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7A0F0E4F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>EXERCÍCIOS PARA FIXAÇÃO – INTRODUÇÃO À LÓGICA DE PROGRAMAÇÃO</w:t>
      </w:r>
      <w:r w:rsidR="00EA3F8E">
        <w:rPr>
          <w:b/>
          <w:bCs/>
          <w:sz w:val="28"/>
          <w:szCs w:val="28"/>
        </w:rPr>
        <w:t xml:space="preserve"> – LISTA </w:t>
      </w:r>
      <w:r w:rsidR="006B003E">
        <w:rPr>
          <w:b/>
          <w:bCs/>
          <w:sz w:val="28"/>
          <w:szCs w:val="28"/>
        </w:rPr>
        <w:t>2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00F537CE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>, crie os algoritmos utilizando o Diagrama de blocos (fluxograma)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46BE9223" w14:textId="77777777" w:rsidR="006B003E" w:rsidRPr="006B003E" w:rsidRDefault="006B003E" w:rsidP="006B00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003E">
        <w:rPr>
          <w:sz w:val="24"/>
          <w:szCs w:val="24"/>
        </w:rPr>
        <w:t>Considerando 2 números inteiros, faça a soma, subtração e multiplicação. Por fim, mostre os resultados.</w:t>
      </w:r>
    </w:p>
    <w:p w14:paraId="17F91871" w14:textId="77777777" w:rsidR="006B003E" w:rsidRPr="006B003E" w:rsidRDefault="006B003E" w:rsidP="006B00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003E">
        <w:rPr>
          <w:sz w:val="24"/>
          <w:szCs w:val="24"/>
        </w:rPr>
        <w:t xml:space="preserve">Calcule e mostre a média aritmética tendo como base 4 avaliações (AV1, AV2, AV3 E AV4). </w:t>
      </w:r>
    </w:p>
    <w:p w14:paraId="4A2B64B7" w14:textId="77777777" w:rsidR="006B003E" w:rsidRPr="006B003E" w:rsidRDefault="006B003E" w:rsidP="006B00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003E">
        <w:rPr>
          <w:sz w:val="24"/>
          <w:szCs w:val="24"/>
        </w:rPr>
        <w:t xml:space="preserve">Tendo a base e a altura de um triângulo, calcule sua área por meio da fórmula: </w:t>
      </w:r>
      <w:proofErr w:type="spellStart"/>
      <w:r w:rsidRPr="006B003E">
        <w:rPr>
          <w:sz w:val="24"/>
          <w:szCs w:val="24"/>
        </w:rPr>
        <w:t>area</w:t>
      </w:r>
      <w:proofErr w:type="spellEnd"/>
      <w:r w:rsidRPr="006B003E">
        <w:rPr>
          <w:sz w:val="24"/>
          <w:szCs w:val="24"/>
        </w:rPr>
        <w:t xml:space="preserve"> = (base x altura)/2.</w:t>
      </w:r>
    </w:p>
    <w:p w14:paraId="7DC3AD1F" w14:textId="77777777" w:rsidR="006B003E" w:rsidRPr="006B003E" w:rsidRDefault="006B003E" w:rsidP="006B00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003E">
        <w:rPr>
          <w:sz w:val="24"/>
          <w:szCs w:val="24"/>
        </w:rPr>
        <w:t>Calcule e mostre o dobro de um número inteiro x.</w:t>
      </w:r>
    </w:p>
    <w:p w14:paraId="56D58D00" w14:textId="77777777" w:rsidR="006B003E" w:rsidRPr="006B003E" w:rsidRDefault="006B003E" w:rsidP="006B00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003E">
        <w:rPr>
          <w:sz w:val="24"/>
          <w:szCs w:val="24"/>
        </w:rPr>
        <w:t>Tendo como base o salário de um funcionário, faça o acréscimo de 20% sobre seu valor e exiba-o. DICA: para fazer o acréscimo, multiplique o valor do salário por 1,20.</w:t>
      </w:r>
    </w:p>
    <w:p w14:paraId="3F4DC90B" w14:textId="598F13E3" w:rsidR="00945974" w:rsidRPr="006B003E" w:rsidRDefault="006B003E" w:rsidP="006B00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003E">
        <w:rPr>
          <w:sz w:val="24"/>
          <w:szCs w:val="24"/>
        </w:rPr>
        <w:t>Sabendo o peso e a altura de uma pessoa, calcule o IMC (índice de massa corpórea) por meio da fórmula: IMC = peso/(altura x altura).</w:t>
      </w:r>
    </w:p>
    <w:p w14:paraId="00AA9C23" w14:textId="2634EA53" w:rsidR="00945974" w:rsidRDefault="00945974" w:rsidP="00945974">
      <w:pPr>
        <w:rPr>
          <w:sz w:val="24"/>
          <w:szCs w:val="24"/>
        </w:rPr>
      </w:pPr>
    </w:p>
    <w:p w14:paraId="570E42A0" w14:textId="591ED11C" w:rsidR="006B003E" w:rsidRDefault="006B003E" w:rsidP="00945974">
      <w:pPr>
        <w:rPr>
          <w:sz w:val="24"/>
          <w:szCs w:val="24"/>
        </w:rPr>
      </w:pPr>
    </w:p>
    <w:p w14:paraId="0E4908F9" w14:textId="1DCA8F56" w:rsidR="006B003E" w:rsidRPr="00945974" w:rsidRDefault="006B003E" w:rsidP="00945974">
      <w:pPr>
        <w:rPr>
          <w:sz w:val="24"/>
          <w:szCs w:val="24"/>
        </w:rPr>
      </w:pPr>
      <w:r>
        <w:rPr>
          <w:sz w:val="24"/>
          <w:szCs w:val="24"/>
        </w:rPr>
        <w:t xml:space="preserve">OBS: </w:t>
      </w:r>
      <w:r w:rsidRPr="006B003E">
        <w:rPr>
          <w:sz w:val="24"/>
          <w:szCs w:val="24"/>
        </w:rPr>
        <w:t xml:space="preserve">use o LUCID CHART disponível no TEAMS ou </w:t>
      </w:r>
      <w:r w:rsidR="0017405F">
        <w:rPr>
          <w:sz w:val="24"/>
          <w:szCs w:val="24"/>
        </w:rPr>
        <w:t>o próprio WORD</w:t>
      </w:r>
    </w:p>
    <w:sectPr w:rsidR="006B003E" w:rsidRPr="009459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1228" w14:textId="77777777" w:rsidR="00375CE6" w:rsidRDefault="00375CE6" w:rsidP="004A24F9">
      <w:pPr>
        <w:spacing w:after="0" w:line="240" w:lineRule="auto"/>
      </w:pPr>
      <w:r>
        <w:separator/>
      </w:r>
    </w:p>
  </w:endnote>
  <w:endnote w:type="continuationSeparator" w:id="0">
    <w:p w14:paraId="47F1C976" w14:textId="77777777" w:rsidR="00375CE6" w:rsidRDefault="00375CE6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C5A4" w14:textId="77777777" w:rsidR="00375CE6" w:rsidRDefault="00375CE6" w:rsidP="004A24F9">
      <w:pPr>
        <w:spacing w:after="0" w:line="240" w:lineRule="auto"/>
      </w:pPr>
      <w:r>
        <w:separator/>
      </w:r>
    </w:p>
  </w:footnote>
  <w:footnote w:type="continuationSeparator" w:id="0">
    <w:p w14:paraId="5C86069F" w14:textId="77777777" w:rsidR="00375CE6" w:rsidRDefault="00375CE6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7405F"/>
    <w:rsid w:val="00375CE6"/>
    <w:rsid w:val="004A24F9"/>
    <w:rsid w:val="006B003E"/>
    <w:rsid w:val="008D45C3"/>
    <w:rsid w:val="00945974"/>
    <w:rsid w:val="00EA3F8E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998a96-a56b-4b43-b4ae-11c936082d53" xsi:nil="true"/>
    <TaxCatchAll xmlns="00791995-7579-403d-890a-6e3e017e0c43" xsi:nil="true"/>
    <lcf76f155ced4ddcb4097134ff3c332f xmlns="b5998a96-a56b-4b43-b4ae-11c936082d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6D573E-54A0-40C2-B992-CDB1DD4B1406}"/>
</file>

<file path=customXml/itemProps2.xml><?xml version="1.0" encoding="utf-8"?>
<ds:datastoreItem xmlns:ds="http://schemas.openxmlformats.org/officeDocument/2006/customXml" ds:itemID="{C6338E10-A8C1-4A53-9FDE-077C4A4C1E29}"/>
</file>

<file path=customXml/itemProps3.xml><?xml version="1.0" encoding="utf-8"?>
<ds:datastoreItem xmlns:ds="http://schemas.openxmlformats.org/officeDocument/2006/customXml" ds:itemID="{36653844-9FE0-451D-B514-D8ED4BD6F5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BRAVO</cp:lastModifiedBy>
  <cp:revision>3</cp:revision>
  <dcterms:created xsi:type="dcterms:W3CDTF">2022-08-15T21:44:00Z</dcterms:created>
  <dcterms:modified xsi:type="dcterms:W3CDTF">2022-08-15T22:01:00Z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0x01010089B34D14BB849A4CB3C3F38270D41FE8</vt:lpwstr>
  </property>
</Properties>
</file>