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129284" cy="96012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29284" cy="9601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295" w:lineRule="auto"/>
        <w:ind w:left="475" w:right="489" w:firstLine="0"/>
        <w:jc w:val="cente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CENTRO UNIVERSITÁRIO UNIVEL</w:t>
      </w:r>
    </w:p>
    <w:p w:rsidR="00000000" w:rsidDel="00000000" w:rsidP="00000000" w:rsidRDefault="00000000" w:rsidRPr="00000000" w14:paraId="00000008">
      <w:pPr>
        <w:spacing w:before="119" w:lineRule="auto"/>
        <w:ind w:left="475" w:right="504" w:firstLine="0"/>
        <w:jc w:val="cente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TECNOLOGIA EM ANÁLISE E DESENVOLVIMENTO DE SISTEMAS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rebuchet MS" w:cs="Trebuchet MS" w:eastAsia="Trebuchet MS" w:hAnsi="Trebuchet MS"/>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E">
      <w:pPr>
        <w:spacing w:before="0" w:line="314" w:lineRule="auto"/>
        <w:ind w:left="1655" w:right="1675" w:firstLine="0"/>
        <w:jc w:val="center"/>
        <w:rPr>
          <w:rFonts w:ascii="Arial" w:cs="Arial" w:eastAsia="Arial" w:hAnsi="Arial"/>
          <w:b w:val="1"/>
          <w:sz w:val="41"/>
          <w:szCs w:val="41"/>
        </w:rPr>
      </w:pPr>
      <w:r w:rsidDel="00000000" w:rsidR="00000000" w:rsidRPr="00000000">
        <w:rPr>
          <w:rFonts w:ascii="Arial" w:cs="Arial" w:eastAsia="Arial" w:hAnsi="Arial"/>
          <w:b w:val="1"/>
          <w:sz w:val="41"/>
          <w:szCs w:val="41"/>
          <w:rtl w:val="0"/>
        </w:rPr>
        <w:t xml:space="preserve">ATIVIDADE DE ROTEIROS DE ARQUITETURA DE SOFTWARE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8"/>
          <w:szCs w:val="5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8"/>
          <w:szCs w:val="5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73"/>
          <w:szCs w:val="73"/>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28" w:lineRule="auto"/>
        <w:ind w:left="2533" w:right="2553" w:firstLine="0"/>
        <w:jc w:val="cente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MATHEUS HENRIQUE BUTKOSKI GUSTAVO PERUZZO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rebuchet MS" w:cs="Trebuchet MS" w:eastAsia="Trebuchet MS" w:hAnsi="Trebuchet MS"/>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7">
      <w:pPr>
        <w:spacing w:before="0" w:line="412" w:lineRule="auto"/>
        <w:ind w:left="3969" w:right="3989" w:hanging="1.0000000000002274"/>
        <w:jc w:val="center"/>
        <w:rPr>
          <w:rFonts w:ascii="Trebuchet MS" w:cs="Trebuchet MS" w:eastAsia="Trebuchet MS" w:hAnsi="Trebuchet MS"/>
          <w:sz w:val="28"/>
          <w:szCs w:val="28"/>
        </w:rPr>
        <w:sectPr>
          <w:pgSz w:h="16840" w:w="11910" w:orient="portrait"/>
          <w:pgMar w:bottom="280" w:top="1580" w:left="1560" w:right="980" w:header="360" w:footer="360"/>
          <w:pgNumType w:start="1"/>
        </w:sectPr>
      </w:pPr>
      <w:r w:rsidDel="00000000" w:rsidR="00000000" w:rsidRPr="00000000">
        <w:rPr>
          <w:rFonts w:ascii="Trebuchet MS" w:cs="Trebuchet MS" w:eastAsia="Trebuchet MS" w:hAnsi="Trebuchet MS"/>
          <w:sz w:val="28"/>
          <w:szCs w:val="28"/>
          <w:rtl w:val="0"/>
        </w:rPr>
        <w:t xml:space="preserve">Cascavel 29/09/2022</w:t>
      </w:r>
    </w:p>
    <w:bookmarkStart w:colFirst="0" w:colLast="0" w:name="bookmark=id.gjdgxs" w:id="0"/>
    <w:bookmarkEnd w:id="0"/>
    <w:p w:rsidR="00000000" w:rsidDel="00000000" w:rsidP="00000000" w:rsidRDefault="00000000" w:rsidRPr="00000000" w14:paraId="00000018">
      <w:pPr>
        <w:spacing w:before="147" w:lineRule="auto"/>
        <w:ind w:left="475" w:right="489" w:firstLine="0"/>
        <w:jc w:val="cente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CENTRO UNIVERSITÁRIO UNIVEL</w:t>
      </w:r>
    </w:p>
    <w:p w:rsidR="00000000" w:rsidDel="00000000" w:rsidP="00000000" w:rsidRDefault="00000000" w:rsidRPr="00000000" w14:paraId="00000019">
      <w:pPr>
        <w:spacing w:before="33" w:lineRule="auto"/>
        <w:ind w:left="475" w:right="504" w:firstLine="0"/>
        <w:jc w:val="cente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TECNOLOGIA EM ANÁLISE E DESENVOLVIMENTO DE SISTEMAS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51"/>
          <w:szCs w:val="51"/>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spacing w:line="333" w:lineRule="auto"/>
        <w:ind w:right="627" w:firstLine="1870"/>
        <w:rPr/>
      </w:pPr>
      <w:r w:rsidDel="00000000" w:rsidR="00000000" w:rsidRPr="00000000">
        <w:rPr>
          <w:rtl w:val="0"/>
        </w:rPr>
        <w:t xml:space="preserve">MODELO DE RELATÓRIO LABORATÓRIO DE PADRÕES ARQUITETURAIS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71"/>
          <w:szCs w:val="71"/>
          <w:u w:val="none"/>
          <w:shd w:fill="auto" w:val="clear"/>
          <w:vertAlign w:val="baseline"/>
        </w:rPr>
      </w:pPr>
      <w:r w:rsidDel="00000000" w:rsidR="00000000" w:rsidRPr="00000000">
        <w:rPr>
          <w:rtl w:val="0"/>
        </w:rPr>
      </w:r>
    </w:p>
    <w:p w:rsidR="00000000" w:rsidDel="00000000" w:rsidP="00000000" w:rsidRDefault="00000000" w:rsidRPr="00000000" w14:paraId="00000022">
      <w:pPr>
        <w:spacing w:before="0" w:line="331" w:lineRule="auto"/>
        <w:ind w:left="1655" w:right="1673"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MATHEUS HENRIQUE BUTKOSKI GUSTAVO PERUZZO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spacing w:before="1" w:line="268" w:lineRule="auto"/>
        <w:ind w:left="4508" w:firstLine="0"/>
        <w:jc w:val="both"/>
        <w:rPr/>
      </w:pPr>
      <w:r w:rsidDel="00000000" w:rsidR="00000000" w:rsidRPr="00000000">
        <w:rPr>
          <w:rtl w:val="0"/>
        </w:rPr>
        <w:t xml:space="preserve">Relatório apresentado como requisito parcial para obten- ção de nota na disciplina "Ar- quitetura de Software e Pa- drões de Projetos" ministrada pelo Prof. Me. Ederson Sch- meing.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29">
      <w:pPr>
        <w:spacing w:before="0" w:line="352" w:lineRule="auto"/>
        <w:ind w:left="3927" w:right="4031" w:firstLine="85"/>
        <w:jc w:val="center"/>
        <w:rPr>
          <w:sz w:val="28"/>
          <w:szCs w:val="28"/>
        </w:rPr>
        <w:sectPr>
          <w:type w:val="nextPage"/>
          <w:pgSz w:h="16840" w:w="11910" w:orient="portrait"/>
          <w:pgMar w:bottom="280" w:top="1520" w:left="1560" w:right="980" w:header="360" w:footer="360"/>
        </w:sectPr>
      </w:pPr>
      <w:r w:rsidDel="00000000" w:rsidR="00000000" w:rsidRPr="00000000">
        <w:rPr>
          <w:sz w:val="28"/>
          <w:szCs w:val="28"/>
          <w:rtl w:val="0"/>
        </w:rPr>
        <w:t xml:space="preserve">Cascavel 29/09/2022</w:t>
      </w:r>
    </w:p>
    <w:p w:rsidR="00000000" w:rsidDel="00000000" w:rsidP="00000000" w:rsidRDefault="00000000" w:rsidRPr="00000000" w14:paraId="0000002A">
      <w:pPr>
        <w:pStyle w:val="Heading1"/>
        <w:spacing w:before="162" w:lineRule="auto"/>
        <w:ind w:left="1502" w:right="1675" w:firstLine="0"/>
        <w:jc w:val="center"/>
        <w:rPr/>
      </w:pPr>
      <w:r w:rsidDel="00000000" w:rsidR="00000000" w:rsidRPr="00000000">
        <w:rPr>
          <w:rtl w:val="0"/>
        </w:rPr>
        <w:t xml:space="preserve">Sumário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ahoma" w:cs="Tahoma" w:eastAsia="Tahoma" w:hAnsi="Tahoma"/>
          <w:b w:val="0"/>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333"/>
          <w:tab w:val="left" w:pos="1334"/>
          <w:tab w:val="right" w:pos="9203"/>
        </w:tabs>
        <w:spacing w:after="0" w:before="0" w:line="240" w:lineRule="auto"/>
        <w:ind w:left="1333" w:right="0" w:hanging="1195"/>
        <w:jc w:val="left"/>
        <w:rPr/>
      </w:pPr>
      <w:hyperlink w:anchor="_heading=h.3znysh7">
        <w:r w:rsidDel="00000000" w:rsidR="00000000" w:rsidRPr="00000000">
          <w:rPr>
            <w:rFonts w:ascii="Arial" w:cs="Arial" w:eastAsia="Arial" w:hAnsi="Arial"/>
            <w:b w:val="1"/>
            <w:i w:val="0"/>
            <w:smallCaps w:val="0"/>
            <w:strike w:val="0"/>
            <w:color w:val="2804c2"/>
            <w:sz w:val="24"/>
            <w:szCs w:val="24"/>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1"/>
          <w:i w:val="0"/>
          <w:smallCaps w:val="0"/>
          <w:strike w:val="0"/>
          <w:color w:val="2804c2"/>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333"/>
          <w:tab w:val="left" w:pos="1334"/>
          <w:tab w:val="right" w:pos="9204"/>
        </w:tabs>
        <w:spacing w:after="0" w:before="83" w:line="240" w:lineRule="auto"/>
        <w:ind w:left="1333" w:right="0" w:hanging="1195"/>
        <w:jc w:val="left"/>
        <w:rPr/>
      </w:pPr>
      <w:hyperlink w:anchor="_heading=h.tyjcwt">
        <w:r w:rsidDel="00000000" w:rsidR="00000000" w:rsidRPr="00000000">
          <w:rPr>
            <w:rFonts w:ascii="Arial" w:cs="Arial" w:eastAsia="Arial" w:hAnsi="Arial"/>
            <w:b w:val="1"/>
            <w:i w:val="0"/>
            <w:smallCaps w:val="0"/>
            <w:strike w:val="0"/>
            <w:color w:val="2804c2"/>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1"/>
          <w:i w:val="0"/>
          <w:smallCaps w:val="0"/>
          <w:strike w:val="0"/>
          <w:color w:val="2804c2"/>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333"/>
          <w:tab w:val="left" w:pos="1334"/>
          <w:tab w:val="right" w:pos="9205"/>
        </w:tabs>
        <w:spacing w:after="0" w:before="316" w:line="240" w:lineRule="auto"/>
        <w:ind w:left="1333" w:right="0" w:hanging="1195"/>
        <w:jc w:val="left"/>
        <w:rPr/>
      </w:pPr>
      <w:hyperlink w:anchor="_heading=h.1t3h5sf">
        <w:r w:rsidDel="00000000" w:rsidR="00000000" w:rsidRPr="00000000">
          <w:rPr>
            <w:rFonts w:ascii="Arial" w:cs="Arial" w:eastAsia="Arial" w:hAnsi="Arial"/>
            <w:b w:val="1"/>
            <w:i w:val="0"/>
            <w:smallCaps w:val="0"/>
            <w:strike w:val="0"/>
            <w:color w:val="2804c2"/>
            <w:sz w:val="24"/>
            <w:szCs w:val="24"/>
            <w:u w:val="none"/>
            <w:shd w:fill="auto" w:val="clear"/>
            <w:vertAlign w:val="baseline"/>
            <w:rtl w:val="0"/>
          </w:rPr>
          <w:t xml:space="preserve">MATERIAL E MÉTODOS</w:t>
        </w:r>
      </w:hyperlink>
      <w:r w:rsidDel="00000000" w:rsidR="00000000" w:rsidRPr="00000000">
        <w:rPr>
          <w:rFonts w:ascii="Times New Roman" w:cs="Times New Roman" w:eastAsia="Times New Roman" w:hAnsi="Times New Roman"/>
          <w:b w:val="1"/>
          <w:i w:val="0"/>
          <w:smallCaps w:val="0"/>
          <w:strike w:val="0"/>
          <w:color w:val="2804c2"/>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333"/>
          <w:tab w:val="left" w:pos="1334"/>
          <w:tab w:val="right" w:pos="9205"/>
        </w:tabs>
        <w:spacing w:after="0" w:before="317" w:line="240" w:lineRule="auto"/>
        <w:ind w:left="1333" w:right="0" w:hanging="1195"/>
        <w:jc w:val="left"/>
        <w:rPr/>
      </w:pPr>
      <w:hyperlink w:anchor="_heading=h.2s8eyo1">
        <w:r w:rsidDel="00000000" w:rsidR="00000000" w:rsidRPr="00000000">
          <w:rPr>
            <w:rFonts w:ascii="Arial" w:cs="Arial" w:eastAsia="Arial" w:hAnsi="Arial"/>
            <w:b w:val="1"/>
            <w:i w:val="0"/>
            <w:smallCaps w:val="0"/>
            <w:strike w:val="0"/>
            <w:color w:val="2804c2"/>
            <w:sz w:val="24"/>
            <w:szCs w:val="24"/>
            <w:u w:val="none"/>
            <w:shd w:fill="auto" w:val="clear"/>
            <w:vertAlign w:val="baseline"/>
            <w:rtl w:val="0"/>
          </w:rPr>
          <w:t xml:space="preserve">RESULTADOS E DISCUSSÃO</w:t>
        </w:r>
      </w:hyperlink>
      <w:r w:rsidDel="00000000" w:rsidR="00000000" w:rsidRPr="00000000">
        <w:rPr>
          <w:rFonts w:ascii="Times New Roman" w:cs="Times New Roman" w:eastAsia="Times New Roman" w:hAnsi="Times New Roman"/>
          <w:b w:val="1"/>
          <w:i w:val="0"/>
          <w:smallCaps w:val="0"/>
          <w:strike w:val="0"/>
          <w:color w:val="2804c2"/>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333"/>
          <w:tab w:val="left" w:pos="1334"/>
          <w:tab w:val="right" w:pos="9204"/>
        </w:tabs>
        <w:spacing w:after="0" w:before="317" w:line="240" w:lineRule="auto"/>
        <w:ind w:left="1333" w:right="0" w:hanging="1195"/>
        <w:jc w:val="left"/>
        <w:rPr/>
      </w:pPr>
      <w:hyperlink w:anchor="_heading=h.3rdcrjn">
        <w:r w:rsidDel="00000000" w:rsidR="00000000" w:rsidRPr="00000000">
          <w:rPr>
            <w:rFonts w:ascii="Arial" w:cs="Arial" w:eastAsia="Arial" w:hAnsi="Arial"/>
            <w:b w:val="1"/>
            <w:i w:val="0"/>
            <w:smallCaps w:val="0"/>
            <w:strike w:val="0"/>
            <w:color w:val="2804c2"/>
            <w:sz w:val="24"/>
            <w:szCs w:val="24"/>
            <w:u w:val="none"/>
            <w:shd w:fill="auto" w:val="clear"/>
            <w:vertAlign w:val="baseline"/>
            <w:rtl w:val="0"/>
          </w:rPr>
          <w:t xml:space="preserve">CONCLUSÕES</w:t>
        </w:r>
      </w:hyperlink>
      <w:r w:rsidDel="00000000" w:rsidR="00000000" w:rsidRPr="00000000">
        <w:rPr>
          <w:rFonts w:ascii="Times New Roman" w:cs="Times New Roman" w:eastAsia="Times New Roman" w:hAnsi="Times New Roman"/>
          <w:b w:val="1"/>
          <w:i w:val="0"/>
          <w:smallCaps w:val="0"/>
          <w:strike w:val="0"/>
          <w:color w:val="2804c2"/>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204"/>
        </w:tabs>
        <w:spacing w:after="0" w:before="550" w:line="240" w:lineRule="auto"/>
        <w:ind w:left="1333" w:right="0" w:firstLine="0"/>
        <w:jc w:val="left"/>
        <w:rPr>
          <w:rFonts w:ascii="Arial" w:cs="Arial" w:eastAsia="Arial" w:hAnsi="Arial"/>
          <w:b w:val="1"/>
          <w:i w:val="0"/>
          <w:smallCaps w:val="0"/>
          <w:strike w:val="0"/>
          <w:color w:val="000000"/>
          <w:sz w:val="24"/>
          <w:szCs w:val="24"/>
          <w:u w:val="none"/>
          <w:shd w:fill="auto" w:val="clear"/>
          <w:vertAlign w:val="baseline"/>
        </w:rPr>
        <w:sectPr>
          <w:type w:val="nextPage"/>
          <w:pgSz w:h="16840" w:w="11910" w:orient="portrait"/>
          <w:pgMar w:bottom="280" w:top="1380" w:left="1560" w:right="980" w:header="360" w:footer="360"/>
        </w:sectPr>
      </w:pPr>
      <w:hyperlink w:anchor="_heading=h.lnxbz9">
        <w:r w:rsidDel="00000000" w:rsidR="00000000" w:rsidRPr="00000000">
          <w:rPr>
            <w:rFonts w:ascii="Arial" w:cs="Arial" w:eastAsia="Arial" w:hAnsi="Arial"/>
            <w:b w:val="1"/>
            <w:i w:val="0"/>
            <w:smallCaps w:val="0"/>
            <w:strike w:val="0"/>
            <w:color w:val="2804c2"/>
            <w:sz w:val="24"/>
            <w:szCs w:val="24"/>
            <w:u w:val="none"/>
            <w:shd w:fill="auto" w:val="clear"/>
            <w:vertAlign w:val="baseline"/>
            <w:rtl w:val="0"/>
          </w:rPr>
          <w:t xml:space="preserve">REFERÊNCIA</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sz w:val="39"/>
          <w:szCs w:val="39"/>
        </w:rPr>
      </w:pPr>
      <w:r w:rsidDel="00000000" w:rsidR="00000000" w:rsidRPr="00000000">
        <w:rPr>
          <w:rFonts w:ascii="Arial" w:cs="Arial" w:eastAsia="Arial" w:hAnsi="Arial"/>
          <w:sz w:val="39"/>
          <w:szCs w:val="39"/>
          <w:rtl w:val="0"/>
        </w:rPr>
        <w:t xml:space="preserve">1 Introdução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sz w:val="39"/>
          <w:szCs w:val="39"/>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30" w:right="113" w:firstLine="7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1"/>
      <w:bookmarkEnd w:id="1"/>
      <w:r w:rsidDel="00000000" w:rsidR="00000000" w:rsidRPr="00000000">
        <w:rPr>
          <w:sz w:val="24"/>
          <w:szCs w:val="24"/>
          <w:rtl w:val="0"/>
        </w:rPr>
        <w:t xml:space="preserve">Neste trabalho, executamos os roteiros que foram disponibilizados na atividade. Dessa forma, no decorrer da experiência poderemos entender melhor sobre a arquitetura de microsserviços e subscribe, também aprenderemos sobre os programas e componentes de uma arquitetura.</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3"/>
        <w:tabs>
          <w:tab w:val="left" w:pos="868"/>
        </w:tabs>
        <w:ind w:firstLine="130"/>
        <w:rPr/>
      </w:pPr>
      <w:bookmarkStart w:colFirst="0" w:colLast="0" w:name="_heading=h.tyjcwt" w:id="2"/>
      <w:bookmarkEnd w:id="2"/>
      <w:r w:rsidDel="00000000" w:rsidR="00000000" w:rsidRPr="00000000">
        <w:rPr>
          <w:rtl w:val="0"/>
        </w:rPr>
        <w:t xml:space="preserve">1.1</w:t>
        <w:tab/>
        <w:t xml:space="preserve">Objetivos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 w:line="312" w:lineRule="auto"/>
        <w:ind w:left="139" w:right="110" w:firstLine="737"/>
        <w:jc w:val="both"/>
        <w:rPr>
          <w:sz w:val="24"/>
          <w:szCs w:val="24"/>
        </w:rPr>
      </w:pPr>
      <w:r w:rsidDel="00000000" w:rsidR="00000000" w:rsidRPr="00000000">
        <w:rPr>
          <w:sz w:val="24"/>
          <w:szCs w:val="24"/>
          <w:rtl w:val="0"/>
        </w:rPr>
        <w:t xml:space="preserve">O Objetivo do trabalho é recriar com sucesso os modelos apresentados nos roteiros, a fim de compreender e entender as estruturas que compõem arquitetura de microsserviços e subscribe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 w:line="312" w:lineRule="auto"/>
        <w:ind w:left="139" w:right="110" w:firstLine="737"/>
        <w:jc w:val="both"/>
        <w:rPr>
          <w:sz w:val="24"/>
          <w:szCs w:val="24"/>
        </w:rPr>
      </w:pPr>
      <w:r w:rsidDel="00000000" w:rsidR="00000000" w:rsidRPr="00000000">
        <w:rPr>
          <w:rtl w:val="0"/>
        </w:rPr>
      </w:r>
    </w:p>
    <w:p w:rsidR="00000000" w:rsidDel="00000000" w:rsidP="00000000" w:rsidRDefault="00000000" w:rsidRPr="00000000" w14:paraId="0000003A">
      <w:pPr>
        <w:pStyle w:val="Heading3"/>
        <w:tabs>
          <w:tab w:val="left" w:pos="868"/>
        </w:tabs>
        <w:ind w:firstLine="130"/>
        <w:rPr>
          <w:sz w:val="24"/>
          <w:szCs w:val="24"/>
        </w:rPr>
      </w:pPr>
      <w:bookmarkStart w:colFirst="0" w:colLast="0" w:name="_heading=h.sa337n43ju3r" w:id="3"/>
      <w:bookmarkEnd w:id="3"/>
      <w:r w:rsidDel="00000000" w:rsidR="00000000" w:rsidRPr="00000000">
        <w:rPr>
          <w:rtl w:val="0"/>
        </w:rPr>
        <w:t xml:space="preserve">1.2</w:t>
        <w:tab/>
        <w:t xml:space="preserve">Material e Métodos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 w:line="312" w:lineRule="auto"/>
        <w:ind w:left="139" w:right="110" w:firstLine="0"/>
        <w:jc w:val="both"/>
        <w:rPr>
          <w:sz w:val="24"/>
          <w:szCs w:val="24"/>
        </w:rPr>
        <w:sectPr>
          <w:headerReference r:id="rId8" w:type="default"/>
          <w:type w:val="nextPage"/>
          <w:pgSz w:h="16840" w:w="11910" w:orient="portrait"/>
          <w:pgMar w:bottom="280" w:top="2200" w:left="1560" w:right="980" w:header="994" w:footer="0"/>
        </w:sectPr>
      </w:pPr>
      <w:r w:rsidDel="00000000" w:rsidR="00000000" w:rsidRPr="00000000">
        <w:rPr>
          <w:sz w:val="24"/>
          <w:szCs w:val="24"/>
          <w:rtl w:val="0"/>
        </w:rPr>
        <w:t xml:space="preserve">Para realizar o trabalho foram necessários alguns programas para rodar as arquiteturas. No primeiro roteiro, era necessário a instalação do Git e Node.js, que nós já possuíamos nas máquinas. Além disso, utilizamos o Visual Studio Code para realizar as alterações nos códigos e também para a utilização do Terminal. A parte mais complicado se tornou a instalação do Docker, visto que ele é um programa pesado, que exige diversos componentes, um deles era o WSL, que não tínhamos no computador, após várias tentativas e reinicializações de sistema, conseguimos enfim executar o programa corretamente.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bookmark=id.3dy6vkm" w:id="4"/>
    <w:bookmarkEnd w:id="4"/>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312" w:lineRule="auto"/>
        <w:ind w:left="139" w:right="111" w:firstLine="737"/>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9" w:type="default"/>
          <w:type w:val="nextPage"/>
          <w:pgSz w:h="16840" w:w="11910" w:orient="portrait"/>
          <w:pgMar w:bottom="280" w:top="2200" w:left="1560" w:right="980" w:header="994" w:footer="0"/>
        </w:sectPr>
      </w:pPr>
      <w:bookmarkStart w:colFirst="0" w:colLast="0" w:name="_heading=h.1t3h5sf"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 Exemplo de citação indireta (</w:t>
      </w:r>
      <w:hyperlink w:anchor="_heading=h.lnxbz9">
        <w:r w:rsidDel="00000000" w:rsidR="00000000" w:rsidRPr="00000000">
          <w:rPr>
            <w:rFonts w:ascii="Times New Roman" w:cs="Times New Roman" w:eastAsia="Times New Roman" w:hAnsi="Times New Roman"/>
            <w:b w:val="0"/>
            <w:i w:val="0"/>
            <w:smallCaps w:val="0"/>
            <w:strike w:val="0"/>
            <w:color w:val="2804c2"/>
            <w:sz w:val="24"/>
            <w:szCs w:val="24"/>
            <w:u w:val="none"/>
            <w:shd w:fill="auto" w:val="clear"/>
            <w:vertAlign w:val="baseline"/>
            <w:rtl w:val="0"/>
          </w:rPr>
          <w:t xml:space="preserve">LORENA et 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heading=h.lnxbz9">
        <w:r w:rsidDel="00000000" w:rsidR="00000000" w:rsidRPr="00000000">
          <w:rPr>
            <w:rFonts w:ascii="Times New Roman" w:cs="Times New Roman" w:eastAsia="Times New Roman" w:hAnsi="Times New Roman"/>
            <w:b w:val="0"/>
            <w:i w:val="0"/>
            <w:smallCaps w:val="0"/>
            <w:strike w:val="0"/>
            <w:color w:val="2804c2"/>
            <w:sz w:val="24"/>
            <w:szCs w:val="24"/>
            <w:u w:val="none"/>
            <w:shd w:fill="auto" w:val="clear"/>
            <w:vertAlign w:val="baseline"/>
            <w:rtl w:val="0"/>
          </w:rPr>
          <w:t xml:space="preserve">2021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4d34og8" w:id="6"/>
    <w:bookmarkEnd w:id="6"/>
    <w:p w:rsidR="00000000" w:rsidDel="00000000" w:rsidP="00000000" w:rsidRDefault="00000000" w:rsidRPr="00000000" w14:paraId="0000003F">
      <w:pPr>
        <w:pStyle w:val="Heading1"/>
        <w:numPr>
          <w:ilvl w:val="0"/>
          <w:numId w:val="1"/>
        </w:numPr>
        <w:tabs>
          <w:tab w:val="left" w:pos="683"/>
        </w:tabs>
        <w:spacing w:after="0" w:before="284" w:line="240" w:lineRule="auto"/>
        <w:ind w:left="682" w:right="0" w:hanging="544"/>
        <w:jc w:val="left"/>
        <w:rPr/>
      </w:pPr>
      <w:bookmarkStart w:colFirst="0" w:colLast="0" w:name="_heading=h.2s8eyo1" w:id="7"/>
      <w:bookmarkEnd w:id="7"/>
      <w:r w:rsidDel="00000000" w:rsidR="00000000" w:rsidRPr="00000000">
        <w:rPr>
          <w:rtl w:val="0"/>
        </w:rPr>
        <w:t xml:space="preserve">Resultados e discussão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ahoma" w:cs="Tahoma" w:eastAsia="Tahoma" w:hAnsi="Tahoma"/>
          <w:b w:val="0"/>
          <w:i w:val="0"/>
          <w:smallCaps w:val="0"/>
          <w:strike w:val="0"/>
          <w:color w:val="000000"/>
          <w:sz w:val="78"/>
          <w:szCs w:val="7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39" w:right="112" w:firstLine="7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312" w:lineRule="auto"/>
        <w:ind w:left="139" w:right="111" w:firstLine="737"/>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0" w:type="default"/>
          <w:type w:val="nextPage"/>
          <w:pgSz w:h="16840" w:w="11910" w:orient="portrait"/>
          <w:pgMar w:bottom="280" w:top="1260" w:left="1560" w:right="980" w:header="994"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 Exemplo de citação indireta (</w:t>
      </w:r>
      <w:hyperlink w:anchor="_heading=h.35nkun2">
        <w:r w:rsidDel="00000000" w:rsidR="00000000" w:rsidRPr="00000000">
          <w:rPr>
            <w:rFonts w:ascii="Times New Roman" w:cs="Times New Roman" w:eastAsia="Times New Roman" w:hAnsi="Times New Roman"/>
            <w:b w:val="0"/>
            <w:i w:val="0"/>
            <w:smallCaps w:val="0"/>
            <w:strike w:val="0"/>
            <w:color w:val="2804c2"/>
            <w:sz w:val="24"/>
            <w:szCs w:val="24"/>
            <w:u w:val="none"/>
            <w:shd w:fill="auto" w:val="clear"/>
            <w:vertAlign w:val="baseline"/>
            <w:rtl w:val="0"/>
          </w:rPr>
          <w:t xml:space="preserve">VALENTE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heading=h.35nkun2">
        <w:r w:rsidDel="00000000" w:rsidR="00000000" w:rsidRPr="00000000">
          <w:rPr>
            <w:rFonts w:ascii="Times New Roman" w:cs="Times New Roman" w:eastAsia="Times New Roman" w:hAnsi="Times New Roman"/>
            <w:b w:val="0"/>
            <w:i w:val="0"/>
            <w:smallCaps w:val="0"/>
            <w:strike w:val="0"/>
            <w:color w:val="2804c2"/>
            <w:sz w:val="24"/>
            <w:szCs w:val="24"/>
            <w:u w:val="none"/>
            <w:shd w:fill="auto" w:val="clear"/>
            <w:vertAlign w:val="baseline"/>
            <w:rtl w:val="0"/>
          </w:rPr>
          <w:t xml:space="preserve">2020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17dp8vu" w:id="8"/>
    <w:bookmarkEnd w:id="8"/>
    <w:p w:rsidR="00000000" w:rsidDel="00000000" w:rsidP="00000000" w:rsidRDefault="00000000" w:rsidRPr="00000000" w14:paraId="00000043">
      <w:pPr>
        <w:pStyle w:val="Heading1"/>
        <w:numPr>
          <w:ilvl w:val="0"/>
          <w:numId w:val="1"/>
        </w:numPr>
        <w:tabs>
          <w:tab w:val="left" w:pos="672"/>
        </w:tabs>
        <w:spacing w:after="0" w:before="284" w:line="240" w:lineRule="auto"/>
        <w:ind w:left="671" w:right="0" w:hanging="545"/>
        <w:jc w:val="left"/>
        <w:rPr/>
      </w:pPr>
      <w:bookmarkStart w:colFirst="0" w:colLast="0" w:name="_heading=h.3rdcrjn" w:id="9"/>
      <w:bookmarkEnd w:id="9"/>
      <w:r w:rsidDel="00000000" w:rsidR="00000000" w:rsidRPr="00000000">
        <w:rPr>
          <w:rtl w:val="0"/>
        </w:rPr>
        <w:t xml:space="preserve">Conclusões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ahoma" w:cs="Tahoma" w:eastAsia="Tahoma" w:hAnsi="Tahoma"/>
          <w:b w:val="0"/>
          <w:i w:val="0"/>
          <w:smallCaps w:val="0"/>
          <w:strike w:val="0"/>
          <w:color w:val="000000"/>
          <w:sz w:val="78"/>
          <w:szCs w:val="7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30" w:right="112" w:firstLine="74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1" w:type="default"/>
          <w:type w:val="nextPage"/>
          <w:pgSz w:h="16840" w:w="11910" w:orient="portrait"/>
          <w:pgMar w:bottom="280" w:top="1260" w:left="1560" w:right="980" w:header="994" w:footer="0"/>
          <w:pgNumType w:start="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rsidR="00000000" w:rsidDel="00000000" w:rsidP="00000000" w:rsidRDefault="00000000" w:rsidRPr="00000000" w14:paraId="00000046">
      <w:pPr>
        <w:pStyle w:val="Heading1"/>
        <w:spacing w:before="284" w:lineRule="auto"/>
        <w:ind w:left="1655" w:right="1672" w:firstLine="0"/>
        <w:jc w:val="center"/>
        <w:rPr/>
      </w:pPr>
      <w:r w:rsidDel="00000000" w:rsidR="00000000" w:rsidRPr="00000000">
        <w:rPr>
          <w:rtl w:val="0"/>
        </w:rPr>
        <w:t xml:space="preserve">Referências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ahoma" w:cs="Tahoma" w:eastAsia="Tahoma" w:hAnsi="Tahoma"/>
          <w:b w:val="0"/>
          <w:i w:val="0"/>
          <w:smallCaps w:val="0"/>
          <w:strike w:val="0"/>
          <w:color w:val="000000"/>
          <w:sz w:val="72"/>
          <w:szCs w:val="72"/>
          <w:u w:val="none"/>
          <w:shd w:fill="auto" w:val="clear"/>
          <w:vertAlign w:val="baseline"/>
        </w:rPr>
      </w:pPr>
      <w:r w:rsidDel="00000000" w:rsidR="00000000" w:rsidRPr="00000000">
        <w:rPr>
          <w:rtl w:val="0"/>
        </w:rPr>
      </w:r>
    </w:p>
    <w:bookmarkStart w:colFirst="0" w:colLast="0" w:name="bookmark=id.26in1rg" w:id="10"/>
    <w:bookmarkEnd w:id="10"/>
    <w:p w:rsidR="00000000" w:rsidDel="00000000" w:rsidP="00000000" w:rsidRDefault="00000000" w:rsidRPr="00000000" w14:paraId="00000048">
      <w:pPr>
        <w:spacing w:before="1" w:line="252.00000000000003" w:lineRule="auto"/>
        <w:ind w:left="110" w:right="0" w:firstLine="28.000000000000007"/>
        <w:jc w:val="left"/>
        <w:rPr>
          <w:sz w:val="24"/>
          <w:szCs w:val="24"/>
        </w:rPr>
      </w:pPr>
      <w:bookmarkStart w:colFirst="0" w:colLast="0" w:name="_heading=h.lnxbz9" w:id="11"/>
      <w:bookmarkEnd w:id="11"/>
      <w:r w:rsidDel="00000000" w:rsidR="00000000" w:rsidRPr="00000000">
        <w:rPr>
          <w:sz w:val="24"/>
          <w:szCs w:val="24"/>
          <w:rtl w:val="0"/>
        </w:rPr>
        <w:t xml:space="preserve">LORENA, A. et al. </w:t>
      </w:r>
      <w:r w:rsidDel="00000000" w:rsidR="00000000" w:rsidRPr="00000000">
        <w:rPr>
          <w:i w:val="1"/>
          <w:sz w:val="24"/>
          <w:szCs w:val="24"/>
          <w:rtl w:val="0"/>
        </w:rPr>
        <w:t xml:space="preserve">Inteligência Artificial: uma abordagem de Aprendizado de Máquina (2a edição)</w:t>
      </w:r>
      <w:r w:rsidDel="00000000" w:rsidR="00000000" w:rsidRPr="00000000">
        <w:rPr>
          <w:sz w:val="24"/>
          <w:szCs w:val="24"/>
          <w:rtl w:val="0"/>
        </w:rPr>
        <w:t xml:space="preserve">. [S.l.: s.n.], 2021. ISBN 9788521637493. Citado na página </w:t>
      </w:r>
      <w:hyperlink w:anchor="_heading=h.1t3h5sf">
        <w:r w:rsidDel="00000000" w:rsidR="00000000" w:rsidRPr="00000000">
          <w:rPr>
            <w:color w:val="2804c2"/>
            <w:sz w:val="24"/>
            <w:szCs w:val="24"/>
            <w:rtl w:val="0"/>
          </w:rPr>
          <w:t xml:space="preserve">4</w:t>
        </w:r>
      </w:hyperlink>
      <w:r w:rsidDel="00000000" w:rsidR="00000000" w:rsidRPr="00000000">
        <w:rPr>
          <w:sz w:val="24"/>
          <w:szCs w:val="24"/>
          <w:rtl w:val="0"/>
        </w:rPr>
        <w:t xml:space="preserve">.</w:t>
      </w:r>
    </w:p>
    <w:p w:rsidR="00000000" w:rsidDel="00000000" w:rsidP="00000000" w:rsidRDefault="00000000" w:rsidRPr="00000000" w14:paraId="00000049">
      <w:pPr>
        <w:spacing w:before="191" w:line="252.00000000000003" w:lineRule="auto"/>
        <w:ind w:left="125" w:right="0" w:firstLine="13.000000000000007"/>
        <w:jc w:val="left"/>
        <w:rPr>
          <w:sz w:val="24"/>
          <w:szCs w:val="24"/>
        </w:rPr>
      </w:pPr>
      <w:bookmarkStart w:colFirst="0" w:colLast="0" w:name="_heading=h.35nkun2" w:id="12"/>
      <w:bookmarkEnd w:id="12"/>
      <w:r w:rsidDel="00000000" w:rsidR="00000000" w:rsidRPr="00000000">
        <w:rPr>
          <w:sz w:val="24"/>
          <w:szCs w:val="24"/>
          <w:rtl w:val="0"/>
        </w:rPr>
        <w:t xml:space="preserve">VALENTE, M. T. </w:t>
      </w:r>
      <w:r w:rsidDel="00000000" w:rsidR="00000000" w:rsidRPr="00000000">
        <w:rPr>
          <w:i w:val="1"/>
          <w:sz w:val="24"/>
          <w:szCs w:val="24"/>
          <w:rtl w:val="0"/>
        </w:rPr>
        <w:t xml:space="preserve">Engenharia de Software Moderna: Princípios e Práticas para Desenvolvimento de Software com Produtividade</w:t>
      </w:r>
      <w:r w:rsidDel="00000000" w:rsidR="00000000" w:rsidRPr="00000000">
        <w:rPr>
          <w:sz w:val="24"/>
          <w:szCs w:val="24"/>
          <w:rtl w:val="0"/>
        </w:rPr>
        <w:t xml:space="preserve">. Independente. [S.l.: s.n.], 2020. 395 p. Citado na página </w:t>
      </w:r>
      <w:hyperlink w:anchor="_heading=h.2s8eyo1">
        <w:r w:rsidDel="00000000" w:rsidR="00000000" w:rsidRPr="00000000">
          <w:rPr>
            <w:color w:val="2804c2"/>
            <w:sz w:val="24"/>
            <w:szCs w:val="24"/>
            <w:rtl w:val="0"/>
          </w:rPr>
          <w:t xml:space="preserve">5</w:t>
        </w:r>
      </w:hyperlink>
      <w:r w:rsidDel="00000000" w:rsidR="00000000" w:rsidRPr="00000000">
        <w:rPr>
          <w:sz w:val="24"/>
          <w:szCs w:val="24"/>
          <w:rtl w:val="0"/>
        </w:rPr>
        <w:t xml:space="preserve">.</w:t>
      </w:r>
    </w:p>
    <w:sectPr>
      <w:type w:val="nextPage"/>
      <w:pgSz w:h="16840" w:w="11910" w:orient="portrait"/>
      <w:pgMar w:bottom="280" w:top="1260" w:left="1560" w:right="980" w:header="99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rebuchet MS"/>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6755067</wp:posOffset>
              </wp:positionH>
              <wp:positionV relativeFrom="page">
                <wp:posOffset>613450</wp:posOffset>
              </wp:positionV>
              <wp:extent cx="98425" cy="214630"/>
              <wp:effectExtent b="0" l="0" r="0" t="0"/>
              <wp:wrapNone/>
              <wp:docPr id="4" name=""/>
              <a:graphic>
                <a:graphicData uri="http://schemas.microsoft.com/office/word/2010/wordprocessingShape">
                  <wps:wsp>
                    <wps:cNvSpPr/>
                    <wps:cNvPr id="4" name="Shape 4"/>
                    <wps:spPr>
                      <a:xfrm>
                        <a:off x="5301550" y="3677448"/>
                        <a:ext cx="88900" cy="205105"/>
                      </a:xfrm>
                      <a:custGeom>
                        <a:rect b="b" l="l" r="r" t="t"/>
                        <a:pathLst>
                          <a:path extrusionOk="0" h="205105" w="88900">
                            <a:moveTo>
                              <a:pt x="0" y="0"/>
                            </a:moveTo>
                            <a:lnTo>
                              <a:pt x="0" y="205105"/>
                            </a:lnTo>
                            <a:lnTo>
                              <a:pt x="88900" y="205105"/>
                            </a:lnTo>
                            <a:lnTo>
                              <a:pt x="88900" y="0"/>
                            </a:lnTo>
                            <a:close/>
                          </a:path>
                        </a:pathLst>
                      </a:custGeom>
                      <a:solidFill>
                        <a:srgbClr val="FFFFFF"/>
                      </a:solidFill>
                      <a:ln>
                        <a:noFill/>
                      </a:ln>
                    </wps:spPr>
                    <wps:txbx>
                      <w:txbxContent>
                        <w:p w:rsidR="00000000" w:rsidDel="00000000" w:rsidP="00000000" w:rsidRDefault="00000000" w:rsidRPr="00000000">
                          <w:pPr>
                            <w:spacing w:after="0" w:before="58.00000190734863"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6755067</wp:posOffset>
              </wp:positionH>
              <wp:positionV relativeFrom="page">
                <wp:posOffset>613450</wp:posOffset>
              </wp:positionV>
              <wp:extent cx="98425" cy="214630"/>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98425" cy="21463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6755067</wp:posOffset>
              </wp:positionH>
              <wp:positionV relativeFrom="page">
                <wp:posOffset>613450</wp:posOffset>
              </wp:positionV>
              <wp:extent cx="98425" cy="214630"/>
              <wp:effectExtent b="0" l="0" r="0" t="0"/>
              <wp:wrapNone/>
              <wp:docPr id="5" name=""/>
              <a:graphic>
                <a:graphicData uri="http://schemas.microsoft.com/office/word/2010/wordprocessingShape">
                  <wps:wsp>
                    <wps:cNvSpPr/>
                    <wps:cNvPr id="5" name="Shape 5"/>
                    <wps:spPr>
                      <a:xfrm>
                        <a:off x="5301550" y="3677448"/>
                        <a:ext cx="88900" cy="205105"/>
                      </a:xfrm>
                      <a:custGeom>
                        <a:rect b="b" l="l" r="r" t="t"/>
                        <a:pathLst>
                          <a:path extrusionOk="0" h="205105" w="88900">
                            <a:moveTo>
                              <a:pt x="0" y="0"/>
                            </a:moveTo>
                            <a:lnTo>
                              <a:pt x="0" y="205105"/>
                            </a:lnTo>
                            <a:lnTo>
                              <a:pt x="88900" y="205105"/>
                            </a:lnTo>
                            <a:lnTo>
                              <a:pt x="88900" y="0"/>
                            </a:lnTo>
                            <a:close/>
                          </a:path>
                        </a:pathLst>
                      </a:custGeom>
                      <a:solidFill>
                        <a:srgbClr val="FFFFFF"/>
                      </a:solidFill>
                      <a:ln>
                        <a:noFill/>
                      </a:ln>
                    </wps:spPr>
                    <wps:txbx>
                      <w:txbxContent>
                        <w:p w:rsidR="00000000" w:rsidDel="00000000" w:rsidP="00000000" w:rsidRDefault="00000000" w:rsidRPr="00000000">
                          <w:pPr>
                            <w:spacing w:after="0" w:before="58.00000190734863"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6755067</wp:posOffset>
              </wp:positionH>
              <wp:positionV relativeFrom="page">
                <wp:posOffset>613450</wp:posOffset>
              </wp:positionV>
              <wp:extent cx="98425" cy="21463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98425" cy="21463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6729667</wp:posOffset>
              </wp:positionH>
              <wp:positionV relativeFrom="page">
                <wp:posOffset>613450</wp:posOffset>
              </wp:positionV>
              <wp:extent cx="149225" cy="214630"/>
              <wp:effectExtent b="0" l="0" r="0" t="0"/>
              <wp:wrapNone/>
              <wp:docPr id="3" name=""/>
              <a:graphic>
                <a:graphicData uri="http://schemas.microsoft.com/office/word/2010/wordprocessingShape">
                  <wps:wsp>
                    <wps:cNvSpPr/>
                    <wps:cNvPr id="3" name="Shape 3"/>
                    <wps:spPr>
                      <a:xfrm>
                        <a:off x="5276150" y="3677448"/>
                        <a:ext cx="139700" cy="205105"/>
                      </a:xfrm>
                      <a:custGeom>
                        <a:rect b="b" l="l" r="r" t="t"/>
                        <a:pathLst>
                          <a:path extrusionOk="0" h="205105" w="139700">
                            <a:moveTo>
                              <a:pt x="0" y="0"/>
                            </a:moveTo>
                            <a:lnTo>
                              <a:pt x="0" y="205105"/>
                            </a:lnTo>
                            <a:lnTo>
                              <a:pt x="139700" y="205105"/>
                            </a:lnTo>
                            <a:lnTo>
                              <a:pt x="139700" y="0"/>
                            </a:lnTo>
                            <a:close/>
                          </a:path>
                        </a:pathLst>
                      </a:custGeom>
                      <a:solidFill>
                        <a:srgbClr val="FFFFFF"/>
                      </a:solidFill>
                      <a:ln>
                        <a:noFill/>
                      </a:ln>
                    </wps:spPr>
                    <wps:txbx>
                      <w:txbxContent>
                        <w:p w:rsidR="00000000" w:rsidDel="00000000" w:rsidP="00000000" w:rsidRDefault="00000000" w:rsidRPr="00000000">
                          <w:pPr>
                            <w:spacing w:after="0" w:before="58.00000190734863"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6729667</wp:posOffset>
              </wp:positionH>
              <wp:positionV relativeFrom="page">
                <wp:posOffset>613450</wp:posOffset>
              </wp:positionV>
              <wp:extent cx="149225" cy="21463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49225" cy="21463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6755067</wp:posOffset>
              </wp:positionH>
              <wp:positionV relativeFrom="page">
                <wp:posOffset>613450</wp:posOffset>
              </wp:positionV>
              <wp:extent cx="98425" cy="214630"/>
              <wp:effectExtent b="0" l="0" r="0" t="0"/>
              <wp:wrapNone/>
              <wp:docPr id="2" name=""/>
              <a:graphic>
                <a:graphicData uri="http://schemas.microsoft.com/office/word/2010/wordprocessingShape">
                  <wps:wsp>
                    <wps:cNvSpPr/>
                    <wps:cNvPr id="2" name="Shape 2"/>
                    <wps:spPr>
                      <a:xfrm>
                        <a:off x="5301550" y="3677448"/>
                        <a:ext cx="88900" cy="205105"/>
                      </a:xfrm>
                      <a:custGeom>
                        <a:rect b="b" l="l" r="r" t="t"/>
                        <a:pathLst>
                          <a:path extrusionOk="0" h="205105" w="88900">
                            <a:moveTo>
                              <a:pt x="0" y="0"/>
                            </a:moveTo>
                            <a:lnTo>
                              <a:pt x="0" y="205105"/>
                            </a:lnTo>
                            <a:lnTo>
                              <a:pt x="88900" y="205105"/>
                            </a:lnTo>
                            <a:lnTo>
                              <a:pt x="88900" y="0"/>
                            </a:lnTo>
                            <a:close/>
                          </a:path>
                        </a:pathLst>
                      </a:custGeom>
                      <a:solidFill>
                        <a:srgbClr val="FFFFFF"/>
                      </a:solidFill>
                      <a:ln>
                        <a:noFill/>
                      </a:ln>
                    </wps:spPr>
                    <wps:txbx>
                      <w:txbxContent>
                        <w:p w:rsidR="00000000" w:rsidDel="00000000" w:rsidP="00000000" w:rsidRDefault="00000000" w:rsidRPr="00000000">
                          <w:pPr>
                            <w:spacing w:after="0" w:before="58.00000190734863"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6755067</wp:posOffset>
              </wp:positionH>
              <wp:positionV relativeFrom="page">
                <wp:posOffset>613450</wp:posOffset>
              </wp:positionV>
              <wp:extent cx="98425" cy="21463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8425" cy="2146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682" w:hanging="544"/>
      </w:pPr>
      <w:rPr>
        <w:rFonts w:ascii="Tahoma" w:cs="Tahoma" w:eastAsia="Tahoma" w:hAnsi="Tahoma"/>
        <w:sz w:val="49"/>
        <w:szCs w:val="49"/>
      </w:rPr>
    </w:lvl>
    <w:lvl w:ilvl="1">
      <w:start w:val="0"/>
      <w:numFmt w:val="bullet"/>
      <w:lvlText w:val="•"/>
      <w:lvlJc w:val="left"/>
      <w:pPr>
        <w:ind w:left="1548" w:hanging="544"/>
      </w:pPr>
      <w:rPr/>
    </w:lvl>
    <w:lvl w:ilvl="2">
      <w:start w:val="0"/>
      <w:numFmt w:val="bullet"/>
      <w:lvlText w:val="•"/>
      <w:lvlJc w:val="left"/>
      <w:pPr>
        <w:ind w:left="2417" w:hanging="544.0000000000002"/>
      </w:pPr>
      <w:rPr/>
    </w:lvl>
    <w:lvl w:ilvl="3">
      <w:start w:val="0"/>
      <w:numFmt w:val="bullet"/>
      <w:lvlText w:val="•"/>
      <w:lvlJc w:val="left"/>
      <w:pPr>
        <w:ind w:left="3285" w:hanging="544"/>
      </w:pPr>
      <w:rPr/>
    </w:lvl>
    <w:lvl w:ilvl="4">
      <w:start w:val="0"/>
      <w:numFmt w:val="bullet"/>
      <w:lvlText w:val="•"/>
      <w:lvlJc w:val="left"/>
      <w:pPr>
        <w:ind w:left="4154" w:hanging="544"/>
      </w:pPr>
      <w:rPr/>
    </w:lvl>
    <w:lvl w:ilvl="5">
      <w:start w:val="0"/>
      <w:numFmt w:val="bullet"/>
      <w:lvlText w:val="•"/>
      <w:lvlJc w:val="left"/>
      <w:pPr>
        <w:ind w:left="5022" w:hanging="544"/>
      </w:pPr>
      <w:rPr/>
    </w:lvl>
    <w:lvl w:ilvl="6">
      <w:start w:val="0"/>
      <w:numFmt w:val="bullet"/>
      <w:lvlText w:val="•"/>
      <w:lvlJc w:val="left"/>
      <w:pPr>
        <w:ind w:left="5891" w:hanging="544"/>
      </w:pPr>
      <w:rPr/>
    </w:lvl>
    <w:lvl w:ilvl="7">
      <w:start w:val="0"/>
      <w:numFmt w:val="bullet"/>
      <w:lvlText w:val="•"/>
      <w:lvlJc w:val="left"/>
      <w:pPr>
        <w:ind w:left="6759" w:hanging="544"/>
      </w:pPr>
      <w:rPr/>
    </w:lvl>
    <w:lvl w:ilvl="8">
      <w:start w:val="0"/>
      <w:numFmt w:val="bullet"/>
      <w:lvlText w:val="•"/>
      <w:lvlJc w:val="left"/>
      <w:pPr>
        <w:ind w:left="7628" w:hanging="544"/>
      </w:pPr>
      <w:rPr/>
    </w:lvl>
  </w:abstractNum>
  <w:abstractNum w:abstractNumId="2">
    <w:lvl w:ilvl="0">
      <w:start w:val="1"/>
      <w:numFmt w:val="decimal"/>
      <w:lvlText w:val="%1"/>
      <w:lvlJc w:val="left"/>
      <w:pPr>
        <w:ind w:left="1333" w:hanging="1195"/>
      </w:pPr>
      <w:rPr>
        <w:rFonts w:ascii="Arial" w:cs="Arial" w:eastAsia="Arial" w:hAnsi="Arial"/>
        <w:b w:val="1"/>
        <w:color w:val="2804c2"/>
        <w:sz w:val="24"/>
        <w:szCs w:val="24"/>
      </w:rPr>
    </w:lvl>
    <w:lvl w:ilvl="1">
      <w:start w:val="1"/>
      <w:numFmt w:val="decimal"/>
      <w:lvlText w:val="%1.%2"/>
      <w:lvlJc w:val="left"/>
      <w:pPr>
        <w:ind w:left="1333" w:hanging="1195"/>
      </w:pPr>
      <w:rPr>
        <w:rFonts w:ascii="Arial" w:cs="Arial" w:eastAsia="Arial" w:hAnsi="Arial"/>
        <w:b w:val="1"/>
        <w:color w:val="2804c2"/>
        <w:sz w:val="24"/>
        <w:szCs w:val="24"/>
      </w:rPr>
    </w:lvl>
    <w:lvl w:ilvl="2">
      <w:start w:val="0"/>
      <w:numFmt w:val="bullet"/>
      <w:lvlText w:val="•"/>
      <w:lvlJc w:val="left"/>
      <w:pPr>
        <w:ind w:left="2945" w:hanging="1195"/>
      </w:pPr>
      <w:rPr/>
    </w:lvl>
    <w:lvl w:ilvl="3">
      <w:start w:val="0"/>
      <w:numFmt w:val="bullet"/>
      <w:lvlText w:val="•"/>
      <w:lvlJc w:val="left"/>
      <w:pPr>
        <w:ind w:left="3747" w:hanging="1195"/>
      </w:pPr>
      <w:rPr/>
    </w:lvl>
    <w:lvl w:ilvl="4">
      <w:start w:val="0"/>
      <w:numFmt w:val="bullet"/>
      <w:lvlText w:val="•"/>
      <w:lvlJc w:val="left"/>
      <w:pPr>
        <w:ind w:left="4550" w:hanging="1195"/>
      </w:pPr>
      <w:rPr/>
    </w:lvl>
    <w:lvl w:ilvl="5">
      <w:start w:val="0"/>
      <w:numFmt w:val="bullet"/>
      <w:lvlText w:val="•"/>
      <w:lvlJc w:val="left"/>
      <w:pPr>
        <w:ind w:left="5352" w:hanging="1195"/>
      </w:pPr>
      <w:rPr/>
    </w:lvl>
    <w:lvl w:ilvl="6">
      <w:start w:val="0"/>
      <w:numFmt w:val="bullet"/>
      <w:lvlText w:val="•"/>
      <w:lvlJc w:val="left"/>
      <w:pPr>
        <w:ind w:left="6155" w:hanging="1195"/>
      </w:pPr>
      <w:rPr/>
    </w:lvl>
    <w:lvl w:ilvl="7">
      <w:start w:val="0"/>
      <w:numFmt w:val="bullet"/>
      <w:lvlText w:val="•"/>
      <w:lvlJc w:val="left"/>
      <w:pPr>
        <w:ind w:left="6957" w:hanging="1195"/>
      </w:pPr>
      <w:rPr/>
    </w:lvl>
    <w:lvl w:ilvl="8">
      <w:start w:val="0"/>
      <w:numFmt w:val="bullet"/>
      <w:lvlText w:val="•"/>
      <w:lvlJc w:val="left"/>
      <w:pPr>
        <w:ind w:left="7760" w:hanging="119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4" w:lineRule="auto"/>
      <w:ind w:left="20"/>
    </w:pPr>
    <w:rPr>
      <w:rFonts w:ascii="Tahoma" w:cs="Tahoma" w:eastAsia="Tahoma" w:hAnsi="Tahoma"/>
      <w:sz w:val="49"/>
      <w:szCs w:val="49"/>
    </w:rPr>
  </w:style>
  <w:style w:type="paragraph" w:styleId="Heading2">
    <w:name w:val="heading 2"/>
    <w:basedOn w:val="Normal"/>
    <w:next w:val="Normal"/>
    <w:pPr>
      <w:ind w:left="619" w:right="257"/>
    </w:pPr>
    <w:rPr>
      <w:rFonts w:ascii="Arial" w:cs="Arial" w:eastAsia="Arial" w:hAnsi="Arial"/>
      <w:b w:val="1"/>
      <w:sz w:val="34"/>
      <w:szCs w:val="34"/>
    </w:rPr>
  </w:style>
  <w:style w:type="paragraph" w:styleId="Heading3">
    <w:name w:val="heading 3"/>
    <w:basedOn w:val="Normal"/>
    <w:next w:val="Normal"/>
    <w:pPr>
      <w:ind w:left="130"/>
    </w:pPr>
    <w:rPr>
      <w:rFonts w:ascii="Tahoma" w:cs="Tahoma" w:eastAsia="Tahoma" w:hAnsi="Tahoma"/>
      <w:sz w:val="34"/>
      <w:szCs w:val="3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pt-PT"/>
    </w:rPr>
  </w:style>
  <w:style w:type="paragraph" w:styleId="TOC1">
    <w:name w:val="TOC 1"/>
    <w:basedOn w:val="Normal"/>
    <w:uiPriority w:val="1"/>
    <w:qFormat w:val="1"/>
    <w:pPr>
      <w:ind w:left="1333" w:hanging="1195"/>
    </w:pPr>
    <w:rPr>
      <w:rFonts w:ascii="Arial" w:cs="Arial" w:eastAsia="Arial" w:hAnsi="Arial"/>
      <w:b w:val="1"/>
      <w:bCs w:val="1"/>
      <w:sz w:val="24"/>
      <w:szCs w:val="24"/>
      <w:lang w:bidi="ar-SA" w:eastAsia="en-US" w:val="pt-PT"/>
    </w:rPr>
  </w:style>
  <w:style w:type="paragraph" w:styleId="TOC2">
    <w:name w:val="TOC 2"/>
    <w:basedOn w:val="Normal"/>
    <w:uiPriority w:val="1"/>
    <w:qFormat w:val="1"/>
    <w:pPr>
      <w:spacing w:before="550"/>
      <w:ind w:left="1333"/>
    </w:pPr>
    <w:rPr>
      <w:rFonts w:ascii="Arial" w:cs="Arial" w:eastAsia="Arial" w:hAnsi="Arial"/>
      <w:b w:val="1"/>
      <w:bCs w:val="1"/>
      <w:sz w:val="24"/>
      <w:szCs w:val="24"/>
      <w:lang w:bidi="ar-SA" w:eastAsia="en-US" w:val="pt-PT"/>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pt-PT"/>
    </w:rPr>
  </w:style>
  <w:style w:type="paragraph" w:styleId="Heading1">
    <w:name w:val="Heading 1"/>
    <w:basedOn w:val="Normal"/>
    <w:uiPriority w:val="1"/>
    <w:qFormat w:val="1"/>
    <w:pPr>
      <w:spacing w:before="104"/>
      <w:ind w:left="20"/>
      <w:outlineLvl w:val="1"/>
    </w:pPr>
    <w:rPr>
      <w:rFonts w:ascii="Tahoma" w:cs="Tahoma" w:eastAsia="Tahoma" w:hAnsi="Tahoma"/>
      <w:sz w:val="49"/>
      <w:szCs w:val="49"/>
      <w:lang w:bidi="ar-SA" w:eastAsia="en-US" w:val="pt-PT"/>
    </w:rPr>
  </w:style>
  <w:style w:type="paragraph" w:styleId="Heading2">
    <w:name w:val="Heading 2"/>
    <w:basedOn w:val="Normal"/>
    <w:uiPriority w:val="1"/>
    <w:qFormat w:val="1"/>
    <w:pPr>
      <w:ind w:left="619" w:right="257"/>
      <w:outlineLvl w:val="2"/>
    </w:pPr>
    <w:rPr>
      <w:rFonts w:ascii="Arial" w:cs="Arial" w:eastAsia="Arial" w:hAnsi="Arial"/>
      <w:b w:val="1"/>
      <w:bCs w:val="1"/>
      <w:sz w:val="34"/>
      <w:szCs w:val="34"/>
      <w:lang w:bidi="ar-SA" w:eastAsia="en-US" w:val="pt-PT"/>
    </w:rPr>
  </w:style>
  <w:style w:type="paragraph" w:styleId="Heading3">
    <w:name w:val="Heading 3"/>
    <w:basedOn w:val="Normal"/>
    <w:uiPriority w:val="1"/>
    <w:qFormat w:val="1"/>
    <w:pPr>
      <w:ind w:left="130"/>
      <w:outlineLvl w:val="3"/>
    </w:pPr>
    <w:rPr>
      <w:rFonts w:ascii="Tahoma" w:cs="Tahoma" w:eastAsia="Tahoma" w:hAnsi="Tahoma"/>
      <w:sz w:val="34"/>
      <w:szCs w:val="34"/>
      <w:lang w:bidi="ar-SA" w:eastAsia="en-US" w:val="pt-PT"/>
    </w:rPr>
  </w:style>
  <w:style w:type="paragraph" w:styleId="ListParagraph">
    <w:name w:val="List Paragraph"/>
    <w:basedOn w:val="Normal"/>
    <w:uiPriority w:val="1"/>
    <w:qFormat w:val="1"/>
    <w:pPr>
      <w:spacing w:before="284"/>
      <w:ind w:left="1333" w:hanging="1195"/>
    </w:pPr>
    <w:rPr>
      <w:rFonts w:ascii="Arial" w:cs="Arial" w:eastAsia="Arial" w:hAnsi="Arial"/>
      <w:lang w:bidi="ar-SA" w:eastAsia="en-US" w:val="pt-PT"/>
    </w:rPr>
  </w:style>
  <w:style w:type="paragraph" w:styleId="TableParagraph">
    <w:name w:val="Table Paragraph"/>
    <w:basedOn w:val="Normal"/>
    <w:uiPriority w:val="1"/>
    <w:qFormat w:val="1"/>
    <w:pPr/>
    <w:rPr>
      <w:lang w:bidi="ar-SA" w:eastAsia="en-US" w:val="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eader" Target="header4.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kKJzIPA2+R18gVssIC50m4HciQ==">AMUW2mWdtxLoIrsMwlu2M9Fgon35+ECfOu/DDadWzVQAhBXTCE0rJpXkxqjHiaEUs8qrGgF2NVikL67UFoBVAZcINg70IJitsy4CvTThGTYZNsFM3IR3+3Nr2FMTFwMUdA2dQv5U55mqBnp4PDKlyxfedojudfwxGW8U9nbFwA24Dds/VkaeCfKCSF+9iWTV2ja+5vd7AXRInWr3Tvf/T/GVJp48bTq30UFBGHnR1CxvNo+1F0Tq6oeRqyfdF0etZGMOwuwUrShFm5Bdnpgp4c66WLquRdsYe0ZbdibOZhfHFhL/Ug66/NOXgUs4tYI6rAPzlXsOuU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2022-09-28T00:29:10Z</dcterms:created>
  <dc:creator>MATHEUS HENRIQUE BUTKOSKI ,  GUSTAVO PERUZZO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LaTeX with abnTeX2</vt:lpwstr>
  </property>
  <property fmtid="{D5CDD505-2E9C-101B-9397-08002B2CF9AE}" pid="4" name="LastSaved">
    <vt:filetime>2022-09-28T00:00:00Z</vt:filetime>
  </property>
</Properties>
</file>