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2B" w:rsidRDefault="00C91D2B" w:rsidP="00B144B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  <w:bookmarkStart w:id="0" w:name="_GoBack"/>
      <w:bookmarkEnd w:id="0"/>
      <w:r w:rsidR="00B144B4">
        <w:rPr>
          <w:rFonts w:ascii="Arial" w:hAnsi="Arial" w:cs="Arial"/>
          <w:b/>
          <w:sz w:val="24"/>
          <w:szCs w:val="24"/>
        </w:rPr>
        <w:t xml:space="preserve"> </w:t>
      </w:r>
    </w:p>
    <w:p w:rsidR="00B144B4" w:rsidRPr="00B144B4" w:rsidRDefault="00B144B4" w:rsidP="00B144B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144B4">
        <w:rPr>
          <w:rFonts w:ascii="Arial" w:hAnsi="Arial" w:cs="Arial"/>
          <w:b/>
          <w:sz w:val="24"/>
          <w:szCs w:val="24"/>
        </w:rPr>
        <w:t>FUNDAMENTOS DO TESTE DE SOFTWARE</w:t>
      </w:r>
    </w:p>
    <w:p w:rsidR="00B144B4" w:rsidRDefault="00B144B4" w:rsidP="00B144B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B144B4">
        <w:rPr>
          <w:rFonts w:ascii="Arial" w:hAnsi="Arial" w:cs="Arial"/>
          <w:b/>
          <w:sz w:val="24"/>
          <w:szCs w:val="24"/>
        </w:rPr>
        <w:t>TESTE DE SOFTWARE O QUE É?</w:t>
      </w:r>
    </w:p>
    <w:p w:rsidR="00B144B4" w:rsidRDefault="00B144B4" w:rsidP="00B144B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 QUE É NECESSÁRIO TESTAR?</w:t>
      </w:r>
    </w:p>
    <w:p w:rsidR="00B144B4" w:rsidRDefault="00B144B4" w:rsidP="00B144B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PRINCÍPIOS DO TESTE</w:t>
      </w:r>
    </w:p>
    <w:p w:rsidR="00B144B4" w:rsidRPr="00B144B4" w:rsidRDefault="00B144B4" w:rsidP="00B144B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FUNDAMENTOS DO PROCESSO DE TESTE</w:t>
      </w:r>
    </w:p>
    <w:p w:rsidR="00B144B4" w:rsidRDefault="00B144B4" w:rsidP="00B144B4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B144B4" w:rsidRDefault="00B144B4" w:rsidP="00B144B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144B4">
        <w:rPr>
          <w:rFonts w:ascii="Arial" w:hAnsi="Arial" w:cs="Arial"/>
          <w:b/>
          <w:sz w:val="24"/>
          <w:szCs w:val="24"/>
        </w:rPr>
        <w:t>TESTE DURANTE O CICLO DE VIDA DO SOFTWARE</w:t>
      </w:r>
    </w:p>
    <w:p w:rsidR="00B144B4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B144B4">
        <w:rPr>
          <w:rFonts w:ascii="Arial" w:hAnsi="Arial" w:cs="Arial"/>
          <w:b/>
          <w:sz w:val="24"/>
          <w:szCs w:val="24"/>
        </w:rPr>
        <w:t>VISÃO DOS MODELOS DE DESENVOLVIMENTO DE SOFTWARE</w:t>
      </w:r>
    </w:p>
    <w:p w:rsidR="00B144B4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NÍVEIS DE TESTE</w:t>
      </w:r>
    </w:p>
    <w:p w:rsidR="00B144B4" w:rsidRP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B144B4">
        <w:rPr>
          <w:rFonts w:ascii="Arial" w:hAnsi="Arial" w:cs="Arial"/>
          <w:b/>
          <w:sz w:val="24"/>
          <w:szCs w:val="24"/>
        </w:rPr>
        <w:t>TIPOS DE TESTE</w:t>
      </w:r>
    </w:p>
    <w:p w:rsidR="00B144B4" w:rsidRPr="00B144B4" w:rsidRDefault="00B144B4" w:rsidP="00B144B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91D2B" w:rsidRDefault="00B144B4" w:rsidP="00C91D2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144B4">
        <w:rPr>
          <w:rFonts w:ascii="Arial" w:hAnsi="Arial" w:cs="Arial"/>
          <w:b/>
          <w:sz w:val="24"/>
          <w:szCs w:val="24"/>
        </w:rPr>
        <w:t>TÉCNICAS ESTÁTICAS E DINÂMICAS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C91D2B">
        <w:rPr>
          <w:rFonts w:ascii="Arial" w:hAnsi="Arial" w:cs="Arial"/>
          <w:b/>
          <w:sz w:val="24"/>
          <w:szCs w:val="24"/>
        </w:rPr>
        <w:t>DEFINIÇÃO DE TÉCNICAS ESTÁTICAS E DINÂMICAS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C91D2B">
        <w:rPr>
          <w:rFonts w:ascii="Arial" w:hAnsi="Arial" w:cs="Arial"/>
          <w:b/>
          <w:sz w:val="24"/>
          <w:szCs w:val="24"/>
        </w:rPr>
        <w:t>ANÁLISE ESTÁTICA POR FERRAMENTA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DINÂMICA POR FERRAMENTA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INTEGRAÇÃO ENTRE DESENVOLVIMENTO, TESTE DINÂMICO E TESTE ESTÁTICO</w:t>
      </w:r>
    </w:p>
    <w:p w:rsidR="00C91D2B" w:rsidRDefault="00C91D2B" w:rsidP="00C91D2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C91D2B" w:rsidRDefault="00C91D2B" w:rsidP="00C91D2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DE MODELAGEM DE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IDENTIFICANDO AS CONDIÇÕES DE TESTES E DESENHANDO OS CASOS DE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CATEGORIAS DAS TÉCNICAS DE MODELAGEM DE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BASEADAS EM ESPECIFICAÇÃO OU CAIXA-PRETA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BASEADAS EM ESTRUTURA OU CAIXA-BRANCA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BASEADAS NA EXPERIÊNCIA</w:t>
      </w:r>
    </w:p>
    <w:p w:rsidR="00C91D2B" w:rsidRDefault="00C91D2B" w:rsidP="00C91D2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C91D2B" w:rsidRDefault="00C91D2B" w:rsidP="00C91D2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ORGANIZAÇÃO DO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PLANEJAMENTO E ESTIMATIVA DE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CONTROLE E MONITORAÇÃO DO PROGRESSO DO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CONFIGURAÇÃO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RISCOS 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INCIDENTE</w:t>
      </w:r>
    </w:p>
    <w:p w:rsidR="00C91D2B" w:rsidRDefault="00C91D2B" w:rsidP="00C91D2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C91D2B" w:rsidRDefault="00C91D2B" w:rsidP="00C91D2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FERRAMENTAS DE SUPORTE A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TIPOS DE FERRAMENTAS DE TESTE</w:t>
      </w:r>
    </w:p>
    <w:p w:rsid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 EFETIVO DAS FERRAMENTAS – RISCOS E BENEFÍCIOS EM POTENCIAL</w:t>
      </w:r>
    </w:p>
    <w:p w:rsidR="00C91D2B" w:rsidRPr="00C91D2B" w:rsidRDefault="00C91D2B" w:rsidP="00C91D2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IMPLEMENTANDO UMA FERRAMENTA NA ORGANIZAÇÃO</w:t>
      </w:r>
    </w:p>
    <w:p w:rsidR="00C91D2B" w:rsidRPr="00C91D2B" w:rsidRDefault="00C91D2B" w:rsidP="00C91D2B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B144B4" w:rsidRPr="00B144B4" w:rsidRDefault="00B144B4" w:rsidP="00B144B4">
      <w:pPr>
        <w:rPr>
          <w:rFonts w:ascii="Arial" w:hAnsi="Arial" w:cs="Arial"/>
          <w:b/>
          <w:sz w:val="24"/>
          <w:szCs w:val="24"/>
        </w:rPr>
      </w:pPr>
    </w:p>
    <w:p w:rsidR="00B144B4" w:rsidRDefault="00B144B4">
      <w:pPr>
        <w:rPr>
          <w:rFonts w:ascii="Arial" w:hAnsi="Arial" w:cs="Arial"/>
          <w:b/>
          <w:sz w:val="24"/>
          <w:szCs w:val="24"/>
        </w:rPr>
      </w:pPr>
    </w:p>
    <w:p w:rsidR="00B144B4" w:rsidRPr="00B144B4" w:rsidRDefault="00B144B4">
      <w:pPr>
        <w:rPr>
          <w:rFonts w:ascii="Arial" w:hAnsi="Arial" w:cs="Arial"/>
          <w:sz w:val="24"/>
          <w:szCs w:val="24"/>
        </w:rPr>
      </w:pPr>
    </w:p>
    <w:sectPr w:rsidR="00B144B4" w:rsidRPr="00B1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FF7"/>
    <w:multiLevelType w:val="multilevel"/>
    <w:tmpl w:val="01C68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BCA4D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C219C4"/>
    <w:multiLevelType w:val="multilevel"/>
    <w:tmpl w:val="50D44C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3">
    <w:nsid w:val="4C9F433B"/>
    <w:multiLevelType w:val="multilevel"/>
    <w:tmpl w:val="BD4465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F8151E0"/>
    <w:multiLevelType w:val="multilevel"/>
    <w:tmpl w:val="6EB81CF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EE5436B"/>
    <w:multiLevelType w:val="multilevel"/>
    <w:tmpl w:val="49B402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CDD19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33E52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F273E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F9"/>
    <w:rsid w:val="002532E7"/>
    <w:rsid w:val="009C04F9"/>
    <w:rsid w:val="00B144B4"/>
    <w:rsid w:val="00C91D2B"/>
    <w:rsid w:val="00E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6D616-8350-4D8F-B0EA-733D7822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Claudino</dc:creator>
  <cp:keywords/>
  <dc:description/>
  <cp:lastModifiedBy>Matheus Claudino</cp:lastModifiedBy>
  <cp:revision>2</cp:revision>
  <dcterms:created xsi:type="dcterms:W3CDTF">2014-06-05T11:48:00Z</dcterms:created>
  <dcterms:modified xsi:type="dcterms:W3CDTF">2014-06-05T12:08:00Z</dcterms:modified>
</cp:coreProperties>
</file>