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51CB" w:rsidRPr="0059501C" w:rsidRDefault="00E911A1" w:rsidP="001C4203">
      <w:pPr>
        <w:rPr>
          <w:b/>
          <w:sz w:val="40"/>
          <w:szCs w:val="40"/>
        </w:rPr>
      </w:pPr>
      <w:bookmarkStart w:id="0" w:name="_Toc196441275"/>
      <w:r w:rsidRPr="0059501C">
        <w:rPr>
          <w:b/>
          <w:sz w:val="40"/>
          <w:szCs w:val="40"/>
        </w:rPr>
        <w:t xml:space="preserve">ANALISE DE INDICADORES SOCIAIS UTILIZANDO O STATA </w:t>
      </w:r>
      <w:bookmarkEnd w:id="0"/>
    </w:p>
    <w:p w:rsidR="00E911A1" w:rsidRDefault="00E911A1" w:rsidP="00E911A1"/>
    <w:p w:rsidR="00E911A1" w:rsidRDefault="00E911A1" w:rsidP="00E911A1"/>
    <w:p w:rsidR="00896819" w:rsidRDefault="00896819" w:rsidP="00E911A1"/>
    <w:p w:rsidR="00896819" w:rsidRDefault="00896819" w:rsidP="00E911A1"/>
    <w:p w:rsidR="00896819" w:rsidRDefault="00896819" w:rsidP="00E911A1"/>
    <w:p w:rsidR="00896819" w:rsidRDefault="00896819" w:rsidP="00E911A1"/>
    <w:p w:rsidR="00E911A1" w:rsidRPr="001C4203" w:rsidRDefault="00E911A1" w:rsidP="00E911A1">
      <w:pPr>
        <w:rPr>
          <w:sz w:val="28"/>
          <w:szCs w:val="28"/>
        </w:rPr>
      </w:pPr>
      <w:r w:rsidRPr="001C4203">
        <w:rPr>
          <w:sz w:val="28"/>
          <w:szCs w:val="28"/>
        </w:rPr>
        <w:t>Henrique Dantas Neder</w:t>
      </w:r>
    </w:p>
    <w:p w:rsidR="00E911A1" w:rsidRPr="001C4203" w:rsidRDefault="00E911A1" w:rsidP="00E911A1">
      <w:pPr>
        <w:rPr>
          <w:sz w:val="28"/>
          <w:szCs w:val="28"/>
        </w:rPr>
      </w:pPr>
    </w:p>
    <w:p w:rsidR="00E911A1" w:rsidRPr="001C4203" w:rsidRDefault="00E911A1" w:rsidP="00E911A1">
      <w:pPr>
        <w:rPr>
          <w:sz w:val="28"/>
          <w:szCs w:val="28"/>
        </w:rPr>
      </w:pPr>
      <w:r w:rsidRPr="001C4203">
        <w:rPr>
          <w:sz w:val="28"/>
          <w:szCs w:val="28"/>
        </w:rPr>
        <w:t xml:space="preserve">Professor Associado – Instituto de Economia – Universidade Federal de </w:t>
      </w:r>
      <w:r w:rsidR="00FA2CB9" w:rsidRPr="001C4203">
        <w:rPr>
          <w:sz w:val="28"/>
          <w:szCs w:val="28"/>
        </w:rPr>
        <w:t>Uberlândia</w:t>
      </w:r>
    </w:p>
    <w:p w:rsidR="00E911A1" w:rsidRPr="00E911A1" w:rsidRDefault="00E911A1" w:rsidP="00E911A1"/>
    <w:p w:rsidR="00E911A1" w:rsidRDefault="00E911A1"/>
    <w:p w:rsidR="001C4203" w:rsidRDefault="005D075A" w:rsidP="001C4203">
      <w:r>
        <w:br w:type="page"/>
      </w:r>
    </w:p>
    <w:p w:rsidR="001C4203" w:rsidRDefault="001C4203">
      <w:pPr>
        <w:pStyle w:val="CabealhodoSumrio"/>
      </w:pPr>
      <w:r>
        <w:lastRenderedPageBreak/>
        <w:t>Conteúdo</w:t>
      </w:r>
    </w:p>
    <w:p w:rsidR="00245FE9" w:rsidRDefault="00765396">
      <w:pPr>
        <w:pStyle w:val="Sumrio1"/>
        <w:tabs>
          <w:tab w:val="left" w:pos="480"/>
          <w:tab w:val="right" w:leader="dot" w:pos="8494"/>
        </w:tabs>
        <w:rPr>
          <w:rFonts w:asciiTheme="minorHAnsi" w:eastAsiaTheme="minorEastAsia" w:hAnsiTheme="minorHAnsi" w:cstheme="minorBidi"/>
          <w:noProof/>
          <w:sz w:val="22"/>
          <w:szCs w:val="22"/>
          <w:lang w:val="pt-BR"/>
        </w:rPr>
      </w:pPr>
      <w:r w:rsidRPr="00765396">
        <w:rPr>
          <w:lang w:val="pt-BR"/>
        </w:rPr>
        <w:fldChar w:fldCharType="begin"/>
      </w:r>
      <w:r w:rsidR="001C4203">
        <w:rPr>
          <w:lang w:val="pt-BR"/>
        </w:rPr>
        <w:instrText xml:space="preserve"> TOC \o "1-3" \h \z \u </w:instrText>
      </w:r>
      <w:r w:rsidRPr="00765396">
        <w:rPr>
          <w:lang w:val="pt-BR"/>
        </w:rPr>
        <w:fldChar w:fldCharType="separate"/>
      </w:r>
      <w:hyperlink w:anchor="_Toc302370525" w:history="1">
        <w:r w:rsidR="00245FE9" w:rsidRPr="002371C1">
          <w:rPr>
            <w:rStyle w:val="Hyperlink"/>
            <w:noProof/>
          </w:rPr>
          <w:t>1.</w:t>
        </w:r>
        <w:r w:rsidR="00245FE9">
          <w:rPr>
            <w:rFonts w:asciiTheme="minorHAnsi" w:eastAsiaTheme="minorEastAsia" w:hAnsiTheme="minorHAnsi" w:cstheme="minorBidi"/>
            <w:noProof/>
            <w:sz w:val="22"/>
            <w:szCs w:val="22"/>
            <w:lang w:val="pt-BR"/>
          </w:rPr>
          <w:tab/>
        </w:r>
        <w:r w:rsidR="00245FE9" w:rsidRPr="002371C1">
          <w:rPr>
            <w:rStyle w:val="Hyperlink"/>
            <w:noProof/>
          </w:rPr>
          <w:t>Introdução</w:t>
        </w:r>
        <w:r w:rsidR="00245FE9">
          <w:rPr>
            <w:noProof/>
            <w:webHidden/>
          </w:rPr>
          <w:tab/>
        </w:r>
        <w:r>
          <w:rPr>
            <w:noProof/>
            <w:webHidden/>
          </w:rPr>
          <w:fldChar w:fldCharType="begin"/>
        </w:r>
        <w:r w:rsidR="00245FE9">
          <w:rPr>
            <w:noProof/>
            <w:webHidden/>
          </w:rPr>
          <w:instrText xml:space="preserve"> PAGEREF _Toc302370525 \h </w:instrText>
        </w:r>
        <w:r>
          <w:rPr>
            <w:noProof/>
            <w:webHidden/>
          </w:rPr>
        </w:r>
        <w:r>
          <w:rPr>
            <w:noProof/>
            <w:webHidden/>
          </w:rPr>
          <w:fldChar w:fldCharType="separate"/>
        </w:r>
        <w:r w:rsidR="0001669D">
          <w:rPr>
            <w:noProof/>
            <w:webHidden/>
          </w:rPr>
          <w:t>3</w:t>
        </w:r>
        <w:r>
          <w:rPr>
            <w:noProof/>
            <w:webHidden/>
          </w:rPr>
          <w:fldChar w:fldCharType="end"/>
        </w:r>
      </w:hyperlink>
    </w:p>
    <w:p w:rsidR="00245FE9" w:rsidRDefault="00765396">
      <w:pPr>
        <w:pStyle w:val="Sumrio1"/>
        <w:tabs>
          <w:tab w:val="left" w:pos="480"/>
          <w:tab w:val="right" w:leader="dot" w:pos="8494"/>
        </w:tabs>
        <w:rPr>
          <w:rFonts w:asciiTheme="minorHAnsi" w:eastAsiaTheme="minorEastAsia" w:hAnsiTheme="minorHAnsi" w:cstheme="minorBidi"/>
          <w:noProof/>
          <w:sz w:val="22"/>
          <w:szCs w:val="22"/>
          <w:lang w:val="pt-BR"/>
        </w:rPr>
      </w:pPr>
      <w:hyperlink w:anchor="_Toc302370526" w:history="1">
        <w:r w:rsidR="00245FE9" w:rsidRPr="002371C1">
          <w:rPr>
            <w:rStyle w:val="Hyperlink"/>
            <w:noProof/>
          </w:rPr>
          <w:t>2.</w:t>
        </w:r>
        <w:r w:rsidR="00245FE9">
          <w:rPr>
            <w:rFonts w:asciiTheme="minorHAnsi" w:eastAsiaTheme="minorEastAsia" w:hAnsiTheme="minorHAnsi" w:cstheme="minorBidi"/>
            <w:noProof/>
            <w:sz w:val="22"/>
            <w:szCs w:val="22"/>
            <w:lang w:val="pt-BR"/>
          </w:rPr>
          <w:tab/>
        </w:r>
        <w:r w:rsidR="00245FE9" w:rsidRPr="002371C1">
          <w:rPr>
            <w:rStyle w:val="Hyperlink"/>
            <w:noProof/>
          </w:rPr>
          <w:t>O Índice de Desenvolvimento Humano (IDH)</w:t>
        </w:r>
        <w:r w:rsidR="00245FE9">
          <w:rPr>
            <w:noProof/>
            <w:webHidden/>
          </w:rPr>
          <w:tab/>
        </w:r>
        <w:r>
          <w:rPr>
            <w:noProof/>
            <w:webHidden/>
          </w:rPr>
          <w:fldChar w:fldCharType="begin"/>
        </w:r>
        <w:r w:rsidR="00245FE9">
          <w:rPr>
            <w:noProof/>
            <w:webHidden/>
          </w:rPr>
          <w:instrText xml:space="preserve"> PAGEREF _Toc302370526 \h </w:instrText>
        </w:r>
        <w:r>
          <w:rPr>
            <w:noProof/>
            <w:webHidden/>
          </w:rPr>
        </w:r>
        <w:r>
          <w:rPr>
            <w:noProof/>
            <w:webHidden/>
          </w:rPr>
          <w:fldChar w:fldCharType="separate"/>
        </w:r>
        <w:r w:rsidR="0001669D">
          <w:rPr>
            <w:noProof/>
            <w:webHidden/>
          </w:rPr>
          <w:t>3</w:t>
        </w:r>
        <w:r>
          <w:rPr>
            <w:noProof/>
            <w:webHidden/>
          </w:rPr>
          <w:fldChar w:fldCharType="end"/>
        </w:r>
      </w:hyperlink>
    </w:p>
    <w:p w:rsidR="00245FE9" w:rsidRDefault="00765396">
      <w:pPr>
        <w:pStyle w:val="Sumrio1"/>
        <w:tabs>
          <w:tab w:val="left" w:pos="480"/>
          <w:tab w:val="right" w:leader="dot" w:pos="8494"/>
        </w:tabs>
        <w:rPr>
          <w:rFonts w:asciiTheme="minorHAnsi" w:eastAsiaTheme="minorEastAsia" w:hAnsiTheme="minorHAnsi" w:cstheme="minorBidi"/>
          <w:noProof/>
          <w:sz w:val="22"/>
          <w:szCs w:val="22"/>
          <w:lang w:val="pt-BR"/>
        </w:rPr>
      </w:pPr>
      <w:hyperlink w:anchor="_Toc302370527" w:history="1">
        <w:r w:rsidR="00245FE9" w:rsidRPr="002371C1">
          <w:rPr>
            <w:rStyle w:val="Hyperlink"/>
            <w:noProof/>
          </w:rPr>
          <w:t>3.</w:t>
        </w:r>
        <w:r w:rsidR="00245FE9">
          <w:rPr>
            <w:rFonts w:asciiTheme="minorHAnsi" w:eastAsiaTheme="minorEastAsia" w:hAnsiTheme="minorHAnsi" w:cstheme="minorBidi"/>
            <w:noProof/>
            <w:sz w:val="22"/>
            <w:szCs w:val="22"/>
            <w:lang w:val="pt-BR"/>
          </w:rPr>
          <w:tab/>
        </w:r>
        <w:r w:rsidR="00245FE9" w:rsidRPr="002371C1">
          <w:rPr>
            <w:rStyle w:val="Hyperlink"/>
            <w:noProof/>
          </w:rPr>
          <w:t>Índices de pobreza</w:t>
        </w:r>
        <w:r w:rsidR="00245FE9">
          <w:rPr>
            <w:noProof/>
            <w:webHidden/>
          </w:rPr>
          <w:tab/>
        </w:r>
        <w:r>
          <w:rPr>
            <w:noProof/>
            <w:webHidden/>
          </w:rPr>
          <w:fldChar w:fldCharType="begin"/>
        </w:r>
        <w:r w:rsidR="00245FE9">
          <w:rPr>
            <w:noProof/>
            <w:webHidden/>
          </w:rPr>
          <w:instrText xml:space="preserve"> PAGEREF _Toc302370527 \h </w:instrText>
        </w:r>
        <w:r>
          <w:rPr>
            <w:noProof/>
            <w:webHidden/>
          </w:rPr>
        </w:r>
        <w:r>
          <w:rPr>
            <w:noProof/>
            <w:webHidden/>
          </w:rPr>
          <w:fldChar w:fldCharType="separate"/>
        </w:r>
        <w:r w:rsidR="0001669D">
          <w:rPr>
            <w:noProof/>
            <w:webHidden/>
          </w:rPr>
          <w:t>18</w:t>
        </w:r>
        <w:r>
          <w:rPr>
            <w:noProof/>
            <w:webHidden/>
          </w:rPr>
          <w:fldChar w:fldCharType="end"/>
        </w:r>
      </w:hyperlink>
    </w:p>
    <w:p w:rsidR="00245FE9" w:rsidRDefault="00765396">
      <w:pPr>
        <w:pStyle w:val="Sumrio2"/>
        <w:tabs>
          <w:tab w:val="left" w:pos="880"/>
          <w:tab w:val="right" w:leader="dot" w:pos="8494"/>
        </w:tabs>
        <w:rPr>
          <w:rFonts w:asciiTheme="minorHAnsi" w:eastAsiaTheme="minorEastAsia" w:hAnsiTheme="minorHAnsi" w:cstheme="minorBidi"/>
          <w:noProof/>
          <w:sz w:val="22"/>
          <w:szCs w:val="22"/>
          <w:lang w:val="pt-BR"/>
        </w:rPr>
      </w:pPr>
      <w:hyperlink w:anchor="_Toc302370528" w:history="1">
        <w:r w:rsidR="00245FE9" w:rsidRPr="002371C1">
          <w:rPr>
            <w:rStyle w:val="Hyperlink"/>
            <w:noProof/>
          </w:rPr>
          <w:t>3.1</w:t>
        </w:r>
        <w:r w:rsidR="00245FE9">
          <w:rPr>
            <w:rFonts w:asciiTheme="minorHAnsi" w:eastAsiaTheme="minorEastAsia" w:hAnsiTheme="minorHAnsi" w:cstheme="minorBidi"/>
            <w:noProof/>
            <w:sz w:val="22"/>
            <w:szCs w:val="22"/>
            <w:lang w:val="pt-BR"/>
          </w:rPr>
          <w:tab/>
        </w:r>
        <w:r w:rsidR="00245FE9" w:rsidRPr="002371C1">
          <w:rPr>
            <w:rStyle w:val="Hyperlink"/>
            <w:noProof/>
          </w:rPr>
          <w:t>Linhas de Pobreza</w:t>
        </w:r>
        <w:r w:rsidR="00245FE9">
          <w:rPr>
            <w:noProof/>
            <w:webHidden/>
          </w:rPr>
          <w:tab/>
        </w:r>
        <w:r>
          <w:rPr>
            <w:noProof/>
            <w:webHidden/>
          </w:rPr>
          <w:fldChar w:fldCharType="begin"/>
        </w:r>
        <w:r w:rsidR="00245FE9">
          <w:rPr>
            <w:noProof/>
            <w:webHidden/>
          </w:rPr>
          <w:instrText xml:space="preserve"> PAGEREF _Toc302370528 \h </w:instrText>
        </w:r>
        <w:r>
          <w:rPr>
            <w:noProof/>
            <w:webHidden/>
          </w:rPr>
        </w:r>
        <w:r>
          <w:rPr>
            <w:noProof/>
            <w:webHidden/>
          </w:rPr>
          <w:fldChar w:fldCharType="separate"/>
        </w:r>
        <w:r w:rsidR="0001669D">
          <w:rPr>
            <w:noProof/>
            <w:webHidden/>
          </w:rPr>
          <w:t>19</w:t>
        </w:r>
        <w:r>
          <w:rPr>
            <w:noProof/>
            <w:webHidden/>
          </w:rPr>
          <w:fldChar w:fldCharType="end"/>
        </w:r>
      </w:hyperlink>
    </w:p>
    <w:p w:rsidR="00245FE9" w:rsidRDefault="00765396">
      <w:pPr>
        <w:pStyle w:val="Sumrio1"/>
        <w:tabs>
          <w:tab w:val="left" w:pos="480"/>
          <w:tab w:val="right" w:leader="dot" w:pos="8494"/>
        </w:tabs>
        <w:rPr>
          <w:rFonts w:asciiTheme="minorHAnsi" w:eastAsiaTheme="minorEastAsia" w:hAnsiTheme="minorHAnsi" w:cstheme="minorBidi"/>
          <w:noProof/>
          <w:sz w:val="22"/>
          <w:szCs w:val="22"/>
          <w:lang w:val="pt-BR"/>
        </w:rPr>
      </w:pPr>
      <w:hyperlink w:anchor="_Toc302370529" w:history="1">
        <w:r w:rsidR="00245FE9" w:rsidRPr="002371C1">
          <w:rPr>
            <w:rStyle w:val="Hyperlink"/>
            <w:noProof/>
          </w:rPr>
          <w:t>4.</w:t>
        </w:r>
        <w:r w:rsidR="00245FE9">
          <w:rPr>
            <w:rFonts w:asciiTheme="minorHAnsi" w:eastAsiaTheme="minorEastAsia" w:hAnsiTheme="minorHAnsi" w:cstheme="minorBidi"/>
            <w:noProof/>
            <w:sz w:val="22"/>
            <w:szCs w:val="22"/>
            <w:lang w:val="pt-BR"/>
          </w:rPr>
          <w:tab/>
        </w:r>
        <w:r w:rsidR="00245FE9" w:rsidRPr="002371C1">
          <w:rPr>
            <w:rStyle w:val="Hyperlink"/>
            <w:noProof/>
          </w:rPr>
          <w:t>Índices de distribuição de renda</w:t>
        </w:r>
        <w:r w:rsidR="00245FE9">
          <w:rPr>
            <w:noProof/>
            <w:webHidden/>
          </w:rPr>
          <w:tab/>
        </w:r>
        <w:r>
          <w:rPr>
            <w:noProof/>
            <w:webHidden/>
          </w:rPr>
          <w:fldChar w:fldCharType="begin"/>
        </w:r>
        <w:r w:rsidR="00245FE9">
          <w:rPr>
            <w:noProof/>
            <w:webHidden/>
          </w:rPr>
          <w:instrText xml:space="preserve"> PAGEREF _Toc302370529 \h </w:instrText>
        </w:r>
        <w:r>
          <w:rPr>
            <w:noProof/>
            <w:webHidden/>
          </w:rPr>
        </w:r>
        <w:r>
          <w:rPr>
            <w:noProof/>
            <w:webHidden/>
          </w:rPr>
          <w:fldChar w:fldCharType="separate"/>
        </w:r>
        <w:r w:rsidR="0001669D">
          <w:rPr>
            <w:noProof/>
            <w:webHidden/>
          </w:rPr>
          <w:t>24</w:t>
        </w:r>
        <w:r>
          <w:rPr>
            <w:noProof/>
            <w:webHidden/>
          </w:rPr>
          <w:fldChar w:fldCharType="end"/>
        </w:r>
      </w:hyperlink>
    </w:p>
    <w:p w:rsidR="00245FE9" w:rsidRDefault="00765396">
      <w:pPr>
        <w:pStyle w:val="Sumrio1"/>
        <w:tabs>
          <w:tab w:val="left" w:pos="480"/>
          <w:tab w:val="right" w:leader="dot" w:pos="8494"/>
        </w:tabs>
        <w:rPr>
          <w:rFonts w:asciiTheme="minorHAnsi" w:eastAsiaTheme="minorEastAsia" w:hAnsiTheme="minorHAnsi" w:cstheme="minorBidi"/>
          <w:noProof/>
          <w:sz w:val="22"/>
          <w:szCs w:val="22"/>
          <w:lang w:val="pt-BR"/>
        </w:rPr>
      </w:pPr>
      <w:hyperlink w:anchor="_Toc302370530" w:history="1">
        <w:r w:rsidR="00245FE9" w:rsidRPr="002371C1">
          <w:rPr>
            <w:rStyle w:val="Hyperlink"/>
            <w:noProof/>
          </w:rPr>
          <w:t>5.</w:t>
        </w:r>
        <w:r w:rsidR="00245FE9">
          <w:rPr>
            <w:rFonts w:asciiTheme="minorHAnsi" w:eastAsiaTheme="minorEastAsia" w:hAnsiTheme="minorHAnsi" w:cstheme="minorBidi"/>
            <w:noProof/>
            <w:sz w:val="22"/>
            <w:szCs w:val="22"/>
            <w:lang w:val="pt-BR"/>
          </w:rPr>
          <w:tab/>
        </w:r>
        <w:r w:rsidR="00245FE9" w:rsidRPr="002371C1">
          <w:rPr>
            <w:rStyle w:val="Hyperlink"/>
            <w:noProof/>
          </w:rPr>
          <w:t>Decomposição de Índices de Pobreza e Índices de Distribuição de Renda</w:t>
        </w:r>
        <w:r w:rsidR="00245FE9">
          <w:rPr>
            <w:noProof/>
            <w:webHidden/>
          </w:rPr>
          <w:tab/>
        </w:r>
        <w:r>
          <w:rPr>
            <w:noProof/>
            <w:webHidden/>
          </w:rPr>
          <w:fldChar w:fldCharType="begin"/>
        </w:r>
        <w:r w:rsidR="00245FE9">
          <w:rPr>
            <w:noProof/>
            <w:webHidden/>
          </w:rPr>
          <w:instrText xml:space="preserve"> PAGEREF _Toc302370530 \h </w:instrText>
        </w:r>
        <w:r>
          <w:rPr>
            <w:noProof/>
            <w:webHidden/>
          </w:rPr>
        </w:r>
        <w:r>
          <w:rPr>
            <w:noProof/>
            <w:webHidden/>
          </w:rPr>
          <w:fldChar w:fldCharType="separate"/>
        </w:r>
        <w:r w:rsidR="0001669D">
          <w:rPr>
            <w:noProof/>
            <w:webHidden/>
          </w:rPr>
          <w:t>31</w:t>
        </w:r>
        <w:r>
          <w:rPr>
            <w:noProof/>
            <w:webHidden/>
          </w:rPr>
          <w:fldChar w:fldCharType="end"/>
        </w:r>
      </w:hyperlink>
    </w:p>
    <w:p w:rsidR="00245FE9" w:rsidRDefault="00765396">
      <w:pPr>
        <w:pStyle w:val="Sumrio1"/>
        <w:tabs>
          <w:tab w:val="right" w:leader="dot" w:pos="8494"/>
        </w:tabs>
        <w:rPr>
          <w:rFonts w:asciiTheme="minorHAnsi" w:eastAsiaTheme="minorEastAsia" w:hAnsiTheme="minorHAnsi" w:cstheme="minorBidi"/>
          <w:noProof/>
          <w:sz w:val="22"/>
          <w:szCs w:val="22"/>
          <w:lang w:val="pt-BR"/>
        </w:rPr>
      </w:pPr>
      <w:hyperlink w:anchor="_Toc302370531" w:history="1">
        <w:r w:rsidR="00245FE9" w:rsidRPr="002371C1">
          <w:rPr>
            <w:rStyle w:val="Hyperlink"/>
            <w:rFonts w:ascii="Arial" w:hAnsi="Arial" w:cs="Arial"/>
            <w:noProof/>
          </w:rPr>
          <w:t xml:space="preserve">6. </w:t>
        </w:r>
        <w:r w:rsidR="00245FE9" w:rsidRPr="002371C1">
          <w:rPr>
            <w:rStyle w:val="Hyperlink"/>
            <w:noProof/>
          </w:rPr>
          <w:t>Cálculos de coeficientes de elasticidade-crescimento e elasticidade-Gini da pobreza</w:t>
        </w:r>
        <w:r w:rsidR="00245FE9">
          <w:rPr>
            <w:noProof/>
            <w:webHidden/>
          </w:rPr>
          <w:tab/>
        </w:r>
        <w:r>
          <w:rPr>
            <w:noProof/>
            <w:webHidden/>
          </w:rPr>
          <w:fldChar w:fldCharType="begin"/>
        </w:r>
        <w:r w:rsidR="00245FE9">
          <w:rPr>
            <w:noProof/>
            <w:webHidden/>
          </w:rPr>
          <w:instrText xml:space="preserve"> PAGEREF _Toc302370531 \h </w:instrText>
        </w:r>
        <w:r>
          <w:rPr>
            <w:noProof/>
            <w:webHidden/>
          </w:rPr>
        </w:r>
        <w:r>
          <w:rPr>
            <w:noProof/>
            <w:webHidden/>
          </w:rPr>
          <w:fldChar w:fldCharType="separate"/>
        </w:r>
        <w:r w:rsidR="0001669D">
          <w:rPr>
            <w:noProof/>
            <w:webHidden/>
          </w:rPr>
          <w:t>34</w:t>
        </w:r>
        <w:r>
          <w:rPr>
            <w:noProof/>
            <w:webHidden/>
          </w:rPr>
          <w:fldChar w:fldCharType="end"/>
        </w:r>
      </w:hyperlink>
    </w:p>
    <w:p w:rsidR="00245FE9" w:rsidRDefault="00765396">
      <w:pPr>
        <w:pStyle w:val="Sumrio1"/>
        <w:tabs>
          <w:tab w:val="right" w:leader="dot" w:pos="8494"/>
        </w:tabs>
        <w:rPr>
          <w:rFonts w:asciiTheme="minorHAnsi" w:eastAsiaTheme="minorEastAsia" w:hAnsiTheme="minorHAnsi" w:cstheme="minorBidi"/>
          <w:noProof/>
          <w:sz w:val="22"/>
          <w:szCs w:val="22"/>
          <w:lang w:val="pt-BR"/>
        </w:rPr>
      </w:pPr>
      <w:hyperlink w:anchor="_Toc302370532" w:history="1">
        <w:r w:rsidR="00245FE9" w:rsidRPr="002371C1">
          <w:rPr>
            <w:rStyle w:val="Hyperlink"/>
            <w:rFonts w:ascii="Arial" w:hAnsi="Arial" w:cs="Arial"/>
            <w:noProof/>
          </w:rPr>
          <w:t xml:space="preserve">6. </w:t>
        </w:r>
        <w:r w:rsidR="00245FE9" w:rsidRPr="002371C1">
          <w:rPr>
            <w:rStyle w:val="Hyperlink"/>
            <w:noProof/>
          </w:rPr>
          <w:t>Cálculos de coeficientes de elasticidade-crescimento e elasticidade-Gini da pobreza</w:t>
        </w:r>
        <w:r w:rsidR="00245FE9">
          <w:rPr>
            <w:noProof/>
            <w:webHidden/>
          </w:rPr>
          <w:tab/>
        </w:r>
        <w:r>
          <w:rPr>
            <w:noProof/>
            <w:webHidden/>
          </w:rPr>
          <w:fldChar w:fldCharType="begin"/>
        </w:r>
        <w:r w:rsidR="00245FE9">
          <w:rPr>
            <w:noProof/>
            <w:webHidden/>
          </w:rPr>
          <w:instrText xml:space="preserve"> PAGEREF _Toc302370532 \h </w:instrText>
        </w:r>
        <w:r>
          <w:rPr>
            <w:noProof/>
            <w:webHidden/>
          </w:rPr>
        </w:r>
        <w:r>
          <w:rPr>
            <w:noProof/>
            <w:webHidden/>
          </w:rPr>
          <w:fldChar w:fldCharType="separate"/>
        </w:r>
        <w:r w:rsidR="0001669D">
          <w:rPr>
            <w:noProof/>
            <w:webHidden/>
          </w:rPr>
          <w:t>34</w:t>
        </w:r>
        <w:r>
          <w:rPr>
            <w:noProof/>
            <w:webHidden/>
          </w:rPr>
          <w:fldChar w:fldCharType="end"/>
        </w:r>
      </w:hyperlink>
    </w:p>
    <w:p w:rsidR="00245FE9" w:rsidRDefault="00765396">
      <w:pPr>
        <w:pStyle w:val="Sumrio1"/>
        <w:tabs>
          <w:tab w:val="left" w:pos="480"/>
          <w:tab w:val="right" w:leader="dot" w:pos="8494"/>
        </w:tabs>
        <w:rPr>
          <w:rFonts w:asciiTheme="minorHAnsi" w:eastAsiaTheme="minorEastAsia" w:hAnsiTheme="minorHAnsi" w:cstheme="minorBidi"/>
          <w:noProof/>
          <w:sz w:val="22"/>
          <w:szCs w:val="22"/>
          <w:lang w:val="pt-BR"/>
        </w:rPr>
      </w:pPr>
      <w:hyperlink w:anchor="_Toc302370533" w:history="1">
        <w:r w:rsidR="00245FE9" w:rsidRPr="002371C1">
          <w:rPr>
            <w:rStyle w:val="Hyperlink"/>
            <w:noProof/>
          </w:rPr>
          <w:t>7.</w:t>
        </w:r>
        <w:r w:rsidR="00245FE9">
          <w:rPr>
            <w:rFonts w:asciiTheme="minorHAnsi" w:eastAsiaTheme="minorEastAsia" w:hAnsiTheme="minorHAnsi" w:cstheme="minorBidi"/>
            <w:noProof/>
            <w:sz w:val="22"/>
            <w:szCs w:val="22"/>
            <w:lang w:val="pt-BR"/>
          </w:rPr>
          <w:tab/>
        </w:r>
        <w:r w:rsidR="00245FE9" w:rsidRPr="002371C1">
          <w:rPr>
            <w:rStyle w:val="Hyperlink"/>
            <w:noProof/>
          </w:rPr>
          <w:t>Elaboração de mapas com indicadores sociais</w:t>
        </w:r>
        <w:r w:rsidR="00245FE9">
          <w:rPr>
            <w:noProof/>
            <w:webHidden/>
          </w:rPr>
          <w:tab/>
        </w:r>
        <w:r>
          <w:rPr>
            <w:noProof/>
            <w:webHidden/>
          </w:rPr>
          <w:fldChar w:fldCharType="begin"/>
        </w:r>
        <w:r w:rsidR="00245FE9">
          <w:rPr>
            <w:noProof/>
            <w:webHidden/>
          </w:rPr>
          <w:instrText xml:space="preserve"> PAGEREF _Toc302370533 \h </w:instrText>
        </w:r>
        <w:r>
          <w:rPr>
            <w:noProof/>
            <w:webHidden/>
          </w:rPr>
        </w:r>
        <w:r>
          <w:rPr>
            <w:noProof/>
            <w:webHidden/>
          </w:rPr>
          <w:fldChar w:fldCharType="separate"/>
        </w:r>
        <w:r w:rsidR="0001669D">
          <w:rPr>
            <w:noProof/>
            <w:webHidden/>
          </w:rPr>
          <w:t>40</w:t>
        </w:r>
        <w:r>
          <w:rPr>
            <w:noProof/>
            <w:webHidden/>
          </w:rPr>
          <w:fldChar w:fldCharType="end"/>
        </w:r>
      </w:hyperlink>
    </w:p>
    <w:p w:rsidR="00245FE9" w:rsidRDefault="00765396">
      <w:pPr>
        <w:pStyle w:val="Sumrio1"/>
        <w:tabs>
          <w:tab w:val="right" w:leader="dot" w:pos="8494"/>
        </w:tabs>
        <w:rPr>
          <w:rFonts w:asciiTheme="minorHAnsi" w:eastAsiaTheme="minorEastAsia" w:hAnsiTheme="minorHAnsi" w:cstheme="minorBidi"/>
          <w:noProof/>
          <w:sz w:val="22"/>
          <w:szCs w:val="22"/>
          <w:lang w:val="pt-BR"/>
        </w:rPr>
      </w:pPr>
      <w:hyperlink w:anchor="_Toc302370534" w:history="1">
        <w:r w:rsidR="00245FE9" w:rsidRPr="002371C1">
          <w:rPr>
            <w:rStyle w:val="Hyperlink"/>
            <w:noProof/>
          </w:rPr>
          <w:t>8. Avaliação de políticas sociais</w:t>
        </w:r>
        <w:r w:rsidR="00245FE9">
          <w:rPr>
            <w:noProof/>
            <w:webHidden/>
          </w:rPr>
          <w:tab/>
        </w:r>
        <w:r>
          <w:rPr>
            <w:noProof/>
            <w:webHidden/>
          </w:rPr>
          <w:fldChar w:fldCharType="begin"/>
        </w:r>
        <w:r w:rsidR="00245FE9">
          <w:rPr>
            <w:noProof/>
            <w:webHidden/>
          </w:rPr>
          <w:instrText xml:space="preserve"> PAGEREF _Toc302370534 \h </w:instrText>
        </w:r>
        <w:r>
          <w:rPr>
            <w:noProof/>
            <w:webHidden/>
          </w:rPr>
        </w:r>
        <w:r>
          <w:rPr>
            <w:noProof/>
            <w:webHidden/>
          </w:rPr>
          <w:fldChar w:fldCharType="separate"/>
        </w:r>
        <w:r w:rsidR="0001669D">
          <w:rPr>
            <w:noProof/>
            <w:webHidden/>
          </w:rPr>
          <w:t>44</w:t>
        </w:r>
        <w:r>
          <w:rPr>
            <w:noProof/>
            <w:webHidden/>
          </w:rPr>
          <w:fldChar w:fldCharType="end"/>
        </w:r>
      </w:hyperlink>
    </w:p>
    <w:p w:rsidR="00245FE9" w:rsidRDefault="00765396">
      <w:pPr>
        <w:pStyle w:val="Sumrio2"/>
        <w:tabs>
          <w:tab w:val="right" w:leader="dot" w:pos="8494"/>
        </w:tabs>
        <w:rPr>
          <w:rFonts w:asciiTheme="minorHAnsi" w:eastAsiaTheme="minorEastAsia" w:hAnsiTheme="minorHAnsi" w:cstheme="minorBidi"/>
          <w:noProof/>
          <w:sz w:val="22"/>
          <w:szCs w:val="22"/>
          <w:lang w:val="pt-BR"/>
        </w:rPr>
      </w:pPr>
      <w:hyperlink w:anchor="_Toc302370535" w:history="1">
        <w:r w:rsidR="00245FE9" w:rsidRPr="002371C1">
          <w:rPr>
            <w:rStyle w:val="Hyperlink"/>
            <w:noProof/>
            <w:lang w:val="pt-BR"/>
          </w:rPr>
          <w:t>7.1 Métodos Quantitativos de Avaliação de Programas Sociais</w:t>
        </w:r>
        <w:r w:rsidR="00245FE9">
          <w:rPr>
            <w:noProof/>
            <w:webHidden/>
          </w:rPr>
          <w:tab/>
        </w:r>
        <w:r>
          <w:rPr>
            <w:noProof/>
            <w:webHidden/>
          </w:rPr>
          <w:fldChar w:fldCharType="begin"/>
        </w:r>
        <w:r w:rsidR="00245FE9">
          <w:rPr>
            <w:noProof/>
            <w:webHidden/>
          </w:rPr>
          <w:instrText xml:space="preserve"> PAGEREF _Toc302370535 \h </w:instrText>
        </w:r>
        <w:r>
          <w:rPr>
            <w:noProof/>
            <w:webHidden/>
          </w:rPr>
        </w:r>
        <w:r>
          <w:rPr>
            <w:noProof/>
            <w:webHidden/>
          </w:rPr>
          <w:fldChar w:fldCharType="separate"/>
        </w:r>
        <w:r w:rsidR="0001669D">
          <w:rPr>
            <w:noProof/>
            <w:webHidden/>
          </w:rPr>
          <w:t>45</w:t>
        </w:r>
        <w:r>
          <w:rPr>
            <w:noProof/>
            <w:webHidden/>
          </w:rPr>
          <w:fldChar w:fldCharType="end"/>
        </w:r>
      </w:hyperlink>
    </w:p>
    <w:p w:rsidR="00245FE9" w:rsidRDefault="00765396">
      <w:pPr>
        <w:pStyle w:val="Sumrio2"/>
        <w:tabs>
          <w:tab w:val="right" w:leader="dot" w:pos="8494"/>
        </w:tabs>
        <w:rPr>
          <w:rFonts w:asciiTheme="minorHAnsi" w:eastAsiaTheme="minorEastAsia" w:hAnsiTheme="minorHAnsi" w:cstheme="minorBidi"/>
          <w:noProof/>
          <w:sz w:val="22"/>
          <w:szCs w:val="22"/>
          <w:lang w:val="pt-BR"/>
        </w:rPr>
      </w:pPr>
      <w:hyperlink w:anchor="_Toc302370536" w:history="1">
        <w:r w:rsidR="00245FE9" w:rsidRPr="002371C1">
          <w:rPr>
            <w:rStyle w:val="Hyperlink"/>
            <w:noProof/>
            <w:lang w:val="pt-BR"/>
          </w:rPr>
          <w:t>7.2 Introdução a Inferência Causal</w:t>
        </w:r>
        <w:r w:rsidR="00245FE9">
          <w:rPr>
            <w:noProof/>
            <w:webHidden/>
          </w:rPr>
          <w:tab/>
        </w:r>
        <w:r>
          <w:rPr>
            <w:noProof/>
            <w:webHidden/>
          </w:rPr>
          <w:fldChar w:fldCharType="begin"/>
        </w:r>
        <w:r w:rsidR="00245FE9">
          <w:rPr>
            <w:noProof/>
            <w:webHidden/>
          </w:rPr>
          <w:instrText xml:space="preserve"> PAGEREF _Toc302370536 \h </w:instrText>
        </w:r>
        <w:r>
          <w:rPr>
            <w:noProof/>
            <w:webHidden/>
          </w:rPr>
        </w:r>
        <w:r>
          <w:rPr>
            <w:noProof/>
            <w:webHidden/>
          </w:rPr>
          <w:fldChar w:fldCharType="separate"/>
        </w:r>
        <w:r w:rsidR="0001669D">
          <w:rPr>
            <w:noProof/>
            <w:webHidden/>
          </w:rPr>
          <w:t>49</w:t>
        </w:r>
        <w:r>
          <w:rPr>
            <w:noProof/>
            <w:webHidden/>
          </w:rPr>
          <w:fldChar w:fldCharType="end"/>
        </w:r>
      </w:hyperlink>
    </w:p>
    <w:p w:rsidR="00245FE9" w:rsidRDefault="00765396">
      <w:pPr>
        <w:pStyle w:val="Sumrio2"/>
        <w:tabs>
          <w:tab w:val="right" w:leader="dot" w:pos="8494"/>
        </w:tabs>
        <w:rPr>
          <w:rFonts w:asciiTheme="minorHAnsi" w:eastAsiaTheme="minorEastAsia" w:hAnsiTheme="minorHAnsi" w:cstheme="minorBidi"/>
          <w:noProof/>
          <w:sz w:val="22"/>
          <w:szCs w:val="22"/>
          <w:lang w:val="pt-BR"/>
        </w:rPr>
      </w:pPr>
      <w:hyperlink w:anchor="_Toc302370537" w:history="1">
        <w:r w:rsidR="00245FE9" w:rsidRPr="002371C1">
          <w:rPr>
            <w:rStyle w:val="Hyperlink"/>
            <w:noProof/>
            <w:lang w:val="pt-BR"/>
          </w:rPr>
          <w:t>7.3 Estimação pela Dupla Diferença</w:t>
        </w:r>
        <w:r w:rsidR="00245FE9">
          <w:rPr>
            <w:noProof/>
            <w:webHidden/>
          </w:rPr>
          <w:tab/>
        </w:r>
        <w:r>
          <w:rPr>
            <w:noProof/>
            <w:webHidden/>
          </w:rPr>
          <w:fldChar w:fldCharType="begin"/>
        </w:r>
        <w:r w:rsidR="00245FE9">
          <w:rPr>
            <w:noProof/>
            <w:webHidden/>
          </w:rPr>
          <w:instrText xml:space="preserve"> PAGEREF _Toc302370537 \h </w:instrText>
        </w:r>
        <w:r>
          <w:rPr>
            <w:noProof/>
            <w:webHidden/>
          </w:rPr>
        </w:r>
        <w:r>
          <w:rPr>
            <w:noProof/>
            <w:webHidden/>
          </w:rPr>
          <w:fldChar w:fldCharType="separate"/>
        </w:r>
        <w:r w:rsidR="0001669D">
          <w:rPr>
            <w:noProof/>
            <w:webHidden/>
          </w:rPr>
          <w:t>51</w:t>
        </w:r>
        <w:r>
          <w:rPr>
            <w:noProof/>
            <w:webHidden/>
          </w:rPr>
          <w:fldChar w:fldCharType="end"/>
        </w:r>
      </w:hyperlink>
    </w:p>
    <w:p w:rsidR="00245FE9" w:rsidRDefault="00765396">
      <w:pPr>
        <w:pStyle w:val="Sumrio2"/>
        <w:tabs>
          <w:tab w:val="right" w:leader="dot" w:pos="8494"/>
        </w:tabs>
        <w:rPr>
          <w:rFonts w:asciiTheme="minorHAnsi" w:eastAsiaTheme="minorEastAsia" w:hAnsiTheme="minorHAnsi" w:cstheme="minorBidi"/>
          <w:noProof/>
          <w:sz w:val="22"/>
          <w:szCs w:val="22"/>
          <w:lang w:val="pt-BR"/>
        </w:rPr>
      </w:pPr>
      <w:hyperlink w:anchor="_Toc302370538" w:history="1">
        <w:r w:rsidR="00245FE9" w:rsidRPr="002371C1">
          <w:rPr>
            <w:rStyle w:val="Hyperlink"/>
            <w:noProof/>
            <w:lang w:val="pt-BR"/>
          </w:rPr>
          <w:t>7.4 O Modelo de Regressão Logística</w:t>
        </w:r>
        <w:r w:rsidR="00245FE9">
          <w:rPr>
            <w:noProof/>
            <w:webHidden/>
          </w:rPr>
          <w:tab/>
        </w:r>
        <w:r>
          <w:rPr>
            <w:noProof/>
            <w:webHidden/>
          </w:rPr>
          <w:fldChar w:fldCharType="begin"/>
        </w:r>
        <w:r w:rsidR="00245FE9">
          <w:rPr>
            <w:noProof/>
            <w:webHidden/>
          </w:rPr>
          <w:instrText xml:space="preserve"> PAGEREF _Toc302370538 \h </w:instrText>
        </w:r>
        <w:r>
          <w:rPr>
            <w:noProof/>
            <w:webHidden/>
          </w:rPr>
        </w:r>
        <w:r>
          <w:rPr>
            <w:noProof/>
            <w:webHidden/>
          </w:rPr>
          <w:fldChar w:fldCharType="separate"/>
        </w:r>
        <w:r w:rsidR="0001669D">
          <w:rPr>
            <w:noProof/>
            <w:webHidden/>
          </w:rPr>
          <w:t>52</w:t>
        </w:r>
        <w:r>
          <w:rPr>
            <w:noProof/>
            <w:webHidden/>
          </w:rPr>
          <w:fldChar w:fldCharType="end"/>
        </w:r>
      </w:hyperlink>
    </w:p>
    <w:p w:rsidR="00245FE9" w:rsidRDefault="00765396">
      <w:pPr>
        <w:pStyle w:val="Sumrio2"/>
        <w:tabs>
          <w:tab w:val="right" w:leader="dot" w:pos="8494"/>
        </w:tabs>
        <w:rPr>
          <w:rFonts w:asciiTheme="minorHAnsi" w:eastAsiaTheme="minorEastAsia" w:hAnsiTheme="minorHAnsi" w:cstheme="minorBidi"/>
          <w:noProof/>
          <w:sz w:val="22"/>
          <w:szCs w:val="22"/>
          <w:lang w:val="pt-BR"/>
        </w:rPr>
      </w:pPr>
      <w:hyperlink w:anchor="_Toc302370539" w:history="1">
        <w:r w:rsidR="00245FE9" w:rsidRPr="002371C1">
          <w:rPr>
            <w:rStyle w:val="Hyperlink"/>
            <w:noProof/>
            <w:lang w:val="pt-BR"/>
          </w:rPr>
          <w:t>7.5 Método do Propensity Score Matching</w:t>
        </w:r>
        <w:r w:rsidR="00245FE9">
          <w:rPr>
            <w:noProof/>
            <w:webHidden/>
          </w:rPr>
          <w:tab/>
        </w:r>
        <w:r>
          <w:rPr>
            <w:noProof/>
            <w:webHidden/>
          </w:rPr>
          <w:fldChar w:fldCharType="begin"/>
        </w:r>
        <w:r w:rsidR="00245FE9">
          <w:rPr>
            <w:noProof/>
            <w:webHidden/>
          </w:rPr>
          <w:instrText xml:space="preserve"> PAGEREF _Toc302370539 \h </w:instrText>
        </w:r>
        <w:r>
          <w:rPr>
            <w:noProof/>
            <w:webHidden/>
          </w:rPr>
        </w:r>
        <w:r>
          <w:rPr>
            <w:noProof/>
            <w:webHidden/>
          </w:rPr>
          <w:fldChar w:fldCharType="separate"/>
        </w:r>
        <w:r w:rsidR="0001669D">
          <w:rPr>
            <w:noProof/>
            <w:webHidden/>
          </w:rPr>
          <w:t>54</w:t>
        </w:r>
        <w:r>
          <w:rPr>
            <w:noProof/>
            <w:webHidden/>
          </w:rPr>
          <w:fldChar w:fldCharType="end"/>
        </w:r>
      </w:hyperlink>
    </w:p>
    <w:p w:rsidR="00245FE9" w:rsidRDefault="00765396">
      <w:pPr>
        <w:pStyle w:val="Sumrio2"/>
        <w:tabs>
          <w:tab w:val="right" w:leader="dot" w:pos="8494"/>
        </w:tabs>
        <w:rPr>
          <w:rFonts w:asciiTheme="minorHAnsi" w:eastAsiaTheme="minorEastAsia" w:hAnsiTheme="minorHAnsi" w:cstheme="minorBidi"/>
          <w:noProof/>
          <w:sz w:val="22"/>
          <w:szCs w:val="22"/>
          <w:lang w:val="pt-BR"/>
        </w:rPr>
      </w:pPr>
      <w:hyperlink w:anchor="_Toc302370540" w:history="1">
        <w:r w:rsidR="00245FE9" w:rsidRPr="002371C1">
          <w:rPr>
            <w:rStyle w:val="Hyperlink"/>
            <w:noProof/>
            <w:lang w:val="pt-BR"/>
          </w:rPr>
          <w:t>7.6 Análise de Sensibilidade para o Método do Propensity Score Matching</w:t>
        </w:r>
        <w:r w:rsidR="00245FE9">
          <w:rPr>
            <w:noProof/>
            <w:webHidden/>
          </w:rPr>
          <w:tab/>
        </w:r>
        <w:r>
          <w:rPr>
            <w:noProof/>
            <w:webHidden/>
          </w:rPr>
          <w:fldChar w:fldCharType="begin"/>
        </w:r>
        <w:r w:rsidR="00245FE9">
          <w:rPr>
            <w:noProof/>
            <w:webHidden/>
          </w:rPr>
          <w:instrText xml:space="preserve"> PAGEREF _Toc302370540 \h </w:instrText>
        </w:r>
        <w:r>
          <w:rPr>
            <w:noProof/>
            <w:webHidden/>
          </w:rPr>
        </w:r>
        <w:r>
          <w:rPr>
            <w:noProof/>
            <w:webHidden/>
          </w:rPr>
          <w:fldChar w:fldCharType="separate"/>
        </w:r>
        <w:r w:rsidR="0001669D">
          <w:rPr>
            <w:noProof/>
            <w:webHidden/>
          </w:rPr>
          <w:t>57</w:t>
        </w:r>
        <w:r>
          <w:rPr>
            <w:noProof/>
            <w:webHidden/>
          </w:rPr>
          <w:fldChar w:fldCharType="end"/>
        </w:r>
      </w:hyperlink>
    </w:p>
    <w:p w:rsidR="00245FE9" w:rsidRDefault="00765396">
      <w:pPr>
        <w:pStyle w:val="Sumrio2"/>
        <w:tabs>
          <w:tab w:val="right" w:leader="dot" w:pos="8494"/>
        </w:tabs>
        <w:rPr>
          <w:rFonts w:asciiTheme="minorHAnsi" w:eastAsiaTheme="minorEastAsia" w:hAnsiTheme="minorHAnsi" w:cstheme="minorBidi"/>
          <w:noProof/>
          <w:sz w:val="22"/>
          <w:szCs w:val="22"/>
          <w:lang w:val="pt-BR"/>
        </w:rPr>
      </w:pPr>
      <w:hyperlink w:anchor="_Toc302370541" w:history="1">
        <w:r w:rsidR="00245FE9" w:rsidRPr="002371C1">
          <w:rPr>
            <w:rStyle w:val="Hyperlink"/>
            <w:noProof/>
            <w:lang w:val="pt-BR"/>
          </w:rPr>
          <w:t>7.7 Modelo de Heckman</w:t>
        </w:r>
        <w:r w:rsidR="00245FE9">
          <w:rPr>
            <w:noProof/>
            <w:webHidden/>
          </w:rPr>
          <w:tab/>
        </w:r>
        <w:r>
          <w:rPr>
            <w:noProof/>
            <w:webHidden/>
          </w:rPr>
          <w:fldChar w:fldCharType="begin"/>
        </w:r>
        <w:r w:rsidR="00245FE9">
          <w:rPr>
            <w:noProof/>
            <w:webHidden/>
          </w:rPr>
          <w:instrText xml:space="preserve"> PAGEREF _Toc302370541 \h </w:instrText>
        </w:r>
        <w:r>
          <w:rPr>
            <w:noProof/>
            <w:webHidden/>
          </w:rPr>
        </w:r>
        <w:r>
          <w:rPr>
            <w:noProof/>
            <w:webHidden/>
          </w:rPr>
          <w:fldChar w:fldCharType="separate"/>
        </w:r>
        <w:r w:rsidR="0001669D">
          <w:rPr>
            <w:noProof/>
            <w:webHidden/>
          </w:rPr>
          <w:t>59</w:t>
        </w:r>
        <w:r>
          <w:rPr>
            <w:noProof/>
            <w:webHidden/>
          </w:rPr>
          <w:fldChar w:fldCharType="end"/>
        </w:r>
      </w:hyperlink>
    </w:p>
    <w:p w:rsidR="00245FE9" w:rsidRDefault="00765396">
      <w:pPr>
        <w:pStyle w:val="Sumrio1"/>
        <w:tabs>
          <w:tab w:val="right" w:leader="dot" w:pos="8494"/>
        </w:tabs>
        <w:rPr>
          <w:rFonts w:asciiTheme="minorHAnsi" w:eastAsiaTheme="minorEastAsia" w:hAnsiTheme="minorHAnsi" w:cstheme="minorBidi"/>
          <w:noProof/>
          <w:sz w:val="22"/>
          <w:szCs w:val="22"/>
          <w:lang w:val="pt-BR"/>
        </w:rPr>
      </w:pPr>
      <w:hyperlink w:anchor="_Toc302370542" w:history="1">
        <w:r w:rsidR="00245FE9" w:rsidRPr="002371C1">
          <w:rPr>
            <w:rStyle w:val="Hyperlink"/>
            <w:noProof/>
          </w:rPr>
          <w:t>8. Referencias Bibliográficas</w:t>
        </w:r>
        <w:r w:rsidR="00245FE9">
          <w:rPr>
            <w:noProof/>
            <w:webHidden/>
          </w:rPr>
          <w:tab/>
        </w:r>
        <w:r>
          <w:rPr>
            <w:noProof/>
            <w:webHidden/>
          </w:rPr>
          <w:fldChar w:fldCharType="begin"/>
        </w:r>
        <w:r w:rsidR="00245FE9">
          <w:rPr>
            <w:noProof/>
            <w:webHidden/>
          </w:rPr>
          <w:instrText xml:space="preserve"> PAGEREF _Toc302370542 \h </w:instrText>
        </w:r>
        <w:r>
          <w:rPr>
            <w:noProof/>
            <w:webHidden/>
          </w:rPr>
        </w:r>
        <w:r>
          <w:rPr>
            <w:noProof/>
            <w:webHidden/>
          </w:rPr>
          <w:fldChar w:fldCharType="separate"/>
        </w:r>
        <w:r w:rsidR="0001669D">
          <w:rPr>
            <w:noProof/>
            <w:webHidden/>
          </w:rPr>
          <w:t>62</w:t>
        </w:r>
        <w:r>
          <w:rPr>
            <w:noProof/>
            <w:webHidden/>
          </w:rPr>
          <w:fldChar w:fldCharType="end"/>
        </w:r>
      </w:hyperlink>
    </w:p>
    <w:p w:rsidR="00245FE9" w:rsidRDefault="00765396">
      <w:pPr>
        <w:pStyle w:val="Sumrio1"/>
        <w:tabs>
          <w:tab w:val="right" w:leader="dot" w:pos="8494"/>
        </w:tabs>
        <w:rPr>
          <w:rFonts w:asciiTheme="minorHAnsi" w:eastAsiaTheme="minorEastAsia" w:hAnsiTheme="minorHAnsi" w:cstheme="minorBidi"/>
          <w:noProof/>
          <w:sz w:val="22"/>
          <w:szCs w:val="22"/>
          <w:lang w:val="pt-BR"/>
        </w:rPr>
      </w:pPr>
      <w:hyperlink w:anchor="_Toc302370543" w:history="1">
        <w:r w:rsidR="00245FE9" w:rsidRPr="002371C1">
          <w:rPr>
            <w:rStyle w:val="Hyperlink"/>
            <w:noProof/>
          </w:rPr>
          <w:t>ANEXOS</w:t>
        </w:r>
        <w:r w:rsidR="00245FE9">
          <w:rPr>
            <w:noProof/>
            <w:webHidden/>
          </w:rPr>
          <w:tab/>
        </w:r>
        <w:r>
          <w:rPr>
            <w:noProof/>
            <w:webHidden/>
          </w:rPr>
          <w:fldChar w:fldCharType="begin"/>
        </w:r>
        <w:r w:rsidR="00245FE9">
          <w:rPr>
            <w:noProof/>
            <w:webHidden/>
          </w:rPr>
          <w:instrText xml:space="preserve"> PAGEREF _Toc302370543 \h </w:instrText>
        </w:r>
        <w:r>
          <w:rPr>
            <w:noProof/>
            <w:webHidden/>
          </w:rPr>
        </w:r>
        <w:r>
          <w:rPr>
            <w:noProof/>
            <w:webHidden/>
          </w:rPr>
          <w:fldChar w:fldCharType="separate"/>
        </w:r>
        <w:r w:rsidR="0001669D">
          <w:rPr>
            <w:noProof/>
            <w:webHidden/>
          </w:rPr>
          <w:t>64</w:t>
        </w:r>
        <w:r>
          <w:rPr>
            <w:noProof/>
            <w:webHidden/>
          </w:rPr>
          <w:fldChar w:fldCharType="end"/>
        </w:r>
      </w:hyperlink>
    </w:p>
    <w:p w:rsidR="007377AD" w:rsidRDefault="00765396" w:rsidP="002B13ED">
      <w:pPr>
        <w:rPr>
          <w:noProof/>
        </w:rPr>
      </w:pPr>
      <w:r>
        <w:fldChar w:fldCharType="end"/>
      </w:r>
      <w:r>
        <w:fldChar w:fldCharType="begin"/>
      </w:r>
      <w:r w:rsidR="002B13ED">
        <w:instrText xml:space="preserve"> TOC \h \z \c "Quadro" </w:instrText>
      </w:r>
      <w:r>
        <w:fldChar w:fldCharType="separate"/>
      </w:r>
    </w:p>
    <w:p w:rsidR="007377AD" w:rsidRDefault="00765396">
      <w:pPr>
        <w:pStyle w:val="ndicedeilustraes"/>
        <w:tabs>
          <w:tab w:val="right" w:leader="dot" w:pos="8494"/>
        </w:tabs>
        <w:rPr>
          <w:rFonts w:ascii="Calibri" w:hAnsi="Calibri"/>
          <w:noProof/>
          <w:sz w:val="22"/>
          <w:szCs w:val="22"/>
          <w:lang w:val="pt-BR"/>
        </w:rPr>
      </w:pPr>
      <w:hyperlink w:anchor="_Toc196670990" w:history="1">
        <w:r w:rsidR="007377AD" w:rsidRPr="000A28DE">
          <w:rPr>
            <w:rStyle w:val="Hyperlink"/>
            <w:noProof/>
            <w:lang w:val="pt-BR"/>
          </w:rPr>
          <w:t>Quadro 1 – Sistema de ponderação do IDH e do ICV municipal</w:t>
        </w:r>
        <w:r w:rsidR="007377AD">
          <w:rPr>
            <w:noProof/>
            <w:webHidden/>
          </w:rPr>
          <w:tab/>
        </w:r>
        <w:r>
          <w:rPr>
            <w:noProof/>
            <w:webHidden/>
          </w:rPr>
          <w:fldChar w:fldCharType="begin"/>
        </w:r>
        <w:r w:rsidR="007377AD">
          <w:rPr>
            <w:noProof/>
            <w:webHidden/>
          </w:rPr>
          <w:instrText xml:space="preserve"> PAGEREF _Toc196670990 \h </w:instrText>
        </w:r>
        <w:r>
          <w:rPr>
            <w:noProof/>
            <w:webHidden/>
          </w:rPr>
        </w:r>
        <w:r>
          <w:rPr>
            <w:noProof/>
            <w:webHidden/>
          </w:rPr>
          <w:fldChar w:fldCharType="separate"/>
        </w:r>
        <w:r w:rsidR="0001669D">
          <w:rPr>
            <w:noProof/>
            <w:webHidden/>
          </w:rPr>
          <w:t>5</w:t>
        </w:r>
        <w:r>
          <w:rPr>
            <w:noProof/>
            <w:webHidden/>
          </w:rPr>
          <w:fldChar w:fldCharType="end"/>
        </w:r>
      </w:hyperlink>
    </w:p>
    <w:p w:rsidR="007377AD" w:rsidRDefault="00765396" w:rsidP="002B13ED">
      <w:pPr>
        <w:rPr>
          <w:noProof/>
        </w:rPr>
      </w:pPr>
      <w:r>
        <w:fldChar w:fldCharType="end"/>
      </w:r>
      <w:r>
        <w:fldChar w:fldCharType="begin"/>
      </w:r>
      <w:r w:rsidR="002B13ED">
        <w:instrText xml:space="preserve"> TOC \h \z \c "Figura" </w:instrText>
      </w:r>
      <w:r>
        <w:fldChar w:fldCharType="separate"/>
      </w:r>
    </w:p>
    <w:p w:rsidR="007377AD" w:rsidRDefault="00765396">
      <w:pPr>
        <w:pStyle w:val="ndicedeilustraes"/>
        <w:tabs>
          <w:tab w:val="right" w:leader="dot" w:pos="8494"/>
        </w:tabs>
        <w:rPr>
          <w:rFonts w:ascii="Calibri" w:hAnsi="Calibri"/>
          <w:noProof/>
          <w:sz w:val="22"/>
          <w:szCs w:val="22"/>
          <w:lang w:val="pt-BR"/>
        </w:rPr>
      </w:pPr>
      <w:hyperlink w:anchor="_Toc196670993" w:history="1">
        <w:r w:rsidR="007377AD" w:rsidRPr="007B5FF3">
          <w:rPr>
            <w:rStyle w:val="Hyperlink"/>
            <w:noProof/>
            <w:lang w:val="pt-BR"/>
          </w:rPr>
          <w:t>Figura 1- Cálculo do IDH municipal de acordo com um exemplo</w:t>
        </w:r>
        <w:r w:rsidR="007377AD">
          <w:rPr>
            <w:noProof/>
            <w:webHidden/>
          </w:rPr>
          <w:tab/>
        </w:r>
        <w:r>
          <w:rPr>
            <w:noProof/>
            <w:webHidden/>
          </w:rPr>
          <w:fldChar w:fldCharType="begin"/>
        </w:r>
        <w:r w:rsidR="007377AD">
          <w:rPr>
            <w:noProof/>
            <w:webHidden/>
          </w:rPr>
          <w:instrText xml:space="preserve"> PAGEREF _Toc196670993 \h </w:instrText>
        </w:r>
        <w:r>
          <w:rPr>
            <w:noProof/>
            <w:webHidden/>
          </w:rPr>
        </w:r>
        <w:r>
          <w:rPr>
            <w:noProof/>
            <w:webHidden/>
          </w:rPr>
          <w:fldChar w:fldCharType="separate"/>
        </w:r>
        <w:r w:rsidR="0001669D">
          <w:rPr>
            <w:noProof/>
            <w:webHidden/>
          </w:rPr>
          <w:t>7</w:t>
        </w:r>
        <w:r>
          <w:rPr>
            <w:noProof/>
            <w:webHidden/>
          </w:rPr>
          <w:fldChar w:fldCharType="end"/>
        </w:r>
      </w:hyperlink>
    </w:p>
    <w:p w:rsidR="007377AD" w:rsidRDefault="00765396">
      <w:pPr>
        <w:pStyle w:val="ndicedeilustraes"/>
        <w:tabs>
          <w:tab w:val="right" w:leader="dot" w:pos="8494"/>
        </w:tabs>
        <w:rPr>
          <w:rFonts w:ascii="Calibri" w:hAnsi="Calibri"/>
          <w:noProof/>
          <w:sz w:val="22"/>
          <w:szCs w:val="22"/>
          <w:lang w:val="pt-BR"/>
        </w:rPr>
      </w:pPr>
      <w:hyperlink w:anchor="_Toc196670994" w:history="1">
        <w:r w:rsidR="007377AD" w:rsidRPr="007B5FF3">
          <w:rPr>
            <w:rStyle w:val="Hyperlink"/>
            <w:noProof/>
            <w:lang w:val="pt-BR"/>
          </w:rPr>
          <w:t>Figura 2 – Editor de dados do STATA com os dados do IDH para os municipios do Estado de Minas Gerais</w:t>
        </w:r>
        <w:r w:rsidR="007377AD">
          <w:rPr>
            <w:noProof/>
            <w:webHidden/>
          </w:rPr>
          <w:tab/>
        </w:r>
        <w:r>
          <w:rPr>
            <w:noProof/>
            <w:webHidden/>
          </w:rPr>
          <w:fldChar w:fldCharType="begin"/>
        </w:r>
        <w:r w:rsidR="007377AD">
          <w:rPr>
            <w:noProof/>
            <w:webHidden/>
          </w:rPr>
          <w:instrText xml:space="preserve"> PAGEREF _Toc196670994 \h </w:instrText>
        </w:r>
        <w:r>
          <w:rPr>
            <w:noProof/>
            <w:webHidden/>
          </w:rPr>
        </w:r>
        <w:r>
          <w:rPr>
            <w:noProof/>
            <w:webHidden/>
          </w:rPr>
          <w:fldChar w:fldCharType="separate"/>
        </w:r>
        <w:r w:rsidR="0001669D">
          <w:rPr>
            <w:noProof/>
            <w:webHidden/>
          </w:rPr>
          <w:t>9</w:t>
        </w:r>
        <w:r>
          <w:rPr>
            <w:noProof/>
            <w:webHidden/>
          </w:rPr>
          <w:fldChar w:fldCharType="end"/>
        </w:r>
      </w:hyperlink>
    </w:p>
    <w:p w:rsidR="007377AD" w:rsidRDefault="00765396">
      <w:pPr>
        <w:pStyle w:val="ndicedeilustraes"/>
        <w:tabs>
          <w:tab w:val="right" w:leader="dot" w:pos="8494"/>
        </w:tabs>
        <w:rPr>
          <w:rFonts w:ascii="Calibri" w:hAnsi="Calibri"/>
          <w:noProof/>
          <w:sz w:val="22"/>
          <w:szCs w:val="22"/>
          <w:lang w:val="pt-BR"/>
        </w:rPr>
      </w:pPr>
      <w:hyperlink w:anchor="_Toc196670995" w:history="1">
        <w:r w:rsidR="007377AD" w:rsidRPr="007B5FF3">
          <w:rPr>
            <w:rStyle w:val="Hyperlink"/>
            <w:noProof/>
            <w:lang w:val="pt-BR"/>
          </w:rPr>
          <w:t>Figura 3 – Matriz de correlação entre os valores do IDH e de seus componentes para os municípios do Estado de Minas Gerais</w:t>
        </w:r>
        <w:r w:rsidR="007377AD">
          <w:rPr>
            <w:noProof/>
            <w:webHidden/>
          </w:rPr>
          <w:tab/>
        </w:r>
        <w:r>
          <w:rPr>
            <w:noProof/>
            <w:webHidden/>
          </w:rPr>
          <w:fldChar w:fldCharType="begin"/>
        </w:r>
        <w:r w:rsidR="007377AD">
          <w:rPr>
            <w:noProof/>
            <w:webHidden/>
          </w:rPr>
          <w:instrText xml:space="preserve"> PAGEREF _Toc196670995 \h </w:instrText>
        </w:r>
        <w:r>
          <w:rPr>
            <w:noProof/>
            <w:webHidden/>
          </w:rPr>
        </w:r>
        <w:r>
          <w:rPr>
            <w:noProof/>
            <w:webHidden/>
          </w:rPr>
          <w:fldChar w:fldCharType="separate"/>
        </w:r>
        <w:r w:rsidR="0001669D">
          <w:rPr>
            <w:noProof/>
            <w:webHidden/>
          </w:rPr>
          <w:t>10</w:t>
        </w:r>
        <w:r>
          <w:rPr>
            <w:noProof/>
            <w:webHidden/>
          </w:rPr>
          <w:fldChar w:fldCharType="end"/>
        </w:r>
      </w:hyperlink>
    </w:p>
    <w:p w:rsidR="007377AD" w:rsidRDefault="00765396">
      <w:pPr>
        <w:pStyle w:val="ndicedeilustraes"/>
        <w:tabs>
          <w:tab w:val="right" w:leader="dot" w:pos="8494"/>
        </w:tabs>
        <w:rPr>
          <w:rFonts w:ascii="Calibri" w:hAnsi="Calibri"/>
          <w:noProof/>
          <w:sz w:val="22"/>
          <w:szCs w:val="22"/>
          <w:lang w:val="pt-BR"/>
        </w:rPr>
      </w:pPr>
      <w:hyperlink w:anchor="_Toc196670996" w:history="1">
        <w:r w:rsidR="007377AD" w:rsidRPr="007B5FF3">
          <w:rPr>
            <w:rStyle w:val="Hyperlink"/>
            <w:noProof/>
            <w:lang w:val="pt-BR"/>
          </w:rPr>
          <w:t>Figura 4 – Coeficientes de correlação de Spearman entre os diversos componentes do IDH e para os municípios do Estado de Minas Gerais</w:t>
        </w:r>
        <w:r w:rsidR="007377AD">
          <w:rPr>
            <w:noProof/>
            <w:webHidden/>
          </w:rPr>
          <w:tab/>
        </w:r>
        <w:r>
          <w:rPr>
            <w:noProof/>
            <w:webHidden/>
          </w:rPr>
          <w:fldChar w:fldCharType="begin"/>
        </w:r>
        <w:r w:rsidR="007377AD">
          <w:rPr>
            <w:noProof/>
            <w:webHidden/>
          </w:rPr>
          <w:instrText xml:space="preserve"> PAGEREF _Toc196670996 \h </w:instrText>
        </w:r>
        <w:r>
          <w:rPr>
            <w:noProof/>
            <w:webHidden/>
          </w:rPr>
        </w:r>
        <w:r>
          <w:rPr>
            <w:noProof/>
            <w:webHidden/>
          </w:rPr>
          <w:fldChar w:fldCharType="separate"/>
        </w:r>
        <w:r w:rsidR="0001669D">
          <w:rPr>
            <w:noProof/>
            <w:webHidden/>
          </w:rPr>
          <w:t>11</w:t>
        </w:r>
        <w:r>
          <w:rPr>
            <w:noProof/>
            <w:webHidden/>
          </w:rPr>
          <w:fldChar w:fldCharType="end"/>
        </w:r>
      </w:hyperlink>
    </w:p>
    <w:p w:rsidR="007377AD" w:rsidRDefault="00765396">
      <w:pPr>
        <w:pStyle w:val="ndicedeilustraes"/>
        <w:tabs>
          <w:tab w:val="right" w:leader="dot" w:pos="8494"/>
        </w:tabs>
        <w:rPr>
          <w:rFonts w:ascii="Calibri" w:hAnsi="Calibri"/>
          <w:noProof/>
          <w:sz w:val="22"/>
          <w:szCs w:val="22"/>
          <w:lang w:val="pt-BR"/>
        </w:rPr>
      </w:pPr>
      <w:hyperlink w:anchor="_Toc196670997" w:history="1">
        <w:r w:rsidR="007377AD" w:rsidRPr="007B5FF3">
          <w:rPr>
            <w:rStyle w:val="Hyperlink"/>
            <w:noProof/>
            <w:lang w:val="pt-BR"/>
          </w:rPr>
          <w:t>Figura 5 – Estatísticas descritivas para o IDH e seus componentes e para os municípios de Minas Gerais</w:t>
        </w:r>
        <w:r w:rsidR="007377AD">
          <w:rPr>
            <w:noProof/>
            <w:webHidden/>
          </w:rPr>
          <w:tab/>
        </w:r>
        <w:r>
          <w:rPr>
            <w:noProof/>
            <w:webHidden/>
          </w:rPr>
          <w:fldChar w:fldCharType="begin"/>
        </w:r>
        <w:r w:rsidR="007377AD">
          <w:rPr>
            <w:noProof/>
            <w:webHidden/>
          </w:rPr>
          <w:instrText xml:space="preserve"> PAGEREF _Toc196670997 \h </w:instrText>
        </w:r>
        <w:r>
          <w:rPr>
            <w:noProof/>
            <w:webHidden/>
          </w:rPr>
        </w:r>
        <w:r>
          <w:rPr>
            <w:noProof/>
            <w:webHidden/>
          </w:rPr>
          <w:fldChar w:fldCharType="separate"/>
        </w:r>
        <w:r w:rsidR="0001669D">
          <w:rPr>
            <w:noProof/>
            <w:webHidden/>
          </w:rPr>
          <w:t>14</w:t>
        </w:r>
        <w:r>
          <w:rPr>
            <w:noProof/>
            <w:webHidden/>
          </w:rPr>
          <w:fldChar w:fldCharType="end"/>
        </w:r>
      </w:hyperlink>
    </w:p>
    <w:p w:rsidR="007377AD" w:rsidRDefault="00765396" w:rsidP="002B13ED">
      <w:pPr>
        <w:rPr>
          <w:noProof/>
        </w:rPr>
      </w:pPr>
      <w:r>
        <w:fldChar w:fldCharType="end"/>
      </w:r>
      <w:r>
        <w:fldChar w:fldCharType="begin"/>
      </w:r>
      <w:r w:rsidR="007377AD">
        <w:instrText xml:space="preserve"> TOC \h \z \c "Gráfico" </w:instrText>
      </w:r>
      <w:r>
        <w:fldChar w:fldCharType="separate"/>
      </w:r>
    </w:p>
    <w:p w:rsidR="007377AD" w:rsidRDefault="00765396">
      <w:pPr>
        <w:pStyle w:val="ndicedeilustraes"/>
        <w:tabs>
          <w:tab w:val="right" w:leader="dot" w:pos="8494"/>
        </w:tabs>
        <w:rPr>
          <w:rFonts w:ascii="Calibri" w:hAnsi="Calibri"/>
          <w:noProof/>
          <w:sz w:val="22"/>
          <w:szCs w:val="22"/>
          <w:lang w:val="pt-BR"/>
        </w:rPr>
      </w:pPr>
      <w:hyperlink w:anchor="_Toc196671042" w:history="1">
        <w:r w:rsidR="007377AD" w:rsidRPr="008B4AC1">
          <w:rPr>
            <w:rStyle w:val="Hyperlink"/>
            <w:noProof/>
            <w:lang w:val="pt-BR"/>
          </w:rPr>
          <w:t>Gráfico 1– Diagrama Box Plot para as distribuições do IDH 1991 e IDH 2000 dos municípios do Estado de Minas Gerais</w:t>
        </w:r>
        <w:r w:rsidR="007377AD">
          <w:rPr>
            <w:noProof/>
            <w:webHidden/>
          </w:rPr>
          <w:tab/>
        </w:r>
        <w:r>
          <w:rPr>
            <w:noProof/>
            <w:webHidden/>
          </w:rPr>
          <w:fldChar w:fldCharType="begin"/>
        </w:r>
        <w:r w:rsidR="007377AD">
          <w:rPr>
            <w:noProof/>
            <w:webHidden/>
          </w:rPr>
          <w:instrText xml:space="preserve"> PAGEREF _Toc196671042 \h </w:instrText>
        </w:r>
        <w:r>
          <w:rPr>
            <w:noProof/>
            <w:webHidden/>
          </w:rPr>
        </w:r>
        <w:r>
          <w:rPr>
            <w:noProof/>
            <w:webHidden/>
          </w:rPr>
          <w:fldChar w:fldCharType="separate"/>
        </w:r>
        <w:r w:rsidR="0001669D">
          <w:rPr>
            <w:noProof/>
            <w:webHidden/>
          </w:rPr>
          <w:t>12</w:t>
        </w:r>
        <w:r>
          <w:rPr>
            <w:noProof/>
            <w:webHidden/>
          </w:rPr>
          <w:fldChar w:fldCharType="end"/>
        </w:r>
      </w:hyperlink>
    </w:p>
    <w:p w:rsidR="007377AD" w:rsidRDefault="00765396">
      <w:pPr>
        <w:pStyle w:val="ndicedeilustraes"/>
        <w:tabs>
          <w:tab w:val="right" w:leader="dot" w:pos="8494"/>
        </w:tabs>
        <w:rPr>
          <w:rFonts w:ascii="Calibri" w:hAnsi="Calibri"/>
          <w:noProof/>
          <w:sz w:val="22"/>
          <w:szCs w:val="22"/>
          <w:lang w:val="pt-BR"/>
        </w:rPr>
      </w:pPr>
      <w:hyperlink w:anchor="_Toc196671043" w:history="1">
        <w:r w:rsidR="007377AD" w:rsidRPr="008B4AC1">
          <w:rPr>
            <w:rStyle w:val="Hyperlink"/>
            <w:noProof/>
            <w:lang w:val="pt-BR"/>
          </w:rPr>
          <w:t>Gráfico 2– Diagrama Box Plot para as distribuições do IDH 1991 e IDH 2000 dos municípios do Estado de Minas Gerais</w:t>
        </w:r>
        <w:r w:rsidR="007377AD">
          <w:rPr>
            <w:noProof/>
            <w:webHidden/>
          </w:rPr>
          <w:tab/>
        </w:r>
        <w:r>
          <w:rPr>
            <w:noProof/>
            <w:webHidden/>
          </w:rPr>
          <w:fldChar w:fldCharType="begin"/>
        </w:r>
        <w:r w:rsidR="007377AD">
          <w:rPr>
            <w:noProof/>
            <w:webHidden/>
          </w:rPr>
          <w:instrText xml:space="preserve"> PAGEREF _Toc196671043 \h </w:instrText>
        </w:r>
        <w:r>
          <w:rPr>
            <w:noProof/>
            <w:webHidden/>
          </w:rPr>
        </w:r>
        <w:r>
          <w:rPr>
            <w:noProof/>
            <w:webHidden/>
          </w:rPr>
          <w:fldChar w:fldCharType="separate"/>
        </w:r>
        <w:r w:rsidR="0001669D">
          <w:rPr>
            <w:noProof/>
            <w:webHidden/>
          </w:rPr>
          <w:t>13</w:t>
        </w:r>
        <w:r>
          <w:rPr>
            <w:noProof/>
            <w:webHidden/>
          </w:rPr>
          <w:fldChar w:fldCharType="end"/>
        </w:r>
      </w:hyperlink>
    </w:p>
    <w:p w:rsidR="007377AD" w:rsidRDefault="00765396">
      <w:pPr>
        <w:pStyle w:val="ndicedeilustraes"/>
        <w:tabs>
          <w:tab w:val="right" w:leader="dot" w:pos="8494"/>
        </w:tabs>
        <w:rPr>
          <w:rFonts w:ascii="Calibri" w:hAnsi="Calibri"/>
          <w:noProof/>
          <w:sz w:val="22"/>
          <w:szCs w:val="22"/>
          <w:lang w:val="pt-BR"/>
        </w:rPr>
      </w:pPr>
      <w:hyperlink w:anchor="_Toc196671044" w:history="1">
        <w:r w:rsidR="007377AD" w:rsidRPr="008B4AC1">
          <w:rPr>
            <w:rStyle w:val="Hyperlink"/>
            <w:noProof/>
            <w:lang w:val="pt-BR"/>
          </w:rPr>
          <w:t>Gráfico 3 – Histogramas do IDH educação para os municípios de Minas Gerais</w:t>
        </w:r>
        <w:r w:rsidR="007377AD">
          <w:rPr>
            <w:noProof/>
            <w:webHidden/>
          </w:rPr>
          <w:tab/>
        </w:r>
        <w:r>
          <w:rPr>
            <w:noProof/>
            <w:webHidden/>
          </w:rPr>
          <w:fldChar w:fldCharType="begin"/>
        </w:r>
        <w:r w:rsidR="007377AD">
          <w:rPr>
            <w:noProof/>
            <w:webHidden/>
          </w:rPr>
          <w:instrText xml:space="preserve"> PAGEREF _Toc196671044 \h </w:instrText>
        </w:r>
        <w:r>
          <w:rPr>
            <w:noProof/>
            <w:webHidden/>
          </w:rPr>
        </w:r>
        <w:r>
          <w:rPr>
            <w:noProof/>
            <w:webHidden/>
          </w:rPr>
          <w:fldChar w:fldCharType="separate"/>
        </w:r>
        <w:r w:rsidR="0001669D">
          <w:rPr>
            <w:noProof/>
            <w:webHidden/>
          </w:rPr>
          <w:t>15</w:t>
        </w:r>
        <w:r>
          <w:rPr>
            <w:noProof/>
            <w:webHidden/>
          </w:rPr>
          <w:fldChar w:fldCharType="end"/>
        </w:r>
      </w:hyperlink>
    </w:p>
    <w:p w:rsidR="002B13ED" w:rsidRDefault="00765396" w:rsidP="002B13ED">
      <w:r>
        <w:fldChar w:fldCharType="end"/>
      </w:r>
    </w:p>
    <w:p w:rsidR="00276E8B" w:rsidRDefault="00765396">
      <w:pPr>
        <w:pStyle w:val="ndicedeilustraes"/>
        <w:tabs>
          <w:tab w:val="right" w:leader="dot" w:pos="8494"/>
        </w:tabs>
        <w:rPr>
          <w:rFonts w:ascii="Calibri" w:hAnsi="Calibri"/>
          <w:noProof/>
          <w:sz w:val="22"/>
          <w:szCs w:val="22"/>
          <w:lang w:val="pt-BR"/>
        </w:rPr>
      </w:pPr>
      <w:r w:rsidRPr="00765396">
        <w:rPr>
          <w:lang w:val="pt-BR"/>
        </w:rPr>
        <w:fldChar w:fldCharType="begin"/>
      </w:r>
      <w:r w:rsidR="00276E8B">
        <w:rPr>
          <w:lang w:val="pt-BR"/>
        </w:rPr>
        <w:instrText xml:space="preserve"> TOC \h \z \c "Tabela" </w:instrText>
      </w:r>
      <w:r w:rsidRPr="00765396">
        <w:rPr>
          <w:lang w:val="pt-BR"/>
        </w:rPr>
        <w:fldChar w:fldCharType="separate"/>
      </w:r>
      <w:hyperlink w:anchor="_Toc196713314" w:history="1">
        <w:r w:rsidR="00276E8B" w:rsidRPr="003842FC">
          <w:rPr>
            <w:rStyle w:val="Hyperlink"/>
            <w:noProof/>
            <w:lang w:val="pt-BR"/>
          </w:rPr>
          <w:t>Tabela 1 – Linhas de Pobreza calculadas a partir da POF87-88(IBGE) e ajustadas a cada ano pela variação dos  INPC regionais em nível de grupos de produtos</w:t>
        </w:r>
        <w:r w:rsidR="00276E8B">
          <w:rPr>
            <w:noProof/>
            <w:webHidden/>
          </w:rPr>
          <w:tab/>
        </w:r>
        <w:r>
          <w:rPr>
            <w:noProof/>
            <w:webHidden/>
          </w:rPr>
          <w:fldChar w:fldCharType="begin"/>
        </w:r>
        <w:r w:rsidR="00276E8B">
          <w:rPr>
            <w:noProof/>
            <w:webHidden/>
          </w:rPr>
          <w:instrText xml:space="preserve"> PAGEREF _Toc196713314 \h </w:instrText>
        </w:r>
        <w:r>
          <w:rPr>
            <w:noProof/>
            <w:webHidden/>
          </w:rPr>
        </w:r>
        <w:r>
          <w:rPr>
            <w:noProof/>
            <w:webHidden/>
          </w:rPr>
          <w:fldChar w:fldCharType="separate"/>
        </w:r>
        <w:r w:rsidR="0001669D">
          <w:rPr>
            <w:noProof/>
            <w:webHidden/>
          </w:rPr>
          <w:t>20</w:t>
        </w:r>
        <w:r>
          <w:rPr>
            <w:noProof/>
            <w:webHidden/>
          </w:rPr>
          <w:fldChar w:fldCharType="end"/>
        </w:r>
      </w:hyperlink>
    </w:p>
    <w:p w:rsidR="00276E8B" w:rsidRDefault="00765396" w:rsidP="002B13ED">
      <w:r>
        <w:fldChar w:fldCharType="end"/>
      </w:r>
    </w:p>
    <w:p w:rsidR="00E911A1" w:rsidRDefault="005D075A" w:rsidP="005D075A">
      <w:pPr>
        <w:pStyle w:val="Ttulo1"/>
        <w:numPr>
          <w:ilvl w:val="0"/>
          <w:numId w:val="1"/>
        </w:numPr>
        <w:tabs>
          <w:tab w:val="left" w:pos="0"/>
        </w:tabs>
        <w:ind w:left="0" w:firstLine="0"/>
      </w:pPr>
      <w:r>
        <w:lastRenderedPageBreak/>
        <w:t xml:space="preserve"> </w:t>
      </w:r>
      <w:bookmarkStart w:id="1" w:name="_Toc196441277"/>
      <w:bookmarkStart w:id="2" w:name="_Toc302370525"/>
      <w:r>
        <w:t>Introdução</w:t>
      </w:r>
      <w:bookmarkEnd w:id="1"/>
      <w:bookmarkEnd w:id="2"/>
    </w:p>
    <w:p w:rsidR="00BC674A" w:rsidRDefault="00BC674A" w:rsidP="00BC674A"/>
    <w:p w:rsidR="005D075A" w:rsidRDefault="00BC674A" w:rsidP="00022C1A">
      <w:pPr>
        <w:spacing w:line="360" w:lineRule="auto"/>
        <w:jc w:val="both"/>
        <w:rPr>
          <w:rFonts w:ascii="Arial" w:hAnsi="Arial" w:cs="Arial"/>
          <w:sz w:val="24"/>
          <w:szCs w:val="24"/>
        </w:rPr>
      </w:pPr>
      <w:r w:rsidRPr="00BC674A">
        <w:rPr>
          <w:rFonts w:ascii="Arial" w:hAnsi="Arial" w:cs="Arial"/>
          <w:sz w:val="24"/>
          <w:szCs w:val="24"/>
        </w:rPr>
        <w:t>Os princípios gerais</w:t>
      </w:r>
      <w:r>
        <w:rPr>
          <w:rFonts w:ascii="Arial" w:hAnsi="Arial" w:cs="Arial"/>
          <w:sz w:val="24"/>
          <w:szCs w:val="24"/>
        </w:rPr>
        <w:t xml:space="preserve"> </w:t>
      </w:r>
      <w:r w:rsidRPr="00BC674A">
        <w:rPr>
          <w:rFonts w:ascii="Arial" w:hAnsi="Arial" w:cs="Arial"/>
          <w:sz w:val="24"/>
          <w:szCs w:val="24"/>
        </w:rPr>
        <w:t xml:space="preserve">para a estimativa e análise de indicadores sociais </w:t>
      </w:r>
      <w:r>
        <w:rPr>
          <w:rFonts w:ascii="Arial" w:hAnsi="Arial" w:cs="Arial"/>
          <w:sz w:val="24"/>
          <w:szCs w:val="24"/>
        </w:rPr>
        <w:t xml:space="preserve">baseiam-se em diversas teorias e neste trabalho não vamos nos concentrar detalhadamente nas mesmas. </w:t>
      </w:r>
      <w:r w:rsidR="00D254F4">
        <w:rPr>
          <w:rFonts w:ascii="Arial" w:hAnsi="Arial" w:cs="Arial"/>
          <w:sz w:val="24"/>
          <w:szCs w:val="24"/>
        </w:rPr>
        <w:t xml:space="preserve">O que pretendemos é enumerar e descrever </w:t>
      </w:r>
      <w:r w:rsidR="00A84A21">
        <w:rPr>
          <w:rFonts w:ascii="Arial" w:hAnsi="Arial" w:cs="Arial"/>
          <w:sz w:val="24"/>
          <w:szCs w:val="24"/>
        </w:rPr>
        <w:t>algumas</w:t>
      </w:r>
      <w:r w:rsidR="00D254F4">
        <w:rPr>
          <w:rFonts w:ascii="Arial" w:hAnsi="Arial" w:cs="Arial"/>
          <w:sz w:val="24"/>
          <w:szCs w:val="24"/>
        </w:rPr>
        <w:t xml:space="preserve"> metodologias que se relacionam ao cálculo, estimativa e analise destes </w:t>
      </w:r>
      <w:r w:rsidR="00A84A21">
        <w:rPr>
          <w:rFonts w:ascii="Arial" w:hAnsi="Arial" w:cs="Arial"/>
          <w:sz w:val="24"/>
          <w:szCs w:val="24"/>
        </w:rPr>
        <w:t>indicadores</w:t>
      </w:r>
      <w:r w:rsidR="00D254F4">
        <w:rPr>
          <w:rFonts w:ascii="Arial" w:hAnsi="Arial" w:cs="Arial"/>
          <w:sz w:val="24"/>
          <w:szCs w:val="24"/>
        </w:rPr>
        <w:t xml:space="preserve">. O objetivo geral do trabalho está circunscrito a analise de dados que se relacionam a </w:t>
      </w:r>
      <w:r w:rsidR="00A84A21">
        <w:rPr>
          <w:rFonts w:ascii="Arial" w:hAnsi="Arial" w:cs="Arial"/>
          <w:sz w:val="24"/>
          <w:szCs w:val="24"/>
        </w:rPr>
        <w:t xml:space="preserve">pesquisas socioeconômicas e relativas a políticas publicas. </w:t>
      </w:r>
    </w:p>
    <w:p w:rsidR="00D30422" w:rsidRDefault="00D30422" w:rsidP="00022C1A">
      <w:pPr>
        <w:pStyle w:val="Ttulo1"/>
        <w:numPr>
          <w:ilvl w:val="0"/>
          <w:numId w:val="1"/>
        </w:numPr>
        <w:spacing w:line="360" w:lineRule="auto"/>
        <w:ind w:left="0" w:firstLine="0"/>
      </w:pPr>
      <w:r>
        <w:t xml:space="preserve"> </w:t>
      </w:r>
      <w:bookmarkStart w:id="3" w:name="_Toc196441278"/>
      <w:bookmarkStart w:id="4" w:name="_Toc302370526"/>
      <w:r>
        <w:t>O Índice de Desenvolvimento Humano (IDH)</w:t>
      </w:r>
      <w:bookmarkEnd w:id="3"/>
      <w:bookmarkEnd w:id="4"/>
    </w:p>
    <w:p w:rsidR="00D30422" w:rsidRDefault="00D30422" w:rsidP="00022C1A">
      <w:pPr>
        <w:spacing w:line="360" w:lineRule="auto"/>
        <w:jc w:val="both"/>
        <w:rPr>
          <w:rFonts w:ascii="Arial" w:hAnsi="Arial" w:cs="Arial"/>
          <w:sz w:val="24"/>
          <w:szCs w:val="24"/>
        </w:rPr>
      </w:pPr>
      <w:r w:rsidRPr="00D30422">
        <w:rPr>
          <w:rFonts w:ascii="Arial" w:hAnsi="Arial" w:cs="Arial"/>
          <w:sz w:val="24"/>
          <w:szCs w:val="24"/>
        </w:rPr>
        <w:t xml:space="preserve">O primeiro </w:t>
      </w:r>
      <w:r>
        <w:rPr>
          <w:rFonts w:ascii="Arial" w:hAnsi="Arial" w:cs="Arial"/>
          <w:sz w:val="24"/>
          <w:szCs w:val="24"/>
        </w:rPr>
        <w:t xml:space="preserve">indicador a ser tratado e o que é mais consagrado, devido ao seu uso disseminado, é o IDH. Este índice é um indicador sintético de desenvolvimento calculado em termos agregados e tem sido utilizado para medir comparativamente o nível de desenvolvimento de países e regiões. De imediato este indicador ganhou grande amplitude e aceitação universal devido a sua simplicidade de calculo </w:t>
      </w:r>
      <w:r w:rsidR="000565FC">
        <w:rPr>
          <w:rFonts w:ascii="Arial" w:hAnsi="Arial" w:cs="Arial"/>
          <w:sz w:val="24"/>
          <w:szCs w:val="24"/>
        </w:rPr>
        <w:t xml:space="preserve">e facilidade de obtenção mesmo para países com sistemas estatísticos não desenvolvidos. Trata-se de uma media ponderada de três variáveis que representam três dimensões básicas de desenvolvimento: a renda, a educação e a saúde. </w:t>
      </w:r>
    </w:p>
    <w:p w:rsidR="00A371F2" w:rsidRDefault="004416BB" w:rsidP="007B5CF9">
      <w:pPr>
        <w:autoSpaceDE w:val="0"/>
        <w:autoSpaceDN w:val="0"/>
        <w:adjustRightInd w:val="0"/>
        <w:spacing w:after="0" w:line="360" w:lineRule="auto"/>
        <w:jc w:val="both"/>
        <w:rPr>
          <w:rFonts w:ascii="Arial" w:hAnsi="Arial" w:cs="Arial"/>
          <w:sz w:val="24"/>
          <w:szCs w:val="24"/>
        </w:rPr>
      </w:pPr>
      <w:r w:rsidRPr="000A4E41">
        <w:rPr>
          <w:rFonts w:ascii="Arial" w:hAnsi="Arial" w:cs="Arial"/>
          <w:sz w:val="24"/>
          <w:szCs w:val="24"/>
        </w:rPr>
        <w:t xml:space="preserve">Para o Brasil, a Fundação João Pinheiro em conjunto com o IPEA desenvolveu uma metodologia de calculo do IDH </w:t>
      </w:r>
      <w:r w:rsidR="00A371F2">
        <w:rPr>
          <w:rFonts w:ascii="Arial" w:hAnsi="Arial" w:cs="Arial"/>
          <w:sz w:val="24"/>
          <w:szCs w:val="24"/>
        </w:rPr>
        <w:t>municipal (Índice de Desenvolvimento Humano M</w:t>
      </w:r>
      <w:r w:rsidRPr="000A4E41">
        <w:rPr>
          <w:rFonts w:ascii="Arial" w:hAnsi="Arial" w:cs="Arial"/>
          <w:sz w:val="24"/>
          <w:szCs w:val="24"/>
        </w:rPr>
        <w:t>unicipal</w:t>
      </w:r>
      <w:r w:rsidR="00A371F2">
        <w:rPr>
          <w:rFonts w:ascii="Arial" w:hAnsi="Arial" w:cs="Arial"/>
          <w:sz w:val="24"/>
          <w:szCs w:val="24"/>
        </w:rPr>
        <w:t>) e do ICV (Índice de Condições de Vida Municipal)</w:t>
      </w:r>
      <w:r w:rsidRPr="000A4E41">
        <w:rPr>
          <w:rFonts w:ascii="Arial" w:hAnsi="Arial" w:cs="Arial"/>
          <w:sz w:val="24"/>
          <w:szCs w:val="24"/>
        </w:rPr>
        <w:t xml:space="preserve"> baseado</w:t>
      </w:r>
      <w:r w:rsidR="00A371F2">
        <w:rPr>
          <w:rFonts w:ascii="Arial" w:hAnsi="Arial" w:cs="Arial"/>
          <w:sz w:val="24"/>
          <w:szCs w:val="24"/>
        </w:rPr>
        <w:t>s</w:t>
      </w:r>
      <w:r w:rsidRPr="000A4E41">
        <w:rPr>
          <w:rFonts w:ascii="Arial" w:hAnsi="Arial" w:cs="Arial"/>
          <w:sz w:val="24"/>
          <w:szCs w:val="24"/>
        </w:rPr>
        <w:t xml:space="preserve"> em </w:t>
      </w:r>
      <w:proofErr w:type="gramStart"/>
      <w:r w:rsidRPr="000A4E41">
        <w:rPr>
          <w:rFonts w:ascii="Arial" w:hAnsi="Arial" w:cs="Arial"/>
          <w:sz w:val="24"/>
          <w:szCs w:val="24"/>
        </w:rPr>
        <w:t>5</w:t>
      </w:r>
      <w:proofErr w:type="gramEnd"/>
      <w:r w:rsidRPr="000A4E41">
        <w:rPr>
          <w:rFonts w:ascii="Arial" w:hAnsi="Arial" w:cs="Arial"/>
          <w:sz w:val="24"/>
          <w:szCs w:val="24"/>
        </w:rPr>
        <w:t xml:space="preserve"> dimensões básicas: renda, educação, infância, habitação e longevidade. Cada uma destas dimensões é representada por um conjunto de indicadores. A dimensão </w:t>
      </w:r>
      <w:r w:rsidR="000A4E41">
        <w:rPr>
          <w:rFonts w:ascii="Arial" w:hAnsi="Arial" w:cs="Arial"/>
          <w:b/>
          <w:sz w:val="24"/>
          <w:szCs w:val="24"/>
        </w:rPr>
        <w:t>R</w:t>
      </w:r>
      <w:r w:rsidRPr="000A4E41">
        <w:rPr>
          <w:rFonts w:ascii="Arial" w:hAnsi="Arial" w:cs="Arial"/>
          <w:b/>
          <w:sz w:val="24"/>
          <w:szCs w:val="24"/>
        </w:rPr>
        <w:t>enda</w:t>
      </w:r>
      <w:r w:rsidRPr="000A4E41">
        <w:rPr>
          <w:rFonts w:ascii="Arial" w:hAnsi="Arial" w:cs="Arial"/>
          <w:sz w:val="24"/>
          <w:szCs w:val="24"/>
        </w:rPr>
        <w:t xml:space="preserve"> é formada pelos indicadores renda familiar per capita, índice de Theil, proporção de pobres (P</w:t>
      </w:r>
      <w:r w:rsidRPr="000A4E41">
        <w:rPr>
          <w:rFonts w:ascii="Arial" w:hAnsi="Arial" w:cs="Arial"/>
          <w:sz w:val="24"/>
          <w:szCs w:val="24"/>
          <w:vertAlign w:val="subscript"/>
        </w:rPr>
        <w:t>0</w:t>
      </w:r>
      <w:r w:rsidRPr="000A4E41">
        <w:rPr>
          <w:rFonts w:ascii="Arial" w:hAnsi="Arial" w:cs="Arial"/>
          <w:sz w:val="24"/>
          <w:szCs w:val="24"/>
        </w:rPr>
        <w:t>), hiato de pobreza (P</w:t>
      </w:r>
      <w:r w:rsidRPr="000A4E41">
        <w:rPr>
          <w:rFonts w:ascii="Arial" w:hAnsi="Arial" w:cs="Arial"/>
          <w:sz w:val="24"/>
          <w:szCs w:val="24"/>
          <w:vertAlign w:val="subscript"/>
        </w:rPr>
        <w:t>1</w:t>
      </w:r>
      <w:r w:rsidRPr="000A4E41">
        <w:rPr>
          <w:rFonts w:ascii="Arial" w:hAnsi="Arial" w:cs="Arial"/>
          <w:sz w:val="24"/>
          <w:szCs w:val="24"/>
        </w:rPr>
        <w:t>) e hiato de renda quadrático médio (P</w:t>
      </w:r>
      <w:r w:rsidRPr="000A4E41">
        <w:rPr>
          <w:rFonts w:ascii="Arial" w:hAnsi="Arial" w:cs="Arial"/>
          <w:sz w:val="24"/>
          <w:szCs w:val="24"/>
          <w:vertAlign w:val="subscript"/>
        </w:rPr>
        <w:t>2</w:t>
      </w:r>
      <w:r w:rsidRPr="000A4E41">
        <w:rPr>
          <w:rFonts w:ascii="Arial" w:hAnsi="Arial" w:cs="Arial"/>
          <w:sz w:val="24"/>
          <w:szCs w:val="24"/>
        </w:rPr>
        <w:t xml:space="preserve">).  </w:t>
      </w:r>
      <w:r w:rsidR="00144CF6" w:rsidRPr="000A4E41">
        <w:rPr>
          <w:rFonts w:ascii="Arial" w:hAnsi="Arial" w:cs="Arial"/>
          <w:sz w:val="24"/>
          <w:szCs w:val="24"/>
        </w:rPr>
        <w:t xml:space="preserve">A dimensão </w:t>
      </w:r>
      <w:r w:rsidR="000A4E41" w:rsidRPr="000A4E41">
        <w:rPr>
          <w:rFonts w:ascii="Arial" w:hAnsi="Arial" w:cs="Arial"/>
          <w:b/>
          <w:sz w:val="24"/>
          <w:szCs w:val="24"/>
        </w:rPr>
        <w:t>E</w:t>
      </w:r>
      <w:r w:rsidR="00144CF6" w:rsidRPr="000A4E41">
        <w:rPr>
          <w:rFonts w:ascii="Arial" w:hAnsi="Arial" w:cs="Arial"/>
          <w:b/>
          <w:sz w:val="24"/>
          <w:szCs w:val="24"/>
        </w:rPr>
        <w:t>ducação</w:t>
      </w:r>
      <w:r w:rsidR="00144CF6" w:rsidRPr="000A4E41">
        <w:rPr>
          <w:rFonts w:ascii="Arial" w:hAnsi="Arial" w:cs="Arial"/>
          <w:sz w:val="24"/>
          <w:szCs w:val="24"/>
        </w:rPr>
        <w:t xml:space="preserve"> é representada pelas variáveis numero médio de anos de estudo, </w:t>
      </w:r>
      <w:r w:rsidR="00144CF6" w:rsidRPr="000A4E41">
        <w:rPr>
          <w:rFonts w:ascii="Arial" w:hAnsi="Arial" w:cs="Arial"/>
          <w:iCs/>
          <w:sz w:val="24"/>
          <w:szCs w:val="24"/>
          <w:lang w:eastAsia="pt-BR"/>
        </w:rPr>
        <w:t xml:space="preserve">Porcentagem da população com menos de quatro anos de estudo, Porcentagem da população com menos de oito anos de estudo, Porcentagem da população com mais de 11 anos de estudo e Taxa de analfabetismo. A dimensão </w:t>
      </w:r>
      <w:r w:rsidR="000A4E41" w:rsidRPr="000A4E41">
        <w:rPr>
          <w:rFonts w:ascii="Arial" w:hAnsi="Arial" w:cs="Arial"/>
          <w:b/>
          <w:iCs/>
          <w:sz w:val="24"/>
          <w:szCs w:val="24"/>
          <w:lang w:eastAsia="pt-BR"/>
        </w:rPr>
        <w:t>I</w:t>
      </w:r>
      <w:r w:rsidR="00144CF6" w:rsidRPr="000A4E41">
        <w:rPr>
          <w:rFonts w:ascii="Arial" w:hAnsi="Arial" w:cs="Arial"/>
          <w:b/>
          <w:iCs/>
          <w:sz w:val="24"/>
          <w:szCs w:val="24"/>
          <w:lang w:eastAsia="pt-BR"/>
        </w:rPr>
        <w:t>nfância</w:t>
      </w:r>
      <w:r w:rsidR="00144CF6" w:rsidRPr="000A4E41">
        <w:rPr>
          <w:rFonts w:ascii="Arial" w:hAnsi="Arial" w:cs="Arial"/>
          <w:iCs/>
          <w:sz w:val="24"/>
          <w:szCs w:val="24"/>
          <w:lang w:eastAsia="pt-BR"/>
        </w:rPr>
        <w:t xml:space="preserve"> é formada pelos seguintes indicadores: Defasagem escolar média, Porcentagem de crianças </w:t>
      </w:r>
      <w:r w:rsidR="00144CF6" w:rsidRPr="000A4E41">
        <w:rPr>
          <w:rFonts w:ascii="Arial" w:hAnsi="Arial" w:cs="Arial"/>
          <w:iCs/>
          <w:sz w:val="24"/>
          <w:szCs w:val="24"/>
          <w:lang w:eastAsia="pt-BR"/>
        </w:rPr>
        <w:lastRenderedPageBreak/>
        <w:t xml:space="preserve">com mais de um ano de defasagem escolar, Porcentagem de crianças que não freqüentam a escola e Porcentagem de crianças que trabalham. </w:t>
      </w:r>
      <w:r w:rsidR="00E9097E" w:rsidRPr="000A4E41">
        <w:rPr>
          <w:rFonts w:ascii="Arial" w:hAnsi="Arial" w:cs="Arial"/>
          <w:iCs/>
          <w:sz w:val="24"/>
          <w:szCs w:val="24"/>
          <w:lang w:eastAsia="pt-BR"/>
        </w:rPr>
        <w:t xml:space="preserve">A dimensão </w:t>
      </w:r>
      <w:r w:rsidR="00E9097E" w:rsidRPr="000A4E41">
        <w:rPr>
          <w:rFonts w:ascii="Arial" w:hAnsi="Arial" w:cs="Arial"/>
          <w:b/>
          <w:iCs/>
          <w:sz w:val="24"/>
          <w:szCs w:val="24"/>
          <w:lang w:eastAsia="pt-BR"/>
        </w:rPr>
        <w:t>Habitação</w:t>
      </w:r>
      <w:r w:rsidR="00E9097E" w:rsidRPr="000A4E41">
        <w:rPr>
          <w:rFonts w:ascii="Arial" w:hAnsi="Arial" w:cs="Arial"/>
          <w:iCs/>
          <w:sz w:val="24"/>
          <w:szCs w:val="24"/>
          <w:lang w:eastAsia="pt-BR"/>
        </w:rPr>
        <w:t xml:space="preserve"> </w:t>
      </w:r>
      <w:r w:rsidR="000A4E41" w:rsidRPr="000A4E41">
        <w:rPr>
          <w:rFonts w:ascii="Arial" w:hAnsi="Arial" w:cs="Arial"/>
          <w:iCs/>
          <w:sz w:val="24"/>
          <w:szCs w:val="24"/>
          <w:lang w:eastAsia="pt-BR"/>
        </w:rPr>
        <w:t xml:space="preserve">é composta pelas </w:t>
      </w:r>
      <w:r w:rsidR="000A4E41">
        <w:rPr>
          <w:rFonts w:ascii="Arial" w:hAnsi="Arial" w:cs="Arial"/>
          <w:iCs/>
          <w:sz w:val="24"/>
          <w:szCs w:val="24"/>
          <w:lang w:eastAsia="pt-BR"/>
        </w:rPr>
        <w:t xml:space="preserve">variáveis: </w:t>
      </w:r>
      <w:r w:rsidR="000A4E41" w:rsidRPr="000A4E41">
        <w:rPr>
          <w:rFonts w:ascii="Arial" w:hAnsi="Arial" w:cs="Arial"/>
          <w:iCs/>
          <w:sz w:val="24"/>
          <w:szCs w:val="24"/>
          <w:lang w:eastAsia="pt-BR"/>
        </w:rPr>
        <w:t xml:space="preserve">Porcentagem da população que vive em domicílios com densidade acima de duas pessoas por dormitório, Porcentagem da população que vive em domicílios duráveis, Porcentagem da população urbana que vive em domicílios com abastecimento adequado de água, Porcentagem da população urbana que vive em domicílios com instalações adequadas de esgoto. Finalmente a dimensão </w:t>
      </w:r>
      <w:r w:rsidR="000A4E41" w:rsidRPr="000A4E41">
        <w:rPr>
          <w:rFonts w:ascii="Arial" w:hAnsi="Arial" w:cs="Arial"/>
          <w:b/>
          <w:iCs/>
          <w:sz w:val="24"/>
          <w:szCs w:val="24"/>
          <w:lang w:eastAsia="pt-BR"/>
        </w:rPr>
        <w:t>Longevidade</w:t>
      </w:r>
      <w:r w:rsidR="000A4E41">
        <w:rPr>
          <w:rFonts w:ascii="Arial" w:hAnsi="Arial" w:cs="Arial"/>
          <w:iCs/>
          <w:sz w:val="24"/>
          <w:szCs w:val="24"/>
          <w:lang w:eastAsia="pt-BR"/>
        </w:rPr>
        <w:t xml:space="preserve"> </w:t>
      </w:r>
      <w:r w:rsidR="000A4E41" w:rsidRPr="000A4E41">
        <w:rPr>
          <w:rFonts w:ascii="Arial" w:hAnsi="Arial" w:cs="Arial"/>
          <w:iCs/>
          <w:sz w:val="24"/>
          <w:szCs w:val="24"/>
          <w:lang w:eastAsia="pt-BR"/>
        </w:rPr>
        <w:t xml:space="preserve">composta pelos indicadores Esperança de vida ao nascer e </w:t>
      </w:r>
      <w:r w:rsidR="00022C1A">
        <w:rPr>
          <w:rFonts w:ascii="Arial" w:hAnsi="Arial" w:cs="Arial"/>
          <w:iCs/>
          <w:sz w:val="24"/>
          <w:szCs w:val="24"/>
          <w:lang w:eastAsia="pt-BR"/>
        </w:rPr>
        <w:t>a T</w:t>
      </w:r>
      <w:r w:rsidR="000A4E41" w:rsidRPr="000A4E41">
        <w:rPr>
          <w:rFonts w:ascii="Arial" w:hAnsi="Arial" w:cs="Arial"/>
          <w:iCs/>
          <w:sz w:val="24"/>
          <w:szCs w:val="24"/>
          <w:lang w:eastAsia="pt-BR"/>
        </w:rPr>
        <w:t xml:space="preserve">axa de mortalidade infantil.  </w:t>
      </w:r>
      <w:r w:rsidR="00E9097E" w:rsidRPr="000A4E41">
        <w:rPr>
          <w:rFonts w:ascii="Arial" w:hAnsi="Arial" w:cs="Arial"/>
          <w:iCs/>
          <w:sz w:val="24"/>
          <w:szCs w:val="24"/>
          <w:lang w:eastAsia="pt-BR"/>
        </w:rPr>
        <w:t xml:space="preserve">   </w:t>
      </w:r>
      <w:r w:rsidR="00144CF6" w:rsidRPr="000A4E41">
        <w:rPr>
          <w:rFonts w:ascii="Arial" w:hAnsi="Arial" w:cs="Arial"/>
          <w:iCs/>
          <w:sz w:val="24"/>
          <w:szCs w:val="24"/>
          <w:lang w:eastAsia="pt-BR"/>
        </w:rPr>
        <w:t xml:space="preserve">  </w:t>
      </w:r>
      <w:r w:rsidRPr="000A4E41">
        <w:rPr>
          <w:rFonts w:ascii="Arial" w:hAnsi="Arial" w:cs="Arial"/>
          <w:sz w:val="24"/>
          <w:szCs w:val="24"/>
        </w:rPr>
        <w:t xml:space="preserve">  </w:t>
      </w:r>
    </w:p>
    <w:p w:rsidR="007B5CF9" w:rsidRDefault="003118B3" w:rsidP="007B5CF9">
      <w:pPr>
        <w:autoSpaceDE w:val="0"/>
        <w:autoSpaceDN w:val="0"/>
        <w:adjustRightInd w:val="0"/>
        <w:spacing w:after="0" w:line="360" w:lineRule="auto"/>
        <w:jc w:val="both"/>
        <w:rPr>
          <w:rFonts w:ascii="Arial" w:hAnsi="Arial" w:cs="Arial"/>
          <w:sz w:val="24"/>
          <w:szCs w:val="24"/>
        </w:rPr>
      </w:pPr>
      <w:r>
        <w:rPr>
          <w:rFonts w:ascii="Arial" w:hAnsi="Arial" w:cs="Arial"/>
          <w:sz w:val="24"/>
          <w:szCs w:val="24"/>
        </w:rPr>
        <w:t>Mostramos</w:t>
      </w:r>
      <w:r w:rsidR="00CD6039">
        <w:rPr>
          <w:rFonts w:ascii="Arial" w:hAnsi="Arial" w:cs="Arial"/>
          <w:sz w:val="24"/>
          <w:szCs w:val="24"/>
        </w:rPr>
        <w:t xml:space="preserve"> a seguir o sistema de ponderação destes dois índices</w:t>
      </w:r>
      <w:r w:rsidR="00CD6039">
        <w:rPr>
          <w:rStyle w:val="Refdenotaderodap"/>
          <w:rFonts w:ascii="Arial" w:hAnsi="Arial" w:cs="Arial"/>
          <w:sz w:val="24"/>
          <w:szCs w:val="24"/>
        </w:rPr>
        <w:footnoteReference w:id="1"/>
      </w:r>
      <w:r w:rsidR="00CD6039">
        <w:rPr>
          <w:rFonts w:ascii="Arial" w:hAnsi="Arial" w:cs="Arial"/>
          <w:sz w:val="24"/>
          <w:szCs w:val="24"/>
        </w:rPr>
        <w:t>:</w:t>
      </w:r>
    </w:p>
    <w:p w:rsidR="007B5CF9" w:rsidRDefault="007B5CF9" w:rsidP="007B5CF9">
      <w:pPr>
        <w:autoSpaceDE w:val="0"/>
        <w:autoSpaceDN w:val="0"/>
        <w:adjustRightInd w:val="0"/>
        <w:spacing w:after="0" w:line="360" w:lineRule="auto"/>
        <w:jc w:val="both"/>
        <w:rPr>
          <w:rFonts w:ascii="Arial" w:hAnsi="Arial" w:cs="Arial"/>
          <w:sz w:val="24"/>
          <w:szCs w:val="24"/>
        </w:rPr>
      </w:pPr>
    </w:p>
    <w:p w:rsidR="007B5CF9" w:rsidRDefault="007B5CF9" w:rsidP="007B5CF9">
      <w:pPr>
        <w:autoSpaceDE w:val="0"/>
        <w:autoSpaceDN w:val="0"/>
        <w:adjustRightInd w:val="0"/>
        <w:spacing w:after="0" w:line="360" w:lineRule="auto"/>
        <w:jc w:val="both"/>
        <w:rPr>
          <w:rFonts w:ascii="Arial" w:hAnsi="Arial" w:cs="Arial"/>
        </w:rPr>
      </w:pPr>
    </w:p>
    <w:p w:rsidR="003118B3" w:rsidRDefault="003118B3" w:rsidP="007B5CF9">
      <w:pPr>
        <w:autoSpaceDE w:val="0"/>
        <w:autoSpaceDN w:val="0"/>
        <w:adjustRightInd w:val="0"/>
        <w:spacing w:after="0" w:line="360" w:lineRule="auto"/>
        <w:jc w:val="both"/>
        <w:rPr>
          <w:rFonts w:ascii="Arial" w:hAnsi="Arial" w:cs="Arial"/>
        </w:rPr>
      </w:pPr>
    </w:p>
    <w:p w:rsidR="003118B3" w:rsidRDefault="003118B3" w:rsidP="007B5CF9">
      <w:pPr>
        <w:autoSpaceDE w:val="0"/>
        <w:autoSpaceDN w:val="0"/>
        <w:adjustRightInd w:val="0"/>
        <w:spacing w:after="0" w:line="360" w:lineRule="auto"/>
        <w:jc w:val="both"/>
        <w:rPr>
          <w:rFonts w:ascii="Arial" w:hAnsi="Arial" w:cs="Arial"/>
        </w:rPr>
      </w:pPr>
    </w:p>
    <w:p w:rsidR="003118B3" w:rsidRDefault="003118B3" w:rsidP="003118B3">
      <w:pPr>
        <w:pStyle w:val="Legenda"/>
        <w:rPr>
          <w:lang w:val="pt-BR"/>
        </w:rPr>
        <w:sectPr w:rsidR="003118B3" w:rsidSect="003118B3">
          <w:pgSz w:w="11906" w:h="16838" w:code="9"/>
          <w:pgMar w:top="1418" w:right="1701" w:bottom="1418" w:left="1701" w:header="709" w:footer="709" w:gutter="0"/>
          <w:cols w:space="708"/>
          <w:docGrid w:linePitch="360"/>
        </w:sectPr>
      </w:pPr>
    </w:p>
    <w:p w:rsidR="003118B3" w:rsidRPr="003118B3" w:rsidRDefault="003118B3" w:rsidP="003118B3">
      <w:pPr>
        <w:pStyle w:val="Legenda"/>
        <w:rPr>
          <w:rFonts w:ascii="Arial" w:hAnsi="Arial" w:cs="Arial"/>
          <w:lang w:val="pt-BR"/>
        </w:rPr>
      </w:pPr>
      <w:bookmarkStart w:id="5" w:name="_Ref196447895"/>
      <w:bookmarkStart w:id="6" w:name="_Toc196446040"/>
      <w:bookmarkStart w:id="7" w:name="_Toc196670990"/>
      <w:r w:rsidRPr="003118B3">
        <w:rPr>
          <w:lang w:val="pt-BR"/>
        </w:rPr>
        <w:lastRenderedPageBreak/>
        <w:t xml:space="preserve">Quadro </w:t>
      </w:r>
      <w:r w:rsidR="00765396">
        <w:fldChar w:fldCharType="begin"/>
      </w:r>
      <w:r w:rsidRPr="003118B3">
        <w:rPr>
          <w:lang w:val="pt-BR"/>
        </w:rPr>
        <w:instrText xml:space="preserve"> SEQ Quadro \* ARABIC </w:instrText>
      </w:r>
      <w:r w:rsidR="00765396">
        <w:fldChar w:fldCharType="separate"/>
      </w:r>
      <w:r w:rsidR="0001669D">
        <w:rPr>
          <w:noProof/>
          <w:lang w:val="pt-BR"/>
        </w:rPr>
        <w:t>1</w:t>
      </w:r>
      <w:r w:rsidR="00765396">
        <w:fldChar w:fldCharType="end"/>
      </w:r>
      <w:bookmarkEnd w:id="5"/>
      <w:r w:rsidRPr="003118B3">
        <w:rPr>
          <w:lang w:val="pt-BR"/>
        </w:rPr>
        <w:t xml:space="preserve"> – </w:t>
      </w:r>
      <w:r>
        <w:rPr>
          <w:lang w:val="pt-BR"/>
        </w:rPr>
        <w:t>Sistema de ponderação do IDH e do ICV municipal</w:t>
      </w:r>
      <w:bookmarkEnd w:id="6"/>
      <w:bookmarkEnd w:id="7"/>
    </w:p>
    <w:p w:rsidR="003118B3" w:rsidRDefault="00753DAA" w:rsidP="005D075A">
      <w:pPr>
        <w:sectPr w:rsidR="003118B3" w:rsidSect="003118B3">
          <w:pgSz w:w="16838" w:h="11906" w:orient="landscape" w:code="9"/>
          <w:pgMar w:top="1701" w:right="1418" w:bottom="1701" w:left="1418" w:header="709" w:footer="709" w:gutter="0"/>
          <w:cols w:space="708"/>
          <w:docGrid w:linePitch="360"/>
        </w:sectPr>
      </w:pPr>
      <w:r>
        <w:rPr>
          <w:noProof/>
          <w:lang w:eastAsia="pt-BR"/>
        </w:rPr>
        <w:drawing>
          <wp:inline distT="0" distB="0" distL="0" distR="0">
            <wp:extent cx="8067675" cy="5000625"/>
            <wp:effectExtent l="19050" t="0" r="9525" b="0"/>
            <wp:docPr id="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cstate="print"/>
                    <a:srcRect/>
                    <a:stretch>
                      <a:fillRect/>
                    </a:stretch>
                  </pic:blipFill>
                  <pic:spPr bwMode="auto">
                    <a:xfrm>
                      <a:off x="0" y="0"/>
                      <a:ext cx="8067675" cy="5000625"/>
                    </a:xfrm>
                    <a:prstGeom prst="rect">
                      <a:avLst/>
                    </a:prstGeom>
                    <a:noFill/>
                    <a:ln w="9525">
                      <a:noFill/>
                      <a:miter lim="800000"/>
                      <a:headEnd/>
                      <a:tailEnd/>
                    </a:ln>
                  </pic:spPr>
                </pic:pic>
              </a:graphicData>
            </a:graphic>
          </wp:inline>
        </w:drawing>
      </w:r>
    </w:p>
    <w:p w:rsidR="00DA6445" w:rsidRPr="009202BE" w:rsidRDefault="00383573" w:rsidP="00CA22D8">
      <w:pPr>
        <w:spacing w:line="360" w:lineRule="auto"/>
        <w:jc w:val="both"/>
        <w:rPr>
          <w:rFonts w:ascii="Arial" w:hAnsi="Arial" w:cs="Arial"/>
          <w:sz w:val="24"/>
          <w:szCs w:val="24"/>
        </w:rPr>
      </w:pPr>
      <w:r w:rsidRPr="009202BE">
        <w:rPr>
          <w:rFonts w:ascii="Arial" w:hAnsi="Arial" w:cs="Arial"/>
          <w:sz w:val="24"/>
          <w:szCs w:val="24"/>
        </w:rPr>
        <w:lastRenderedPageBreak/>
        <w:t>Como se observa da tabela acima, cada índice constitui-se de uma media ponderada obtida a partir de algumas variáveis.  No caso do IDH municipal, é calculado como uma media ponderada das dimensões Renda, Educação e Longevidade, com pesos iguais a 1/3 para cada destas dimensões.   Conseqüentemente o IDH municipal é simplesmente uma media ponderada dos três subíndices que o compõem.   Para a dimensão Renda temos que no caso do IDH municipal</w:t>
      </w:r>
      <w:r w:rsidR="00DA6445" w:rsidRPr="009202BE">
        <w:rPr>
          <w:rFonts w:ascii="Arial" w:hAnsi="Arial" w:cs="Arial"/>
          <w:sz w:val="24"/>
          <w:szCs w:val="24"/>
        </w:rPr>
        <w:t xml:space="preserve">, esta é apenas composta pela renda familiar per capita media ajustada. O mesmo se dá para a dimensão de Longevidade que é representada apenas pelo indicador Esperança de Vida ao Nascer (anos). No entanto, para a dimensão Educação, o IDH municipal utiliza em seu calculo duas variáveis: taxa de analfabetismo (%) com peso 2/9 e numero médio de anos de estudo (anos) com peso 1/9. Estes pesos se referem ao índice final. </w:t>
      </w:r>
    </w:p>
    <w:p w:rsidR="00383573" w:rsidRPr="009202BE" w:rsidRDefault="00DA6445" w:rsidP="00CA22D8">
      <w:pPr>
        <w:spacing w:line="360" w:lineRule="auto"/>
        <w:jc w:val="both"/>
        <w:rPr>
          <w:rFonts w:ascii="Arial" w:hAnsi="Arial" w:cs="Arial"/>
          <w:sz w:val="24"/>
          <w:szCs w:val="24"/>
        </w:rPr>
      </w:pPr>
      <w:r w:rsidRPr="009202BE">
        <w:rPr>
          <w:rFonts w:ascii="Arial" w:hAnsi="Arial" w:cs="Arial"/>
          <w:sz w:val="24"/>
          <w:szCs w:val="24"/>
        </w:rPr>
        <w:t>Por exemplo, suponhamos que um determinado município tenha uma renda media per capita familiar ajustada igual a 0,950 salários mínimos de setembro de 1991</w:t>
      </w:r>
      <w:r w:rsidR="001C4203">
        <w:rPr>
          <w:rStyle w:val="Refdenotaderodap"/>
          <w:rFonts w:ascii="Arial" w:hAnsi="Arial" w:cs="Arial"/>
          <w:sz w:val="24"/>
          <w:szCs w:val="24"/>
        </w:rPr>
        <w:footnoteReference w:id="2"/>
      </w:r>
      <w:r w:rsidRPr="009202BE">
        <w:rPr>
          <w:rFonts w:ascii="Arial" w:hAnsi="Arial" w:cs="Arial"/>
          <w:sz w:val="24"/>
          <w:szCs w:val="24"/>
        </w:rPr>
        <w:t>,</w:t>
      </w:r>
      <w:proofErr w:type="gramStart"/>
      <w:r w:rsidRPr="009202BE">
        <w:rPr>
          <w:rFonts w:ascii="Arial" w:hAnsi="Arial" w:cs="Arial"/>
          <w:sz w:val="24"/>
          <w:szCs w:val="24"/>
        </w:rPr>
        <w:t xml:space="preserve">  </w:t>
      </w:r>
      <w:proofErr w:type="gramEnd"/>
      <w:r w:rsidRPr="009202BE">
        <w:rPr>
          <w:rFonts w:ascii="Arial" w:hAnsi="Arial" w:cs="Arial"/>
          <w:sz w:val="24"/>
          <w:szCs w:val="24"/>
        </w:rPr>
        <w:t>uma taxa de analfabetismo de 40 %, um numero médio de anos de estudo de 5,3 anos</w:t>
      </w:r>
      <w:r w:rsidR="00383573" w:rsidRPr="009202BE">
        <w:rPr>
          <w:rFonts w:ascii="Arial" w:hAnsi="Arial" w:cs="Arial"/>
          <w:sz w:val="24"/>
          <w:szCs w:val="24"/>
        </w:rPr>
        <w:t xml:space="preserve"> </w:t>
      </w:r>
      <w:r w:rsidRPr="009202BE">
        <w:rPr>
          <w:rFonts w:ascii="Arial" w:hAnsi="Arial" w:cs="Arial"/>
          <w:sz w:val="24"/>
          <w:szCs w:val="24"/>
        </w:rPr>
        <w:t>e uma esperança de vida ao nascer de 61 anos.</w:t>
      </w:r>
    </w:p>
    <w:p w:rsidR="003704BC" w:rsidRPr="009202BE" w:rsidRDefault="003704BC" w:rsidP="00CA22D8">
      <w:pPr>
        <w:spacing w:line="360" w:lineRule="auto"/>
        <w:jc w:val="both"/>
        <w:rPr>
          <w:rFonts w:ascii="Arial" w:hAnsi="Arial" w:cs="Arial"/>
          <w:sz w:val="24"/>
          <w:szCs w:val="24"/>
        </w:rPr>
      </w:pPr>
      <w:r w:rsidRPr="009202BE">
        <w:rPr>
          <w:rFonts w:ascii="Arial" w:hAnsi="Arial" w:cs="Arial"/>
          <w:sz w:val="24"/>
          <w:szCs w:val="24"/>
        </w:rPr>
        <w:t>O valor de seu IDH será dado pela expressão:</w:t>
      </w:r>
    </w:p>
    <w:p w:rsidR="003A277F" w:rsidRPr="009202BE" w:rsidRDefault="003A277F" w:rsidP="00CA22D8">
      <w:pPr>
        <w:spacing w:line="360" w:lineRule="auto"/>
        <w:jc w:val="both"/>
        <w:rPr>
          <w:rFonts w:ascii="Arial" w:hAnsi="Arial" w:cs="Arial"/>
          <w:sz w:val="24"/>
          <w:szCs w:val="24"/>
        </w:rPr>
      </w:pPr>
      <w:r w:rsidRPr="009202BE">
        <w:rPr>
          <w:rFonts w:ascii="Arial" w:hAnsi="Arial" w:cs="Arial"/>
          <w:sz w:val="24"/>
          <w:szCs w:val="24"/>
        </w:rPr>
        <w:t>IDH = 1/3 x Índice de Renda + 1/3 x Índice de Habitação + 1/3 x Índice de Longevidade = 1/3 x renda familiar per capita media ajustada + 2/9 x Taxa de analfabetismo (%) + 1/9 x numero médio de anos de estudo padronizado + 1/3 x Esperança de Vida ao Nascer padronizada =</w:t>
      </w:r>
    </w:p>
    <w:p w:rsidR="009202BE" w:rsidRPr="009202BE" w:rsidRDefault="003A277F" w:rsidP="00CA22D8">
      <w:pPr>
        <w:spacing w:line="360" w:lineRule="auto"/>
        <w:jc w:val="both"/>
        <w:rPr>
          <w:rFonts w:ascii="Arial" w:hAnsi="Arial" w:cs="Arial"/>
          <w:sz w:val="24"/>
          <w:szCs w:val="24"/>
        </w:rPr>
      </w:pPr>
      <w:r w:rsidRPr="009202BE">
        <w:rPr>
          <w:rFonts w:ascii="Arial" w:hAnsi="Arial" w:cs="Arial"/>
          <w:sz w:val="24"/>
          <w:szCs w:val="24"/>
        </w:rPr>
        <w:t>1/3 x (0,950 – 0,050</w:t>
      </w:r>
      <w:proofErr w:type="gramStart"/>
      <w:r w:rsidRPr="009202BE">
        <w:rPr>
          <w:rFonts w:ascii="Arial" w:hAnsi="Arial" w:cs="Arial"/>
          <w:sz w:val="24"/>
          <w:szCs w:val="24"/>
        </w:rPr>
        <w:t>)</w:t>
      </w:r>
      <w:proofErr w:type="gramEnd"/>
      <w:r w:rsidRPr="009202BE">
        <w:rPr>
          <w:rFonts w:ascii="Arial" w:hAnsi="Arial" w:cs="Arial"/>
          <w:sz w:val="24"/>
          <w:szCs w:val="24"/>
        </w:rPr>
        <w:t xml:space="preserve">/ (1,364 – 0,050) + 2/9 x 0,40 + 1/9 x  (5,3 – 0)/(15 – 0) + 1/3 x (61 – 25) / (85 – 25) =  </w:t>
      </w:r>
      <w:r w:rsidR="009202BE" w:rsidRPr="009202BE">
        <w:rPr>
          <w:rFonts w:ascii="Arial" w:hAnsi="Arial" w:cs="Arial"/>
          <w:sz w:val="24"/>
          <w:szCs w:val="24"/>
        </w:rPr>
        <w:t>0,556</w:t>
      </w:r>
    </w:p>
    <w:p w:rsidR="009202BE" w:rsidRPr="009202BE" w:rsidRDefault="009202BE" w:rsidP="00CA22D8">
      <w:pPr>
        <w:spacing w:line="360" w:lineRule="auto"/>
        <w:jc w:val="both"/>
        <w:rPr>
          <w:rFonts w:ascii="Arial" w:hAnsi="Arial" w:cs="Arial"/>
          <w:sz w:val="24"/>
          <w:szCs w:val="24"/>
        </w:rPr>
      </w:pPr>
      <w:r w:rsidRPr="009202BE">
        <w:rPr>
          <w:rFonts w:ascii="Arial" w:hAnsi="Arial" w:cs="Arial"/>
          <w:sz w:val="24"/>
          <w:szCs w:val="24"/>
        </w:rPr>
        <w:t xml:space="preserve">No Stata </w:t>
      </w:r>
      <w:proofErr w:type="gramStart"/>
      <w:r w:rsidRPr="009202BE">
        <w:rPr>
          <w:rFonts w:ascii="Arial" w:hAnsi="Arial" w:cs="Arial"/>
          <w:sz w:val="24"/>
          <w:szCs w:val="24"/>
        </w:rPr>
        <w:t>este calculo</w:t>
      </w:r>
      <w:proofErr w:type="gramEnd"/>
      <w:r w:rsidRPr="009202BE">
        <w:rPr>
          <w:rFonts w:ascii="Arial" w:hAnsi="Arial" w:cs="Arial"/>
          <w:sz w:val="24"/>
          <w:szCs w:val="24"/>
        </w:rPr>
        <w:t xml:space="preserve"> pode ser realizado através do comando (ver tela abaixo):</w:t>
      </w:r>
    </w:p>
    <w:p w:rsidR="003A277F" w:rsidRPr="009202BE" w:rsidRDefault="003A277F" w:rsidP="00CA22D8">
      <w:pPr>
        <w:spacing w:line="360" w:lineRule="auto"/>
        <w:jc w:val="both"/>
        <w:rPr>
          <w:rFonts w:ascii="Arial" w:hAnsi="Arial" w:cs="Arial"/>
          <w:sz w:val="20"/>
          <w:szCs w:val="20"/>
        </w:rPr>
      </w:pPr>
      <w:r w:rsidRPr="009202BE">
        <w:rPr>
          <w:rFonts w:ascii="Arial" w:hAnsi="Arial" w:cs="Arial"/>
          <w:sz w:val="24"/>
          <w:szCs w:val="24"/>
        </w:rPr>
        <w:t xml:space="preserve"> </w:t>
      </w:r>
      <w:proofErr w:type="gramStart"/>
      <w:r w:rsidR="009202BE" w:rsidRPr="009202BE">
        <w:rPr>
          <w:rFonts w:ascii="Arial" w:hAnsi="Arial" w:cs="Arial"/>
          <w:sz w:val="20"/>
          <w:szCs w:val="20"/>
        </w:rPr>
        <w:t>disp</w:t>
      </w:r>
      <w:proofErr w:type="gramEnd"/>
      <w:r w:rsidR="009202BE" w:rsidRPr="009202BE">
        <w:rPr>
          <w:rFonts w:ascii="Arial" w:hAnsi="Arial" w:cs="Arial"/>
          <w:sz w:val="20"/>
          <w:szCs w:val="20"/>
        </w:rPr>
        <w:t xml:space="preserve"> 1/3*(0.950-0.050)/(1.364-0.050)+2/9*0.40+1/9*(5.3-0)/(15-0)+1/3*(61-25)/(85-25)</w:t>
      </w:r>
    </w:p>
    <w:p w:rsidR="00383573" w:rsidRPr="009202BE" w:rsidRDefault="003A277F" w:rsidP="00CA22D8">
      <w:pPr>
        <w:spacing w:line="360" w:lineRule="auto"/>
        <w:jc w:val="both"/>
        <w:rPr>
          <w:rFonts w:ascii="Arial" w:hAnsi="Arial" w:cs="Arial"/>
          <w:sz w:val="24"/>
          <w:szCs w:val="24"/>
        </w:rPr>
      </w:pPr>
      <w:r w:rsidRPr="009202BE">
        <w:rPr>
          <w:rFonts w:ascii="Arial" w:hAnsi="Arial" w:cs="Arial"/>
          <w:sz w:val="24"/>
          <w:szCs w:val="24"/>
        </w:rPr>
        <w:t xml:space="preserve"> </w:t>
      </w:r>
      <w:r w:rsidR="009202BE" w:rsidRPr="009202BE">
        <w:rPr>
          <w:rFonts w:ascii="Arial" w:hAnsi="Arial" w:cs="Arial"/>
          <w:sz w:val="24"/>
          <w:szCs w:val="24"/>
        </w:rPr>
        <w:t>Esta expressão deve ser escrita na linha de comando e em seguida ativar a tecla enter.</w:t>
      </w:r>
      <w:r w:rsidRPr="009202BE">
        <w:rPr>
          <w:rFonts w:ascii="Arial" w:hAnsi="Arial" w:cs="Arial"/>
          <w:sz w:val="24"/>
          <w:szCs w:val="24"/>
        </w:rPr>
        <w:t xml:space="preserve"> </w:t>
      </w:r>
    </w:p>
    <w:p w:rsidR="009202BE" w:rsidRPr="009202BE" w:rsidRDefault="009202BE" w:rsidP="003A277F">
      <w:pPr>
        <w:spacing w:line="360" w:lineRule="auto"/>
        <w:jc w:val="both"/>
        <w:rPr>
          <w:rFonts w:ascii="Arial" w:hAnsi="Arial" w:cs="Arial"/>
          <w:sz w:val="24"/>
          <w:szCs w:val="24"/>
        </w:rPr>
      </w:pPr>
    </w:p>
    <w:p w:rsidR="009202BE" w:rsidRDefault="00753DAA" w:rsidP="003A277F">
      <w:pPr>
        <w:spacing w:line="360" w:lineRule="auto"/>
        <w:jc w:val="both"/>
      </w:pPr>
      <w:r>
        <w:rPr>
          <w:noProof/>
          <w:lang w:eastAsia="pt-BR"/>
        </w:rPr>
        <w:lastRenderedPageBreak/>
        <w:drawing>
          <wp:inline distT="0" distB="0" distL="0" distR="0">
            <wp:extent cx="6076950" cy="4286250"/>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076950" cy="4286250"/>
                    </a:xfrm>
                    <a:prstGeom prst="rect">
                      <a:avLst/>
                    </a:prstGeom>
                    <a:noFill/>
                    <a:ln w="9525">
                      <a:noFill/>
                      <a:miter lim="800000"/>
                      <a:headEnd/>
                      <a:tailEnd/>
                    </a:ln>
                  </pic:spPr>
                </pic:pic>
              </a:graphicData>
            </a:graphic>
          </wp:inline>
        </w:drawing>
      </w:r>
    </w:p>
    <w:p w:rsidR="00A90385" w:rsidRPr="00A90385" w:rsidRDefault="00A90385" w:rsidP="00A90385">
      <w:pPr>
        <w:pStyle w:val="Legenda"/>
        <w:rPr>
          <w:lang w:val="pt-BR"/>
        </w:rPr>
      </w:pPr>
      <w:bookmarkStart w:id="8" w:name="_Toc196446024"/>
      <w:bookmarkStart w:id="9" w:name="_Toc196670993"/>
      <w:r w:rsidRPr="00A90385">
        <w:rPr>
          <w:lang w:val="pt-BR"/>
        </w:rPr>
        <w:t xml:space="preserve">Figura </w:t>
      </w:r>
      <w:r w:rsidR="00765396">
        <w:fldChar w:fldCharType="begin"/>
      </w:r>
      <w:r w:rsidRPr="00A90385">
        <w:rPr>
          <w:lang w:val="pt-BR"/>
        </w:rPr>
        <w:instrText xml:space="preserve"> SEQ Figura \* ARABIC </w:instrText>
      </w:r>
      <w:r w:rsidR="00765396">
        <w:fldChar w:fldCharType="separate"/>
      </w:r>
      <w:r w:rsidR="0001669D">
        <w:rPr>
          <w:noProof/>
          <w:lang w:val="pt-BR"/>
        </w:rPr>
        <w:t>1</w:t>
      </w:r>
      <w:r w:rsidR="00765396">
        <w:fldChar w:fldCharType="end"/>
      </w:r>
      <w:r w:rsidRPr="00A90385">
        <w:rPr>
          <w:lang w:val="pt-BR"/>
        </w:rPr>
        <w:t>- Cálculo do IDH municipal de acordo com um exemplo</w:t>
      </w:r>
      <w:bookmarkEnd w:id="8"/>
      <w:bookmarkEnd w:id="9"/>
      <w:r w:rsidRPr="00A90385">
        <w:rPr>
          <w:lang w:val="pt-BR"/>
        </w:rPr>
        <w:t xml:space="preserve"> </w:t>
      </w:r>
    </w:p>
    <w:p w:rsidR="00A90385" w:rsidRDefault="00A90385" w:rsidP="00A90385">
      <w:pPr>
        <w:rPr>
          <w:lang w:eastAsia="pt-BR"/>
        </w:rPr>
      </w:pPr>
    </w:p>
    <w:p w:rsidR="00A93CC8" w:rsidRPr="00A93CC8" w:rsidRDefault="00A90385" w:rsidP="00CA22D8">
      <w:pPr>
        <w:spacing w:line="360" w:lineRule="auto"/>
        <w:jc w:val="both"/>
        <w:rPr>
          <w:rFonts w:ascii="Arial" w:hAnsi="Arial" w:cs="Arial"/>
          <w:sz w:val="24"/>
          <w:szCs w:val="24"/>
          <w:lang w:eastAsia="pt-BR"/>
        </w:rPr>
      </w:pPr>
      <w:r w:rsidRPr="00A93CC8">
        <w:rPr>
          <w:rFonts w:ascii="Arial" w:hAnsi="Arial" w:cs="Arial"/>
          <w:sz w:val="24"/>
          <w:szCs w:val="24"/>
          <w:lang w:eastAsia="pt-BR"/>
        </w:rPr>
        <w:t xml:space="preserve">A Fundação João Pinheiro e o IPEA na divulgação da metodologia de calculo adotam um procedimento de padronização dos índices utilizando a expressão </w:t>
      </w:r>
      <w:r w:rsidR="00A93CC8" w:rsidRPr="00A93CC8">
        <w:rPr>
          <w:rFonts w:ascii="Arial" w:hAnsi="Arial" w:cs="Arial"/>
          <w:sz w:val="24"/>
          <w:szCs w:val="24"/>
          <w:lang w:eastAsia="pt-BR"/>
        </w:rPr>
        <w:t>a seguir</w:t>
      </w:r>
      <w:r w:rsidR="00A93CC8">
        <w:rPr>
          <w:rFonts w:ascii="Arial" w:hAnsi="Arial" w:cs="Arial"/>
          <w:sz w:val="24"/>
          <w:szCs w:val="24"/>
          <w:lang w:eastAsia="pt-BR"/>
        </w:rPr>
        <w:t>:</w:t>
      </w:r>
    </w:p>
    <w:p w:rsidR="00A93CC8" w:rsidRPr="00A93CC8" w:rsidRDefault="00A93CC8" w:rsidP="00CA22D8">
      <w:pPr>
        <w:spacing w:line="360" w:lineRule="auto"/>
        <w:jc w:val="both"/>
        <w:rPr>
          <w:rFonts w:ascii="Arial" w:hAnsi="Arial" w:cs="Arial"/>
          <w:sz w:val="24"/>
          <w:szCs w:val="24"/>
          <w:lang w:eastAsia="pt-BR"/>
        </w:rPr>
      </w:pPr>
      <w:proofErr w:type="gramStart"/>
      <w:r w:rsidRPr="00A93CC8">
        <w:rPr>
          <w:rFonts w:ascii="Arial" w:hAnsi="Arial" w:cs="Arial"/>
          <w:i/>
          <w:iCs/>
          <w:sz w:val="24"/>
          <w:szCs w:val="24"/>
          <w:lang w:eastAsia="pt-BR"/>
        </w:rPr>
        <w:t>índice</w:t>
      </w:r>
      <w:proofErr w:type="gramEnd"/>
      <w:r w:rsidRPr="00A93CC8">
        <w:rPr>
          <w:rFonts w:ascii="Arial" w:hAnsi="Arial" w:cs="Arial"/>
          <w:i/>
          <w:iCs/>
          <w:sz w:val="24"/>
          <w:szCs w:val="24"/>
          <w:lang w:eastAsia="pt-BR"/>
        </w:rPr>
        <w:t xml:space="preserve"> padronizado = (valor observado para o indicador - pior valor) / (melhor valor - pior valor)</w:t>
      </w:r>
    </w:p>
    <w:p w:rsidR="00A90385" w:rsidRDefault="00A93CC8" w:rsidP="00CA22D8">
      <w:pPr>
        <w:spacing w:line="360" w:lineRule="auto"/>
        <w:jc w:val="both"/>
        <w:rPr>
          <w:rFonts w:ascii="Arial" w:hAnsi="Arial" w:cs="Arial"/>
          <w:sz w:val="24"/>
          <w:szCs w:val="24"/>
          <w:lang w:eastAsia="pt-BR"/>
        </w:rPr>
      </w:pPr>
      <w:r w:rsidRPr="00A93CC8">
        <w:rPr>
          <w:rFonts w:ascii="Arial" w:hAnsi="Arial" w:cs="Arial"/>
          <w:sz w:val="24"/>
          <w:szCs w:val="24"/>
          <w:lang w:eastAsia="pt-BR"/>
        </w:rPr>
        <w:t xml:space="preserve">Esta expressão </w:t>
      </w:r>
      <w:r w:rsidR="00A90385" w:rsidRPr="00A93CC8">
        <w:rPr>
          <w:rFonts w:ascii="Arial" w:hAnsi="Arial" w:cs="Arial"/>
          <w:sz w:val="24"/>
          <w:szCs w:val="24"/>
          <w:lang w:eastAsia="pt-BR"/>
        </w:rPr>
        <w:t xml:space="preserve">foi empregada no calculo anterior para a padronização da renda familiar per capita media em salários </w:t>
      </w:r>
      <w:r w:rsidRPr="00A93CC8">
        <w:rPr>
          <w:rFonts w:ascii="Arial" w:hAnsi="Arial" w:cs="Arial"/>
          <w:sz w:val="24"/>
          <w:szCs w:val="24"/>
          <w:lang w:eastAsia="pt-BR"/>
        </w:rPr>
        <w:t>mínimos, do numero médio de anos de estudo e da esperança de vida ao nascer. No caso da taxa de analfabetismo não é necessária padronização</w:t>
      </w:r>
      <w:proofErr w:type="gramStart"/>
      <w:r w:rsidRPr="00A93CC8">
        <w:rPr>
          <w:rFonts w:ascii="Arial" w:hAnsi="Arial" w:cs="Arial"/>
          <w:sz w:val="24"/>
          <w:szCs w:val="24"/>
          <w:lang w:eastAsia="pt-BR"/>
        </w:rPr>
        <w:t xml:space="preserve"> pois</w:t>
      </w:r>
      <w:proofErr w:type="gramEnd"/>
      <w:r w:rsidRPr="00A93CC8">
        <w:rPr>
          <w:rFonts w:ascii="Arial" w:hAnsi="Arial" w:cs="Arial"/>
          <w:sz w:val="24"/>
          <w:szCs w:val="24"/>
          <w:lang w:eastAsia="pt-BR"/>
        </w:rPr>
        <w:t xml:space="preserve"> a mesma varia de 0 (0%) a 1 (100%). Esta operação de padronização previa dos indicadores é necessária para que a escala original de variação e as unidades de medida dos mesmos não distorçam o calculo final do IDH favorecendo</w:t>
      </w:r>
      <w:r w:rsidR="00A90385" w:rsidRPr="00A93CC8">
        <w:rPr>
          <w:rFonts w:ascii="Arial" w:hAnsi="Arial" w:cs="Arial"/>
          <w:sz w:val="24"/>
          <w:szCs w:val="24"/>
          <w:lang w:eastAsia="pt-BR"/>
        </w:rPr>
        <w:t xml:space="preserve"> </w:t>
      </w:r>
      <w:r w:rsidRPr="00A93CC8">
        <w:rPr>
          <w:rFonts w:ascii="Arial" w:hAnsi="Arial" w:cs="Arial"/>
          <w:sz w:val="24"/>
          <w:szCs w:val="24"/>
          <w:lang w:eastAsia="pt-BR"/>
        </w:rPr>
        <w:t>o efeito de alguns índices no calculo da media ponderada.</w:t>
      </w:r>
    </w:p>
    <w:p w:rsidR="00105CAC" w:rsidRPr="00A93CC8" w:rsidRDefault="00105CAC" w:rsidP="00CA22D8">
      <w:pPr>
        <w:spacing w:line="360" w:lineRule="auto"/>
        <w:jc w:val="both"/>
        <w:rPr>
          <w:rFonts w:ascii="Arial" w:hAnsi="Arial" w:cs="Arial"/>
          <w:sz w:val="24"/>
          <w:szCs w:val="24"/>
          <w:lang w:eastAsia="pt-BR"/>
        </w:rPr>
      </w:pPr>
      <w:r>
        <w:rPr>
          <w:rFonts w:ascii="Arial" w:hAnsi="Arial" w:cs="Arial"/>
          <w:sz w:val="24"/>
          <w:szCs w:val="24"/>
          <w:lang w:eastAsia="pt-BR"/>
        </w:rPr>
        <w:lastRenderedPageBreak/>
        <w:t xml:space="preserve">Suponhamos outro exemplo em que se deseja calcular o ICV para um determinado município. Com é mostrado no </w:t>
      </w:r>
      <w:r w:rsidR="00765396">
        <w:rPr>
          <w:rFonts w:ascii="Arial" w:hAnsi="Arial" w:cs="Arial"/>
          <w:sz w:val="24"/>
          <w:szCs w:val="24"/>
          <w:lang w:eastAsia="pt-BR"/>
        </w:rPr>
        <w:fldChar w:fldCharType="begin"/>
      </w:r>
      <w:r>
        <w:rPr>
          <w:rFonts w:ascii="Arial" w:hAnsi="Arial" w:cs="Arial"/>
          <w:sz w:val="24"/>
          <w:szCs w:val="24"/>
          <w:lang w:eastAsia="pt-BR"/>
        </w:rPr>
        <w:instrText xml:space="preserve"> REF _Ref196447895 \h </w:instrText>
      </w:r>
      <w:r w:rsidR="00765396">
        <w:rPr>
          <w:rFonts w:ascii="Arial" w:hAnsi="Arial" w:cs="Arial"/>
          <w:sz w:val="24"/>
          <w:szCs w:val="24"/>
          <w:lang w:eastAsia="pt-BR"/>
        </w:rPr>
      </w:r>
      <w:r w:rsidR="00765396">
        <w:rPr>
          <w:rFonts w:ascii="Arial" w:hAnsi="Arial" w:cs="Arial"/>
          <w:sz w:val="24"/>
          <w:szCs w:val="24"/>
          <w:lang w:eastAsia="pt-BR"/>
        </w:rPr>
        <w:fldChar w:fldCharType="separate"/>
      </w:r>
      <w:r w:rsidR="0001669D" w:rsidRPr="003118B3">
        <w:t xml:space="preserve">Quadro </w:t>
      </w:r>
      <w:r w:rsidR="0001669D">
        <w:rPr>
          <w:noProof/>
        </w:rPr>
        <w:t>1</w:t>
      </w:r>
      <w:r w:rsidR="00765396">
        <w:rPr>
          <w:rFonts w:ascii="Arial" w:hAnsi="Arial" w:cs="Arial"/>
          <w:sz w:val="24"/>
          <w:szCs w:val="24"/>
          <w:lang w:eastAsia="pt-BR"/>
        </w:rPr>
        <w:fldChar w:fldCharType="end"/>
      </w:r>
      <w:r>
        <w:rPr>
          <w:rFonts w:ascii="Arial" w:hAnsi="Arial" w:cs="Arial"/>
          <w:sz w:val="24"/>
          <w:szCs w:val="24"/>
          <w:lang w:eastAsia="pt-BR"/>
        </w:rPr>
        <w:t xml:space="preserve">, este índice é calculado com base em um numero maior de indicadores e dimensões básicas.   </w:t>
      </w:r>
    </w:p>
    <w:p w:rsidR="00CD290D" w:rsidRDefault="00C572E3" w:rsidP="005A0330">
      <w:pPr>
        <w:spacing w:line="360" w:lineRule="auto"/>
        <w:jc w:val="both"/>
        <w:rPr>
          <w:rFonts w:ascii="Arial" w:hAnsi="Arial" w:cs="Arial"/>
          <w:sz w:val="24"/>
          <w:szCs w:val="24"/>
        </w:rPr>
      </w:pPr>
      <w:r w:rsidRPr="003722AE">
        <w:rPr>
          <w:rFonts w:ascii="Arial" w:hAnsi="Arial" w:cs="Arial"/>
          <w:sz w:val="24"/>
          <w:szCs w:val="24"/>
        </w:rPr>
        <w:t xml:space="preserve">A renda familiar per capita é definida a soma </w:t>
      </w:r>
      <w:r w:rsidR="0007679B" w:rsidRPr="003722AE">
        <w:rPr>
          <w:rFonts w:ascii="Arial" w:hAnsi="Arial" w:cs="Arial"/>
          <w:sz w:val="24"/>
          <w:szCs w:val="24"/>
        </w:rPr>
        <w:t xml:space="preserve">da renda pessoal de todas as pessoas da família </w:t>
      </w:r>
      <w:r w:rsidR="0007679B" w:rsidRPr="003722AE">
        <w:rPr>
          <w:rFonts w:ascii="Arial" w:hAnsi="Arial" w:cs="Arial"/>
          <w:sz w:val="24"/>
          <w:szCs w:val="24"/>
          <w:lang w:eastAsia="pt-BR"/>
        </w:rPr>
        <w:t xml:space="preserve">excluídos os pensionistas e os empregados domésticos e seus parentes (são também excluídas as famílias que não pertencem a domicílios particulares – por exemplo, famílias ou indivíduos que fazem parte de domicílios coletivos que são hotéis, pensões, alojamentos). </w:t>
      </w:r>
      <w:r w:rsidRPr="003722AE">
        <w:rPr>
          <w:rFonts w:ascii="Arial" w:hAnsi="Arial" w:cs="Arial"/>
          <w:sz w:val="24"/>
          <w:szCs w:val="24"/>
        </w:rPr>
        <w:t xml:space="preserve"> </w:t>
      </w:r>
    </w:p>
    <w:p w:rsidR="005A0330" w:rsidRDefault="005A0330" w:rsidP="005A0330">
      <w:pPr>
        <w:spacing w:line="360" w:lineRule="auto"/>
        <w:jc w:val="both"/>
        <w:rPr>
          <w:rFonts w:ascii="Arial" w:hAnsi="Arial" w:cs="Arial"/>
          <w:sz w:val="24"/>
          <w:szCs w:val="24"/>
        </w:rPr>
      </w:pPr>
      <w:r>
        <w:rPr>
          <w:rFonts w:ascii="Arial" w:hAnsi="Arial" w:cs="Arial"/>
          <w:sz w:val="24"/>
          <w:szCs w:val="24"/>
        </w:rPr>
        <w:t xml:space="preserve">Para obter os </w:t>
      </w:r>
      <w:r w:rsidR="00C358C1">
        <w:rPr>
          <w:rFonts w:ascii="Arial" w:hAnsi="Arial" w:cs="Arial"/>
          <w:sz w:val="24"/>
          <w:szCs w:val="24"/>
        </w:rPr>
        <w:t>indicadores utilizados no calculo do Índice de Desenvolvimento Humano Municipal</w:t>
      </w:r>
      <w:r>
        <w:rPr>
          <w:rFonts w:ascii="Arial" w:hAnsi="Arial" w:cs="Arial"/>
          <w:sz w:val="24"/>
          <w:szCs w:val="24"/>
        </w:rPr>
        <w:t xml:space="preserve">, faça o download do Atlas de Desenvolvimento Humano no site </w:t>
      </w:r>
      <w:hyperlink r:id="rId10" w:history="1">
        <w:r w:rsidRPr="00D0074D">
          <w:rPr>
            <w:rStyle w:val="Hyperlink"/>
            <w:rFonts w:ascii="Arial" w:hAnsi="Arial" w:cs="Arial"/>
            <w:sz w:val="24"/>
            <w:szCs w:val="24"/>
          </w:rPr>
          <w:t>http://www.fjp.gov.br/produtos/cees/idh/atlas_idh.php</w:t>
        </w:r>
      </w:hyperlink>
      <w:r>
        <w:rPr>
          <w:rFonts w:ascii="Arial" w:hAnsi="Arial" w:cs="Arial"/>
          <w:sz w:val="24"/>
          <w:szCs w:val="24"/>
        </w:rPr>
        <w:t xml:space="preserve"> e o instale no seu computador.  </w:t>
      </w:r>
    </w:p>
    <w:p w:rsidR="005A0330" w:rsidRDefault="0043237E" w:rsidP="0043237E">
      <w:pPr>
        <w:spacing w:line="360" w:lineRule="auto"/>
        <w:jc w:val="both"/>
        <w:rPr>
          <w:rFonts w:ascii="Arial" w:hAnsi="Arial" w:cs="Arial"/>
          <w:sz w:val="24"/>
          <w:szCs w:val="24"/>
        </w:rPr>
      </w:pPr>
      <w:r w:rsidRPr="0043237E">
        <w:rPr>
          <w:rFonts w:ascii="Arial" w:eastAsia="Times New Roman" w:hAnsi="Arial" w:cs="Arial"/>
          <w:sz w:val="24"/>
          <w:szCs w:val="24"/>
          <w:lang w:eastAsia="pt-BR"/>
        </w:rPr>
        <w:t>Vamos</w:t>
      </w:r>
      <w:r>
        <w:rPr>
          <w:rFonts w:ascii="Arial" w:hAnsi="Arial" w:cs="Arial"/>
          <w:sz w:val="24"/>
          <w:szCs w:val="24"/>
        </w:rPr>
        <w:t xml:space="preserve"> fazer um pequeno exercício analítico utilizando os valores do IDH (e de</w:t>
      </w:r>
      <w:r w:rsidRPr="0043237E">
        <w:rPr>
          <w:rFonts w:ascii="Arial" w:hAnsi="Arial" w:cs="Arial"/>
          <w:sz w:val="24"/>
          <w:szCs w:val="24"/>
        </w:rPr>
        <w:t xml:space="preserve"> </w:t>
      </w:r>
      <w:r>
        <w:rPr>
          <w:rFonts w:ascii="Arial" w:hAnsi="Arial" w:cs="Arial"/>
          <w:sz w:val="24"/>
          <w:szCs w:val="24"/>
        </w:rPr>
        <w:t xml:space="preserve">seus componentes) para todos os municípios de Minas Gerais. Depois de exportar estes valores para uma planilha Excel (existe uma opção para isto no Atlas de Desenvolvimento Humano), copiamos e colamos estes valores para o editor de dados do STATA. Mas antes disto é necessário alterar o separado de decimal de vírgula para ponto no Excel. Isto é necessário porque o STATA reconhece o separador de decimal como ponto.   </w:t>
      </w:r>
      <w:r w:rsidR="00EC33E9">
        <w:rPr>
          <w:rFonts w:ascii="Arial" w:hAnsi="Arial" w:cs="Arial"/>
          <w:sz w:val="24"/>
          <w:szCs w:val="24"/>
        </w:rPr>
        <w:t>É importante antes de copiar os dados do Excel para o STATA, colocar na primeira linha os nomes abreviados das variáveis.</w:t>
      </w:r>
      <w:r w:rsidR="00923FFE">
        <w:rPr>
          <w:rFonts w:ascii="Arial" w:hAnsi="Arial" w:cs="Arial"/>
          <w:sz w:val="24"/>
          <w:szCs w:val="24"/>
        </w:rPr>
        <w:t xml:space="preserve"> Quando for feita a copia para o editor de dados, o STATA automaticamente irá reconhecer os valores da primeira linha como sendo os nomes das variáveis. </w:t>
      </w:r>
    </w:p>
    <w:p w:rsidR="000D039E" w:rsidRDefault="000D039E" w:rsidP="0043237E">
      <w:pPr>
        <w:spacing w:line="360" w:lineRule="auto"/>
        <w:jc w:val="both"/>
        <w:rPr>
          <w:rFonts w:ascii="Arial" w:hAnsi="Arial" w:cs="Arial"/>
          <w:sz w:val="24"/>
          <w:szCs w:val="24"/>
        </w:rPr>
      </w:pPr>
    </w:p>
    <w:p w:rsidR="000D039E" w:rsidRDefault="000D039E" w:rsidP="0043237E">
      <w:pPr>
        <w:spacing w:line="360" w:lineRule="auto"/>
        <w:jc w:val="both"/>
        <w:rPr>
          <w:rFonts w:ascii="Arial" w:hAnsi="Arial" w:cs="Arial"/>
          <w:sz w:val="24"/>
          <w:szCs w:val="24"/>
        </w:rPr>
      </w:pPr>
    </w:p>
    <w:p w:rsidR="000D039E" w:rsidRDefault="000D039E" w:rsidP="0043237E">
      <w:pPr>
        <w:spacing w:line="360" w:lineRule="auto"/>
        <w:jc w:val="both"/>
        <w:rPr>
          <w:rFonts w:ascii="Arial" w:hAnsi="Arial" w:cs="Arial"/>
          <w:sz w:val="24"/>
          <w:szCs w:val="24"/>
        </w:rPr>
      </w:pPr>
    </w:p>
    <w:p w:rsidR="000D039E" w:rsidRDefault="000D039E" w:rsidP="0043237E">
      <w:pPr>
        <w:spacing w:line="360" w:lineRule="auto"/>
        <w:jc w:val="both"/>
        <w:rPr>
          <w:rFonts w:ascii="Arial" w:hAnsi="Arial" w:cs="Arial"/>
          <w:sz w:val="24"/>
          <w:szCs w:val="24"/>
        </w:rPr>
      </w:pPr>
    </w:p>
    <w:p w:rsidR="000D039E" w:rsidRDefault="000D039E" w:rsidP="0043237E">
      <w:pPr>
        <w:spacing w:line="360" w:lineRule="auto"/>
        <w:jc w:val="both"/>
        <w:rPr>
          <w:rFonts w:ascii="Arial" w:hAnsi="Arial" w:cs="Arial"/>
          <w:sz w:val="24"/>
          <w:szCs w:val="24"/>
        </w:rPr>
      </w:pPr>
    </w:p>
    <w:p w:rsidR="000D039E" w:rsidRDefault="000D039E" w:rsidP="0043237E">
      <w:pPr>
        <w:spacing w:line="360" w:lineRule="auto"/>
        <w:jc w:val="both"/>
        <w:rPr>
          <w:rFonts w:ascii="Arial" w:hAnsi="Arial" w:cs="Arial"/>
          <w:sz w:val="24"/>
          <w:szCs w:val="24"/>
        </w:rPr>
      </w:pPr>
    </w:p>
    <w:p w:rsidR="000D039E" w:rsidRPr="000D039E" w:rsidRDefault="000D039E" w:rsidP="000D039E">
      <w:pPr>
        <w:pStyle w:val="Legenda"/>
        <w:rPr>
          <w:b w:val="0"/>
          <w:lang w:val="pt-BR"/>
        </w:rPr>
      </w:pPr>
      <w:bookmarkStart w:id="10" w:name="_Toc196670994"/>
      <w:r w:rsidRPr="000D039E">
        <w:rPr>
          <w:lang w:val="pt-BR"/>
        </w:rPr>
        <w:lastRenderedPageBreak/>
        <w:t xml:space="preserve">Figura </w:t>
      </w:r>
      <w:r w:rsidR="00765396">
        <w:fldChar w:fldCharType="begin"/>
      </w:r>
      <w:r w:rsidRPr="000D039E">
        <w:rPr>
          <w:lang w:val="pt-BR"/>
        </w:rPr>
        <w:instrText xml:space="preserve"> SEQ Figura \* ARABIC </w:instrText>
      </w:r>
      <w:r w:rsidR="00765396">
        <w:fldChar w:fldCharType="separate"/>
      </w:r>
      <w:r w:rsidR="0001669D">
        <w:rPr>
          <w:noProof/>
          <w:lang w:val="pt-BR"/>
        </w:rPr>
        <w:t>2</w:t>
      </w:r>
      <w:r w:rsidR="00765396">
        <w:fldChar w:fldCharType="end"/>
      </w:r>
      <w:r w:rsidRPr="000D039E">
        <w:rPr>
          <w:lang w:val="pt-BR"/>
        </w:rPr>
        <w:t xml:space="preserve"> – </w:t>
      </w:r>
      <w:r w:rsidRPr="000D039E">
        <w:rPr>
          <w:b w:val="0"/>
          <w:lang w:val="pt-BR"/>
        </w:rPr>
        <w:t>Editor de dados do STATA com os dados do IDH para os municipios do Estado de Minas Gerais</w:t>
      </w:r>
      <w:bookmarkEnd w:id="10"/>
    </w:p>
    <w:p w:rsidR="000D039E" w:rsidRPr="000D039E" w:rsidRDefault="00753DAA" w:rsidP="000D039E">
      <w:pPr>
        <w:rPr>
          <w:lang w:val="en-US" w:eastAsia="pt-BR"/>
        </w:rPr>
      </w:pPr>
      <w:r>
        <w:rPr>
          <w:noProof/>
          <w:lang w:eastAsia="pt-BR"/>
        </w:rPr>
        <w:drawing>
          <wp:inline distT="0" distB="0" distL="0" distR="0">
            <wp:extent cx="5391150" cy="4048125"/>
            <wp:effectExtent l="1905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391150" cy="4048125"/>
                    </a:xfrm>
                    <a:prstGeom prst="rect">
                      <a:avLst/>
                    </a:prstGeom>
                    <a:noFill/>
                    <a:ln w="9525">
                      <a:noFill/>
                      <a:miter lim="800000"/>
                      <a:headEnd/>
                      <a:tailEnd/>
                    </a:ln>
                  </pic:spPr>
                </pic:pic>
              </a:graphicData>
            </a:graphic>
          </wp:inline>
        </w:drawing>
      </w:r>
    </w:p>
    <w:p w:rsidR="00F23C57" w:rsidRDefault="00F23C57" w:rsidP="005A0330">
      <w:pPr>
        <w:spacing w:line="360" w:lineRule="auto"/>
        <w:jc w:val="both"/>
        <w:rPr>
          <w:rFonts w:ascii="Arial" w:hAnsi="Arial" w:cs="Arial"/>
          <w:sz w:val="24"/>
          <w:szCs w:val="24"/>
        </w:rPr>
      </w:pPr>
      <w:r>
        <w:rPr>
          <w:rFonts w:ascii="Arial" w:hAnsi="Arial" w:cs="Arial"/>
          <w:sz w:val="24"/>
          <w:szCs w:val="24"/>
        </w:rPr>
        <w:t xml:space="preserve">Podemos iniciar a nossa analise calculando a matriz de correlação entre os valores dos diversos componentes do IDH para 853 municípios de Minas Gerais. Para isto, na janela de comandos do STATA digite correlate e passe os nomes das variáveis que estão na janela de variáveis para a janela de comandos (basta clicar nas variáveis que seus nomes vão se transferindo para a janela de comandos em seguida a palavra chave correlate. Aperte a tecla enter e surgirá na janela de resultados a matriz de correlação. </w:t>
      </w:r>
    </w:p>
    <w:p w:rsidR="00942822" w:rsidRDefault="00942822" w:rsidP="005A0330">
      <w:pPr>
        <w:spacing w:line="360" w:lineRule="auto"/>
        <w:jc w:val="both"/>
        <w:rPr>
          <w:rFonts w:ascii="Arial" w:hAnsi="Arial" w:cs="Arial"/>
          <w:sz w:val="24"/>
          <w:szCs w:val="24"/>
        </w:rPr>
      </w:pPr>
    </w:p>
    <w:p w:rsidR="00942822" w:rsidRDefault="00942822" w:rsidP="005A0330">
      <w:pPr>
        <w:spacing w:line="360" w:lineRule="auto"/>
        <w:jc w:val="both"/>
        <w:rPr>
          <w:rFonts w:ascii="Arial" w:hAnsi="Arial" w:cs="Arial"/>
          <w:sz w:val="24"/>
          <w:szCs w:val="24"/>
        </w:rPr>
      </w:pPr>
    </w:p>
    <w:p w:rsidR="00942822" w:rsidRDefault="00942822" w:rsidP="005A0330">
      <w:pPr>
        <w:spacing w:line="360" w:lineRule="auto"/>
        <w:jc w:val="both"/>
        <w:rPr>
          <w:rFonts w:ascii="Arial" w:hAnsi="Arial" w:cs="Arial"/>
          <w:sz w:val="24"/>
          <w:szCs w:val="24"/>
        </w:rPr>
      </w:pPr>
    </w:p>
    <w:p w:rsidR="00942822" w:rsidRDefault="00942822" w:rsidP="005A0330">
      <w:pPr>
        <w:spacing w:line="360" w:lineRule="auto"/>
        <w:jc w:val="both"/>
        <w:rPr>
          <w:rFonts w:ascii="Arial" w:hAnsi="Arial" w:cs="Arial"/>
          <w:sz w:val="24"/>
          <w:szCs w:val="24"/>
        </w:rPr>
      </w:pPr>
    </w:p>
    <w:p w:rsidR="00942822" w:rsidRDefault="00942822" w:rsidP="005A0330">
      <w:pPr>
        <w:spacing w:line="360" w:lineRule="auto"/>
        <w:jc w:val="both"/>
        <w:rPr>
          <w:rFonts w:ascii="Arial" w:hAnsi="Arial" w:cs="Arial"/>
          <w:sz w:val="24"/>
          <w:szCs w:val="24"/>
        </w:rPr>
      </w:pPr>
    </w:p>
    <w:p w:rsidR="00942822" w:rsidRDefault="00942822" w:rsidP="005A0330">
      <w:pPr>
        <w:spacing w:line="360" w:lineRule="auto"/>
        <w:jc w:val="both"/>
        <w:rPr>
          <w:rFonts w:ascii="Arial" w:hAnsi="Arial" w:cs="Arial"/>
          <w:sz w:val="24"/>
          <w:szCs w:val="24"/>
        </w:rPr>
      </w:pPr>
    </w:p>
    <w:p w:rsidR="00942822" w:rsidRPr="00942822" w:rsidRDefault="00942822" w:rsidP="00942822">
      <w:pPr>
        <w:pStyle w:val="Legenda"/>
        <w:rPr>
          <w:rFonts w:ascii="Arial" w:hAnsi="Arial" w:cs="Arial"/>
          <w:sz w:val="24"/>
          <w:szCs w:val="24"/>
          <w:lang w:val="pt-BR"/>
        </w:rPr>
      </w:pPr>
      <w:bookmarkStart w:id="11" w:name="_Toc196670995"/>
      <w:r w:rsidRPr="00942822">
        <w:rPr>
          <w:lang w:val="pt-BR"/>
        </w:rPr>
        <w:lastRenderedPageBreak/>
        <w:t xml:space="preserve">Figura </w:t>
      </w:r>
      <w:r w:rsidR="00765396">
        <w:fldChar w:fldCharType="begin"/>
      </w:r>
      <w:r w:rsidRPr="00942822">
        <w:rPr>
          <w:lang w:val="pt-BR"/>
        </w:rPr>
        <w:instrText xml:space="preserve"> SEQ Figura \* ARABIC </w:instrText>
      </w:r>
      <w:r w:rsidR="00765396">
        <w:fldChar w:fldCharType="separate"/>
      </w:r>
      <w:r w:rsidR="0001669D">
        <w:rPr>
          <w:noProof/>
          <w:lang w:val="pt-BR"/>
        </w:rPr>
        <w:t>3</w:t>
      </w:r>
      <w:r w:rsidR="00765396">
        <w:fldChar w:fldCharType="end"/>
      </w:r>
      <w:r w:rsidRPr="00942822">
        <w:rPr>
          <w:lang w:val="pt-BR"/>
        </w:rPr>
        <w:t xml:space="preserve"> – </w:t>
      </w:r>
      <w:r>
        <w:rPr>
          <w:lang w:val="pt-BR"/>
        </w:rPr>
        <w:t>Matriz de correlação entre os valores do IDH e de seus componentes para os municípios do Estado de Minas Gerais</w:t>
      </w:r>
      <w:bookmarkEnd w:id="11"/>
      <w:r>
        <w:rPr>
          <w:lang w:val="pt-BR"/>
        </w:rPr>
        <w:t xml:space="preserve"> </w:t>
      </w:r>
    </w:p>
    <w:p w:rsidR="00942822" w:rsidRDefault="00753DAA" w:rsidP="005A0330">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391150" cy="4048125"/>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391150" cy="4048125"/>
                    </a:xfrm>
                    <a:prstGeom prst="rect">
                      <a:avLst/>
                    </a:prstGeom>
                    <a:noFill/>
                    <a:ln w="9525">
                      <a:noFill/>
                      <a:miter lim="800000"/>
                      <a:headEnd/>
                      <a:tailEnd/>
                    </a:ln>
                  </pic:spPr>
                </pic:pic>
              </a:graphicData>
            </a:graphic>
          </wp:inline>
        </w:drawing>
      </w:r>
    </w:p>
    <w:p w:rsidR="006030F7" w:rsidRDefault="00351D02" w:rsidP="005A0330">
      <w:pPr>
        <w:spacing w:line="360" w:lineRule="auto"/>
        <w:jc w:val="both"/>
        <w:rPr>
          <w:rFonts w:ascii="Arial" w:hAnsi="Arial" w:cs="Arial"/>
          <w:sz w:val="24"/>
          <w:szCs w:val="24"/>
        </w:rPr>
      </w:pPr>
      <w:r>
        <w:rPr>
          <w:rFonts w:ascii="Arial" w:hAnsi="Arial" w:cs="Arial"/>
          <w:sz w:val="24"/>
          <w:szCs w:val="24"/>
        </w:rPr>
        <w:t xml:space="preserve">Observe que o IDH1991 e o IDH2000 tem uma elevada correlação (0,9618) o que indica </w:t>
      </w:r>
      <w:r w:rsidR="006030F7">
        <w:rPr>
          <w:rFonts w:ascii="Arial" w:hAnsi="Arial" w:cs="Arial"/>
          <w:sz w:val="24"/>
          <w:szCs w:val="24"/>
        </w:rPr>
        <w:t>que praticamente os municípios conservaram as mesmas colocações durante o período. Para confirmar isto execute o comando spearman idh1991 idh2000. O resultado para o coeficiente de correlação de Sperman (correlação de ordem) é de 0,9623 confirmando que os municípios de Minas Gerais não alteraram substancialmente as suas posições no ranking do IDH global. Façamos esta verificação para os componentes individuais do IDH.</w:t>
      </w:r>
    </w:p>
    <w:p w:rsidR="006030F7" w:rsidRPr="00464DA1" w:rsidRDefault="006030F7" w:rsidP="006030F7">
      <w:pPr>
        <w:autoSpaceDE w:val="0"/>
        <w:autoSpaceDN w:val="0"/>
        <w:adjustRightInd w:val="0"/>
        <w:spacing w:after="0" w:line="240" w:lineRule="auto"/>
        <w:rPr>
          <w:rFonts w:ascii="System" w:hAnsi="System" w:cs="System"/>
          <w:b/>
          <w:bCs/>
          <w:sz w:val="20"/>
          <w:szCs w:val="20"/>
          <w:lang w:val="en-US" w:eastAsia="pt-BR"/>
        </w:rPr>
      </w:pPr>
      <w:r w:rsidRPr="00464DA1">
        <w:rPr>
          <w:rFonts w:ascii="System" w:hAnsi="System" w:cs="System"/>
          <w:b/>
          <w:bCs/>
          <w:sz w:val="20"/>
          <w:szCs w:val="20"/>
          <w:lang w:val="en-US" w:eastAsia="pt-BR"/>
        </w:rPr>
        <w:t>spearman  idhedu1991 idhedu2000 &lt;enter&gt;</w:t>
      </w:r>
    </w:p>
    <w:p w:rsidR="006030F7" w:rsidRDefault="006030F7" w:rsidP="006030F7">
      <w:pPr>
        <w:autoSpaceDE w:val="0"/>
        <w:autoSpaceDN w:val="0"/>
        <w:adjustRightInd w:val="0"/>
        <w:spacing w:after="0" w:line="240" w:lineRule="auto"/>
        <w:rPr>
          <w:rFonts w:ascii="System" w:hAnsi="System" w:cs="System"/>
          <w:b/>
          <w:bCs/>
          <w:sz w:val="20"/>
          <w:szCs w:val="20"/>
          <w:lang w:val="en-US" w:eastAsia="pt-BR"/>
        </w:rPr>
      </w:pPr>
      <w:proofErr w:type="gramStart"/>
      <w:r w:rsidRPr="006030F7">
        <w:rPr>
          <w:rFonts w:ascii="System" w:hAnsi="System" w:cs="System"/>
          <w:b/>
          <w:bCs/>
          <w:sz w:val="20"/>
          <w:szCs w:val="20"/>
          <w:lang w:val="en-US" w:eastAsia="pt-BR"/>
        </w:rPr>
        <w:t>spearman  idh</w:t>
      </w:r>
      <w:r>
        <w:rPr>
          <w:rFonts w:ascii="System" w:hAnsi="System" w:cs="System"/>
          <w:b/>
          <w:bCs/>
          <w:sz w:val="20"/>
          <w:szCs w:val="20"/>
          <w:lang w:val="en-US" w:eastAsia="pt-BR"/>
        </w:rPr>
        <w:t>long</w:t>
      </w:r>
      <w:r w:rsidRPr="006030F7">
        <w:rPr>
          <w:rFonts w:ascii="System" w:hAnsi="System" w:cs="System"/>
          <w:b/>
          <w:bCs/>
          <w:sz w:val="20"/>
          <w:szCs w:val="20"/>
          <w:lang w:val="en-US" w:eastAsia="pt-BR"/>
        </w:rPr>
        <w:t>1991</w:t>
      </w:r>
      <w:proofErr w:type="gramEnd"/>
      <w:r w:rsidRPr="006030F7">
        <w:rPr>
          <w:rFonts w:ascii="System" w:hAnsi="System" w:cs="System"/>
          <w:b/>
          <w:bCs/>
          <w:sz w:val="20"/>
          <w:szCs w:val="20"/>
          <w:lang w:val="en-US" w:eastAsia="pt-BR"/>
        </w:rPr>
        <w:t xml:space="preserve"> idh</w:t>
      </w:r>
      <w:r>
        <w:rPr>
          <w:rFonts w:ascii="System" w:hAnsi="System" w:cs="System"/>
          <w:b/>
          <w:bCs/>
          <w:sz w:val="20"/>
          <w:szCs w:val="20"/>
          <w:lang w:val="en-US" w:eastAsia="pt-BR"/>
        </w:rPr>
        <w:t>long</w:t>
      </w:r>
      <w:r w:rsidRPr="006030F7">
        <w:rPr>
          <w:rFonts w:ascii="System" w:hAnsi="System" w:cs="System"/>
          <w:b/>
          <w:bCs/>
          <w:sz w:val="20"/>
          <w:szCs w:val="20"/>
          <w:lang w:val="en-US" w:eastAsia="pt-BR"/>
        </w:rPr>
        <w:t>2000</w:t>
      </w:r>
      <w:r>
        <w:rPr>
          <w:rFonts w:ascii="System" w:hAnsi="System" w:cs="System"/>
          <w:b/>
          <w:bCs/>
          <w:sz w:val="20"/>
          <w:szCs w:val="20"/>
          <w:lang w:val="en-US" w:eastAsia="pt-BR"/>
        </w:rPr>
        <w:t xml:space="preserve"> &lt;enter&gt;</w:t>
      </w:r>
    </w:p>
    <w:p w:rsidR="006030F7" w:rsidRDefault="006030F7" w:rsidP="006030F7">
      <w:pPr>
        <w:autoSpaceDE w:val="0"/>
        <w:autoSpaceDN w:val="0"/>
        <w:adjustRightInd w:val="0"/>
        <w:spacing w:after="0" w:line="240" w:lineRule="auto"/>
        <w:rPr>
          <w:rFonts w:ascii="System" w:hAnsi="System" w:cs="System"/>
          <w:b/>
          <w:bCs/>
          <w:sz w:val="20"/>
          <w:szCs w:val="20"/>
          <w:lang w:val="en-US" w:eastAsia="pt-BR"/>
        </w:rPr>
      </w:pPr>
      <w:proofErr w:type="gramStart"/>
      <w:r w:rsidRPr="006030F7">
        <w:rPr>
          <w:rFonts w:ascii="System" w:hAnsi="System" w:cs="System"/>
          <w:b/>
          <w:bCs/>
          <w:sz w:val="20"/>
          <w:szCs w:val="20"/>
          <w:lang w:val="en-US" w:eastAsia="pt-BR"/>
        </w:rPr>
        <w:t>spearman  idh</w:t>
      </w:r>
      <w:r>
        <w:rPr>
          <w:rFonts w:ascii="System" w:hAnsi="System" w:cs="System"/>
          <w:b/>
          <w:bCs/>
          <w:sz w:val="20"/>
          <w:szCs w:val="20"/>
          <w:lang w:val="en-US" w:eastAsia="pt-BR"/>
        </w:rPr>
        <w:t>rend</w:t>
      </w:r>
      <w:r w:rsidRPr="006030F7">
        <w:rPr>
          <w:rFonts w:ascii="System" w:hAnsi="System" w:cs="System"/>
          <w:b/>
          <w:bCs/>
          <w:sz w:val="20"/>
          <w:szCs w:val="20"/>
          <w:lang w:val="en-US" w:eastAsia="pt-BR"/>
        </w:rPr>
        <w:t>1991</w:t>
      </w:r>
      <w:proofErr w:type="gramEnd"/>
      <w:r w:rsidRPr="006030F7">
        <w:rPr>
          <w:rFonts w:ascii="System" w:hAnsi="System" w:cs="System"/>
          <w:b/>
          <w:bCs/>
          <w:sz w:val="20"/>
          <w:szCs w:val="20"/>
          <w:lang w:val="en-US" w:eastAsia="pt-BR"/>
        </w:rPr>
        <w:t xml:space="preserve"> idh</w:t>
      </w:r>
      <w:r>
        <w:rPr>
          <w:rFonts w:ascii="System" w:hAnsi="System" w:cs="System"/>
          <w:b/>
          <w:bCs/>
          <w:sz w:val="20"/>
          <w:szCs w:val="20"/>
          <w:lang w:val="en-US" w:eastAsia="pt-BR"/>
        </w:rPr>
        <w:t>rend</w:t>
      </w:r>
      <w:r w:rsidRPr="006030F7">
        <w:rPr>
          <w:rFonts w:ascii="System" w:hAnsi="System" w:cs="System"/>
          <w:b/>
          <w:bCs/>
          <w:sz w:val="20"/>
          <w:szCs w:val="20"/>
          <w:lang w:val="en-US" w:eastAsia="pt-BR"/>
        </w:rPr>
        <w:t>2000</w:t>
      </w:r>
      <w:r>
        <w:rPr>
          <w:rFonts w:ascii="System" w:hAnsi="System" w:cs="System"/>
          <w:b/>
          <w:bCs/>
          <w:sz w:val="20"/>
          <w:szCs w:val="20"/>
          <w:lang w:val="en-US" w:eastAsia="pt-BR"/>
        </w:rPr>
        <w:t xml:space="preserve"> &lt;enter&gt;</w:t>
      </w:r>
    </w:p>
    <w:p w:rsidR="006030F7" w:rsidRDefault="006030F7" w:rsidP="006030F7">
      <w:pPr>
        <w:autoSpaceDE w:val="0"/>
        <w:autoSpaceDN w:val="0"/>
        <w:adjustRightInd w:val="0"/>
        <w:spacing w:after="0" w:line="240" w:lineRule="auto"/>
        <w:rPr>
          <w:rFonts w:ascii="System" w:hAnsi="System" w:cs="System"/>
          <w:b/>
          <w:bCs/>
          <w:sz w:val="20"/>
          <w:szCs w:val="20"/>
          <w:lang w:val="en-US" w:eastAsia="pt-BR"/>
        </w:rPr>
      </w:pPr>
    </w:p>
    <w:p w:rsidR="006030F7" w:rsidRPr="006030F7" w:rsidRDefault="006030F7" w:rsidP="006030F7">
      <w:pPr>
        <w:autoSpaceDE w:val="0"/>
        <w:autoSpaceDN w:val="0"/>
        <w:adjustRightInd w:val="0"/>
        <w:spacing w:after="0" w:line="360" w:lineRule="auto"/>
        <w:jc w:val="both"/>
        <w:rPr>
          <w:rFonts w:ascii="System" w:hAnsi="System" w:cs="System"/>
          <w:b/>
          <w:bCs/>
          <w:sz w:val="20"/>
          <w:szCs w:val="20"/>
          <w:lang w:eastAsia="pt-BR"/>
        </w:rPr>
      </w:pPr>
      <w:r w:rsidRPr="006030F7">
        <w:rPr>
          <w:rFonts w:ascii="Arial" w:hAnsi="Arial" w:cs="Arial"/>
          <w:bCs/>
          <w:sz w:val="24"/>
          <w:szCs w:val="24"/>
          <w:lang w:eastAsia="pt-BR"/>
        </w:rPr>
        <w:t xml:space="preserve">Pode-se observar que o componente do IDH que mais alterou o seu ranking entre os municípios do Estado de Minas Gerais no período 1991-2000 foi o de longevidade. </w:t>
      </w:r>
      <w:r w:rsidRPr="006030F7">
        <w:rPr>
          <w:rFonts w:ascii="System" w:hAnsi="System" w:cs="System"/>
          <w:b/>
          <w:bCs/>
          <w:sz w:val="20"/>
          <w:szCs w:val="20"/>
          <w:lang w:eastAsia="pt-BR"/>
        </w:rPr>
        <w:t xml:space="preserve">  </w:t>
      </w:r>
    </w:p>
    <w:p w:rsidR="006030F7" w:rsidRDefault="006030F7" w:rsidP="006030F7">
      <w:pPr>
        <w:pStyle w:val="Legenda"/>
        <w:rPr>
          <w:lang w:val="pt-BR"/>
        </w:rPr>
      </w:pPr>
    </w:p>
    <w:p w:rsidR="006030F7" w:rsidRDefault="006030F7" w:rsidP="006030F7">
      <w:pPr>
        <w:pStyle w:val="Legenda"/>
        <w:rPr>
          <w:lang w:val="pt-BR"/>
        </w:rPr>
      </w:pPr>
    </w:p>
    <w:p w:rsidR="006030F7" w:rsidRDefault="006030F7" w:rsidP="006030F7">
      <w:pPr>
        <w:pStyle w:val="Legenda"/>
        <w:rPr>
          <w:lang w:val="pt-BR"/>
        </w:rPr>
      </w:pPr>
    </w:p>
    <w:p w:rsidR="006030F7" w:rsidRDefault="006030F7" w:rsidP="006030F7">
      <w:pPr>
        <w:pStyle w:val="Legenda"/>
        <w:rPr>
          <w:lang w:val="pt-BR"/>
        </w:rPr>
      </w:pPr>
    </w:p>
    <w:p w:rsidR="006030F7" w:rsidRDefault="006030F7" w:rsidP="006030F7">
      <w:pPr>
        <w:pStyle w:val="Legenda"/>
        <w:rPr>
          <w:lang w:val="pt-BR"/>
        </w:rPr>
      </w:pPr>
    </w:p>
    <w:p w:rsidR="006030F7" w:rsidRDefault="006030F7" w:rsidP="006030F7">
      <w:pPr>
        <w:pStyle w:val="Legenda"/>
        <w:rPr>
          <w:lang w:val="pt-BR"/>
        </w:rPr>
      </w:pPr>
    </w:p>
    <w:p w:rsidR="006030F7" w:rsidRDefault="006030F7" w:rsidP="006030F7">
      <w:pPr>
        <w:pStyle w:val="Legenda"/>
        <w:rPr>
          <w:lang w:val="pt-BR"/>
        </w:rPr>
      </w:pPr>
    </w:p>
    <w:p w:rsidR="006030F7" w:rsidRDefault="006030F7" w:rsidP="006030F7">
      <w:pPr>
        <w:pStyle w:val="Legenda"/>
        <w:rPr>
          <w:lang w:val="pt-BR"/>
        </w:rPr>
      </w:pPr>
    </w:p>
    <w:p w:rsidR="006030F7" w:rsidRDefault="006030F7" w:rsidP="006030F7">
      <w:pPr>
        <w:pStyle w:val="Legenda"/>
        <w:rPr>
          <w:lang w:val="pt-BR"/>
        </w:rPr>
      </w:pPr>
    </w:p>
    <w:p w:rsidR="006030F7" w:rsidRPr="006030F7" w:rsidRDefault="006030F7" w:rsidP="006030F7">
      <w:pPr>
        <w:pStyle w:val="Legenda"/>
        <w:rPr>
          <w:rFonts w:ascii="System" w:hAnsi="System" w:cs="System"/>
          <w:b w:val="0"/>
          <w:bCs w:val="0"/>
          <w:lang w:val="pt-BR"/>
        </w:rPr>
      </w:pPr>
      <w:bookmarkStart w:id="12" w:name="_Toc196670996"/>
      <w:r w:rsidRPr="006030F7">
        <w:rPr>
          <w:lang w:val="pt-BR"/>
        </w:rPr>
        <w:t xml:space="preserve">Figura </w:t>
      </w:r>
      <w:r w:rsidR="00765396">
        <w:fldChar w:fldCharType="begin"/>
      </w:r>
      <w:r w:rsidRPr="006030F7">
        <w:rPr>
          <w:lang w:val="pt-BR"/>
        </w:rPr>
        <w:instrText xml:space="preserve"> SEQ Figura \* ARABIC </w:instrText>
      </w:r>
      <w:r w:rsidR="00765396">
        <w:fldChar w:fldCharType="separate"/>
      </w:r>
      <w:r w:rsidR="0001669D">
        <w:rPr>
          <w:noProof/>
          <w:lang w:val="pt-BR"/>
        </w:rPr>
        <w:t>4</w:t>
      </w:r>
      <w:r w:rsidR="00765396">
        <w:fldChar w:fldCharType="end"/>
      </w:r>
      <w:r w:rsidRPr="006030F7">
        <w:rPr>
          <w:lang w:val="pt-BR"/>
        </w:rPr>
        <w:t xml:space="preserve"> – Coeficientes de correlação de Spearman </w:t>
      </w:r>
      <w:r>
        <w:rPr>
          <w:lang w:val="pt-BR"/>
        </w:rPr>
        <w:t xml:space="preserve">entre os diversos componentes do IDH e </w:t>
      </w:r>
      <w:r w:rsidRPr="006030F7">
        <w:rPr>
          <w:lang w:val="pt-BR"/>
        </w:rPr>
        <w:t>para os municípios do Estado de Minas Gerais</w:t>
      </w:r>
      <w:bookmarkEnd w:id="12"/>
      <w:r w:rsidRPr="006030F7">
        <w:rPr>
          <w:lang w:val="pt-BR"/>
        </w:rPr>
        <w:t xml:space="preserve"> </w:t>
      </w:r>
    </w:p>
    <w:p w:rsidR="006030F7" w:rsidRPr="006030F7" w:rsidRDefault="00753DAA" w:rsidP="006030F7">
      <w:pPr>
        <w:autoSpaceDE w:val="0"/>
        <w:autoSpaceDN w:val="0"/>
        <w:adjustRightInd w:val="0"/>
        <w:spacing w:after="0" w:line="240" w:lineRule="auto"/>
        <w:rPr>
          <w:rFonts w:ascii="System" w:hAnsi="System" w:cs="System"/>
          <w:b/>
          <w:bCs/>
          <w:sz w:val="20"/>
          <w:szCs w:val="20"/>
          <w:lang w:val="en-US" w:eastAsia="pt-BR"/>
        </w:rPr>
      </w:pPr>
      <w:r>
        <w:rPr>
          <w:rFonts w:ascii="System" w:hAnsi="System" w:cs="System"/>
          <w:b/>
          <w:bCs/>
          <w:noProof/>
          <w:sz w:val="20"/>
          <w:szCs w:val="20"/>
          <w:lang w:eastAsia="pt-BR"/>
        </w:rPr>
        <w:drawing>
          <wp:inline distT="0" distB="0" distL="0" distR="0">
            <wp:extent cx="5391150" cy="4048125"/>
            <wp:effectExtent l="1905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391150" cy="4048125"/>
                    </a:xfrm>
                    <a:prstGeom prst="rect">
                      <a:avLst/>
                    </a:prstGeom>
                    <a:noFill/>
                    <a:ln w="9525">
                      <a:noFill/>
                      <a:miter lim="800000"/>
                      <a:headEnd/>
                      <a:tailEnd/>
                    </a:ln>
                  </pic:spPr>
                </pic:pic>
              </a:graphicData>
            </a:graphic>
          </wp:inline>
        </w:drawing>
      </w:r>
    </w:p>
    <w:p w:rsidR="006030F7" w:rsidRPr="006030F7" w:rsidRDefault="006030F7" w:rsidP="006030F7">
      <w:pPr>
        <w:autoSpaceDE w:val="0"/>
        <w:autoSpaceDN w:val="0"/>
        <w:adjustRightInd w:val="0"/>
        <w:spacing w:after="0" w:line="240" w:lineRule="auto"/>
        <w:rPr>
          <w:rFonts w:ascii="System" w:hAnsi="System" w:cs="System"/>
          <w:b/>
          <w:bCs/>
          <w:sz w:val="20"/>
          <w:szCs w:val="20"/>
          <w:lang w:val="en-US" w:eastAsia="pt-BR"/>
        </w:rPr>
      </w:pPr>
    </w:p>
    <w:p w:rsidR="006030F7" w:rsidRPr="006030F7" w:rsidRDefault="006030F7" w:rsidP="006030F7">
      <w:pPr>
        <w:autoSpaceDE w:val="0"/>
        <w:autoSpaceDN w:val="0"/>
        <w:adjustRightInd w:val="0"/>
        <w:spacing w:after="0" w:line="240" w:lineRule="auto"/>
        <w:rPr>
          <w:rFonts w:ascii="System" w:hAnsi="System" w:cs="System"/>
          <w:b/>
          <w:bCs/>
          <w:sz w:val="20"/>
          <w:szCs w:val="20"/>
          <w:lang w:val="en-US" w:eastAsia="pt-BR"/>
        </w:rPr>
      </w:pPr>
    </w:p>
    <w:p w:rsidR="00C16175" w:rsidRDefault="00C16175" w:rsidP="005A0330">
      <w:pPr>
        <w:spacing w:line="360" w:lineRule="auto"/>
        <w:jc w:val="both"/>
        <w:rPr>
          <w:rFonts w:ascii="Arial" w:hAnsi="Arial" w:cs="Arial"/>
          <w:sz w:val="24"/>
          <w:szCs w:val="24"/>
        </w:rPr>
      </w:pPr>
      <w:r w:rsidRPr="00C16175">
        <w:rPr>
          <w:rFonts w:ascii="Arial" w:hAnsi="Arial" w:cs="Arial"/>
          <w:sz w:val="24"/>
          <w:szCs w:val="24"/>
        </w:rPr>
        <w:t xml:space="preserve">Um </w:t>
      </w:r>
      <w:r w:rsidR="000E4519" w:rsidRPr="00C16175">
        <w:rPr>
          <w:rFonts w:ascii="Arial" w:hAnsi="Arial" w:cs="Arial"/>
          <w:sz w:val="24"/>
          <w:szCs w:val="24"/>
        </w:rPr>
        <w:t>gráfico</w:t>
      </w:r>
      <w:r w:rsidRPr="00C16175">
        <w:rPr>
          <w:rFonts w:ascii="Arial" w:hAnsi="Arial" w:cs="Arial"/>
          <w:sz w:val="24"/>
          <w:szCs w:val="24"/>
        </w:rPr>
        <w:t xml:space="preserve"> muito interessante para a an</w:t>
      </w:r>
      <w:r>
        <w:rPr>
          <w:rFonts w:ascii="Arial" w:hAnsi="Arial" w:cs="Arial"/>
          <w:sz w:val="24"/>
          <w:szCs w:val="24"/>
        </w:rPr>
        <w:t>á</w:t>
      </w:r>
      <w:r w:rsidRPr="00C16175">
        <w:rPr>
          <w:rFonts w:ascii="Arial" w:hAnsi="Arial" w:cs="Arial"/>
          <w:sz w:val="24"/>
          <w:szCs w:val="24"/>
        </w:rPr>
        <w:t>lise comparativ</w:t>
      </w:r>
      <w:r>
        <w:rPr>
          <w:rFonts w:ascii="Arial" w:hAnsi="Arial" w:cs="Arial"/>
          <w:sz w:val="24"/>
          <w:szCs w:val="24"/>
        </w:rPr>
        <w:t>a</w:t>
      </w:r>
      <w:r w:rsidRPr="00C16175">
        <w:rPr>
          <w:rFonts w:ascii="Arial" w:hAnsi="Arial" w:cs="Arial"/>
          <w:sz w:val="24"/>
          <w:szCs w:val="24"/>
        </w:rPr>
        <w:t xml:space="preserve"> d</w:t>
      </w:r>
      <w:r>
        <w:rPr>
          <w:rFonts w:ascii="Arial" w:hAnsi="Arial" w:cs="Arial"/>
          <w:sz w:val="24"/>
          <w:szCs w:val="24"/>
        </w:rPr>
        <w:t>as distribuições estatísticas do</w:t>
      </w:r>
      <w:r w:rsidRPr="00C16175">
        <w:rPr>
          <w:rFonts w:ascii="Arial" w:hAnsi="Arial" w:cs="Arial"/>
          <w:sz w:val="24"/>
          <w:szCs w:val="24"/>
        </w:rPr>
        <w:t xml:space="preserve"> IDH1991 e IDH2000</w:t>
      </w:r>
      <w:r>
        <w:rPr>
          <w:rFonts w:ascii="Arial" w:hAnsi="Arial" w:cs="Arial"/>
          <w:sz w:val="24"/>
          <w:szCs w:val="24"/>
        </w:rPr>
        <w:t xml:space="preserve"> pode ser obtido através do comando:</w:t>
      </w:r>
    </w:p>
    <w:p w:rsidR="00C16175" w:rsidRDefault="00C16175" w:rsidP="00C16175">
      <w:pPr>
        <w:autoSpaceDE w:val="0"/>
        <w:autoSpaceDN w:val="0"/>
        <w:adjustRightInd w:val="0"/>
        <w:spacing w:after="0" w:line="240" w:lineRule="auto"/>
        <w:rPr>
          <w:rFonts w:ascii="System" w:hAnsi="System" w:cs="System"/>
          <w:b/>
          <w:bCs/>
          <w:sz w:val="20"/>
          <w:szCs w:val="20"/>
          <w:lang w:val="en-US" w:eastAsia="pt-BR"/>
        </w:rPr>
      </w:pPr>
      <w:proofErr w:type="gramStart"/>
      <w:r w:rsidRPr="00C16175">
        <w:rPr>
          <w:rFonts w:ascii="System" w:hAnsi="System" w:cs="System"/>
          <w:b/>
          <w:bCs/>
          <w:sz w:val="20"/>
          <w:szCs w:val="20"/>
          <w:lang w:val="en-US" w:eastAsia="pt-BR"/>
        </w:rPr>
        <w:t>graph</w:t>
      </w:r>
      <w:proofErr w:type="gramEnd"/>
      <w:r w:rsidRPr="00C16175">
        <w:rPr>
          <w:rFonts w:ascii="System" w:hAnsi="System" w:cs="System"/>
          <w:b/>
          <w:bCs/>
          <w:sz w:val="20"/>
          <w:szCs w:val="20"/>
          <w:lang w:val="en-US" w:eastAsia="pt-BR"/>
        </w:rPr>
        <w:t xml:space="preserve"> box idh1991 idh2000, marker(1,mlabel(municipio))</w:t>
      </w:r>
    </w:p>
    <w:p w:rsidR="00C16175" w:rsidRDefault="00C16175" w:rsidP="00C16175">
      <w:pPr>
        <w:autoSpaceDE w:val="0"/>
        <w:autoSpaceDN w:val="0"/>
        <w:adjustRightInd w:val="0"/>
        <w:spacing w:after="0" w:line="360" w:lineRule="auto"/>
        <w:jc w:val="both"/>
        <w:rPr>
          <w:rFonts w:ascii="System" w:hAnsi="System" w:cs="System"/>
          <w:b/>
          <w:bCs/>
          <w:sz w:val="20"/>
          <w:szCs w:val="20"/>
          <w:lang w:val="en-US" w:eastAsia="pt-BR"/>
        </w:rPr>
      </w:pPr>
    </w:p>
    <w:p w:rsidR="00C16175" w:rsidRDefault="00C16175" w:rsidP="00C16175">
      <w:pPr>
        <w:autoSpaceDE w:val="0"/>
        <w:autoSpaceDN w:val="0"/>
        <w:adjustRightInd w:val="0"/>
        <w:spacing w:after="0" w:line="360" w:lineRule="auto"/>
        <w:jc w:val="both"/>
        <w:rPr>
          <w:rFonts w:ascii="Arial" w:hAnsi="Arial" w:cs="Arial"/>
          <w:sz w:val="24"/>
          <w:szCs w:val="24"/>
        </w:rPr>
      </w:pPr>
      <w:r w:rsidRPr="00C16175">
        <w:rPr>
          <w:rFonts w:ascii="Arial" w:hAnsi="Arial" w:cs="Arial"/>
          <w:bCs/>
          <w:sz w:val="24"/>
          <w:szCs w:val="24"/>
          <w:lang w:eastAsia="pt-BR"/>
        </w:rPr>
        <w:t>Este</w:t>
      </w:r>
      <w:r w:rsidRPr="00C16175">
        <w:rPr>
          <w:rFonts w:ascii="Arial" w:hAnsi="Arial" w:cs="Arial"/>
          <w:sz w:val="24"/>
          <w:szCs w:val="24"/>
        </w:rPr>
        <w:t xml:space="preserve"> gráfico também poderia ser obtido através do </w:t>
      </w:r>
      <w:proofErr w:type="gramStart"/>
      <w:r w:rsidRPr="00C16175">
        <w:rPr>
          <w:rFonts w:ascii="Arial" w:hAnsi="Arial" w:cs="Arial"/>
          <w:sz w:val="24"/>
          <w:szCs w:val="24"/>
        </w:rPr>
        <w:t>menu</w:t>
      </w:r>
      <w:proofErr w:type="gramEnd"/>
      <w:r w:rsidRPr="00C16175">
        <w:rPr>
          <w:rFonts w:ascii="Arial" w:hAnsi="Arial" w:cs="Arial"/>
          <w:sz w:val="24"/>
          <w:szCs w:val="24"/>
        </w:rPr>
        <w:t xml:space="preserve"> Graphics =&gt; </w:t>
      </w:r>
      <w:r>
        <w:rPr>
          <w:rFonts w:ascii="Arial" w:hAnsi="Arial" w:cs="Arial"/>
          <w:sz w:val="24"/>
          <w:szCs w:val="24"/>
        </w:rPr>
        <w:t xml:space="preserve">Box plot </w:t>
      </w:r>
    </w:p>
    <w:p w:rsidR="0001669D" w:rsidRDefault="00C16175" w:rsidP="00C16175">
      <w:pPr>
        <w:pStyle w:val="Legenda"/>
        <w:rPr>
          <w:lang w:val="pt-BR"/>
        </w:rPr>
      </w:pPr>
      <w:r w:rsidRPr="00AA68CC">
        <w:rPr>
          <w:rFonts w:ascii="Arial" w:hAnsi="Arial" w:cs="Arial"/>
          <w:sz w:val="24"/>
          <w:szCs w:val="24"/>
          <w:lang w:val="pt-BR"/>
        </w:rPr>
        <w:t xml:space="preserve">No entanto, preferimos utilizar diretamente o comando dada a maior flexibilidade de recursos (por exemplo, incluir a possibilidade de marcar os municípios com baixo valor do IDH 1991 que aparecem no gráfico). Pelo </w:t>
      </w:r>
      <w:r w:rsidR="00765396" w:rsidRPr="00765396">
        <w:rPr>
          <w:rFonts w:ascii="Arial" w:hAnsi="Arial" w:cs="Arial"/>
          <w:sz w:val="24"/>
          <w:szCs w:val="24"/>
        </w:rPr>
        <w:fldChar w:fldCharType="begin"/>
      </w:r>
      <w:r w:rsidRPr="00AA68CC">
        <w:rPr>
          <w:rFonts w:ascii="Arial" w:hAnsi="Arial" w:cs="Arial"/>
          <w:sz w:val="24"/>
          <w:szCs w:val="24"/>
          <w:lang w:val="pt-BR"/>
        </w:rPr>
        <w:instrText xml:space="preserve"> REF _Ref196543271 \h </w:instrText>
      </w:r>
      <w:r w:rsidR="00765396" w:rsidRPr="00765396">
        <w:rPr>
          <w:rFonts w:ascii="Arial" w:hAnsi="Arial" w:cs="Arial"/>
          <w:sz w:val="24"/>
          <w:szCs w:val="24"/>
        </w:rPr>
      </w:r>
      <w:r w:rsidR="00765396" w:rsidRPr="00765396">
        <w:rPr>
          <w:rFonts w:ascii="Arial" w:hAnsi="Arial" w:cs="Arial"/>
          <w:sz w:val="24"/>
          <w:szCs w:val="24"/>
        </w:rPr>
        <w:fldChar w:fldCharType="separate"/>
      </w:r>
    </w:p>
    <w:p w:rsidR="00C16175" w:rsidRPr="00C16175" w:rsidRDefault="0001669D" w:rsidP="00C16175">
      <w:pPr>
        <w:autoSpaceDE w:val="0"/>
        <w:autoSpaceDN w:val="0"/>
        <w:adjustRightInd w:val="0"/>
        <w:spacing w:after="0" w:line="360" w:lineRule="auto"/>
        <w:jc w:val="both"/>
        <w:rPr>
          <w:rFonts w:ascii="Arial" w:hAnsi="Arial" w:cs="Arial"/>
          <w:sz w:val="24"/>
          <w:szCs w:val="24"/>
        </w:rPr>
      </w:pPr>
      <w:r w:rsidRPr="00C16175">
        <w:t xml:space="preserve">Gráfico </w:t>
      </w:r>
      <w:r>
        <w:rPr>
          <w:noProof/>
        </w:rPr>
        <w:t>1</w:t>
      </w:r>
      <w:r w:rsidR="00765396">
        <w:rPr>
          <w:rFonts w:ascii="Arial" w:hAnsi="Arial" w:cs="Arial"/>
          <w:sz w:val="24"/>
          <w:szCs w:val="24"/>
        </w:rPr>
        <w:fldChar w:fldCharType="end"/>
      </w:r>
      <w:r w:rsidR="00C16175">
        <w:rPr>
          <w:rFonts w:ascii="Arial" w:hAnsi="Arial" w:cs="Arial"/>
          <w:sz w:val="24"/>
          <w:szCs w:val="24"/>
        </w:rPr>
        <w:t xml:space="preserve"> pode-se observar que a distribuição do IDH desloca-se para valores mais elevados: a mediana (que é a linha intermediaria no meio da caixa) vai para cima de 1991 para 2000, assim como também o primeiro quartil (face inferior da caixa) e o terceiro quartil (face superior da caixa).   </w:t>
      </w:r>
      <w:r w:rsidR="00E948D8">
        <w:rPr>
          <w:rFonts w:ascii="Arial" w:hAnsi="Arial" w:cs="Arial"/>
          <w:sz w:val="24"/>
          <w:szCs w:val="24"/>
        </w:rPr>
        <w:t xml:space="preserve">O valor mínimo do IDH em 1991 que correspondia ao município de Santo Antonio do Retiro era igual a 0,42 e passa a ser 0,57 (correspondente a ordenada da extremidade inferior da linha vertical que sai da caixa) em 2000. Ao mesmo tempo o valor </w:t>
      </w:r>
      <w:r w:rsidR="00E948D8">
        <w:rPr>
          <w:rFonts w:ascii="Arial" w:hAnsi="Arial" w:cs="Arial"/>
          <w:sz w:val="24"/>
          <w:szCs w:val="24"/>
        </w:rPr>
        <w:lastRenderedPageBreak/>
        <w:t xml:space="preserve">máximo passa de 0,79 em 1991 para 0,84 em 2000 (que corresponde a extremidade superior da linha vertical que sai da caixa central do diagrama).   </w:t>
      </w:r>
      <w:r w:rsidR="00C16175">
        <w:rPr>
          <w:rFonts w:ascii="Arial" w:hAnsi="Arial" w:cs="Arial"/>
          <w:sz w:val="24"/>
          <w:szCs w:val="24"/>
        </w:rPr>
        <w:t xml:space="preserve"> </w:t>
      </w:r>
    </w:p>
    <w:p w:rsidR="00E948D8" w:rsidRDefault="00E948D8" w:rsidP="00C16175">
      <w:pPr>
        <w:pStyle w:val="Legenda"/>
        <w:rPr>
          <w:lang w:val="pt-BR"/>
        </w:rPr>
      </w:pPr>
      <w:bookmarkStart w:id="13" w:name="_Ref196543271"/>
    </w:p>
    <w:p w:rsidR="00C16175" w:rsidRPr="00C16175" w:rsidRDefault="00C16175" w:rsidP="00C16175">
      <w:pPr>
        <w:pStyle w:val="Legenda"/>
        <w:rPr>
          <w:rFonts w:ascii="Arial" w:hAnsi="Arial" w:cs="Arial"/>
          <w:sz w:val="24"/>
          <w:szCs w:val="24"/>
          <w:lang w:val="pt-BR"/>
        </w:rPr>
      </w:pPr>
      <w:bookmarkStart w:id="14" w:name="_Toc196671042"/>
      <w:r w:rsidRPr="00C16175">
        <w:rPr>
          <w:lang w:val="pt-BR"/>
        </w:rPr>
        <w:t xml:space="preserve">Gráfico </w:t>
      </w:r>
      <w:r w:rsidR="00765396">
        <w:fldChar w:fldCharType="begin"/>
      </w:r>
      <w:r w:rsidRPr="00C16175">
        <w:rPr>
          <w:lang w:val="pt-BR"/>
        </w:rPr>
        <w:instrText xml:space="preserve"> SEQ Gráfico \* ARABIC </w:instrText>
      </w:r>
      <w:r w:rsidR="00765396">
        <w:fldChar w:fldCharType="separate"/>
      </w:r>
      <w:r w:rsidR="0001669D">
        <w:rPr>
          <w:noProof/>
          <w:lang w:val="pt-BR"/>
        </w:rPr>
        <w:t>1</w:t>
      </w:r>
      <w:r w:rsidR="00765396">
        <w:fldChar w:fldCharType="end"/>
      </w:r>
      <w:bookmarkEnd w:id="13"/>
      <w:r w:rsidRPr="00C16175">
        <w:rPr>
          <w:lang w:val="pt-BR"/>
        </w:rPr>
        <w:t>– Diagrama Box Plot para as distribuições do IDH 1991 e IDH 2000 dos municípios do Estado de Minas Gerais</w:t>
      </w:r>
      <w:bookmarkEnd w:id="14"/>
    </w:p>
    <w:p w:rsidR="00F23C57" w:rsidRPr="00E948D8" w:rsidRDefault="00753DAA" w:rsidP="005A0330">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114925" cy="37433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114925" cy="3743325"/>
                    </a:xfrm>
                    <a:prstGeom prst="rect">
                      <a:avLst/>
                    </a:prstGeom>
                    <a:noFill/>
                    <a:ln w="9525">
                      <a:noFill/>
                      <a:miter lim="800000"/>
                      <a:headEnd/>
                      <a:tailEnd/>
                    </a:ln>
                  </pic:spPr>
                </pic:pic>
              </a:graphicData>
            </a:graphic>
          </wp:inline>
        </w:drawing>
      </w:r>
      <w:r w:rsidR="00C16175" w:rsidRPr="00E948D8">
        <w:rPr>
          <w:rFonts w:ascii="Arial" w:hAnsi="Arial" w:cs="Arial"/>
          <w:sz w:val="24"/>
          <w:szCs w:val="24"/>
        </w:rPr>
        <w:t xml:space="preserve"> </w:t>
      </w:r>
    </w:p>
    <w:p w:rsidR="00E948D8" w:rsidRPr="00E948D8" w:rsidRDefault="00E948D8" w:rsidP="005A0330">
      <w:pPr>
        <w:spacing w:line="360" w:lineRule="auto"/>
        <w:jc w:val="both"/>
        <w:rPr>
          <w:rFonts w:ascii="Arial" w:hAnsi="Arial" w:cs="Arial"/>
          <w:sz w:val="24"/>
          <w:szCs w:val="24"/>
        </w:rPr>
      </w:pPr>
      <w:r w:rsidRPr="00E948D8">
        <w:rPr>
          <w:rFonts w:ascii="Arial" w:hAnsi="Arial" w:cs="Arial"/>
          <w:sz w:val="24"/>
          <w:szCs w:val="24"/>
        </w:rPr>
        <w:t xml:space="preserve">Para a </w:t>
      </w:r>
      <w:r w:rsidR="00276E8B" w:rsidRPr="00E948D8">
        <w:rPr>
          <w:rFonts w:ascii="Arial" w:hAnsi="Arial" w:cs="Arial"/>
          <w:sz w:val="24"/>
          <w:szCs w:val="24"/>
        </w:rPr>
        <w:t>comparação</w:t>
      </w:r>
      <w:r w:rsidRPr="00E948D8">
        <w:rPr>
          <w:rFonts w:ascii="Arial" w:hAnsi="Arial" w:cs="Arial"/>
          <w:sz w:val="24"/>
          <w:szCs w:val="24"/>
        </w:rPr>
        <w:t xml:space="preserve"> entre os dois </w:t>
      </w:r>
      <w:r w:rsidR="00276E8B" w:rsidRPr="00E948D8">
        <w:rPr>
          <w:rFonts w:ascii="Arial" w:hAnsi="Arial" w:cs="Arial"/>
          <w:sz w:val="24"/>
          <w:szCs w:val="24"/>
        </w:rPr>
        <w:t>índices</w:t>
      </w:r>
      <w:r w:rsidRPr="00E948D8">
        <w:rPr>
          <w:rFonts w:ascii="Arial" w:hAnsi="Arial" w:cs="Arial"/>
          <w:sz w:val="24"/>
          <w:szCs w:val="24"/>
        </w:rPr>
        <w:t xml:space="preserve"> correspondentes </w:t>
      </w:r>
      <w:proofErr w:type="gramStart"/>
      <w:r w:rsidRPr="00E948D8">
        <w:rPr>
          <w:rFonts w:ascii="Arial" w:hAnsi="Arial" w:cs="Arial"/>
          <w:sz w:val="24"/>
          <w:szCs w:val="24"/>
        </w:rPr>
        <w:t>a</w:t>
      </w:r>
      <w:proofErr w:type="gramEnd"/>
      <w:r w:rsidRPr="00E948D8">
        <w:rPr>
          <w:rFonts w:ascii="Arial" w:hAnsi="Arial" w:cs="Arial"/>
          <w:sz w:val="24"/>
          <w:szCs w:val="24"/>
        </w:rPr>
        <w:t xml:space="preserve"> longevidade tentamos o seguinte comando:</w:t>
      </w:r>
    </w:p>
    <w:p w:rsidR="00E948D8" w:rsidRPr="00E948D8" w:rsidRDefault="00E948D8" w:rsidP="00E948D8">
      <w:pPr>
        <w:autoSpaceDE w:val="0"/>
        <w:autoSpaceDN w:val="0"/>
        <w:adjustRightInd w:val="0"/>
        <w:spacing w:after="0" w:line="240" w:lineRule="auto"/>
        <w:rPr>
          <w:rFonts w:ascii="System" w:hAnsi="System" w:cs="System"/>
          <w:b/>
          <w:bCs/>
          <w:sz w:val="20"/>
          <w:szCs w:val="20"/>
          <w:lang w:val="en-US" w:eastAsia="pt-BR"/>
        </w:rPr>
      </w:pPr>
      <w:proofErr w:type="gramStart"/>
      <w:r w:rsidRPr="00E948D8">
        <w:rPr>
          <w:rFonts w:ascii="System" w:hAnsi="System" w:cs="System"/>
          <w:b/>
          <w:bCs/>
          <w:sz w:val="20"/>
          <w:szCs w:val="20"/>
          <w:lang w:val="en-US" w:eastAsia="pt-BR"/>
        </w:rPr>
        <w:t>graph</w:t>
      </w:r>
      <w:proofErr w:type="gramEnd"/>
      <w:r w:rsidRPr="00E948D8">
        <w:rPr>
          <w:rFonts w:ascii="System" w:hAnsi="System" w:cs="System"/>
          <w:b/>
          <w:bCs/>
          <w:sz w:val="20"/>
          <w:szCs w:val="20"/>
          <w:lang w:val="en-US" w:eastAsia="pt-BR"/>
        </w:rPr>
        <w:t xml:space="preserve"> box idhlong1991 idhlong2000, marker(1, mlabel(municipio) msize(tiny) mlabsize(municipio)) marker(2, mlabel(municipio) msize(tiny) mlabsize(tiny))</w:t>
      </w:r>
    </w:p>
    <w:p w:rsidR="00F23C57" w:rsidRDefault="00E948D8" w:rsidP="005A0330">
      <w:pPr>
        <w:spacing w:line="360" w:lineRule="auto"/>
        <w:jc w:val="both"/>
        <w:rPr>
          <w:rFonts w:ascii="Arial" w:hAnsi="Arial" w:cs="Arial"/>
          <w:sz w:val="24"/>
          <w:szCs w:val="24"/>
          <w:lang w:val="en-US"/>
        </w:rPr>
      </w:pPr>
      <w:r w:rsidRPr="00E948D8">
        <w:rPr>
          <w:rFonts w:ascii="Arial" w:hAnsi="Arial" w:cs="Arial"/>
          <w:sz w:val="24"/>
          <w:szCs w:val="24"/>
          <w:lang w:val="en-US"/>
        </w:rPr>
        <w:t xml:space="preserve">  </w:t>
      </w:r>
    </w:p>
    <w:p w:rsidR="001F55E2" w:rsidRDefault="00E948D8" w:rsidP="005A0330">
      <w:pPr>
        <w:spacing w:line="360" w:lineRule="auto"/>
        <w:jc w:val="both"/>
        <w:rPr>
          <w:rFonts w:ascii="Arial" w:hAnsi="Arial" w:cs="Arial"/>
          <w:sz w:val="24"/>
          <w:szCs w:val="24"/>
        </w:rPr>
      </w:pPr>
      <w:proofErr w:type="gramStart"/>
      <w:r w:rsidRPr="001F55E2">
        <w:rPr>
          <w:rFonts w:ascii="Arial" w:hAnsi="Arial" w:cs="Arial"/>
          <w:sz w:val="24"/>
          <w:szCs w:val="24"/>
        </w:rPr>
        <w:t>Este ultimo</w:t>
      </w:r>
      <w:proofErr w:type="gramEnd"/>
      <w:r w:rsidRPr="001F55E2">
        <w:rPr>
          <w:rFonts w:ascii="Arial" w:hAnsi="Arial" w:cs="Arial"/>
          <w:sz w:val="24"/>
          <w:szCs w:val="24"/>
        </w:rPr>
        <w:t xml:space="preserve"> comando especifica </w:t>
      </w:r>
      <w:r w:rsidR="001F55E2" w:rsidRPr="001F55E2">
        <w:rPr>
          <w:rFonts w:ascii="Arial" w:hAnsi="Arial" w:cs="Arial"/>
          <w:sz w:val="24"/>
          <w:szCs w:val="24"/>
        </w:rPr>
        <w:t xml:space="preserve">nas </w:t>
      </w:r>
      <w:r w:rsidR="00276E8B" w:rsidRPr="001F55E2">
        <w:rPr>
          <w:rFonts w:ascii="Arial" w:hAnsi="Arial" w:cs="Arial"/>
          <w:sz w:val="24"/>
          <w:szCs w:val="24"/>
        </w:rPr>
        <w:t>opções</w:t>
      </w:r>
      <w:r w:rsidR="001F55E2" w:rsidRPr="001F55E2">
        <w:rPr>
          <w:rFonts w:ascii="Arial" w:hAnsi="Arial" w:cs="Arial"/>
          <w:sz w:val="24"/>
          <w:szCs w:val="24"/>
        </w:rPr>
        <w:t xml:space="preserve"> msize e mlabsize os tamanhos dos labels ds </w:t>
      </w:r>
      <w:r w:rsidR="00276E8B" w:rsidRPr="001F55E2">
        <w:rPr>
          <w:rFonts w:ascii="Arial" w:hAnsi="Arial" w:cs="Arial"/>
          <w:sz w:val="24"/>
          <w:szCs w:val="24"/>
        </w:rPr>
        <w:t>municí</w:t>
      </w:r>
      <w:r w:rsidR="00276E8B">
        <w:rPr>
          <w:rFonts w:ascii="Arial" w:hAnsi="Arial" w:cs="Arial"/>
          <w:sz w:val="24"/>
          <w:szCs w:val="24"/>
        </w:rPr>
        <w:t>pios</w:t>
      </w:r>
      <w:r w:rsidR="001F55E2">
        <w:rPr>
          <w:rFonts w:ascii="Arial" w:hAnsi="Arial" w:cs="Arial"/>
          <w:sz w:val="24"/>
          <w:szCs w:val="24"/>
        </w:rPr>
        <w:t xml:space="preserve"> que aparecem no </w:t>
      </w:r>
      <w:r w:rsidR="00276E8B">
        <w:rPr>
          <w:rFonts w:ascii="Arial" w:hAnsi="Arial" w:cs="Arial"/>
          <w:sz w:val="24"/>
          <w:szCs w:val="24"/>
        </w:rPr>
        <w:t>gráfico</w:t>
      </w:r>
      <w:r w:rsidR="001F55E2">
        <w:rPr>
          <w:rFonts w:ascii="Arial" w:hAnsi="Arial" w:cs="Arial"/>
          <w:sz w:val="24"/>
          <w:szCs w:val="24"/>
        </w:rPr>
        <w:t xml:space="preserve"> como dados discrepantes (</w:t>
      </w:r>
      <w:r w:rsidR="001F55E2" w:rsidRPr="00276E8B">
        <w:rPr>
          <w:rFonts w:ascii="Arial" w:hAnsi="Arial" w:cs="Arial"/>
          <w:i/>
          <w:sz w:val="24"/>
          <w:szCs w:val="24"/>
        </w:rPr>
        <w:t>outliers</w:t>
      </w:r>
      <w:r w:rsidR="001F55E2">
        <w:rPr>
          <w:rFonts w:ascii="Arial" w:hAnsi="Arial" w:cs="Arial"/>
          <w:sz w:val="24"/>
          <w:szCs w:val="24"/>
        </w:rPr>
        <w:t>). Mas infelizmente este comando não é apropriado</w:t>
      </w:r>
      <w:proofErr w:type="gramStart"/>
      <w:r w:rsidR="001F55E2">
        <w:rPr>
          <w:rFonts w:ascii="Arial" w:hAnsi="Arial" w:cs="Arial"/>
          <w:sz w:val="24"/>
          <w:szCs w:val="24"/>
        </w:rPr>
        <w:t xml:space="preserve"> pois</w:t>
      </w:r>
      <w:proofErr w:type="gramEnd"/>
      <w:r w:rsidR="001F55E2">
        <w:rPr>
          <w:rFonts w:ascii="Arial" w:hAnsi="Arial" w:cs="Arial"/>
          <w:sz w:val="24"/>
          <w:szCs w:val="24"/>
        </w:rPr>
        <w:t xml:space="preserve"> ocorre muita sobreposição de nomes de </w:t>
      </w:r>
      <w:r w:rsidR="00276E8B">
        <w:rPr>
          <w:rFonts w:ascii="Arial" w:hAnsi="Arial" w:cs="Arial"/>
          <w:sz w:val="24"/>
          <w:szCs w:val="24"/>
        </w:rPr>
        <w:t>municípios</w:t>
      </w:r>
      <w:r w:rsidR="001F55E2">
        <w:rPr>
          <w:rFonts w:ascii="Arial" w:hAnsi="Arial" w:cs="Arial"/>
          <w:sz w:val="24"/>
          <w:szCs w:val="24"/>
        </w:rPr>
        <w:t xml:space="preserve"> como </w:t>
      </w:r>
      <w:r w:rsidR="001F55E2" w:rsidRPr="00276E8B">
        <w:rPr>
          <w:rFonts w:ascii="Arial" w:hAnsi="Arial" w:cs="Arial"/>
          <w:i/>
          <w:sz w:val="24"/>
          <w:szCs w:val="24"/>
        </w:rPr>
        <w:t>outliers</w:t>
      </w:r>
      <w:r w:rsidR="001F55E2">
        <w:rPr>
          <w:rFonts w:ascii="Arial" w:hAnsi="Arial" w:cs="Arial"/>
          <w:sz w:val="24"/>
          <w:szCs w:val="24"/>
        </w:rPr>
        <w:t xml:space="preserve"> no </w:t>
      </w:r>
      <w:r w:rsidR="00276E8B">
        <w:rPr>
          <w:rFonts w:ascii="Arial" w:hAnsi="Arial" w:cs="Arial"/>
          <w:sz w:val="24"/>
          <w:szCs w:val="24"/>
        </w:rPr>
        <w:t>gráfico</w:t>
      </w:r>
      <w:r w:rsidR="001F55E2">
        <w:rPr>
          <w:rFonts w:ascii="Arial" w:hAnsi="Arial" w:cs="Arial"/>
          <w:sz w:val="24"/>
          <w:szCs w:val="24"/>
        </w:rPr>
        <w:t xml:space="preserve">. Estes </w:t>
      </w:r>
      <w:r w:rsidR="001F55E2" w:rsidRPr="00276E8B">
        <w:rPr>
          <w:rFonts w:ascii="Arial" w:hAnsi="Arial" w:cs="Arial"/>
          <w:i/>
          <w:sz w:val="24"/>
          <w:szCs w:val="24"/>
        </w:rPr>
        <w:t>outliers</w:t>
      </w:r>
      <w:r w:rsidR="001F55E2">
        <w:rPr>
          <w:rFonts w:ascii="Arial" w:hAnsi="Arial" w:cs="Arial"/>
          <w:sz w:val="24"/>
          <w:szCs w:val="24"/>
        </w:rPr>
        <w:t xml:space="preserve"> são observações cujo valor da variável é inferior (superior) a 1,5 vezes a distancia entre as duas faces da caixa (desvio interquartílico) contada a partir da ordenada correspondente a face inferior (superior). </w:t>
      </w:r>
      <w:proofErr w:type="gramStart"/>
      <w:r w:rsidR="001F55E2">
        <w:rPr>
          <w:rFonts w:ascii="Arial" w:hAnsi="Arial" w:cs="Arial"/>
          <w:sz w:val="24"/>
          <w:szCs w:val="24"/>
        </w:rPr>
        <w:t>A ultima</w:t>
      </w:r>
      <w:proofErr w:type="gramEnd"/>
      <w:r w:rsidR="001F55E2">
        <w:rPr>
          <w:rFonts w:ascii="Arial" w:hAnsi="Arial" w:cs="Arial"/>
          <w:sz w:val="24"/>
          <w:szCs w:val="24"/>
        </w:rPr>
        <w:t xml:space="preserve"> observação encontrada acima (abaixo) deste limite é denominada valor extremo e as observações inferiores (superiores) são outliers.  Para maior visibilidade e evitando a sobreposição de labels vamos executar o comando:</w:t>
      </w:r>
    </w:p>
    <w:p w:rsidR="001F55E2" w:rsidRPr="001F55E2" w:rsidRDefault="001F55E2" w:rsidP="001F55E2">
      <w:pPr>
        <w:pStyle w:val="Legenda"/>
        <w:rPr>
          <w:rFonts w:ascii="Arial" w:hAnsi="Arial" w:cs="Arial"/>
          <w:b w:val="0"/>
          <w:sz w:val="24"/>
          <w:szCs w:val="24"/>
          <w:lang w:val="pt-BR"/>
        </w:rPr>
      </w:pPr>
      <w:bookmarkStart w:id="15" w:name="_Toc196671043"/>
      <w:r w:rsidRPr="00C16175">
        <w:rPr>
          <w:lang w:val="pt-BR"/>
        </w:rPr>
        <w:lastRenderedPageBreak/>
        <w:t xml:space="preserve">Gráfico </w:t>
      </w:r>
      <w:r w:rsidR="00765396">
        <w:fldChar w:fldCharType="begin"/>
      </w:r>
      <w:r w:rsidRPr="00C16175">
        <w:rPr>
          <w:lang w:val="pt-BR"/>
        </w:rPr>
        <w:instrText xml:space="preserve"> SEQ Gráfico \* ARABIC </w:instrText>
      </w:r>
      <w:r w:rsidR="00765396">
        <w:fldChar w:fldCharType="separate"/>
      </w:r>
      <w:r w:rsidR="0001669D">
        <w:rPr>
          <w:noProof/>
          <w:lang w:val="pt-BR"/>
        </w:rPr>
        <w:t>2</w:t>
      </w:r>
      <w:r w:rsidR="00765396">
        <w:fldChar w:fldCharType="end"/>
      </w:r>
      <w:r w:rsidRPr="00C16175">
        <w:rPr>
          <w:lang w:val="pt-BR"/>
        </w:rPr>
        <w:t xml:space="preserve">– </w:t>
      </w:r>
      <w:r w:rsidRPr="001F55E2">
        <w:rPr>
          <w:b w:val="0"/>
          <w:lang w:val="pt-BR"/>
        </w:rPr>
        <w:t>Diagrama Box Plot para as distribuições do IDH 1991 e IDH 2000 dos municípios do Estado de Minas Gerais</w:t>
      </w:r>
      <w:bookmarkEnd w:id="15"/>
    </w:p>
    <w:p w:rsidR="001F55E2" w:rsidRDefault="00753DAA" w:rsidP="005A0330">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114925" cy="37433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114925" cy="3743325"/>
                    </a:xfrm>
                    <a:prstGeom prst="rect">
                      <a:avLst/>
                    </a:prstGeom>
                    <a:noFill/>
                    <a:ln w="9525">
                      <a:noFill/>
                      <a:miter lim="800000"/>
                      <a:headEnd/>
                      <a:tailEnd/>
                    </a:ln>
                  </pic:spPr>
                </pic:pic>
              </a:graphicData>
            </a:graphic>
          </wp:inline>
        </w:drawing>
      </w:r>
    </w:p>
    <w:p w:rsidR="001F55E2" w:rsidRDefault="001F55E2" w:rsidP="005A0330">
      <w:pPr>
        <w:spacing w:line="360" w:lineRule="auto"/>
        <w:jc w:val="both"/>
        <w:rPr>
          <w:rFonts w:ascii="Arial" w:hAnsi="Arial" w:cs="Arial"/>
          <w:sz w:val="24"/>
          <w:szCs w:val="24"/>
        </w:rPr>
      </w:pPr>
      <w:r>
        <w:rPr>
          <w:rFonts w:ascii="Arial" w:hAnsi="Arial" w:cs="Arial"/>
          <w:sz w:val="24"/>
          <w:szCs w:val="24"/>
        </w:rPr>
        <w:t xml:space="preserve"> Vemos que para o ano 1991 temos diversos outliers inferiores que correspondem a municípios com valores do IDH longevidade inferiores de forma discrepante em relação ao conjunto da distribuição desta variável. Outra importante consideração pode ser obtida através da analise de um simples calculo de estatísticas descritivas para os indicadores:</w:t>
      </w:r>
    </w:p>
    <w:p w:rsidR="00F05359" w:rsidRDefault="00F05359" w:rsidP="00F05359">
      <w:pPr>
        <w:autoSpaceDE w:val="0"/>
        <w:autoSpaceDN w:val="0"/>
        <w:adjustRightInd w:val="0"/>
        <w:spacing w:after="0" w:line="240" w:lineRule="auto"/>
        <w:rPr>
          <w:rFonts w:ascii="System" w:hAnsi="System" w:cs="System"/>
          <w:b/>
          <w:bCs/>
          <w:sz w:val="20"/>
          <w:szCs w:val="20"/>
          <w:lang w:eastAsia="pt-BR"/>
        </w:rPr>
      </w:pPr>
      <w:proofErr w:type="gramStart"/>
      <w:r>
        <w:rPr>
          <w:rFonts w:ascii="System" w:hAnsi="System" w:cs="System"/>
          <w:b/>
          <w:bCs/>
          <w:sz w:val="20"/>
          <w:szCs w:val="20"/>
          <w:lang w:eastAsia="pt-BR"/>
        </w:rPr>
        <w:t>summa</w:t>
      </w:r>
      <w:proofErr w:type="gramEnd"/>
      <w:r>
        <w:rPr>
          <w:rFonts w:ascii="System" w:hAnsi="System" w:cs="System"/>
          <w:b/>
          <w:bCs/>
          <w:sz w:val="20"/>
          <w:szCs w:val="20"/>
          <w:lang w:eastAsia="pt-BR"/>
        </w:rPr>
        <w:t xml:space="preserve"> idh1991 idh2000 idhedu1991 idhedu2000 idhlong1991 idhlong2000 idhrend1991 idhrend2000</w:t>
      </w:r>
    </w:p>
    <w:p w:rsidR="00F05359" w:rsidRDefault="00F05359" w:rsidP="005A0330">
      <w:pPr>
        <w:spacing w:line="360" w:lineRule="auto"/>
        <w:jc w:val="both"/>
        <w:rPr>
          <w:rFonts w:ascii="Arial" w:hAnsi="Arial" w:cs="Arial"/>
          <w:sz w:val="24"/>
          <w:szCs w:val="24"/>
        </w:rPr>
      </w:pPr>
    </w:p>
    <w:p w:rsidR="00F05359" w:rsidRDefault="00F05359" w:rsidP="005A0330">
      <w:pPr>
        <w:spacing w:line="360" w:lineRule="auto"/>
        <w:jc w:val="both"/>
        <w:rPr>
          <w:rFonts w:ascii="Arial" w:hAnsi="Arial" w:cs="Arial"/>
          <w:sz w:val="24"/>
          <w:szCs w:val="24"/>
        </w:rPr>
      </w:pPr>
      <w:r>
        <w:rPr>
          <w:rFonts w:ascii="Arial" w:hAnsi="Arial" w:cs="Arial"/>
          <w:sz w:val="24"/>
          <w:szCs w:val="24"/>
        </w:rPr>
        <w:t xml:space="preserve">Para todos os indicadores observa-se uma elevação dos valores mínimos, valores máximos e medias das distribuições. Ocorre também uma redução do desvio padrão do idh e idhedu.  </w:t>
      </w:r>
      <w:r w:rsidR="005201C3">
        <w:rPr>
          <w:rFonts w:ascii="Arial" w:hAnsi="Arial" w:cs="Arial"/>
          <w:sz w:val="24"/>
          <w:szCs w:val="24"/>
        </w:rPr>
        <w:t xml:space="preserve">Uma tabulação mais detalhada de estatísticas descritivas (e com melhor disposição tabular – mais apropriada para </w:t>
      </w:r>
      <w:proofErr w:type="gramStart"/>
      <w:r w:rsidR="005201C3">
        <w:rPr>
          <w:rFonts w:ascii="Arial" w:hAnsi="Arial" w:cs="Arial"/>
          <w:sz w:val="24"/>
          <w:szCs w:val="24"/>
        </w:rPr>
        <w:t>a copia</w:t>
      </w:r>
      <w:proofErr w:type="gramEnd"/>
      <w:r w:rsidR="005201C3">
        <w:rPr>
          <w:rFonts w:ascii="Arial" w:hAnsi="Arial" w:cs="Arial"/>
          <w:sz w:val="24"/>
          <w:szCs w:val="24"/>
        </w:rPr>
        <w:t xml:space="preserve"> em um documento de texto) pode ser obtida através do comando:</w:t>
      </w:r>
    </w:p>
    <w:p w:rsidR="005201C3" w:rsidRPr="005201C3" w:rsidRDefault="005201C3" w:rsidP="005201C3">
      <w:pPr>
        <w:autoSpaceDE w:val="0"/>
        <w:autoSpaceDN w:val="0"/>
        <w:adjustRightInd w:val="0"/>
        <w:spacing w:after="0" w:line="240" w:lineRule="auto"/>
        <w:rPr>
          <w:rFonts w:ascii="System" w:hAnsi="System" w:cs="System"/>
          <w:b/>
          <w:bCs/>
          <w:sz w:val="20"/>
          <w:szCs w:val="20"/>
          <w:lang w:val="en-US" w:eastAsia="pt-BR"/>
        </w:rPr>
      </w:pPr>
      <w:proofErr w:type="gramStart"/>
      <w:r w:rsidRPr="005201C3">
        <w:rPr>
          <w:rFonts w:ascii="System" w:hAnsi="System" w:cs="System"/>
          <w:b/>
          <w:bCs/>
          <w:sz w:val="20"/>
          <w:szCs w:val="20"/>
          <w:lang w:val="en-US" w:eastAsia="pt-BR"/>
        </w:rPr>
        <w:t>tabstat</w:t>
      </w:r>
      <w:proofErr w:type="gramEnd"/>
      <w:r w:rsidRPr="005201C3">
        <w:rPr>
          <w:rFonts w:ascii="System" w:hAnsi="System" w:cs="System"/>
          <w:b/>
          <w:bCs/>
          <w:sz w:val="20"/>
          <w:szCs w:val="20"/>
          <w:lang w:val="en-US" w:eastAsia="pt-BR"/>
        </w:rPr>
        <w:t xml:space="preserve"> idh1991 idh2000 idhedu1991 idhedu2000 idhlong1991 idhlong2000 idhrend1991 idhrend2000, s(min max mean sd cv sk) c(s)</w:t>
      </w:r>
    </w:p>
    <w:p w:rsidR="005201C3" w:rsidRDefault="005201C3" w:rsidP="005A0330">
      <w:pPr>
        <w:spacing w:line="360" w:lineRule="auto"/>
        <w:jc w:val="both"/>
        <w:rPr>
          <w:rFonts w:ascii="Arial" w:hAnsi="Arial" w:cs="Arial"/>
          <w:sz w:val="24"/>
          <w:szCs w:val="24"/>
        </w:rPr>
      </w:pPr>
      <w:r w:rsidRPr="005201C3">
        <w:rPr>
          <w:rFonts w:ascii="Arial" w:hAnsi="Arial" w:cs="Arial"/>
          <w:sz w:val="24"/>
          <w:szCs w:val="24"/>
          <w:lang w:val="en-US"/>
        </w:rPr>
        <w:t>Este comando tambem pode ser ativado via menu atraves da sequencia Statistics =&gt; Summaries, tables and tests =&gt; Tables =&gt; Table of Summary Statistics (tabstat).</w:t>
      </w:r>
      <w:r>
        <w:rPr>
          <w:rFonts w:ascii="Arial" w:hAnsi="Arial" w:cs="Arial"/>
          <w:sz w:val="24"/>
          <w:szCs w:val="24"/>
          <w:lang w:val="en-US"/>
        </w:rPr>
        <w:t xml:space="preserve"> </w:t>
      </w:r>
      <w:r w:rsidR="001E69BF">
        <w:rPr>
          <w:rFonts w:ascii="Arial" w:hAnsi="Arial" w:cs="Arial"/>
          <w:sz w:val="24"/>
          <w:szCs w:val="24"/>
        </w:rPr>
        <w:t xml:space="preserve">Deve-se então incluir as variáveis na janela Variables </w:t>
      </w:r>
      <w:r w:rsidR="001E69BF">
        <w:rPr>
          <w:rFonts w:ascii="Arial" w:hAnsi="Arial" w:cs="Arial"/>
          <w:sz w:val="24"/>
          <w:szCs w:val="24"/>
        </w:rPr>
        <w:lastRenderedPageBreak/>
        <w:t xml:space="preserve">localizada na aba Main, colocar as estatísticas na janela Statistics to display e na aba options colocar Statistics na janela Use as columns. </w:t>
      </w:r>
      <w:r w:rsidRPr="001E69BF">
        <w:rPr>
          <w:rFonts w:ascii="Arial" w:hAnsi="Arial" w:cs="Arial"/>
          <w:sz w:val="24"/>
          <w:szCs w:val="24"/>
        </w:rPr>
        <w:t xml:space="preserve">  </w:t>
      </w:r>
    </w:p>
    <w:p w:rsidR="001E69BF" w:rsidRPr="001E69BF" w:rsidRDefault="00D96EEB" w:rsidP="00D96EEB">
      <w:pPr>
        <w:pStyle w:val="Legenda"/>
        <w:rPr>
          <w:rFonts w:ascii="Arial" w:hAnsi="Arial" w:cs="Arial"/>
          <w:sz w:val="24"/>
          <w:szCs w:val="24"/>
          <w:lang w:val="pt-BR"/>
        </w:rPr>
      </w:pPr>
      <w:bookmarkStart w:id="16" w:name="_Ref196548573"/>
      <w:bookmarkStart w:id="17" w:name="_Toc196670997"/>
      <w:r w:rsidRPr="00D96EEB">
        <w:rPr>
          <w:lang w:val="pt-BR"/>
        </w:rPr>
        <w:t xml:space="preserve">Figura </w:t>
      </w:r>
      <w:r w:rsidR="00765396">
        <w:fldChar w:fldCharType="begin"/>
      </w:r>
      <w:r w:rsidRPr="00D96EEB">
        <w:rPr>
          <w:lang w:val="pt-BR"/>
        </w:rPr>
        <w:instrText xml:space="preserve"> SEQ Figura \* ARABIC </w:instrText>
      </w:r>
      <w:r w:rsidR="00765396">
        <w:fldChar w:fldCharType="separate"/>
      </w:r>
      <w:r w:rsidR="0001669D">
        <w:rPr>
          <w:noProof/>
          <w:lang w:val="pt-BR"/>
        </w:rPr>
        <w:t>5</w:t>
      </w:r>
      <w:r w:rsidR="00765396">
        <w:fldChar w:fldCharType="end"/>
      </w:r>
      <w:bookmarkEnd w:id="16"/>
      <w:r w:rsidRPr="00D96EEB">
        <w:rPr>
          <w:lang w:val="pt-BR"/>
        </w:rPr>
        <w:t xml:space="preserve"> – Estatísticas descritivas para o IDH e seus component</w:t>
      </w:r>
      <w:r>
        <w:rPr>
          <w:lang w:val="pt-BR"/>
        </w:rPr>
        <w:t>e</w:t>
      </w:r>
      <w:r w:rsidRPr="00D96EEB">
        <w:rPr>
          <w:lang w:val="pt-BR"/>
        </w:rPr>
        <w:t>s</w:t>
      </w:r>
      <w:r>
        <w:rPr>
          <w:lang w:val="pt-BR"/>
        </w:rPr>
        <w:t xml:space="preserve"> e para os municípios de Minas Gerais</w:t>
      </w:r>
      <w:bookmarkEnd w:id="17"/>
      <w:r>
        <w:rPr>
          <w:lang w:val="pt-BR"/>
        </w:rPr>
        <w:t xml:space="preserve"> </w:t>
      </w:r>
      <w:r w:rsidRPr="00D96EEB">
        <w:rPr>
          <w:lang w:val="pt-BR"/>
        </w:rPr>
        <w:t xml:space="preserve"> </w:t>
      </w:r>
    </w:p>
    <w:p w:rsidR="005201C3" w:rsidRDefault="00753DAA" w:rsidP="005A0330">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391150" cy="404812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391150" cy="4048125"/>
                    </a:xfrm>
                    <a:prstGeom prst="rect">
                      <a:avLst/>
                    </a:prstGeom>
                    <a:noFill/>
                    <a:ln w="9525">
                      <a:noFill/>
                      <a:miter lim="800000"/>
                      <a:headEnd/>
                      <a:tailEnd/>
                    </a:ln>
                  </pic:spPr>
                </pic:pic>
              </a:graphicData>
            </a:graphic>
          </wp:inline>
        </w:drawing>
      </w:r>
    </w:p>
    <w:p w:rsidR="007B59A2" w:rsidRDefault="00F05359" w:rsidP="005A0330">
      <w:pPr>
        <w:spacing w:line="360" w:lineRule="auto"/>
        <w:jc w:val="both"/>
        <w:rPr>
          <w:rFonts w:ascii="Arial" w:hAnsi="Arial" w:cs="Arial"/>
          <w:sz w:val="24"/>
          <w:szCs w:val="24"/>
        </w:rPr>
      </w:pPr>
      <w:r>
        <w:rPr>
          <w:rFonts w:ascii="Arial" w:hAnsi="Arial" w:cs="Arial"/>
          <w:sz w:val="24"/>
          <w:szCs w:val="24"/>
        </w:rPr>
        <w:t xml:space="preserve"> </w:t>
      </w:r>
      <w:r w:rsidR="00D96EEB">
        <w:rPr>
          <w:rFonts w:ascii="Arial" w:hAnsi="Arial" w:cs="Arial"/>
          <w:sz w:val="24"/>
          <w:szCs w:val="24"/>
        </w:rPr>
        <w:t xml:space="preserve">Pela </w:t>
      </w:r>
      <w:r w:rsidR="00765396">
        <w:rPr>
          <w:rFonts w:ascii="Arial" w:hAnsi="Arial" w:cs="Arial"/>
          <w:sz w:val="24"/>
          <w:szCs w:val="24"/>
        </w:rPr>
        <w:fldChar w:fldCharType="begin"/>
      </w:r>
      <w:r w:rsidR="00D96EEB">
        <w:rPr>
          <w:rFonts w:ascii="Arial" w:hAnsi="Arial" w:cs="Arial"/>
          <w:sz w:val="24"/>
          <w:szCs w:val="24"/>
        </w:rPr>
        <w:instrText xml:space="preserve"> REF _Ref196548573 \h </w:instrText>
      </w:r>
      <w:r w:rsidR="00765396">
        <w:rPr>
          <w:rFonts w:ascii="Arial" w:hAnsi="Arial" w:cs="Arial"/>
          <w:sz w:val="24"/>
          <w:szCs w:val="24"/>
        </w:rPr>
      </w:r>
      <w:r w:rsidR="00765396">
        <w:rPr>
          <w:rFonts w:ascii="Arial" w:hAnsi="Arial" w:cs="Arial"/>
          <w:sz w:val="24"/>
          <w:szCs w:val="24"/>
        </w:rPr>
        <w:fldChar w:fldCharType="separate"/>
      </w:r>
      <w:r w:rsidR="0001669D" w:rsidRPr="00D96EEB">
        <w:t xml:space="preserve">Figura </w:t>
      </w:r>
      <w:r w:rsidR="0001669D">
        <w:rPr>
          <w:noProof/>
        </w:rPr>
        <w:t>5</w:t>
      </w:r>
      <w:r w:rsidR="00765396">
        <w:rPr>
          <w:rFonts w:ascii="Arial" w:hAnsi="Arial" w:cs="Arial"/>
          <w:sz w:val="24"/>
          <w:szCs w:val="24"/>
        </w:rPr>
        <w:fldChar w:fldCharType="end"/>
      </w:r>
      <w:r w:rsidR="00D96EEB">
        <w:rPr>
          <w:rFonts w:ascii="Arial" w:hAnsi="Arial" w:cs="Arial"/>
          <w:sz w:val="24"/>
          <w:szCs w:val="24"/>
        </w:rPr>
        <w:t xml:space="preserve"> é interessante observar duas características importantes das distribuições do IDH municipal e de seus componentes: a dispersão relativa medida pelo coeficiente de variação (cv) e a assimetria medida pelo coeficiente de assimetria de Pearson (skewness). Verifica-se que todas as variáveis têm sua dispersão relativa reduzida no período 1991-2000 e com exceção do índice de renda, todos os demais tem sua assimetria (em termos de valor absoluto) reduzida no mesmo período. As distribuições tornam-se menos dispersas em relação as suas respectivas medias e com assimetria menos acentuada em direção a valores mais elevados (assimetrias menos negativas).  Vamos analisar o que efetivamente ocorre com a distribuição do IDH educação que tem o seu coeficiente de variação reduzido de 0,1369 para 0,0764 e seu coeficiente de assimetria reduzido em termos absolutos de – 0,6905 para – 0,4166.  </w:t>
      </w:r>
      <w:r w:rsidR="007B59A2">
        <w:rPr>
          <w:rFonts w:ascii="Arial" w:hAnsi="Arial" w:cs="Arial"/>
          <w:sz w:val="24"/>
          <w:szCs w:val="24"/>
        </w:rPr>
        <w:t>Uma analise gráfica pode ser obtida através dos seguintes comandos:</w:t>
      </w:r>
    </w:p>
    <w:p w:rsidR="007B59A2" w:rsidRPr="007B59A2" w:rsidRDefault="007B59A2" w:rsidP="007B59A2">
      <w:pPr>
        <w:autoSpaceDE w:val="0"/>
        <w:autoSpaceDN w:val="0"/>
        <w:adjustRightInd w:val="0"/>
        <w:spacing w:after="0" w:line="240" w:lineRule="auto"/>
        <w:rPr>
          <w:rFonts w:ascii="System" w:hAnsi="System" w:cs="System"/>
          <w:b/>
          <w:bCs/>
          <w:sz w:val="20"/>
          <w:szCs w:val="20"/>
          <w:lang w:val="en-US" w:eastAsia="pt-BR"/>
        </w:rPr>
      </w:pPr>
      <w:proofErr w:type="gramStart"/>
      <w:r w:rsidRPr="007B59A2">
        <w:rPr>
          <w:rFonts w:ascii="System" w:hAnsi="System" w:cs="System"/>
          <w:b/>
          <w:bCs/>
          <w:sz w:val="20"/>
          <w:szCs w:val="20"/>
          <w:lang w:val="en-US" w:eastAsia="pt-BR"/>
        </w:rPr>
        <w:lastRenderedPageBreak/>
        <w:t>histogram</w:t>
      </w:r>
      <w:proofErr w:type="gramEnd"/>
      <w:r w:rsidRPr="007B59A2">
        <w:rPr>
          <w:rFonts w:ascii="System" w:hAnsi="System" w:cs="System"/>
          <w:b/>
          <w:bCs/>
          <w:sz w:val="20"/>
          <w:szCs w:val="20"/>
          <w:lang w:val="en-US" w:eastAsia="pt-BR"/>
        </w:rPr>
        <w:t xml:space="preserve"> idhedu1991, name(idh1991educ, replace)</w:t>
      </w:r>
    </w:p>
    <w:p w:rsidR="007B59A2" w:rsidRPr="007B59A2" w:rsidRDefault="007B59A2" w:rsidP="007B59A2">
      <w:pPr>
        <w:autoSpaceDE w:val="0"/>
        <w:autoSpaceDN w:val="0"/>
        <w:adjustRightInd w:val="0"/>
        <w:spacing w:after="0" w:line="240" w:lineRule="auto"/>
        <w:rPr>
          <w:rFonts w:ascii="System" w:hAnsi="System" w:cs="System"/>
          <w:b/>
          <w:bCs/>
          <w:sz w:val="20"/>
          <w:szCs w:val="20"/>
          <w:lang w:val="en-US" w:eastAsia="pt-BR"/>
        </w:rPr>
      </w:pPr>
      <w:proofErr w:type="gramStart"/>
      <w:r w:rsidRPr="007B59A2">
        <w:rPr>
          <w:rFonts w:ascii="System" w:hAnsi="System" w:cs="System"/>
          <w:b/>
          <w:bCs/>
          <w:sz w:val="20"/>
          <w:szCs w:val="20"/>
          <w:lang w:val="en-US" w:eastAsia="pt-BR"/>
        </w:rPr>
        <w:t>histogram</w:t>
      </w:r>
      <w:proofErr w:type="gramEnd"/>
      <w:r w:rsidRPr="007B59A2">
        <w:rPr>
          <w:rFonts w:ascii="System" w:hAnsi="System" w:cs="System"/>
          <w:b/>
          <w:bCs/>
          <w:sz w:val="20"/>
          <w:szCs w:val="20"/>
          <w:lang w:val="en-US" w:eastAsia="pt-BR"/>
        </w:rPr>
        <w:t xml:space="preserve"> idhedu2000, name(idh2000educ, replace)</w:t>
      </w:r>
    </w:p>
    <w:p w:rsidR="007B59A2" w:rsidRDefault="007B59A2" w:rsidP="007B59A2">
      <w:pPr>
        <w:autoSpaceDE w:val="0"/>
        <w:autoSpaceDN w:val="0"/>
        <w:adjustRightInd w:val="0"/>
        <w:spacing w:after="0" w:line="240" w:lineRule="auto"/>
        <w:rPr>
          <w:rFonts w:ascii="System" w:hAnsi="System" w:cs="System"/>
          <w:b/>
          <w:bCs/>
          <w:sz w:val="20"/>
          <w:szCs w:val="20"/>
          <w:lang w:eastAsia="pt-BR"/>
        </w:rPr>
      </w:pPr>
      <w:proofErr w:type="gramStart"/>
      <w:r>
        <w:rPr>
          <w:rFonts w:ascii="System" w:hAnsi="System" w:cs="System"/>
          <w:b/>
          <w:bCs/>
          <w:sz w:val="20"/>
          <w:szCs w:val="20"/>
          <w:lang w:eastAsia="pt-BR"/>
        </w:rPr>
        <w:t>graph</w:t>
      </w:r>
      <w:proofErr w:type="gramEnd"/>
      <w:r>
        <w:rPr>
          <w:rFonts w:ascii="System" w:hAnsi="System" w:cs="System"/>
          <w:b/>
          <w:bCs/>
          <w:sz w:val="20"/>
          <w:szCs w:val="20"/>
          <w:lang w:eastAsia="pt-BR"/>
        </w:rPr>
        <w:t xml:space="preserve"> combine idh1991educ idh2000educ</w:t>
      </w:r>
    </w:p>
    <w:p w:rsidR="00D96EEB" w:rsidRPr="00AA68CC" w:rsidRDefault="00D96EEB" w:rsidP="005A0330">
      <w:pPr>
        <w:spacing w:line="360" w:lineRule="auto"/>
        <w:jc w:val="both"/>
        <w:rPr>
          <w:rFonts w:ascii="Arial" w:hAnsi="Arial" w:cs="Arial"/>
          <w:sz w:val="24"/>
          <w:szCs w:val="24"/>
        </w:rPr>
      </w:pPr>
    </w:p>
    <w:p w:rsidR="007B59A2" w:rsidRPr="007B59A2" w:rsidRDefault="007B59A2" w:rsidP="007B59A2">
      <w:pPr>
        <w:pStyle w:val="Legenda"/>
        <w:rPr>
          <w:rFonts w:ascii="Arial" w:hAnsi="Arial" w:cs="Arial"/>
          <w:sz w:val="24"/>
          <w:szCs w:val="24"/>
          <w:lang w:val="pt-BR"/>
        </w:rPr>
      </w:pPr>
      <w:bookmarkStart w:id="18" w:name="_Toc196671044"/>
      <w:r w:rsidRPr="007B59A2">
        <w:rPr>
          <w:lang w:val="pt-BR"/>
        </w:rPr>
        <w:t xml:space="preserve">Gráfico </w:t>
      </w:r>
      <w:r w:rsidR="00765396">
        <w:fldChar w:fldCharType="begin"/>
      </w:r>
      <w:r w:rsidRPr="007B59A2">
        <w:rPr>
          <w:lang w:val="pt-BR"/>
        </w:rPr>
        <w:instrText xml:space="preserve"> SEQ Gráfico \* ARABIC </w:instrText>
      </w:r>
      <w:r w:rsidR="00765396">
        <w:fldChar w:fldCharType="separate"/>
      </w:r>
      <w:r w:rsidR="0001669D">
        <w:rPr>
          <w:noProof/>
          <w:lang w:val="pt-BR"/>
        </w:rPr>
        <w:t>3</w:t>
      </w:r>
      <w:r w:rsidR="00765396">
        <w:fldChar w:fldCharType="end"/>
      </w:r>
      <w:r w:rsidRPr="007B59A2">
        <w:rPr>
          <w:lang w:val="pt-BR"/>
        </w:rPr>
        <w:t xml:space="preserve"> – Histogramas do IDH educação para os municípios de Minas Gerais</w:t>
      </w:r>
      <w:bookmarkEnd w:id="18"/>
    </w:p>
    <w:p w:rsidR="005A0330" w:rsidRDefault="00753DAA" w:rsidP="005A0330">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114925" cy="37433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114925" cy="3743325"/>
                    </a:xfrm>
                    <a:prstGeom prst="rect">
                      <a:avLst/>
                    </a:prstGeom>
                    <a:noFill/>
                    <a:ln w="9525">
                      <a:noFill/>
                      <a:miter lim="800000"/>
                      <a:headEnd/>
                      <a:tailEnd/>
                    </a:ln>
                  </pic:spPr>
                </pic:pic>
              </a:graphicData>
            </a:graphic>
          </wp:inline>
        </w:drawing>
      </w:r>
      <w:r w:rsidR="0043237E" w:rsidRPr="001F55E2">
        <w:rPr>
          <w:rFonts w:ascii="Arial" w:hAnsi="Arial" w:cs="Arial"/>
          <w:sz w:val="24"/>
          <w:szCs w:val="24"/>
        </w:rPr>
        <w:br w:type="page"/>
      </w:r>
      <w:r w:rsidR="007B59A2">
        <w:rPr>
          <w:rFonts w:ascii="Arial" w:hAnsi="Arial" w:cs="Arial"/>
          <w:sz w:val="24"/>
          <w:szCs w:val="24"/>
        </w:rPr>
        <w:lastRenderedPageBreak/>
        <w:t xml:space="preserve">A redução do coeficiente de variação pode ser em grande parte explicada pelo aumento do IDH educação dos municípios com pior situação em termos deste indicador em 1991 e que tinha um valor de 0,4 a 0,57 que tiveram seus valores elevados a </w:t>
      </w:r>
      <w:r w:rsidR="007377AD">
        <w:rPr>
          <w:rFonts w:ascii="Arial" w:hAnsi="Arial" w:cs="Arial"/>
          <w:sz w:val="24"/>
          <w:szCs w:val="24"/>
        </w:rPr>
        <w:t>valores superiores</w:t>
      </w:r>
      <w:r w:rsidR="007B59A2">
        <w:rPr>
          <w:rFonts w:ascii="Arial" w:hAnsi="Arial" w:cs="Arial"/>
          <w:sz w:val="24"/>
          <w:szCs w:val="24"/>
        </w:rPr>
        <w:t xml:space="preserve"> a este ultimo limite. Portanto os municípios que anteriormente tinham valores muito distanciados da media estadual passaram a ter valores mais próximos da mesma. </w:t>
      </w:r>
      <w:r w:rsidR="00BF5635">
        <w:rPr>
          <w:rFonts w:ascii="Arial" w:hAnsi="Arial" w:cs="Arial"/>
          <w:sz w:val="24"/>
          <w:szCs w:val="24"/>
        </w:rPr>
        <w:t>As reduções do coeficiente de variação e do valor absoluto do coeficiente de assimetria indicam</w:t>
      </w:r>
      <w:r w:rsidR="007B59A2">
        <w:rPr>
          <w:rFonts w:ascii="Arial" w:hAnsi="Arial" w:cs="Arial"/>
          <w:sz w:val="24"/>
          <w:szCs w:val="24"/>
        </w:rPr>
        <w:t xml:space="preserve"> que ocorreu um processo de uniformização dos valores do IDH educação para os municípios. </w:t>
      </w:r>
      <w:r w:rsidR="00BF5635">
        <w:rPr>
          <w:rFonts w:ascii="Arial" w:hAnsi="Arial" w:cs="Arial"/>
          <w:sz w:val="24"/>
          <w:szCs w:val="24"/>
        </w:rPr>
        <w:t xml:space="preserve">O grande salto do limite inferior para este indicador de 0,35 em 1991 para 0,57 em 2000 comprova esta uniformização.  </w:t>
      </w:r>
      <w:r w:rsidR="007B59A2">
        <w:rPr>
          <w:rFonts w:ascii="Arial" w:hAnsi="Arial" w:cs="Arial"/>
          <w:sz w:val="24"/>
          <w:szCs w:val="24"/>
        </w:rPr>
        <w:t xml:space="preserve">   </w:t>
      </w:r>
    </w:p>
    <w:p w:rsidR="00DE7D72" w:rsidRDefault="00DE7D72" w:rsidP="00DE7D72">
      <w:pPr>
        <w:spacing w:line="360" w:lineRule="auto"/>
        <w:jc w:val="both"/>
        <w:rPr>
          <w:rFonts w:ascii="Arial" w:hAnsi="Arial" w:cs="Arial"/>
          <w:sz w:val="24"/>
          <w:szCs w:val="24"/>
          <w:lang w:eastAsia="pt-BR"/>
        </w:rPr>
      </w:pPr>
      <w:r>
        <w:rPr>
          <w:rFonts w:ascii="Arial" w:hAnsi="Arial" w:cs="Arial"/>
          <w:sz w:val="24"/>
          <w:szCs w:val="24"/>
          <w:lang w:eastAsia="pt-BR"/>
        </w:rPr>
        <w:t xml:space="preserve">Outro índice que foi desenvolvido recentemente em trabalhos de pesquisa é o Índice de Desenvolvimento Rural (IDR). Este indicador guarda semelhanças de metodologia com o IDH e o ICV municipal, dentro de uma concepção de simplicidade. No entanto ele foi proposto para medir especificamente o nível de desenvolvimento rural, concentrando-se em indicadores básicos mais apropriados a esta realidade.  A definição destes indicadores básicos e como é o cálculo do IDR encontra-se na tabela a seguir:   </w:t>
      </w:r>
    </w:p>
    <w:p w:rsidR="00DE7D72" w:rsidRPr="00063CD6" w:rsidRDefault="00753DAA" w:rsidP="00DE7D72">
      <w:pPr>
        <w:jc w:val="both"/>
        <w:rPr>
          <w:rFonts w:ascii="Arial" w:hAnsi="Arial" w:cs="Arial"/>
          <w:sz w:val="24"/>
          <w:szCs w:val="24"/>
        </w:rPr>
      </w:pPr>
      <w:r>
        <w:rPr>
          <w:rFonts w:ascii="Arial" w:hAnsi="Arial" w:cs="Arial"/>
          <w:noProof/>
          <w:sz w:val="24"/>
          <w:szCs w:val="24"/>
          <w:lang w:eastAsia="pt-BR"/>
        </w:rPr>
        <w:drawing>
          <wp:inline distT="0" distB="0" distL="0" distR="0">
            <wp:extent cx="4562475" cy="3171825"/>
            <wp:effectExtent l="1905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562475" cy="3171825"/>
                    </a:xfrm>
                    <a:prstGeom prst="rect">
                      <a:avLst/>
                    </a:prstGeom>
                    <a:noFill/>
                    <a:ln w="9525">
                      <a:noFill/>
                      <a:miter lim="800000"/>
                      <a:headEnd/>
                      <a:tailEnd/>
                    </a:ln>
                  </pic:spPr>
                </pic:pic>
              </a:graphicData>
            </a:graphic>
          </wp:inline>
        </w:drawing>
      </w:r>
    </w:p>
    <w:p w:rsidR="00DE7D72" w:rsidRDefault="00DE7D72" w:rsidP="00DE7D72">
      <w:pPr>
        <w:jc w:val="both"/>
        <w:rPr>
          <w:rFonts w:ascii="Arial" w:hAnsi="Arial" w:cs="Arial"/>
          <w:sz w:val="24"/>
          <w:szCs w:val="24"/>
        </w:rPr>
      </w:pPr>
    </w:p>
    <w:p w:rsidR="00DE7D72" w:rsidRDefault="00DE7D72" w:rsidP="00DE7D72">
      <w:pPr>
        <w:jc w:val="both"/>
        <w:rPr>
          <w:rFonts w:ascii="Arial" w:hAnsi="Arial" w:cs="Arial"/>
          <w:sz w:val="24"/>
          <w:szCs w:val="24"/>
        </w:rPr>
      </w:pPr>
    </w:p>
    <w:p w:rsidR="00DE7D72" w:rsidRDefault="00DE7D72" w:rsidP="00DE7D72">
      <w:pPr>
        <w:jc w:val="both"/>
        <w:rPr>
          <w:rFonts w:ascii="Arial" w:hAnsi="Arial" w:cs="Arial"/>
          <w:sz w:val="24"/>
          <w:szCs w:val="24"/>
        </w:rPr>
      </w:pPr>
    </w:p>
    <w:p w:rsidR="00DE7D72" w:rsidRDefault="00DE7D72" w:rsidP="00DE7D72">
      <w:pPr>
        <w:jc w:val="both"/>
        <w:rPr>
          <w:rFonts w:ascii="Arial" w:hAnsi="Arial" w:cs="Arial"/>
          <w:sz w:val="24"/>
          <w:szCs w:val="24"/>
        </w:rPr>
      </w:pPr>
    </w:p>
    <w:p w:rsidR="00DE7D72" w:rsidRDefault="00753DAA" w:rsidP="00DE7D72">
      <w:pPr>
        <w:jc w:val="both"/>
        <w:rPr>
          <w:rFonts w:ascii="Arial" w:hAnsi="Arial" w:cs="Arial"/>
          <w:sz w:val="24"/>
          <w:szCs w:val="24"/>
        </w:rPr>
      </w:pPr>
      <w:r>
        <w:rPr>
          <w:rFonts w:ascii="Arial" w:hAnsi="Arial" w:cs="Arial"/>
          <w:noProof/>
          <w:sz w:val="24"/>
          <w:szCs w:val="24"/>
          <w:lang w:eastAsia="pt-BR"/>
        </w:rPr>
        <w:drawing>
          <wp:inline distT="0" distB="0" distL="0" distR="0">
            <wp:extent cx="4514850" cy="3848100"/>
            <wp:effectExtent l="1905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514850" cy="3848100"/>
                    </a:xfrm>
                    <a:prstGeom prst="rect">
                      <a:avLst/>
                    </a:prstGeom>
                    <a:noFill/>
                    <a:ln w="9525">
                      <a:noFill/>
                      <a:miter lim="800000"/>
                      <a:headEnd/>
                      <a:tailEnd/>
                    </a:ln>
                  </pic:spPr>
                </pic:pic>
              </a:graphicData>
            </a:graphic>
          </wp:inline>
        </w:drawing>
      </w:r>
    </w:p>
    <w:p w:rsidR="00DE7D72" w:rsidRDefault="00DE7D72" w:rsidP="00DE7D72">
      <w:pPr>
        <w:spacing w:line="360" w:lineRule="auto"/>
        <w:jc w:val="both"/>
        <w:rPr>
          <w:rFonts w:ascii="Arial" w:hAnsi="Arial" w:cs="Arial"/>
          <w:sz w:val="24"/>
          <w:szCs w:val="24"/>
        </w:rPr>
      </w:pPr>
      <w:r>
        <w:rPr>
          <w:rFonts w:ascii="Arial" w:hAnsi="Arial" w:cs="Arial"/>
          <w:sz w:val="24"/>
          <w:szCs w:val="24"/>
        </w:rPr>
        <w:t xml:space="preserve">O IDR baseia-se em </w:t>
      </w:r>
      <w:proofErr w:type="gramStart"/>
      <w:r>
        <w:rPr>
          <w:rFonts w:ascii="Arial" w:hAnsi="Arial" w:cs="Arial"/>
          <w:sz w:val="24"/>
          <w:szCs w:val="24"/>
        </w:rPr>
        <w:t>4</w:t>
      </w:r>
      <w:proofErr w:type="gramEnd"/>
      <w:r>
        <w:rPr>
          <w:rFonts w:ascii="Arial" w:hAnsi="Arial" w:cs="Arial"/>
          <w:sz w:val="24"/>
          <w:szCs w:val="24"/>
        </w:rPr>
        <w:t xml:space="preserve"> dimensões básicas (população, bem estar social, econômica e ambiental) sendo cada uma destas calculada com base em alguns indicadores. Cada uma destas dimensões é uma media aritmética das variáveis que a compõem e o IDR é por sua vez uma media aritmética dos indicadores compostos que representam as </w:t>
      </w:r>
      <w:proofErr w:type="gramStart"/>
      <w:r>
        <w:rPr>
          <w:rFonts w:ascii="Arial" w:hAnsi="Arial" w:cs="Arial"/>
          <w:sz w:val="24"/>
          <w:szCs w:val="24"/>
        </w:rPr>
        <w:t>4</w:t>
      </w:r>
      <w:proofErr w:type="gramEnd"/>
      <w:r>
        <w:rPr>
          <w:rFonts w:ascii="Arial" w:hAnsi="Arial" w:cs="Arial"/>
          <w:sz w:val="24"/>
          <w:szCs w:val="24"/>
        </w:rPr>
        <w:t xml:space="preserve"> dimensões. O mesmo procedimento de padronização empregado no calculo do IDH e ICV municipal é também adotado para algumas variáveis que requerem esta transformação.  A fundamentação teórica para a utilização de cada variável pode ser encontrada em Silva (2006) e em Kageyama (2004).   </w:t>
      </w:r>
    </w:p>
    <w:p w:rsidR="00DE7D72" w:rsidRDefault="00DE7D72" w:rsidP="005A0330">
      <w:pPr>
        <w:spacing w:line="360" w:lineRule="auto"/>
        <w:jc w:val="both"/>
        <w:rPr>
          <w:rFonts w:ascii="Arial" w:hAnsi="Arial" w:cs="Arial"/>
          <w:sz w:val="24"/>
          <w:szCs w:val="24"/>
        </w:rPr>
      </w:pPr>
    </w:p>
    <w:p w:rsidR="00DE7D72" w:rsidRDefault="00DE7D72" w:rsidP="005A0330">
      <w:pPr>
        <w:spacing w:line="360" w:lineRule="auto"/>
        <w:jc w:val="both"/>
        <w:rPr>
          <w:rFonts w:ascii="Arial" w:hAnsi="Arial" w:cs="Arial"/>
          <w:sz w:val="24"/>
          <w:szCs w:val="24"/>
        </w:rPr>
      </w:pPr>
    </w:p>
    <w:p w:rsidR="00DE7D72" w:rsidRDefault="00DE7D72" w:rsidP="005A0330">
      <w:pPr>
        <w:spacing w:line="360" w:lineRule="auto"/>
        <w:jc w:val="both"/>
        <w:rPr>
          <w:rFonts w:ascii="Arial" w:hAnsi="Arial" w:cs="Arial"/>
          <w:sz w:val="24"/>
          <w:szCs w:val="24"/>
        </w:rPr>
      </w:pPr>
    </w:p>
    <w:p w:rsidR="00DE7D72" w:rsidRPr="001F55E2" w:rsidRDefault="00DE7D72" w:rsidP="005A0330">
      <w:pPr>
        <w:spacing w:line="360" w:lineRule="auto"/>
        <w:jc w:val="both"/>
        <w:rPr>
          <w:rFonts w:ascii="Arial" w:hAnsi="Arial" w:cs="Arial"/>
          <w:sz w:val="24"/>
          <w:szCs w:val="24"/>
        </w:rPr>
      </w:pPr>
    </w:p>
    <w:p w:rsidR="005A0330" w:rsidRPr="001F55E2" w:rsidRDefault="00DE7D72" w:rsidP="007377AD">
      <w:pPr>
        <w:pStyle w:val="Ttulo1"/>
        <w:numPr>
          <w:ilvl w:val="0"/>
          <w:numId w:val="1"/>
        </w:numPr>
        <w:ind w:left="0" w:firstLine="0"/>
      </w:pPr>
      <w:r>
        <w:lastRenderedPageBreak/>
        <w:t xml:space="preserve"> </w:t>
      </w:r>
      <w:bookmarkStart w:id="19" w:name="_Toc302370527"/>
      <w:r>
        <w:t>Índices</w:t>
      </w:r>
      <w:r w:rsidR="007377AD">
        <w:t xml:space="preserve"> de pobreza</w:t>
      </w:r>
      <w:bookmarkEnd w:id="19"/>
      <w:r w:rsidR="005A0330" w:rsidRPr="001F55E2">
        <w:t xml:space="preserve"> </w:t>
      </w:r>
    </w:p>
    <w:p w:rsidR="005A0330" w:rsidRDefault="005A0330" w:rsidP="00DE7D72">
      <w:pPr>
        <w:spacing w:line="360" w:lineRule="auto"/>
        <w:jc w:val="both"/>
        <w:rPr>
          <w:rFonts w:ascii="Arial" w:hAnsi="Arial" w:cs="Arial"/>
          <w:sz w:val="24"/>
          <w:szCs w:val="24"/>
          <w:lang w:eastAsia="pt-BR"/>
        </w:rPr>
      </w:pPr>
    </w:p>
    <w:p w:rsidR="00C66168" w:rsidRPr="00C66168" w:rsidRDefault="00C66168" w:rsidP="00C66168">
      <w:pPr>
        <w:spacing w:line="360" w:lineRule="auto"/>
        <w:jc w:val="both"/>
        <w:rPr>
          <w:rFonts w:ascii="Arial" w:hAnsi="Arial" w:cs="Arial"/>
          <w:sz w:val="24"/>
          <w:szCs w:val="24"/>
        </w:rPr>
      </w:pPr>
      <w:r w:rsidRPr="00C66168">
        <w:rPr>
          <w:rFonts w:ascii="Arial" w:hAnsi="Arial" w:cs="Arial"/>
          <w:sz w:val="24"/>
          <w:szCs w:val="24"/>
        </w:rPr>
        <w:t xml:space="preserve">Os índices de pobreza </w:t>
      </w:r>
      <w:r>
        <w:rPr>
          <w:rFonts w:ascii="Arial" w:hAnsi="Arial" w:cs="Arial"/>
          <w:sz w:val="24"/>
          <w:szCs w:val="24"/>
        </w:rPr>
        <w:t xml:space="preserve">mais </w:t>
      </w:r>
      <w:r w:rsidRPr="00C66168">
        <w:rPr>
          <w:rFonts w:ascii="Arial" w:hAnsi="Arial" w:cs="Arial"/>
          <w:sz w:val="24"/>
          <w:szCs w:val="24"/>
        </w:rPr>
        <w:t>utilizados na literatura</w:t>
      </w:r>
      <w:r>
        <w:rPr>
          <w:rFonts w:ascii="Arial" w:hAnsi="Arial" w:cs="Arial"/>
          <w:sz w:val="24"/>
          <w:szCs w:val="24"/>
        </w:rPr>
        <w:t xml:space="preserve"> são</w:t>
      </w:r>
      <w:r w:rsidRPr="00C66168">
        <w:rPr>
          <w:rFonts w:ascii="Arial" w:hAnsi="Arial" w:cs="Arial"/>
          <w:sz w:val="24"/>
          <w:szCs w:val="24"/>
        </w:rPr>
        <w:t>: o Poverty Headcount (proporção de pobres – P</w:t>
      </w:r>
      <w:r w:rsidRPr="00C66168">
        <w:rPr>
          <w:rFonts w:ascii="Arial" w:hAnsi="Arial" w:cs="Arial"/>
          <w:sz w:val="24"/>
          <w:szCs w:val="24"/>
          <w:vertAlign w:val="subscript"/>
        </w:rPr>
        <w:t>0</w:t>
      </w:r>
      <w:r w:rsidRPr="00C66168">
        <w:rPr>
          <w:rFonts w:ascii="Arial" w:hAnsi="Arial" w:cs="Arial"/>
          <w:sz w:val="24"/>
          <w:szCs w:val="24"/>
        </w:rPr>
        <w:t>), o Poverty Gap (Gap de Pobreza – P</w:t>
      </w:r>
      <w:r w:rsidRPr="00C66168">
        <w:rPr>
          <w:rFonts w:ascii="Arial" w:hAnsi="Arial" w:cs="Arial"/>
          <w:sz w:val="24"/>
          <w:szCs w:val="24"/>
          <w:vertAlign w:val="subscript"/>
        </w:rPr>
        <w:t>1</w:t>
      </w:r>
      <w:r w:rsidRPr="00C66168">
        <w:rPr>
          <w:rFonts w:ascii="Arial" w:hAnsi="Arial" w:cs="Arial"/>
          <w:sz w:val="24"/>
          <w:szCs w:val="24"/>
        </w:rPr>
        <w:t>) e o Squared Poverty Gap (Gap de Pobreza elevado ao quadrado – P</w:t>
      </w:r>
      <w:r w:rsidRPr="00C66168">
        <w:rPr>
          <w:rFonts w:ascii="Arial" w:hAnsi="Arial" w:cs="Arial"/>
          <w:sz w:val="24"/>
          <w:szCs w:val="24"/>
          <w:vertAlign w:val="subscript"/>
        </w:rPr>
        <w:t>2</w:t>
      </w:r>
      <w:r w:rsidRPr="00C66168">
        <w:rPr>
          <w:rFonts w:ascii="Arial" w:hAnsi="Arial" w:cs="Arial"/>
          <w:sz w:val="24"/>
          <w:szCs w:val="24"/>
        </w:rPr>
        <w:t>), todos fazendo parte da classe de índices FGT (Foster, Greer e Thorbecke, 1984). Estes índices são calculados com base nas seguintes expressões:</w:t>
      </w:r>
    </w:p>
    <w:p w:rsidR="00C66168" w:rsidRDefault="00C66168" w:rsidP="00C66168">
      <w:pPr>
        <w:spacing w:line="360" w:lineRule="auto"/>
        <w:ind w:firstLine="708"/>
        <w:jc w:val="both"/>
        <w:rPr>
          <w:rFonts w:ascii="Arial" w:hAnsi="Arial" w:cs="Arial"/>
          <w:sz w:val="24"/>
          <w:szCs w:val="24"/>
        </w:rPr>
      </w:pPr>
      <w:r w:rsidRPr="00C66168">
        <w:rPr>
          <w:rFonts w:ascii="Arial" w:hAnsi="Arial" w:cs="Arial"/>
          <w:position w:val="-128"/>
          <w:sz w:val="24"/>
          <w:szCs w:val="24"/>
        </w:rPr>
        <w:object w:dxaOrig="2360" w:dyaOrig="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75pt;height:129pt" o:ole="">
            <v:imagedata r:id="rId20" o:title=""/>
          </v:shape>
          <o:OLEObject Type="Embed" ProgID="Equation.DSMT4" ShapeID="_x0000_i1025" DrawAspect="Content" ObjectID="_1411803104" r:id="rId21"/>
        </w:object>
      </w:r>
      <w:r w:rsidRPr="00C66168">
        <w:rPr>
          <w:rFonts w:ascii="Arial" w:hAnsi="Arial" w:cs="Arial"/>
          <w:sz w:val="24"/>
          <w:szCs w:val="24"/>
        </w:rPr>
        <w:t xml:space="preserve">          </w:t>
      </w:r>
    </w:p>
    <w:p w:rsidR="00C66168" w:rsidRPr="00C66168" w:rsidRDefault="00C66168" w:rsidP="00C66168">
      <w:pPr>
        <w:spacing w:line="360" w:lineRule="auto"/>
        <w:jc w:val="both"/>
        <w:rPr>
          <w:rFonts w:ascii="Arial" w:hAnsi="Arial" w:cs="Arial"/>
          <w:sz w:val="24"/>
          <w:szCs w:val="24"/>
        </w:rPr>
      </w:pPr>
      <w:proofErr w:type="gramStart"/>
      <w:r w:rsidRPr="00C66168">
        <w:rPr>
          <w:rFonts w:ascii="Arial" w:hAnsi="Arial" w:cs="Arial"/>
          <w:sz w:val="24"/>
          <w:szCs w:val="24"/>
        </w:rPr>
        <w:t>onde</w:t>
      </w:r>
      <w:proofErr w:type="gramEnd"/>
      <w:r w:rsidRPr="00C66168">
        <w:rPr>
          <w:rFonts w:ascii="Arial" w:hAnsi="Arial" w:cs="Arial"/>
          <w:sz w:val="24"/>
          <w:szCs w:val="24"/>
        </w:rPr>
        <w:t>:</w:t>
      </w:r>
    </w:p>
    <w:p w:rsidR="00C66168" w:rsidRPr="00C66168" w:rsidRDefault="00C66168" w:rsidP="00C66168">
      <w:pPr>
        <w:spacing w:line="360" w:lineRule="auto"/>
        <w:jc w:val="both"/>
        <w:rPr>
          <w:rFonts w:ascii="Arial" w:hAnsi="Arial" w:cs="Arial"/>
          <w:sz w:val="24"/>
          <w:szCs w:val="24"/>
        </w:rPr>
      </w:pPr>
      <w:r w:rsidRPr="00C66168">
        <w:rPr>
          <w:rFonts w:ascii="Arial" w:hAnsi="Arial" w:cs="Arial"/>
          <w:b/>
          <w:sz w:val="24"/>
          <w:szCs w:val="24"/>
        </w:rPr>
        <w:t>q</w:t>
      </w:r>
      <w:r>
        <w:rPr>
          <w:rFonts w:ascii="Arial" w:hAnsi="Arial" w:cs="Arial"/>
          <w:sz w:val="24"/>
          <w:szCs w:val="24"/>
        </w:rPr>
        <w:t xml:space="preserve"> </w:t>
      </w:r>
      <w:r w:rsidRPr="00C66168">
        <w:rPr>
          <w:rFonts w:ascii="Arial" w:hAnsi="Arial" w:cs="Arial"/>
          <w:sz w:val="24"/>
          <w:szCs w:val="24"/>
        </w:rPr>
        <w:t xml:space="preserve">é o número de pobres (pessoas cuja renda </w:t>
      </w:r>
      <w:r w:rsidRPr="00C66168">
        <w:rPr>
          <w:rFonts w:ascii="Arial" w:hAnsi="Arial" w:cs="Arial"/>
          <w:i/>
          <w:sz w:val="24"/>
          <w:szCs w:val="24"/>
        </w:rPr>
        <w:t>per capita</w:t>
      </w:r>
      <w:r w:rsidRPr="00C66168">
        <w:rPr>
          <w:rFonts w:ascii="Arial" w:hAnsi="Arial" w:cs="Arial"/>
          <w:sz w:val="24"/>
          <w:szCs w:val="24"/>
        </w:rPr>
        <w:t xml:space="preserve"> domiciliar é menor que a linha de pobreza).</w:t>
      </w:r>
    </w:p>
    <w:p w:rsidR="00C66168" w:rsidRPr="00C66168" w:rsidRDefault="00C66168" w:rsidP="00C66168">
      <w:pPr>
        <w:spacing w:line="360" w:lineRule="auto"/>
        <w:jc w:val="both"/>
        <w:rPr>
          <w:rFonts w:ascii="Arial" w:hAnsi="Arial" w:cs="Arial"/>
          <w:sz w:val="24"/>
          <w:szCs w:val="24"/>
        </w:rPr>
      </w:pPr>
      <w:r w:rsidRPr="00C66168">
        <w:rPr>
          <w:rFonts w:ascii="Arial" w:hAnsi="Arial" w:cs="Arial"/>
          <w:b/>
          <w:sz w:val="24"/>
          <w:szCs w:val="24"/>
        </w:rPr>
        <w:t>n</w:t>
      </w:r>
      <w:r w:rsidRPr="00C66168">
        <w:rPr>
          <w:rFonts w:ascii="Arial" w:hAnsi="Arial" w:cs="Arial"/>
          <w:sz w:val="24"/>
          <w:szCs w:val="24"/>
        </w:rPr>
        <w:t xml:space="preserve"> é o tamanho da população</w:t>
      </w:r>
    </w:p>
    <w:p w:rsidR="00C66168" w:rsidRPr="00C66168" w:rsidRDefault="00C66168" w:rsidP="00C66168">
      <w:pPr>
        <w:spacing w:line="360" w:lineRule="auto"/>
        <w:jc w:val="both"/>
        <w:rPr>
          <w:rFonts w:ascii="Arial" w:hAnsi="Arial" w:cs="Arial"/>
          <w:sz w:val="24"/>
          <w:szCs w:val="24"/>
        </w:rPr>
      </w:pPr>
      <w:r w:rsidRPr="00C66168">
        <w:rPr>
          <w:rFonts w:ascii="Arial" w:hAnsi="Arial" w:cs="Arial"/>
          <w:b/>
          <w:sz w:val="24"/>
          <w:szCs w:val="24"/>
        </w:rPr>
        <w:t>z</w:t>
      </w:r>
      <w:r w:rsidRPr="00C66168">
        <w:rPr>
          <w:rFonts w:ascii="Arial" w:hAnsi="Arial" w:cs="Arial"/>
          <w:sz w:val="24"/>
          <w:szCs w:val="24"/>
        </w:rPr>
        <w:t xml:space="preserve"> é a linha de pobreza</w:t>
      </w:r>
    </w:p>
    <w:p w:rsidR="00C66168" w:rsidRPr="00C66168" w:rsidRDefault="00C66168" w:rsidP="00C66168">
      <w:pPr>
        <w:spacing w:line="360" w:lineRule="auto"/>
        <w:jc w:val="both"/>
        <w:rPr>
          <w:rFonts w:ascii="Arial" w:hAnsi="Arial" w:cs="Arial"/>
          <w:sz w:val="24"/>
          <w:szCs w:val="24"/>
        </w:rPr>
      </w:pPr>
      <w:proofErr w:type="gramStart"/>
      <w:r w:rsidRPr="00C66168">
        <w:rPr>
          <w:rFonts w:ascii="Arial" w:hAnsi="Arial" w:cs="Arial"/>
          <w:b/>
          <w:sz w:val="24"/>
          <w:szCs w:val="24"/>
        </w:rPr>
        <w:t>y</w:t>
      </w:r>
      <w:r w:rsidRPr="00C66168">
        <w:rPr>
          <w:rFonts w:ascii="Arial" w:hAnsi="Arial" w:cs="Arial"/>
          <w:b/>
          <w:sz w:val="24"/>
          <w:szCs w:val="24"/>
          <w:vertAlign w:val="subscript"/>
        </w:rPr>
        <w:t>i</w:t>
      </w:r>
      <w:proofErr w:type="gramEnd"/>
      <w:r w:rsidRPr="00C66168">
        <w:rPr>
          <w:rFonts w:ascii="Arial" w:hAnsi="Arial" w:cs="Arial"/>
          <w:sz w:val="24"/>
          <w:szCs w:val="24"/>
        </w:rPr>
        <w:t xml:space="preserve">  é a renda </w:t>
      </w:r>
      <w:r w:rsidRPr="00C66168">
        <w:rPr>
          <w:rFonts w:ascii="Arial" w:hAnsi="Arial" w:cs="Arial"/>
          <w:i/>
          <w:sz w:val="24"/>
          <w:szCs w:val="24"/>
        </w:rPr>
        <w:t>per capita</w:t>
      </w:r>
      <w:r w:rsidRPr="00C66168">
        <w:rPr>
          <w:rFonts w:ascii="Arial" w:hAnsi="Arial" w:cs="Arial"/>
          <w:sz w:val="24"/>
          <w:szCs w:val="24"/>
        </w:rPr>
        <w:t xml:space="preserve"> domiciliar da i-ésima pessoa</w:t>
      </w:r>
    </w:p>
    <w:p w:rsidR="00C66168" w:rsidRPr="00C66168" w:rsidRDefault="00C66168" w:rsidP="00C66168">
      <w:pPr>
        <w:spacing w:line="360" w:lineRule="auto"/>
        <w:ind w:firstLine="708"/>
        <w:jc w:val="both"/>
        <w:rPr>
          <w:rFonts w:ascii="Arial" w:hAnsi="Arial" w:cs="Arial"/>
          <w:sz w:val="24"/>
          <w:szCs w:val="24"/>
        </w:rPr>
      </w:pPr>
      <w:r w:rsidRPr="00C66168">
        <w:rPr>
          <w:rFonts w:ascii="Arial" w:hAnsi="Arial" w:cs="Arial"/>
          <w:sz w:val="24"/>
          <w:szCs w:val="24"/>
        </w:rPr>
        <w:t xml:space="preserve">O primeiro índice (Poverty Headcount) mede a proporção de pessoas pobres, ou seja, a proporção de pessoas que têm renda </w:t>
      </w:r>
      <w:r w:rsidRPr="00C66168">
        <w:rPr>
          <w:rFonts w:ascii="Arial" w:hAnsi="Arial" w:cs="Arial"/>
          <w:i/>
          <w:sz w:val="24"/>
          <w:szCs w:val="24"/>
        </w:rPr>
        <w:t>per capita</w:t>
      </w:r>
      <w:r w:rsidRPr="00C66168">
        <w:rPr>
          <w:rFonts w:ascii="Arial" w:hAnsi="Arial" w:cs="Arial"/>
          <w:sz w:val="24"/>
          <w:szCs w:val="24"/>
        </w:rPr>
        <w:t xml:space="preserve"> domiciliar inferior à linha de pobreza.   Tal indicador é utilizado como ponto de partida para estudos sobre pobreza, mas é insuficiente para analisá-la dado que viola dois importantes axiomas. Em primeiro lugar, o indicador não se altera ao se reduzir a renda de uma pessoa situada abaixo da linha de pobreza ou o inverso, isto é, quando a renda eleva-se sem alcançar a linha de pobreza o indicador permanece o mesmo. Em segundo lugar, a proporção também é insensível à distribuição de renda entre os pobres, não se alterando quando se transfere renda de um indivíduo mais pobre para outro menos pobre. Sendo </w:t>
      </w:r>
      <w:r w:rsidRPr="00C66168">
        <w:rPr>
          <w:rFonts w:ascii="Arial" w:hAnsi="Arial" w:cs="Arial"/>
          <w:sz w:val="24"/>
          <w:szCs w:val="24"/>
        </w:rPr>
        <w:lastRenderedPageBreak/>
        <w:t>assim, a proporção de pobres deve ser utilizada em conjunto com outros dois indicadores, que se complementam mutuamente.</w:t>
      </w:r>
      <w:r w:rsidRPr="00C66168">
        <w:rPr>
          <w:rFonts w:ascii="Arial" w:hAnsi="Arial" w:cs="Arial"/>
          <w:i/>
          <w:sz w:val="24"/>
          <w:szCs w:val="24"/>
        </w:rPr>
        <w:t xml:space="preserve">  </w:t>
      </w:r>
    </w:p>
    <w:p w:rsidR="00C66168" w:rsidRPr="00C66168" w:rsidRDefault="00C66168" w:rsidP="00C66168">
      <w:pPr>
        <w:spacing w:line="360" w:lineRule="auto"/>
        <w:ind w:firstLine="708"/>
        <w:jc w:val="both"/>
        <w:rPr>
          <w:rFonts w:ascii="Arial" w:hAnsi="Arial" w:cs="Arial"/>
          <w:sz w:val="24"/>
          <w:szCs w:val="24"/>
        </w:rPr>
      </w:pPr>
      <w:r w:rsidRPr="00C66168">
        <w:rPr>
          <w:rFonts w:ascii="Arial" w:hAnsi="Arial" w:cs="Arial"/>
          <w:sz w:val="24"/>
          <w:szCs w:val="24"/>
        </w:rPr>
        <w:t>O segundo índice (“poverty gap”) mede a intensidade de pobreza para o conjunto da população pobre através do cálculo do desvio médio entre a renda dos pobres e o valor da linha de pobreza e pode ser interpretado como um indicador do déficit de pobreza, ou seja, os recursos necessários para elevar a renda de todos os pobres ao nível da linha de pobreza, através de uma perfeita focalização das transferências de renda. O terceiro índice (Squared Poverty Gap) é geralmente descrito como um indicador de severidade da pobreza. Na construção deste índice utiliza-se um peso maior para as pessoas mais pobres (o “gap de pobreza” é ponderado por si mesmo) e leva-se em conta a desigualdade de renda entre os pobres. Considerando-se a utilização destes índices para os propósitos de políticas públicas de combate à pobreza a proporção de pobres (P</w:t>
      </w:r>
      <w:r w:rsidRPr="00C66168">
        <w:rPr>
          <w:rFonts w:ascii="Arial" w:hAnsi="Arial" w:cs="Arial"/>
          <w:sz w:val="24"/>
          <w:szCs w:val="24"/>
          <w:vertAlign w:val="subscript"/>
        </w:rPr>
        <w:t>0</w:t>
      </w:r>
      <w:r w:rsidRPr="00C66168">
        <w:rPr>
          <w:rFonts w:ascii="Arial" w:hAnsi="Arial" w:cs="Arial"/>
          <w:sz w:val="24"/>
          <w:szCs w:val="24"/>
        </w:rPr>
        <w:t xml:space="preserve">) atribui maior efetividade </w:t>
      </w:r>
      <w:proofErr w:type="gramStart"/>
      <w:r w:rsidRPr="00C66168">
        <w:rPr>
          <w:rFonts w:ascii="Arial" w:hAnsi="Arial" w:cs="Arial"/>
          <w:sz w:val="24"/>
          <w:szCs w:val="24"/>
        </w:rPr>
        <w:t>à</w:t>
      </w:r>
      <w:proofErr w:type="gramEnd"/>
      <w:r w:rsidRPr="00C66168">
        <w:rPr>
          <w:rFonts w:ascii="Arial" w:hAnsi="Arial" w:cs="Arial"/>
          <w:sz w:val="24"/>
          <w:szCs w:val="24"/>
        </w:rPr>
        <w:t xml:space="preserve"> políticas que elevam a renda dos menos pobres (aqueles cuja renda é mais próxima de z). Já o </w:t>
      </w:r>
      <w:r w:rsidRPr="00C66168">
        <w:rPr>
          <w:rFonts w:ascii="Arial" w:hAnsi="Arial" w:cs="Arial"/>
          <w:i/>
          <w:sz w:val="24"/>
          <w:szCs w:val="24"/>
        </w:rPr>
        <w:t xml:space="preserve">gap </w:t>
      </w:r>
      <w:r w:rsidRPr="00C66168">
        <w:rPr>
          <w:rFonts w:ascii="Arial" w:hAnsi="Arial" w:cs="Arial"/>
          <w:sz w:val="24"/>
          <w:szCs w:val="24"/>
        </w:rPr>
        <w:t>de pobreza (P</w:t>
      </w:r>
      <w:r w:rsidRPr="00C66168">
        <w:rPr>
          <w:rFonts w:ascii="Arial" w:hAnsi="Arial" w:cs="Arial"/>
          <w:sz w:val="24"/>
          <w:szCs w:val="24"/>
          <w:vertAlign w:val="subscript"/>
        </w:rPr>
        <w:t>1</w:t>
      </w:r>
      <w:r w:rsidRPr="00C66168">
        <w:rPr>
          <w:rFonts w:ascii="Arial" w:hAnsi="Arial" w:cs="Arial"/>
          <w:sz w:val="24"/>
          <w:szCs w:val="24"/>
        </w:rPr>
        <w:t xml:space="preserve">) e o </w:t>
      </w:r>
      <w:r w:rsidRPr="00C66168">
        <w:rPr>
          <w:rFonts w:ascii="Arial" w:hAnsi="Arial" w:cs="Arial"/>
          <w:i/>
          <w:sz w:val="24"/>
          <w:szCs w:val="24"/>
        </w:rPr>
        <w:t>gap</w:t>
      </w:r>
      <w:r w:rsidRPr="00C66168">
        <w:rPr>
          <w:rFonts w:ascii="Arial" w:hAnsi="Arial" w:cs="Arial"/>
          <w:sz w:val="24"/>
          <w:szCs w:val="24"/>
        </w:rPr>
        <w:t xml:space="preserve"> de pobreza ao quadrado (P</w:t>
      </w:r>
      <w:r w:rsidRPr="00C66168">
        <w:rPr>
          <w:rFonts w:ascii="Arial" w:hAnsi="Arial" w:cs="Arial"/>
          <w:sz w:val="24"/>
          <w:szCs w:val="24"/>
          <w:vertAlign w:val="subscript"/>
        </w:rPr>
        <w:t>2</w:t>
      </w:r>
      <w:r w:rsidRPr="00C66168">
        <w:rPr>
          <w:rFonts w:ascii="Arial" w:hAnsi="Arial" w:cs="Arial"/>
          <w:sz w:val="24"/>
          <w:szCs w:val="24"/>
        </w:rPr>
        <w:t xml:space="preserve">) colocam ênfase naqueles que estão muito abaixo de z, ou seja, os mais pobres dos pobres. </w:t>
      </w:r>
    </w:p>
    <w:p w:rsidR="00615CE5" w:rsidRDefault="00615CE5" w:rsidP="00615CE5">
      <w:pPr>
        <w:pStyle w:val="Ttulo2"/>
        <w:numPr>
          <w:ilvl w:val="1"/>
          <w:numId w:val="1"/>
        </w:numPr>
        <w:ind w:hanging="1080"/>
      </w:pPr>
      <w:r w:rsidRPr="00AA68CC">
        <w:rPr>
          <w:lang w:val="pt-BR"/>
        </w:rPr>
        <w:t xml:space="preserve"> </w:t>
      </w:r>
      <w:bookmarkStart w:id="20" w:name="_Toc302370528"/>
      <w:r>
        <w:t>Linhas de Pobreza</w:t>
      </w:r>
      <w:bookmarkEnd w:id="20"/>
    </w:p>
    <w:p w:rsidR="00615CE5" w:rsidRDefault="00615CE5" w:rsidP="00615CE5">
      <w:pPr>
        <w:rPr>
          <w:lang w:eastAsia="pt-BR"/>
        </w:rPr>
      </w:pPr>
    </w:p>
    <w:p w:rsidR="00615CE5" w:rsidRPr="00615CE5" w:rsidRDefault="00615CE5" w:rsidP="003D38EC">
      <w:pPr>
        <w:spacing w:line="360" w:lineRule="auto"/>
        <w:jc w:val="both"/>
        <w:rPr>
          <w:rFonts w:ascii="Arial" w:hAnsi="Arial" w:cs="Arial"/>
          <w:sz w:val="24"/>
          <w:szCs w:val="24"/>
          <w:lang w:eastAsia="pt-BR"/>
        </w:rPr>
      </w:pPr>
      <w:r w:rsidRPr="00615CE5">
        <w:rPr>
          <w:rFonts w:ascii="Arial" w:hAnsi="Arial" w:cs="Arial"/>
          <w:sz w:val="24"/>
          <w:szCs w:val="24"/>
          <w:lang w:eastAsia="pt-BR"/>
        </w:rPr>
        <w:t>Existe uma imensa discussão sobre métodos de obtenção de linhas de pobreza</w:t>
      </w:r>
      <w:r>
        <w:rPr>
          <w:rFonts w:ascii="Arial" w:hAnsi="Arial" w:cs="Arial"/>
          <w:sz w:val="24"/>
          <w:szCs w:val="24"/>
          <w:lang w:eastAsia="pt-BR"/>
        </w:rPr>
        <w:t xml:space="preserve">. </w:t>
      </w:r>
      <w:r w:rsidRPr="00615CE5">
        <w:rPr>
          <w:rFonts w:ascii="Arial" w:hAnsi="Arial" w:cs="Arial"/>
          <w:sz w:val="24"/>
          <w:szCs w:val="24"/>
          <w:lang w:eastAsia="pt-BR"/>
        </w:rPr>
        <w:t xml:space="preserve"> </w:t>
      </w:r>
      <w:r>
        <w:rPr>
          <w:rFonts w:ascii="Arial" w:hAnsi="Arial" w:cs="Arial"/>
          <w:sz w:val="24"/>
          <w:szCs w:val="24"/>
          <w:lang w:eastAsia="pt-BR"/>
        </w:rPr>
        <w:t xml:space="preserve">Os métodos baseiam-se invariavelmente em procedimentos de obtenção de um valor monetário mínimo necessário para uma família (em termos per capita) conseguir </w:t>
      </w:r>
      <w:proofErr w:type="gramStart"/>
      <w:r>
        <w:rPr>
          <w:rFonts w:ascii="Arial" w:hAnsi="Arial" w:cs="Arial"/>
          <w:sz w:val="24"/>
          <w:szCs w:val="24"/>
          <w:lang w:eastAsia="pt-BR"/>
        </w:rPr>
        <w:t>manter-se</w:t>
      </w:r>
      <w:proofErr w:type="gramEnd"/>
      <w:r>
        <w:rPr>
          <w:rFonts w:ascii="Arial" w:hAnsi="Arial" w:cs="Arial"/>
          <w:sz w:val="24"/>
          <w:szCs w:val="24"/>
          <w:lang w:eastAsia="pt-BR"/>
        </w:rPr>
        <w:t xml:space="preserve"> em termos de necessidades nutricionais, habitacionais, saúde, educação, etc. Parte-se da obtenção de uma linha de indigência e sobre o valor desta acrescenta-se um fator que representará os gastos não alimentares. A linha de indigência é normalmente baseada em termos normativos, ou seja, os valores de um conjunto de bens alimentares necessários para a manutenção de uma família. O </w:t>
      </w:r>
      <w:r w:rsidR="00925083">
        <w:rPr>
          <w:rFonts w:ascii="Arial" w:hAnsi="Arial" w:cs="Arial"/>
          <w:sz w:val="24"/>
          <w:szCs w:val="24"/>
          <w:lang w:eastAsia="pt-BR"/>
        </w:rPr>
        <w:t>fator</w:t>
      </w:r>
      <w:r>
        <w:rPr>
          <w:rFonts w:ascii="Arial" w:hAnsi="Arial" w:cs="Arial"/>
          <w:sz w:val="24"/>
          <w:szCs w:val="24"/>
          <w:lang w:eastAsia="pt-BR"/>
        </w:rPr>
        <w:t xml:space="preserve"> que multiplica este valor </w:t>
      </w:r>
      <w:r w:rsidR="00925083">
        <w:rPr>
          <w:rFonts w:ascii="Arial" w:hAnsi="Arial" w:cs="Arial"/>
          <w:sz w:val="24"/>
          <w:szCs w:val="24"/>
          <w:lang w:eastAsia="pt-BR"/>
        </w:rPr>
        <w:t xml:space="preserve">é igual ao inverso do coeficiente de Engel que é por sua vez igual </w:t>
      </w:r>
      <w:proofErr w:type="gramStart"/>
      <w:r w:rsidR="00925083">
        <w:rPr>
          <w:rFonts w:ascii="Arial" w:hAnsi="Arial" w:cs="Arial"/>
          <w:sz w:val="24"/>
          <w:szCs w:val="24"/>
          <w:lang w:eastAsia="pt-BR"/>
        </w:rPr>
        <w:t>a</w:t>
      </w:r>
      <w:proofErr w:type="gramEnd"/>
      <w:r w:rsidR="00925083">
        <w:rPr>
          <w:rFonts w:ascii="Arial" w:hAnsi="Arial" w:cs="Arial"/>
          <w:sz w:val="24"/>
          <w:szCs w:val="24"/>
          <w:lang w:eastAsia="pt-BR"/>
        </w:rPr>
        <w:t xml:space="preserve"> relação media, vigente entre as famílias pobres, entre os gastos com consumo alimentar sobre o total dos gastos. Este </w:t>
      </w:r>
      <w:r w:rsidR="00245FE9">
        <w:rPr>
          <w:rFonts w:ascii="Arial" w:hAnsi="Arial" w:cs="Arial"/>
          <w:sz w:val="24"/>
          <w:szCs w:val="24"/>
          <w:lang w:eastAsia="pt-BR"/>
        </w:rPr>
        <w:t>ú</w:t>
      </w:r>
      <w:r w:rsidR="00925083">
        <w:rPr>
          <w:rFonts w:ascii="Arial" w:hAnsi="Arial" w:cs="Arial"/>
          <w:sz w:val="24"/>
          <w:szCs w:val="24"/>
          <w:lang w:eastAsia="pt-BR"/>
        </w:rPr>
        <w:t xml:space="preserve">ltimo indicador é obtido </w:t>
      </w:r>
      <w:r w:rsidR="00925083">
        <w:rPr>
          <w:rFonts w:ascii="Arial" w:hAnsi="Arial" w:cs="Arial"/>
          <w:sz w:val="24"/>
          <w:szCs w:val="24"/>
          <w:lang w:eastAsia="pt-BR"/>
        </w:rPr>
        <w:lastRenderedPageBreak/>
        <w:t xml:space="preserve">através das Pesquisas de Orçamento Familiares que são realizadas periodicamente pelo IBGE. </w:t>
      </w:r>
    </w:p>
    <w:p w:rsidR="008F1344" w:rsidRDefault="008F1344" w:rsidP="00615CE5">
      <w:pPr>
        <w:rPr>
          <w:rFonts w:ascii="Arial" w:hAnsi="Arial" w:cs="Arial"/>
          <w:sz w:val="24"/>
          <w:szCs w:val="24"/>
          <w:lang w:eastAsia="pt-BR"/>
        </w:rPr>
      </w:pPr>
      <w:r>
        <w:rPr>
          <w:rFonts w:ascii="Arial" w:hAnsi="Arial" w:cs="Arial"/>
          <w:sz w:val="24"/>
          <w:szCs w:val="24"/>
          <w:lang w:eastAsia="pt-BR"/>
        </w:rPr>
        <w:t>Como</w:t>
      </w:r>
      <w:r w:rsidR="00DB5111" w:rsidRPr="008F1344">
        <w:rPr>
          <w:rFonts w:ascii="Arial" w:hAnsi="Arial" w:cs="Arial"/>
          <w:sz w:val="24"/>
          <w:szCs w:val="24"/>
          <w:lang w:eastAsia="pt-BR"/>
        </w:rPr>
        <w:t xml:space="preserve"> exemplo</w:t>
      </w:r>
      <w:r w:rsidRPr="008F1344">
        <w:rPr>
          <w:rFonts w:ascii="Arial" w:hAnsi="Arial" w:cs="Arial"/>
          <w:sz w:val="24"/>
          <w:szCs w:val="24"/>
          <w:lang w:eastAsia="pt-BR"/>
        </w:rPr>
        <w:t xml:space="preserve"> apresenta-se </w:t>
      </w:r>
      <w:r w:rsidR="00DB5111" w:rsidRPr="008F1344">
        <w:rPr>
          <w:rFonts w:ascii="Arial" w:hAnsi="Arial" w:cs="Arial"/>
          <w:sz w:val="24"/>
          <w:szCs w:val="24"/>
          <w:lang w:eastAsia="pt-BR"/>
        </w:rPr>
        <w:t xml:space="preserve">na </w:t>
      </w:r>
      <w:r w:rsidR="00765396">
        <w:rPr>
          <w:rFonts w:ascii="Arial" w:hAnsi="Arial" w:cs="Arial"/>
          <w:sz w:val="24"/>
          <w:szCs w:val="24"/>
          <w:lang w:eastAsia="pt-BR"/>
        </w:rPr>
        <w:fldChar w:fldCharType="begin"/>
      </w:r>
      <w:r>
        <w:rPr>
          <w:rFonts w:ascii="Arial" w:hAnsi="Arial" w:cs="Arial"/>
          <w:sz w:val="24"/>
          <w:szCs w:val="24"/>
          <w:lang w:eastAsia="pt-BR"/>
        </w:rPr>
        <w:instrText xml:space="preserve"> REF _Ref196710671 \h </w:instrText>
      </w:r>
      <w:r w:rsidR="00765396">
        <w:rPr>
          <w:rFonts w:ascii="Arial" w:hAnsi="Arial" w:cs="Arial"/>
          <w:sz w:val="24"/>
          <w:szCs w:val="24"/>
          <w:lang w:eastAsia="pt-BR"/>
        </w:rPr>
      </w:r>
      <w:r w:rsidR="00765396">
        <w:rPr>
          <w:rFonts w:ascii="Arial" w:hAnsi="Arial" w:cs="Arial"/>
          <w:sz w:val="24"/>
          <w:szCs w:val="24"/>
          <w:lang w:eastAsia="pt-BR"/>
        </w:rPr>
        <w:fldChar w:fldCharType="separate"/>
      </w:r>
      <w:r w:rsidR="0001669D" w:rsidRPr="008F1344">
        <w:t xml:space="preserve">Tabela </w:t>
      </w:r>
      <w:r w:rsidR="0001669D">
        <w:rPr>
          <w:noProof/>
        </w:rPr>
        <w:t>1</w:t>
      </w:r>
      <w:r w:rsidR="00765396">
        <w:rPr>
          <w:rFonts w:ascii="Arial" w:hAnsi="Arial" w:cs="Arial"/>
          <w:sz w:val="24"/>
          <w:szCs w:val="24"/>
          <w:lang w:eastAsia="pt-BR"/>
        </w:rPr>
        <w:fldChar w:fldCharType="end"/>
      </w:r>
      <w:r>
        <w:rPr>
          <w:rFonts w:ascii="Arial" w:hAnsi="Arial" w:cs="Arial"/>
          <w:sz w:val="24"/>
          <w:szCs w:val="24"/>
          <w:lang w:eastAsia="pt-BR"/>
        </w:rPr>
        <w:t xml:space="preserve"> </w:t>
      </w:r>
      <w:r w:rsidR="00DB5111" w:rsidRPr="008F1344">
        <w:rPr>
          <w:rFonts w:ascii="Arial" w:hAnsi="Arial" w:cs="Arial"/>
          <w:sz w:val="24"/>
          <w:szCs w:val="24"/>
          <w:lang w:eastAsia="pt-BR"/>
        </w:rPr>
        <w:t>a seguir, as linhas de pobreza</w:t>
      </w:r>
      <w:r w:rsidR="00EE531D">
        <w:rPr>
          <w:rFonts w:ascii="Arial" w:hAnsi="Arial" w:cs="Arial"/>
          <w:sz w:val="24"/>
          <w:szCs w:val="24"/>
          <w:lang w:eastAsia="pt-BR"/>
        </w:rPr>
        <w:t>, para os anos da década atual</w:t>
      </w:r>
      <w:r w:rsidR="00196128">
        <w:rPr>
          <w:rFonts w:ascii="Arial" w:hAnsi="Arial" w:cs="Arial"/>
          <w:sz w:val="24"/>
          <w:szCs w:val="24"/>
          <w:lang w:eastAsia="pt-BR"/>
        </w:rPr>
        <w:t>.</w:t>
      </w:r>
      <w:r w:rsidR="00DB5111" w:rsidRPr="008F1344">
        <w:rPr>
          <w:rFonts w:ascii="Arial" w:hAnsi="Arial" w:cs="Arial"/>
          <w:sz w:val="24"/>
          <w:szCs w:val="24"/>
          <w:lang w:eastAsia="pt-BR"/>
        </w:rPr>
        <w:t xml:space="preserve"> </w:t>
      </w:r>
    </w:p>
    <w:p w:rsidR="008F1344" w:rsidRPr="008F1344" w:rsidRDefault="008F1344" w:rsidP="008F1344">
      <w:pPr>
        <w:pStyle w:val="Legenda"/>
        <w:rPr>
          <w:lang w:val="pt-BR"/>
        </w:rPr>
      </w:pPr>
      <w:bookmarkStart w:id="21" w:name="_Ref196710671"/>
      <w:bookmarkStart w:id="22" w:name="_Toc196713314"/>
      <w:r w:rsidRPr="008F1344">
        <w:rPr>
          <w:lang w:val="pt-BR"/>
        </w:rPr>
        <w:t xml:space="preserve">Tabela </w:t>
      </w:r>
      <w:r w:rsidR="00765396">
        <w:fldChar w:fldCharType="begin"/>
      </w:r>
      <w:r w:rsidRPr="008F1344">
        <w:rPr>
          <w:lang w:val="pt-BR"/>
        </w:rPr>
        <w:instrText xml:space="preserve"> SEQ Tabela \* ARABIC </w:instrText>
      </w:r>
      <w:r w:rsidR="00765396">
        <w:fldChar w:fldCharType="separate"/>
      </w:r>
      <w:r w:rsidR="0001669D">
        <w:rPr>
          <w:noProof/>
          <w:lang w:val="pt-BR"/>
        </w:rPr>
        <w:t>1</w:t>
      </w:r>
      <w:r w:rsidR="00765396">
        <w:fldChar w:fldCharType="end"/>
      </w:r>
      <w:bookmarkEnd w:id="21"/>
      <w:r w:rsidRPr="008F1344">
        <w:rPr>
          <w:lang w:val="pt-BR"/>
        </w:rPr>
        <w:t xml:space="preserve"> – </w:t>
      </w:r>
      <w:r w:rsidRPr="008F1344">
        <w:rPr>
          <w:b w:val="0"/>
          <w:lang w:val="pt-BR"/>
        </w:rPr>
        <w:t>Linhas de Pobreza calculadas a partir da POF87-88(IBGE) e ajustadas a cada ano pela variação dos</w:t>
      </w:r>
      <w:proofErr w:type="gramStart"/>
      <w:r w:rsidRPr="008F1344">
        <w:rPr>
          <w:b w:val="0"/>
          <w:lang w:val="pt-BR"/>
        </w:rPr>
        <w:t xml:space="preserve">  </w:t>
      </w:r>
      <w:proofErr w:type="gramEnd"/>
      <w:r w:rsidRPr="008F1344">
        <w:rPr>
          <w:b w:val="0"/>
          <w:lang w:val="pt-BR"/>
        </w:rPr>
        <w:t>INPC regionais em nível de grupos de produtos</w:t>
      </w:r>
      <w:bookmarkEnd w:id="22"/>
      <w:r w:rsidRPr="008F1344">
        <w:rPr>
          <w:lang w:val="pt-BR"/>
        </w:rPr>
        <w:t xml:space="preserve">  </w:t>
      </w:r>
    </w:p>
    <w:tbl>
      <w:tblPr>
        <w:tblW w:w="92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tblPr>
      <w:tblGrid>
        <w:gridCol w:w="1008"/>
        <w:gridCol w:w="708"/>
        <w:gridCol w:w="709"/>
        <w:gridCol w:w="656"/>
        <w:gridCol w:w="838"/>
        <w:gridCol w:w="850"/>
        <w:gridCol w:w="709"/>
        <w:gridCol w:w="709"/>
        <w:gridCol w:w="567"/>
        <w:gridCol w:w="708"/>
        <w:gridCol w:w="567"/>
        <w:gridCol w:w="656"/>
        <w:gridCol w:w="696"/>
      </w:tblGrid>
      <w:tr w:rsidR="008F1344" w:rsidRPr="005017BC" w:rsidTr="005017BC">
        <w:trPr>
          <w:trHeight w:val="300"/>
        </w:trPr>
        <w:tc>
          <w:tcPr>
            <w:tcW w:w="1008" w:type="dxa"/>
            <w:tcBorders>
              <w:top w:val="single" w:sz="8" w:space="0" w:color="000000"/>
              <w:left w:val="single" w:sz="8" w:space="0" w:color="000000"/>
              <w:bottom w:val="single" w:sz="18" w:space="0" w:color="000000"/>
              <w:right w:val="single" w:sz="8" w:space="0" w:color="000000"/>
            </w:tcBorders>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Regiões e Estratos</w:t>
            </w:r>
          </w:p>
        </w:tc>
        <w:tc>
          <w:tcPr>
            <w:tcW w:w="1417" w:type="dxa"/>
            <w:gridSpan w:val="2"/>
            <w:tcBorders>
              <w:top w:val="single" w:sz="8" w:space="0" w:color="000000"/>
              <w:left w:val="single" w:sz="8" w:space="0" w:color="000000"/>
              <w:bottom w:val="single" w:sz="1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proofErr w:type="gramStart"/>
            <w:r w:rsidRPr="005017BC">
              <w:rPr>
                <w:rFonts w:ascii="Times New Roman" w:eastAsia="Times New Roman" w:hAnsi="Times New Roman"/>
                <w:b/>
                <w:bCs/>
                <w:sz w:val="16"/>
                <w:szCs w:val="16"/>
                <w:lang w:eastAsia="pt-BR"/>
              </w:rPr>
              <w:t>set.</w:t>
            </w:r>
            <w:proofErr w:type="gramEnd"/>
            <w:r w:rsidRPr="005017BC">
              <w:rPr>
                <w:rFonts w:ascii="Times New Roman" w:eastAsia="Times New Roman" w:hAnsi="Times New Roman"/>
                <w:b/>
                <w:bCs/>
                <w:sz w:val="16"/>
                <w:szCs w:val="16"/>
                <w:lang w:eastAsia="pt-BR"/>
              </w:rPr>
              <w:t xml:space="preserve"> / 01</w:t>
            </w:r>
          </w:p>
        </w:tc>
        <w:tc>
          <w:tcPr>
            <w:tcW w:w="1418" w:type="dxa"/>
            <w:gridSpan w:val="2"/>
            <w:tcBorders>
              <w:top w:val="single" w:sz="8" w:space="0" w:color="000000"/>
              <w:left w:val="single" w:sz="8" w:space="0" w:color="000000"/>
              <w:bottom w:val="single" w:sz="1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proofErr w:type="gramStart"/>
            <w:r w:rsidRPr="005017BC">
              <w:rPr>
                <w:rFonts w:ascii="Times New Roman" w:eastAsia="Times New Roman" w:hAnsi="Times New Roman"/>
                <w:b/>
                <w:bCs/>
                <w:sz w:val="16"/>
                <w:szCs w:val="16"/>
                <w:lang w:eastAsia="pt-BR"/>
              </w:rPr>
              <w:t>set.</w:t>
            </w:r>
            <w:proofErr w:type="gramEnd"/>
            <w:r w:rsidRPr="005017BC">
              <w:rPr>
                <w:rFonts w:ascii="Times New Roman" w:eastAsia="Times New Roman" w:hAnsi="Times New Roman"/>
                <w:b/>
                <w:bCs/>
                <w:sz w:val="16"/>
                <w:szCs w:val="16"/>
                <w:lang w:eastAsia="pt-BR"/>
              </w:rPr>
              <w:t xml:space="preserve"> / 02</w:t>
            </w:r>
          </w:p>
        </w:tc>
        <w:tc>
          <w:tcPr>
            <w:tcW w:w="1559" w:type="dxa"/>
            <w:gridSpan w:val="2"/>
            <w:tcBorders>
              <w:top w:val="single" w:sz="8" w:space="0" w:color="000000"/>
              <w:left w:val="single" w:sz="8" w:space="0" w:color="000000"/>
              <w:bottom w:val="single" w:sz="1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proofErr w:type="gramStart"/>
            <w:r w:rsidRPr="005017BC">
              <w:rPr>
                <w:rFonts w:ascii="Times New Roman" w:eastAsia="Times New Roman" w:hAnsi="Times New Roman"/>
                <w:b/>
                <w:bCs/>
                <w:sz w:val="16"/>
                <w:szCs w:val="16"/>
                <w:lang w:eastAsia="pt-BR"/>
              </w:rPr>
              <w:t>set.</w:t>
            </w:r>
            <w:proofErr w:type="gramEnd"/>
            <w:r w:rsidRPr="005017BC">
              <w:rPr>
                <w:rFonts w:ascii="Times New Roman" w:eastAsia="Times New Roman" w:hAnsi="Times New Roman"/>
                <w:b/>
                <w:bCs/>
                <w:sz w:val="16"/>
                <w:szCs w:val="16"/>
                <w:lang w:eastAsia="pt-BR"/>
              </w:rPr>
              <w:t xml:space="preserve"> / 03</w:t>
            </w:r>
          </w:p>
        </w:tc>
        <w:tc>
          <w:tcPr>
            <w:tcW w:w="1276" w:type="dxa"/>
            <w:gridSpan w:val="2"/>
            <w:tcBorders>
              <w:top w:val="single" w:sz="8" w:space="0" w:color="000000"/>
              <w:left w:val="single" w:sz="8" w:space="0" w:color="000000"/>
              <w:bottom w:val="single" w:sz="1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proofErr w:type="gramStart"/>
            <w:r w:rsidRPr="005017BC">
              <w:rPr>
                <w:rFonts w:ascii="Times New Roman" w:eastAsia="Times New Roman" w:hAnsi="Times New Roman"/>
                <w:b/>
                <w:bCs/>
                <w:sz w:val="16"/>
                <w:szCs w:val="16"/>
                <w:lang w:eastAsia="pt-BR"/>
              </w:rPr>
              <w:t>set.</w:t>
            </w:r>
            <w:proofErr w:type="gramEnd"/>
            <w:r w:rsidRPr="005017BC">
              <w:rPr>
                <w:rFonts w:ascii="Times New Roman" w:eastAsia="Times New Roman" w:hAnsi="Times New Roman"/>
                <w:b/>
                <w:bCs/>
                <w:sz w:val="16"/>
                <w:szCs w:val="16"/>
                <w:lang w:eastAsia="pt-BR"/>
              </w:rPr>
              <w:t xml:space="preserve"> / 04</w:t>
            </w:r>
          </w:p>
        </w:tc>
        <w:tc>
          <w:tcPr>
            <w:tcW w:w="1275" w:type="dxa"/>
            <w:gridSpan w:val="2"/>
            <w:tcBorders>
              <w:top w:val="single" w:sz="8" w:space="0" w:color="000000"/>
              <w:left w:val="single" w:sz="8" w:space="0" w:color="000000"/>
              <w:bottom w:val="single" w:sz="1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proofErr w:type="gramStart"/>
            <w:r w:rsidRPr="005017BC">
              <w:rPr>
                <w:rFonts w:ascii="Times New Roman" w:eastAsia="Times New Roman" w:hAnsi="Times New Roman"/>
                <w:b/>
                <w:bCs/>
                <w:sz w:val="16"/>
                <w:szCs w:val="16"/>
                <w:lang w:eastAsia="pt-BR"/>
              </w:rPr>
              <w:t>set.</w:t>
            </w:r>
            <w:proofErr w:type="gramEnd"/>
            <w:r w:rsidRPr="005017BC">
              <w:rPr>
                <w:rFonts w:ascii="Times New Roman" w:eastAsia="Times New Roman" w:hAnsi="Times New Roman"/>
                <w:b/>
                <w:bCs/>
                <w:sz w:val="16"/>
                <w:szCs w:val="16"/>
                <w:lang w:eastAsia="pt-BR"/>
              </w:rPr>
              <w:t xml:space="preserve"> / 05</w:t>
            </w:r>
          </w:p>
        </w:tc>
        <w:tc>
          <w:tcPr>
            <w:tcW w:w="1276" w:type="dxa"/>
            <w:gridSpan w:val="2"/>
            <w:tcBorders>
              <w:top w:val="single" w:sz="8" w:space="0" w:color="000000"/>
              <w:left w:val="single" w:sz="8" w:space="0" w:color="000000"/>
              <w:bottom w:val="single" w:sz="1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proofErr w:type="gramStart"/>
            <w:r w:rsidRPr="005017BC">
              <w:rPr>
                <w:rFonts w:ascii="Times New Roman" w:eastAsia="Times New Roman" w:hAnsi="Times New Roman"/>
                <w:b/>
                <w:bCs/>
                <w:sz w:val="16"/>
                <w:szCs w:val="16"/>
                <w:lang w:eastAsia="pt-BR"/>
              </w:rPr>
              <w:t>set.</w:t>
            </w:r>
            <w:proofErr w:type="gramEnd"/>
            <w:r w:rsidRPr="005017BC">
              <w:rPr>
                <w:rFonts w:ascii="Times New Roman" w:eastAsia="Times New Roman" w:hAnsi="Times New Roman"/>
                <w:b/>
                <w:bCs/>
                <w:sz w:val="16"/>
                <w:szCs w:val="16"/>
                <w:lang w:eastAsia="pt-BR"/>
              </w:rPr>
              <w:t xml:space="preserve"> / 06</w:t>
            </w:r>
          </w:p>
        </w:tc>
      </w:tr>
      <w:tr w:rsidR="00EE531D"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proofErr w:type="gramStart"/>
            <w:r w:rsidRPr="005017BC">
              <w:rPr>
                <w:rFonts w:ascii="Times New Roman" w:eastAsia="Times New Roman" w:hAnsi="Times New Roman"/>
                <w:b/>
                <w:bCs/>
                <w:sz w:val="16"/>
                <w:szCs w:val="16"/>
                <w:lang w:eastAsia="pt-BR"/>
              </w:rPr>
              <w:t>em</w:t>
            </w:r>
            <w:proofErr w:type="gramEnd"/>
            <w:r w:rsidRPr="005017BC">
              <w:rPr>
                <w:rFonts w:ascii="Times New Roman" w:eastAsia="Times New Roman" w:hAnsi="Times New Roman"/>
                <w:b/>
                <w:bCs/>
                <w:sz w:val="16"/>
                <w:szCs w:val="16"/>
                <w:lang w:eastAsia="pt-BR"/>
              </w:rPr>
              <w:t xml:space="preserve"> R$</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proofErr w:type="gramStart"/>
            <w:r w:rsidRPr="005017BC">
              <w:rPr>
                <w:rFonts w:ascii="Times New Roman" w:eastAsia="Times New Roman" w:hAnsi="Times New Roman"/>
                <w:b/>
                <w:bCs/>
                <w:sz w:val="16"/>
                <w:szCs w:val="16"/>
                <w:lang w:eastAsia="pt-BR"/>
              </w:rPr>
              <w:t>em</w:t>
            </w:r>
            <w:proofErr w:type="gramEnd"/>
            <w:r w:rsidRPr="005017BC">
              <w:rPr>
                <w:rFonts w:ascii="Times New Roman" w:eastAsia="Times New Roman" w:hAnsi="Times New Roman"/>
                <w:b/>
                <w:bCs/>
                <w:sz w:val="16"/>
                <w:szCs w:val="16"/>
                <w:lang w:eastAsia="pt-BR"/>
              </w:rPr>
              <w:t xml:space="preserve"> S.M.</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proofErr w:type="gramStart"/>
            <w:r w:rsidRPr="005017BC">
              <w:rPr>
                <w:rFonts w:ascii="Times New Roman" w:eastAsia="Times New Roman" w:hAnsi="Times New Roman"/>
                <w:b/>
                <w:bCs/>
                <w:sz w:val="16"/>
                <w:szCs w:val="16"/>
                <w:lang w:eastAsia="pt-BR"/>
              </w:rPr>
              <w:t>em</w:t>
            </w:r>
            <w:proofErr w:type="gramEnd"/>
            <w:r w:rsidRPr="005017BC">
              <w:rPr>
                <w:rFonts w:ascii="Times New Roman" w:eastAsia="Times New Roman" w:hAnsi="Times New Roman"/>
                <w:b/>
                <w:bCs/>
                <w:sz w:val="16"/>
                <w:szCs w:val="16"/>
                <w:lang w:eastAsia="pt-BR"/>
              </w:rPr>
              <w:t xml:space="preserve"> R$</w:t>
            </w:r>
          </w:p>
        </w:tc>
        <w:tc>
          <w:tcPr>
            <w:tcW w:w="83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proofErr w:type="gramStart"/>
            <w:r w:rsidRPr="005017BC">
              <w:rPr>
                <w:rFonts w:ascii="Times New Roman" w:eastAsia="Times New Roman" w:hAnsi="Times New Roman"/>
                <w:b/>
                <w:bCs/>
                <w:sz w:val="16"/>
                <w:szCs w:val="16"/>
                <w:lang w:eastAsia="pt-BR"/>
              </w:rPr>
              <w:t>em</w:t>
            </w:r>
            <w:proofErr w:type="gramEnd"/>
            <w:r w:rsidRPr="005017BC">
              <w:rPr>
                <w:rFonts w:ascii="Times New Roman" w:eastAsia="Times New Roman" w:hAnsi="Times New Roman"/>
                <w:b/>
                <w:bCs/>
                <w:sz w:val="16"/>
                <w:szCs w:val="16"/>
                <w:lang w:eastAsia="pt-BR"/>
              </w:rPr>
              <w:t xml:space="preserve"> S.M.</w:t>
            </w:r>
          </w:p>
        </w:tc>
        <w:tc>
          <w:tcPr>
            <w:tcW w:w="85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proofErr w:type="gramStart"/>
            <w:r w:rsidRPr="005017BC">
              <w:rPr>
                <w:rFonts w:ascii="Times New Roman" w:eastAsia="Times New Roman" w:hAnsi="Times New Roman"/>
                <w:b/>
                <w:bCs/>
                <w:sz w:val="16"/>
                <w:szCs w:val="16"/>
                <w:lang w:eastAsia="pt-BR"/>
              </w:rPr>
              <w:t>em</w:t>
            </w:r>
            <w:proofErr w:type="gramEnd"/>
            <w:r w:rsidRPr="005017BC">
              <w:rPr>
                <w:rFonts w:ascii="Times New Roman" w:eastAsia="Times New Roman" w:hAnsi="Times New Roman"/>
                <w:b/>
                <w:bCs/>
                <w:sz w:val="16"/>
                <w:szCs w:val="16"/>
                <w:lang w:eastAsia="pt-BR"/>
              </w:rPr>
              <w:t xml:space="preserve"> R$</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proofErr w:type="gramStart"/>
            <w:r w:rsidRPr="005017BC">
              <w:rPr>
                <w:rFonts w:ascii="Times New Roman" w:eastAsia="Times New Roman" w:hAnsi="Times New Roman"/>
                <w:b/>
                <w:bCs/>
                <w:sz w:val="16"/>
                <w:szCs w:val="16"/>
                <w:lang w:eastAsia="pt-BR"/>
              </w:rPr>
              <w:t>em</w:t>
            </w:r>
            <w:proofErr w:type="gramEnd"/>
            <w:r w:rsidRPr="005017BC">
              <w:rPr>
                <w:rFonts w:ascii="Times New Roman" w:eastAsia="Times New Roman" w:hAnsi="Times New Roman"/>
                <w:b/>
                <w:bCs/>
                <w:sz w:val="16"/>
                <w:szCs w:val="16"/>
                <w:lang w:eastAsia="pt-BR"/>
              </w:rPr>
              <w:t xml:space="preserve"> S.M.</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proofErr w:type="gramStart"/>
            <w:r w:rsidRPr="005017BC">
              <w:rPr>
                <w:rFonts w:ascii="Times New Roman" w:eastAsia="Times New Roman" w:hAnsi="Times New Roman"/>
                <w:b/>
                <w:bCs/>
                <w:sz w:val="16"/>
                <w:szCs w:val="16"/>
                <w:lang w:eastAsia="pt-BR"/>
              </w:rPr>
              <w:t>em</w:t>
            </w:r>
            <w:proofErr w:type="gramEnd"/>
            <w:r w:rsidRPr="005017BC">
              <w:rPr>
                <w:rFonts w:ascii="Times New Roman" w:eastAsia="Times New Roman" w:hAnsi="Times New Roman"/>
                <w:b/>
                <w:bCs/>
                <w:sz w:val="16"/>
                <w:szCs w:val="16"/>
                <w:lang w:eastAsia="pt-BR"/>
              </w:rPr>
              <w:t xml:space="preserve"> R$</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proofErr w:type="gramStart"/>
            <w:r w:rsidRPr="005017BC">
              <w:rPr>
                <w:rFonts w:ascii="Times New Roman" w:eastAsia="Times New Roman" w:hAnsi="Times New Roman"/>
                <w:b/>
                <w:bCs/>
                <w:sz w:val="16"/>
                <w:szCs w:val="16"/>
                <w:lang w:eastAsia="pt-BR"/>
              </w:rPr>
              <w:t>em</w:t>
            </w:r>
            <w:proofErr w:type="gramEnd"/>
            <w:r w:rsidRPr="005017BC">
              <w:rPr>
                <w:rFonts w:ascii="Times New Roman" w:eastAsia="Times New Roman" w:hAnsi="Times New Roman"/>
                <w:b/>
                <w:bCs/>
                <w:sz w:val="16"/>
                <w:szCs w:val="16"/>
                <w:lang w:eastAsia="pt-BR"/>
              </w:rPr>
              <w:t xml:space="preserve"> S.M.</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proofErr w:type="gramStart"/>
            <w:r w:rsidRPr="005017BC">
              <w:rPr>
                <w:rFonts w:ascii="Times New Roman" w:eastAsia="Times New Roman" w:hAnsi="Times New Roman"/>
                <w:b/>
                <w:bCs/>
                <w:sz w:val="16"/>
                <w:szCs w:val="16"/>
                <w:lang w:eastAsia="pt-BR"/>
              </w:rPr>
              <w:t>em</w:t>
            </w:r>
            <w:proofErr w:type="gramEnd"/>
            <w:r w:rsidRPr="005017BC">
              <w:rPr>
                <w:rFonts w:ascii="Times New Roman" w:eastAsia="Times New Roman" w:hAnsi="Times New Roman"/>
                <w:b/>
                <w:bCs/>
                <w:sz w:val="16"/>
                <w:szCs w:val="16"/>
                <w:lang w:eastAsia="pt-BR"/>
              </w:rPr>
              <w:t xml:space="preserve"> R$</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proofErr w:type="gramStart"/>
            <w:r w:rsidRPr="005017BC">
              <w:rPr>
                <w:rFonts w:ascii="Times New Roman" w:eastAsia="Times New Roman" w:hAnsi="Times New Roman"/>
                <w:b/>
                <w:bCs/>
                <w:sz w:val="16"/>
                <w:szCs w:val="16"/>
                <w:lang w:eastAsia="pt-BR"/>
              </w:rPr>
              <w:t>em</w:t>
            </w:r>
            <w:proofErr w:type="gramEnd"/>
            <w:r w:rsidRPr="005017BC">
              <w:rPr>
                <w:rFonts w:ascii="Times New Roman" w:eastAsia="Times New Roman" w:hAnsi="Times New Roman"/>
                <w:b/>
                <w:bCs/>
                <w:sz w:val="16"/>
                <w:szCs w:val="16"/>
                <w:lang w:eastAsia="pt-BR"/>
              </w:rPr>
              <w:t xml:space="preserve"> S.M.</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proofErr w:type="gramStart"/>
            <w:r w:rsidRPr="005017BC">
              <w:rPr>
                <w:rFonts w:ascii="Times New Roman" w:eastAsia="Times New Roman" w:hAnsi="Times New Roman"/>
                <w:b/>
                <w:bCs/>
                <w:sz w:val="16"/>
                <w:szCs w:val="16"/>
                <w:lang w:eastAsia="pt-BR"/>
              </w:rPr>
              <w:t>em</w:t>
            </w:r>
            <w:proofErr w:type="gramEnd"/>
            <w:r w:rsidRPr="005017BC">
              <w:rPr>
                <w:rFonts w:ascii="Times New Roman" w:eastAsia="Times New Roman" w:hAnsi="Times New Roman"/>
                <w:b/>
                <w:bCs/>
                <w:sz w:val="16"/>
                <w:szCs w:val="16"/>
                <w:lang w:eastAsia="pt-BR"/>
              </w:rPr>
              <w:t xml:space="preserve"> R$</w:t>
            </w:r>
          </w:p>
        </w:tc>
        <w:tc>
          <w:tcPr>
            <w:tcW w:w="696"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proofErr w:type="gramStart"/>
            <w:r w:rsidRPr="005017BC">
              <w:rPr>
                <w:rFonts w:ascii="Times New Roman" w:eastAsia="Times New Roman" w:hAnsi="Times New Roman"/>
                <w:b/>
                <w:bCs/>
                <w:sz w:val="16"/>
                <w:szCs w:val="16"/>
                <w:lang w:eastAsia="pt-BR"/>
              </w:rPr>
              <w:t>em</w:t>
            </w:r>
            <w:proofErr w:type="gramEnd"/>
            <w:r w:rsidRPr="005017BC">
              <w:rPr>
                <w:rFonts w:ascii="Times New Roman" w:eastAsia="Times New Roman" w:hAnsi="Times New Roman"/>
                <w:b/>
                <w:bCs/>
                <w:sz w:val="16"/>
                <w:szCs w:val="16"/>
                <w:lang w:eastAsia="pt-BR"/>
              </w:rPr>
              <w:t xml:space="preserve"> S.M.</w:t>
            </w:r>
          </w:p>
        </w:tc>
      </w:tr>
      <w:tr w:rsidR="008F1344"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Norte</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eastAsia="Times New Roman"/>
                <w:color w:val="000000"/>
                <w:sz w:val="16"/>
                <w:szCs w:val="16"/>
                <w:lang w:eastAsia="pt-BR"/>
              </w:rPr>
            </w:pPr>
            <w:r w:rsidRPr="005017BC">
              <w:rPr>
                <w:rFonts w:eastAsia="Times New Roman"/>
                <w:color w:val="000000"/>
                <w:sz w:val="16"/>
                <w:szCs w:val="16"/>
                <w:lang w:eastAsia="pt-BR"/>
              </w:rPr>
              <w:t> </w:t>
            </w:r>
          </w:p>
        </w:tc>
        <w:tc>
          <w:tcPr>
            <w:tcW w:w="83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eastAsia="Times New Roman"/>
                <w:color w:val="000000"/>
                <w:sz w:val="16"/>
                <w:szCs w:val="16"/>
                <w:lang w:eastAsia="pt-BR"/>
              </w:rPr>
            </w:pPr>
          </w:p>
        </w:tc>
        <w:tc>
          <w:tcPr>
            <w:tcW w:w="85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eastAsia="Times New Roman"/>
                <w:color w:val="000000"/>
                <w:sz w:val="16"/>
                <w:szCs w:val="16"/>
                <w:lang w:eastAsia="pt-BR"/>
              </w:rPr>
            </w:pPr>
            <w:r w:rsidRPr="005017BC">
              <w:rPr>
                <w:rFonts w:eastAsia="Times New Roman"/>
                <w:color w:val="000000"/>
                <w:sz w:val="16"/>
                <w:szCs w:val="16"/>
                <w:lang w:eastAsia="pt-BR"/>
              </w:rPr>
              <w:t> </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eastAsia="Times New Roman"/>
                <w:color w:val="000000"/>
                <w:sz w:val="16"/>
                <w:szCs w:val="16"/>
                <w:lang w:eastAsia="pt-BR"/>
              </w:rPr>
            </w:pP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eastAsia="Times New Roman"/>
                <w:color w:val="000000"/>
                <w:sz w:val="16"/>
                <w:szCs w:val="16"/>
                <w:lang w:eastAsia="pt-BR"/>
              </w:rPr>
            </w:pPr>
            <w:r w:rsidRPr="005017BC">
              <w:rPr>
                <w:rFonts w:eastAsia="Times New Roman"/>
                <w:color w:val="000000"/>
                <w:sz w:val="16"/>
                <w:szCs w:val="16"/>
                <w:lang w:eastAsia="pt-BR"/>
              </w:rPr>
              <w:t> </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eastAsia="Times New Roman"/>
                <w:color w:val="000000"/>
                <w:sz w:val="16"/>
                <w:szCs w:val="16"/>
                <w:lang w:eastAsia="pt-BR"/>
              </w:rPr>
            </w:pP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eastAsia="Times New Roman"/>
                <w:color w:val="000000"/>
                <w:sz w:val="16"/>
                <w:szCs w:val="16"/>
                <w:lang w:eastAsia="pt-BR"/>
              </w:rPr>
            </w:pPr>
            <w:r w:rsidRPr="005017BC">
              <w:rPr>
                <w:rFonts w:eastAsia="Times New Roman"/>
                <w:color w:val="000000"/>
                <w:sz w:val="16"/>
                <w:szCs w:val="16"/>
                <w:lang w:eastAsia="pt-BR"/>
              </w:rPr>
              <w:t> </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eastAsia="Times New Roman"/>
                <w:color w:val="000000"/>
                <w:sz w:val="16"/>
                <w:szCs w:val="16"/>
                <w:lang w:eastAsia="pt-BR"/>
              </w:rPr>
            </w:pP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eastAsia="Times New Roman"/>
                <w:color w:val="000000"/>
                <w:sz w:val="16"/>
                <w:szCs w:val="16"/>
                <w:lang w:eastAsia="pt-BR"/>
              </w:rPr>
            </w:pPr>
            <w:r w:rsidRPr="005017BC">
              <w:rPr>
                <w:rFonts w:eastAsia="Times New Roman"/>
                <w:color w:val="000000"/>
                <w:sz w:val="16"/>
                <w:szCs w:val="16"/>
                <w:lang w:eastAsia="pt-BR"/>
              </w:rPr>
              <w:t> </w:t>
            </w:r>
          </w:p>
        </w:tc>
        <w:tc>
          <w:tcPr>
            <w:tcW w:w="696"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eastAsia="Times New Roman"/>
                <w:color w:val="000000"/>
                <w:sz w:val="16"/>
                <w:szCs w:val="16"/>
                <w:lang w:eastAsia="pt-BR"/>
              </w:rPr>
            </w:pPr>
          </w:p>
        </w:tc>
      </w:tr>
      <w:tr w:rsidR="00EE531D"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Belém</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103.65</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0.58</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114.76</w:t>
            </w:r>
          </w:p>
        </w:tc>
        <w:tc>
          <w:tcPr>
            <w:tcW w:w="83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0.57</w:t>
            </w:r>
          </w:p>
        </w:tc>
        <w:tc>
          <w:tcPr>
            <w:tcW w:w="85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134.57</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0.56</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142.86</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0.55</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151.37</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0.50</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155.04</w:t>
            </w:r>
          </w:p>
        </w:tc>
        <w:tc>
          <w:tcPr>
            <w:tcW w:w="696"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0.44</w:t>
            </w:r>
          </w:p>
        </w:tc>
      </w:tr>
      <w:tr w:rsidR="008F1344"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Urbano</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90.35</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0.50</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100.04</w:t>
            </w:r>
          </w:p>
        </w:tc>
        <w:tc>
          <w:tcPr>
            <w:tcW w:w="83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0.50</w:t>
            </w:r>
          </w:p>
        </w:tc>
        <w:tc>
          <w:tcPr>
            <w:tcW w:w="85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117.30</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0.49</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124.53</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0.48</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131.95</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0.44</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135.15</w:t>
            </w:r>
          </w:p>
        </w:tc>
        <w:tc>
          <w:tcPr>
            <w:tcW w:w="696"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0.39</w:t>
            </w:r>
          </w:p>
        </w:tc>
      </w:tr>
      <w:tr w:rsidR="00EE531D"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Rural</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 </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83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85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66.19</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0.22</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67.80</w:t>
            </w:r>
          </w:p>
        </w:tc>
        <w:tc>
          <w:tcPr>
            <w:tcW w:w="696"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0.19</w:t>
            </w:r>
          </w:p>
        </w:tc>
      </w:tr>
      <w:tr w:rsidR="008F1344"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Nordeste</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 </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83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85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696"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r>
      <w:tr w:rsidR="00EE531D"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Fortaleza</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100.60</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0.56</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112.41</w:t>
            </w:r>
          </w:p>
        </w:tc>
        <w:tc>
          <w:tcPr>
            <w:tcW w:w="83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0.56</w:t>
            </w:r>
          </w:p>
        </w:tc>
        <w:tc>
          <w:tcPr>
            <w:tcW w:w="85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132.29</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0.55</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140.35</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0.54</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146.61</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0.49</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150.79</w:t>
            </w:r>
          </w:p>
        </w:tc>
        <w:tc>
          <w:tcPr>
            <w:tcW w:w="696"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0.43</w:t>
            </w:r>
          </w:p>
        </w:tc>
      </w:tr>
      <w:tr w:rsidR="008F1344"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Recife</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146.12</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0.81</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159.12</w:t>
            </w:r>
          </w:p>
        </w:tc>
        <w:tc>
          <w:tcPr>
            <w:tcW w:w="83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0.80</w:t>
            </w:r>
          </w:p>
        </w:tc>
        <w:tc>
          <w:tcPr>
            <w:tcW w:w="85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192.03</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0.80</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199.81</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0.77</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212.02</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0.71</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222.75</w:t>
            </w:r>
          </w:p>
        </w:tc>
        <w:tc>
          <w:tcPr>
            <w:tcW w:w="696"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0.64</w:t>
            </w:r>
          </w:p>
        </w:tc>
      </w:tr>
      <w:tr w:rsidR="00EE531D"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Salvador</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132.95</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0.74</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146.73</w:t>
            </w:r>
          </w:p>
        </w:tc>
        <w:tc>
          <w:tcPr>
            <w:tcW w:w="83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0.73</w:t>
            </w:r>
          </w:p>
        </w:tc>
        <w:tc>
          <w:tcPr>
            <w:tcW w:w="85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174.64</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0.73</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181.19</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0.70</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187.58</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0.63</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195.44</w:t>
            </w:r>
          </w:p>
        </w:tc>
        <w:tc>
          <w:tcPr>
            <w:tcW w:w="696"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0.56</w:t>
            </w:r>
          </w:p>
        </w:tc>
      </w:tr>
      <w:tr w:rsidR="008F1344"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Urbano</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89.30</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0.50</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98.37</w:t>
            </w:r>
          </w:p>
        </w:tc>
        <w:tc>
          <w:tcPr>
            <w:tcW w:w="83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0.49</w:t>
            </w:r>
          </w:p>
        </w:tc>
        <w:tc>
          <w:tcPr>
            <w:tcW w:w="85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117.35</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0.49</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122.62</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0.47</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128.47</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0.43</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133.82</w:t>
            </w:r>
          </w:p>
        </w:tc>
        <w:tc>
          <w:tcPr>
            <w:tcW w:w="696"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0.38</w:t>
            </w:r>
          </w:p>
        </w:tc>
      </w:tr>
      <w:tr w:rsidR="00EE531D"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Rural</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53.86</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0.30</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59.34</w:t>
            </w:r>
          </w:p>
        </w:tc>
        <w:tc>
          <w:tcPr>
            <w:tcW w:w="83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0.30</w:t>
            </w:r>
          </w:p>
        </w:tc>
        <w:tc>
          <w:tcPr>
            <w:tcW w:w="85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70.79</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0.29</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73.96</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0.28</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77.49</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0.26</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80.72</w:t>
            </w:r>
          </w:p>
        </w:tc>
        <w:tc>
          <w:tcPr>
            <w:tcW w:w="696"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0.23</w:t>
            </w:r>
          </w:p>
        </w:tc>
      </w:tr>
      <w:tr w:rsidR="008F1344"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Minas G./Esp.S.</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 </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83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85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696"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r>
      <w:tr w:rsidR="00EE531D"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Belo Horizonte</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126.10</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0.70</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137.20</w:t>
            </w:r>
          </w:p>
        </w:tc>
        <w:tc>
          <w:tcPr>
            <w:tcW w:w="83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0.69</w:t>
            </w:r>
          </w:p>
        </w:tc>
        <w:tc>
          <w:tcPr>
            <w:tcW w:w="85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163.45</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0.68</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175.24</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0.67</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186.35</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0.62</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195.82</w:t>
            </w:r>
          </w:p>
        </w:tc>
        <w:tc>
          <w:tcPr>
            <w:tcW w:w="696"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0.56</w:t>
            </w:r>
          </w:p>
        </w:tc>
      </w:tr>
      <w:tr w:rsidR="008F1344"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Urbano</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84.78</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0.47</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92.24</w:t>
            </w:r>
          </w:p>
        </w:tc>
        <w:tc>
          <w:tcPr>
            <w:tcW w:w="83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0.46</w:t>
            </w:r>
          </w:p>
        </w:tc>
        <w:tc>
          <w:tcPr>
            <w:tcW w:w="85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109.89</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0.46</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117.82</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0.45</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125.29</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0.42</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131.65</w:t>
            </w:r>
          </w:p>
        </w:tc>
        <w:tc>
          <w:tcPr>
            <w:tcW w:w="696"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0.38</w:t>
            </w:r>
          </w:p>
        </w:tc>
      </w:tr>
      <w:tr w:rsidR="00EE531D"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Rural</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50.19</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0.28</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54.61</w:t>
            </w:r>
          </w:p>
        </w:tc>
        <w:tc>
          <w:tcPr>
            <w:tcW w:w="83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0.27</w:t>
            </w:r>
          </w:p>
        </w:tc>
        <w:tc>
          <w:tcPr>
            <w:tcW w:w="85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65.05</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0.27</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69.75</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0.27</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74.17</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0.25</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77.94</w:t>
            </w:r>
          </w:p>
        </w:tc>
        <w:tc>
          <w:tcPr>
            <w:tcW w:w="696"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0.22</w:t>
            </w:r>
          </w:p>
        </w:tc>
      </w:tr>
      <w:tr w:rsidR="008F1344"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Rio de Janeiro</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 </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83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85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696"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r>
      <w:tr w:rsidR="00EE531D"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Metrópole</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150.80</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0.84</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165.71</w:t>
            </w:r>
          </w:p>
        </w:tc>
        <w:tc>
          <w:tcPr>
            <w:tcW w:w="83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0.83</w:t>
            </w:r>
          </w:p>
        </w:tc>
        <w:tc>
          <w:tcPr>
            <w:tcW w:w="85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196.69</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0.82</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209.78</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0.81</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218.44</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0.73</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227.37</w:t>
            </w:r>
          </w:p>
        </w:tc>
        <w:tc>
          <w:tcPr>
            <w:tcW w:w="696"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0.65</w:t>
            </w:r>
          </w:p>
        </w:tc>
      </w:tr>
      <w:tr w:rsidR="008F1344"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Urbano</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93.82</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0.52</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103.10</w:t>
            </w:r>
          </w:p>
        </w:tc>
        <w:tc>
          <w:tcPr>
            <w:tcW w:w="83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0.52</w:t>
            </w:r>
          </w:p>
        </w:tc>
        <w:tc>
          <w:tcPr>
            <w:tcW w:w="85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122.38</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0.51</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130.52</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0.50</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135.91</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0.45</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141.47</w:t>
            </w:r>
          </w:p>
        </w:tc>
        <w:tc>
          <w:tcPr>
            <w:tcW w:w="696"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0.40</w:t>
            </w:r>
          </w:p>
        </w:tc>
      </w:tr>
      <w:tr w:rsidR="00EE531D"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Rural</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68.49</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0.38</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75.26</w:t>
            </w:r>
          </w:p>
        </w:tc>
        <w:tc>
          <w:tcPr>
            <w:tcW w:w="83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0.38</w:t>
            </w:r>
          </w:p>
        </w:tc>
        <w:tc>
          <w:tcPr>
            <w:tcW w:w="85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89.34</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0.37</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95.28</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0.37</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99.21</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0.33</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103.27</w:t>
            </w:r>
          </w:p>
        </w:tc>
        <w:tc>
          <w:tcPr>
            <w:tcW w:w="696"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0.30</w:t>
            </w:r>
          </w:p>
        </w:tc>
      </w:tr>
      <w:tr w:rsidR="008F1344"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São Paulo</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 </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83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85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696"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r>
      <w:tr w:rsidR="00EE531D"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Metrópole</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188.04</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1.04</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205.85</w:t>
            </w:r>
          </w:p>
        </w:tc>
        <w:tc>
          <w:tcPr>
            <w:tcW w:w="83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1.03</w:t>
            </w:r>
          </w:p>
        </w:tc>
        <w:tc>
          <w:tcPr>
            <w:tcW w:w="85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238.20</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0.99</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250.79</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0.96</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261.60</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0.87</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266.15</w:t>
            </w:r>
          </w:p>
        </w:tc>
        <w:tc>
          <w:tcPr>
            <w:tcW w:w="696"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0.76</w:t>
            </w:r>
          </w:p>
        </w:tc>
      </w:tr>
      <w:tr w:rsidR="008F1344"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Urbano</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120.16</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0.67</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131.54</w:t>
            </w:r>
          </w:p>
        </w:tc>
        <w:tc>
          <w:tcPr>
            <w:tcW w:w="83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0.66</w:t>
            </w:r>
          </w:p>
        </w:tc>
        <w:tc>
          <w:tcPr>
            <w:tcW w:w="85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152.21</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0.63</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160.25</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0.62</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167.16</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0.56</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170.07</w:t>
            </w:r>
          </w:p>
        </w:tc>
        <w:tc>
          <w:tcPr>
            <w:tcW w:w="696"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0.49</w:t>
            </w:r>
          </w:p>
        </w:tc>
      </w:tr>
      <w:tr w:rsidR="00EE531D"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Rural</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75.59</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0.42</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82.75</w:t>
            </w:r>
          </w:p>
        </w:tc>
        <w:tc>
          <w:tcPr>
            <w:tcW w:w="83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0.41</w:t>
            </w:r>
          </w:p>
        </w:tc>
        <w:tc>
          <w:tcPr>
            <w:tcW w:w="85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95.76</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0.40</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100.82</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0.39</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105.16</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0.35</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106.99</w:t>
            </w:r>
          </w:p>
        </w:tc>
        <w:tc>
          <w:tcPr>
            <w:tcW w:w="696"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0.31</w:t>
            </w:r>
          </w:p>
        </w:tc>
      </w:tr>
      <w:tr w:rsidR="008F1344"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Sul</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 </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83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85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696"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r>
      <w:tr w:rsidR="00EE531D"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Curitiba</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124.13</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0.69</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134.60</w:t>
            </w:r>
          </w:p>
        </w:tc>
        <w:tc>
          <w:tcPr>
            <w:tcW w:w="83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0.67</w:t>
            </w:r>
          </w:p>
        </w:tc>
        <w:tc>
          <w:tcPr>
            <w:tcW w:w="85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156.08</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0.65</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168.54</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0.65</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173.59</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0.58</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175.73</w:t>
            </w:r>
          </w:p>
        </w:tc>
        <w:tc>
          <w:tcPr>
            <w:tcW w:w="696"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0.50</w:t>
            </w:r>
          </w:p>
        </w:tc>
      </w:tr>
      <w:tr w:rsidR="008F1344"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w:t>
            </w:r>
            <w:proofErr w:type="gramStart"/>
            <w:r w:rsidRPr="005017BC">
              <w:rPr>
                <w:rFonts w:ascii="Times New Roman" w:eastAsia="Times New Roman" w:hAnsi="Times New Roman"/>
                <w:b/>
                <w:bCs/>
                <w:sz w:val="16"/>
                <w:szCs w:val="16"/>
                <w:lang w:eastAsia="pt-BR"/>
              </w:rPr>
              <w:t>P.</w:t>
            </w:r>
            <w:proofErr w:type="gramEnd"/>
            <w:r w:rsidRPr="005017BC">
              <w:rPr>
                <w:rFonts w:ascii="Times New Roman" w:eastAsia="Times New Roman" w:hAnsi="Times New Roman"/>
                <w:b/>
                <w:bCs/>
                <w:sz w:val="16"/>
                <w:szCs w:val="16"/>
                <w:lang w:eastAsia="pt-BR"/>
              </w:rPr>
              <w:t>Alegre</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96.20</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0.53</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105.72</w:t>
            </w:r>
          </w:p>
        </w:tc>
        <w:tc>
          <w:tcPr>
            <w:tcW w:w="83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0.53</w:t>
            </w:r>
          </w:p>
        </w:tc>
        <w:tc>
          <w:tcPr>
            <w:tcW w:w="85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124.12</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0.52</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132.28</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0.51</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138.38</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0.46</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141.57</w:t>
            </w:r>
          </w:p>
        </w:tc>
        <w:tc>
          <w:tcPr>
            <w:tcW w:w="696"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0.40</w:t>
            </w:r>
          </w:p>
        </w:tc>
      </w:tr>
      <w:tr w:rsidR="00EE531D"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Urbano</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82.73</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0.46</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90.24</w:t>
            </w:r>
          </w:p>
        </w:tc>
        <w:tc>
          <w:tcPr>
            <w:tcW w:w="83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0.45</w:t>
            </w:r>
          </w:p>
        </w:tc>
        <w:tc>
          <w:tcPr>
            <w:tcW w:w="85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105.22</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0.44</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112.96</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0.43</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117.15</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0.39</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119.14</w:t>
            </w:r>
          </w:p>
        </w:tc>
        <w:tc>
          <w:tcPr>
            <w:tcW w:w="696"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0.34</w:t>
            </w:r>
          </w:p>
        </w:tc>
      </w:tr>
      <w:tr w:rsidR="008F1344"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Rural</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55.78</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0.31</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60.84</w:t>
            </w:r>
          </w:p>
        </w:tc>
        <w:tc>
          <w:tcPr>
            <w:tcW w:w="83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0.30</w:t>
            </w:r>
          </w:p>
        </w:tc>
        <w:tc>
          <w:tcPr>
            <w:tcW w:w="85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70.93</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0.30</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76.15</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0.29</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78.98</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0.26</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80.32</w:t>
            </w:r>
          </w:p>
        </w:tc>
        <w:tc>
          <w:tcPr>
            <w:tcW w:w="696"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0.23</w:t>
            </w:r>
          </w:p>
        </w:tc>
      </w:tr>
      <w:tr w:rsidR="00EE531D"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Centro-Oeste</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 </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83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85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w:t>
            </w:r>
          </w:p>
        </w:tc>
        <w:tc>
          <w:tcPr>
            <w:tcW w:w="696"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p>
        </w:tc>
      </w:tr>
      <w:tr w:rsidR="008F1344"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Brasília</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171.44</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0.95</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187.16</w:t>
            </w:r>
          </w:p>
        </w:tc>
        <w:tc>
          <w:tcPr>
            <w:tcW w:w="83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0.94</w:t>
            </w:r>
          </w:p>
        </w:tc>
        <w:tc>
          <w:tcPr>
            <w:tcW w:w="85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225.83</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0.94</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240.15</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0.92</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251.57</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0.84</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265.42</w:t>
            </w:r>
          </w:p>
        </w:tc>
        <w:tc>
          <w:tcPr>
            <w:tcW w:w="696"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0.76</w:t>
            </w:r>
          </w:p>
        </w:tc>
      </w:tr>
      <w:tr w:rsidR="00EE531D"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Goiânia</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159.64</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0.89</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175.96</w:t>
            </w:r>
          </w:p>
        </w:tc>
        <w:tc>
          <w:tcPr>
            <w:tcW w:w="83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0.88</w:t>
            </w:r>
          </w:p>
        </w:tc>
        <w:tc>
          <w:tcPr>
            <w:tcW w:w="85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207.33</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0.86</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222.86</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0.86</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234.81</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0.78</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243.30</w:t>
            </w:r>
          </w:p>
        </w:tc>
        <w:tc>
          <w:tcPr>
            <w:tcW w:w="696"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0.70</w:t>
            </w:r>
          </w:p>
        </w:tc>
      </w:tr>
      <w:tr w:rsidR="008F1344" w:rsidRPr="005017BC" w:rsidTr="005017BC">
        <w:trPr>
          <w:trHeight w:val="300"/>
        </w:trPr>
        <w:tc>
          <w:tcPr>
            <w:tcW w:w="10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Urbano</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121.55</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0.68</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133.98</w:t>
            </w:r>
          </w:p>
        </w:tc>
        <w:tc>
          <w:tcPr>
            <w:tcW w:w="83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0.67</w:t>
            </w:r>
          </w:p>
        </w:tc>
        <w:tc>
          <w:tcPr>
            <w:tcW w:w="85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157.86</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0.66</w:t>
            </w:r>
          </w:p>
        </w:tc>
        <w:tc>
          <w:tcPr>
            <w:tcW w:w="709"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169.69</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0.65</w:t>
            </w:r>
          </w:p>
        </w:tc>
        <w:tc>
          <w:tcPr>
            <w:tcW w:w="708"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178.79</w:t>
            </w:r>
          </w:p>
        </w:tc>
        <w:tc>
          <w:tcPr>
            <w:tcW w:w="567"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0.60</w:t>
            </w:r>
          </w:p>
        </w:tc>
        <w:tc>
          <w:tcPr>
            <w:tcW w:w="580"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185.25</w:t>
            </w:r>
          </w:p>
        </w:tc>
        <w:tc>
          <w:tcPr>
            <w:tcW w:w="696" w:type="dxa"/>
            <w:tcBorders>
              <w:top w:val="single" w:sz="8" w:space="0" w:color="000000"/>
              <w:left w:val="single" w:sz="8" w:space="0" w:color="000000"/>
              <w:bottom w:val="single" w:sz="8" w:space="0" w:color="000000"/>
              <w:right w:val="single" w:sz="8" w:space="0" w:color="000000"/>
            </w:tcBorders>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0.53</w:t>
            </w:r>
          </w:p>
        </w:tc>
      </w:tr>
      <w:tr w:rsidR="00EE531D" w:rsidRPr="005017BC" w:rsidTr="005017BC">
        <w:trPr>
          <w:trHeight w:val="315"/>
        </w:trPr>
        <w:tc>
          <w:tcPr>
            <w:tcW w:w="10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 xml:space="preserve">  Rural </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color w:val="000000"/>
                <w:sz w:val="16"/>
                <w:szCs w:val="16"/>
                <w:lang w:eastAsia="pt-BR"/>
              </w:rPr>
            </w:pPr>
            <w:r w:rsidRPr="005017BC">
              <w:rPr>
                <w:rFonts w:ascii="Times New Roman" w:eastAsia="Times New Roman" w:hAnsi="Times New Roman"/>
                <w:b/>
                <w:bCs/>
                <w:color w:val="000000"/>
                <w:sz w:val="16"/>
                <w:szCs w:val="16"/>
                <w:lang w:eastAsia="pt-BR"/>
              </w:rPr>
              <w:t>69.81</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color w:val="000000"/>
                <w:sz w:val="16"/>
                <w:szCs w:val="16"/>
                <w:lang w:eastAsia="pt-BR"/>
              </w:rPr>
            </w:pPr>
            <w:r w:rsidRPr="005017BC">
              <w:rPr>
                <w:rFonts w:ascii="Times New Roman" w:eastAsia="Times New Roman" w:hAnsi="Times New Roman"/>
                <w:color w:val="000000"/>
                <w:sz w:val="16"/>
                <w:szCs w:val="16"/>
                <w:lang w:eastAsia="pt-BR"/>
              </w:rPr>
              <w:t>0.39</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76.95</w:t>
            </w:r>
          </w:p>
        </w:tc>
        <w:tc>
          <w:tcPr>
            <w:tcW w:w="83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0.38</w:t>
            </w:r>
          </w:p>
        </w:tc>
        <w:tc>
          <w:tcPr>
            <w:tcW w:w="85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90.66</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0.38</w:t>
            </w:r>
          </w:p>
        </w:tc>
        <w:tc>
          <w:tcPr>
            <w:tcW w:w="709"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97.46</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0.37</w:t>
            </w:r>
          </w:p>
        </w:tc>
        <w:tc>
          <w:tcPr>
            <w:tcW w:w="708"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102.68</w:t>
            </w:r>
          </w:p>
        </w:tc>
        <w:tc>
          <w:tcPr>
            <w:tcW w:w="567"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0.34</w:t>
            </w:r>
          </w:p>
        </w:tc>
        <w:tc>
          <w:tcPr>
            <w:tcW w:w="580"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b/>
                <w:bCs/>
                <w:sz w:val="16"/>
                <w:szCs w:val="16"/>
                <w:lang w:eastAsia="pt-BR"/>
              </w:rPr>
            </w:pPr>
            <w:r w:rsidRPr="005017BC">
              <w:rPr>
                <w:rFonts w:ascii="Times New Roman" w:eastAsia="Times New Roman" w:hAnsi="Times New Roman"/>
                <w:b/>
                <w:bCs/>
                <w:sz w:val="16"/>
                <w:szCs w:val="16"/>
                <w:lang w:eastAsia="pt-BR"/>
              </w:rPr>
              <w:t>106.39</w:t>
            </w:r>
          </w:p>
        </w:tc>
        <w:tc>
          <w:tcPr>
            <w:tcW w:w="696" w:type="dxa"/>
            <w:tcBorders>
              <w:top w:val="single" w:sz="8" w:space="0" w:color="000000"/>
              <w:left w:val="single" w:sz="8" w:space="0" w:color="000000"/>
              <w:bottom w:val="single" w:sz="8" w:space="0" w:color="000000"/>
              <w:right w:val="single" w:sz="8" w:space="0" w:color="000000"/>
            </w:tcBorders>
            <w:shd w:val="clear" w:color="auto" w:fill="C0C0C0"/>
            <w:noWrap/>
            <w:hideMark/>
          </w:tcPr>
          <w:p w:rsidR="008F1344" w:rsidRPr="005017BC" w:rsidRDefault="008F1344" w:rsidP="005017BC">
            <w:pPr>
              <w:spacing w:after="0" w:line="240" w:lineRule="auto"/>
              <w:jc w:val="center"/>
              <w:rPr>
                <w:rFonts w:ascii="Times New Roman" w:eastAsia="Times New Roman" w:hAnsi="Times New Roman"/>
                <w:sz w:val="16"/>
                <w:szCs w:val="16"/>
                <w:lang w:eastAsia="pt-BR"/>
              </w:rPr>
            </w:pPr>
            <w:r w:rsidRPr="005017BC">
              <w:rPr>
                <w:rFonts w:ascii="Times New Roman" w:eastAsia="Times New Roman" w:hAnsi="Times New Roman"/>
                <w:sz w:val="16"/>
                <w:szCs w:val="16"/>
                <w:lang w:eastAsia="pt-BR"/>
              </w:rPr>
              <w:t>0.30</w:t>
            </w:r>
          </w:p>
        </w:tc>
      </w:tr>
    </w:tbl>
    <w:p w:rsidR="000920F3" w:rsidRDefault="00DB5111" w:rsidP="00615CE5">
      <w:pPr>
        <w:rPr>
          <w:lang w:eastAsia="pt-BR"/>
        </w:rPr>
      </w:pPr>
      <w:r>
        <w:rPr>
          <w:lang w:eastAsia="pt-BR"/>
        </w:rPr>
        <w:t xml:space="preserve"> </w:t>
      </w:r>
    </w:p>
    <w:p w:rsidR="004D4FE5" w:rsidRDefault="000004BD" w:rsidP="000E7209">
      <w:pPr>
        <w:jc w:val="both"/>
        <w:rPr>
          <w:rFonts w:ascii="Arial" w:hAnsi="Arial" w:cs="Arial"/>
          <w:sz w:val="24"/>
          <w:szCs w:val="24"/>
          <w:lang w:eastAsia="pt-BR"/>
        </w:rPr>
      </w:pPr>
      <w:r>
        <w:rPr>
          <w:lang w:eastAsia="pt-BR"/>
        </w:rPr>
        <w:br w:type="page"/>
      </w:r>
      <w:r w:rsidRPr="000004BD">
        <w:rPr>
          <w:rFonts w:ascii="Arial" w:hAnsi="Arial" w:cs="Arial"/>
          <w:sz w:val="24"/>
          <w:szCs w:val="24"/>
          <w:lang w:eastAsia="pt-BR"/>
        </w:rPr>
        <w:lastRenderedPageBreak/>
        <w:t xml:space="preserve">Para </w:t>
      </w:r>
      <w:r>
        <w:rPr>
          <w:rFonts w:ascii="Arial" w:hAnsi="Arial" w:cs="Arial"/>
          <w:sz w:val="24"/>
          <w:szCs w:val="24"/>
          <w:lang w:eastAsia="pt-BR"/>
        </w:rPr>
        <w:t>utilizar estas linhas de pobreza em cálculos de índices de pobreza procede-se da seguinte forma. A partir do CD de micro-dados d</w:t>
      </w:r>
      <w:r w:rsidR="000E7209">
        <w:rPr>
          <w:rFonts w:ascii="Arial" w:hAnsi="Arial" w:cs="Arial"/>
          <w:sz w:val="24"/>
          <w:szCs w:val="24"/>
          <w:lang w:eastAsia="pt-BR"/>
        </w:rPr>
        <w:t xml:space="preserve">e uma PNAD (por exemplo, a PNAD 2006), utiliza-se o comando infix do STATA para importar os dados em formato txt. Para a utilização correta deste comando deve-se levar em conta o lay-out do arquivo de micro-dados. Este arquivo que é fornecido dentro do CD de micro-dados pelo IBGE apresenta o formato de disposição dos dados. As variáveis são organizadas em um formato fixo, de forma que todas ocupam a mesma posição nas linhas de registro do arquivo. </w:t>
      </w:r>
      <w:r w:rsidR="004D4FE5">
        <w:rPr>
          <w:rFonts w:ascii="Arial" w:hAnsi="Arial" w:cs="Arial"/>
          <w:sz w:val="24"/>
          <w:szCs w:val="24"/>
          <w:lang w:eastAsia="pt-BR"/>
        </w:rPr>
        <w:t xml:space="preserve"> Um exemplo típico deste comando é mostrado a seguir:</w:t>
      </w:r>
    </w:p>
    <w:p w:rsidR="004D4FE5" w:rsidRDefault="004D4FE5" w:rsidP="000E7209">
      <w:pPr>
        <w:jc w:val="both"/>
        <w:rPr>
          <w:rFonts w:ascii="Arial" w:hAnsi="Arial" w:cs="Arial"/>
          <w:sz w:val="24"/>
          <w:szCs w:val="24"/>
          <w:lang w:eastAsia="pt-BR"/>
        </w:rPr>
      </w:pPr>
    </w:p>
    <w:p w:rsidR="004D4FE5" w:rsidRDefault="004D4FE5" w:rsidP="004D4FE5">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20"/>
          <w:szCs w:val="20"/>
          <w:lang w:eastAsia="pt-BR"/>
        </w:rPr>
      </w:pPr>
      <w:r>
        <w:rPr>
          <w:rFonts w:ascii="Courier New" w:hAnsi="Courier New" w:cs="Courier New"/>
          <w:sz w:val="20"/>
          <w:szCs w:val="20"/>
          <w:lang w:eastAsia="pt-BR"/>
        </w:rPr>
        <w:t>*/////////////////////////////////////////////////////////////////////</w:t>
      </w:r>
    </w:p>
    <w:p w:rsidR="004D4FE5" w:rsidRDefault="004D4FE5" w:rsidP="004D4FE5">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20"/>
          <w:szCs w:val="20"/>
          <w:lang w:eastAsia="pt-BR"/>
        </w:rPr>
      </w:pPr>
      <w:r>
        <w:rPr>
          <w:rFonts w:ascii="Courier New" w:hAnsi="Courier New" w:cs="Courier New"/>
          <w:sz w:val="20"/>
          <w:szCs w:val="20"/>
          <w:lang w:eastAsia="pt-BR"/>
        </w:rPr>
        <w:t>* LEITURA DOS DADOS DA PNAD 2004 - VARIAVEIS DO ARQUIVO DE PESSOAS</w:t>
      </w:r>
    </w:p>
    <w:p w:rsidR="004D4FE5" w:rsidRDefault="004D4FE5" w:rsidP="004D4FE5">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20"/>
          <w:szCs w:val="20"/>
          <w:lang w:eastAsia="pt-BR"/>
        </w:rPr>
      </w:pPr>
      <w:r>
        <w:rPr>
          <w:rFonts w:ascii="Courier New" w:hAnsi="Courier New" w:cs="Courier New"/>
          <w:sz w:val="20"/>
          <w:szCs w:val="20"/>
          <w:lang w:eastAsia="pt-BR"/>
        </w:rPr>
        <w:t>*/////////////////////////////////////////////////////////////////////</w:t>
      </w:r>
    </w:p>
    <w:p w:rsidR="004D4FE5" w:rsidRPr="004D4FE5" w:rsidRDefault="004D4FE5" w:rsidP="004D4FE5">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20"/>
          <w:szCs w:val="20"/>
          <w:lang w:eastAsia="pt-BR"/>
        </w:rPr>
      </w:pPr>
      <w:proofErr w:type="gramStart"/>
      <w:r w:rsidRPr="004D4FE5">
        <w:rPr>
          <w:rFonts w:ascii="Arial" w:hAnsi="Arial" w:cs="Arial"/>
          <w:sz w:val="20"/>
          <w:szCs w:val="20"/>
          <w:lang w:eastAsia="pt-BR"/>
        </w:rPr>
        <w:t>infix</w:t>
      </w:r>
      <w:proofErr w:type="gramEnd"/>
      <w:r w:rsidRPr="004D4FE5">
        <w:rPr>
          <w:rFonts w:ascii="Arial" w:hAnsi="Arial" w:cs="Arial"/>
          <w:sz w:val="20"/>
          <w:szCs w:val="20"/>
          <w:lang w:eastAsia="pt-BR"/>
        </w:rPr>
        <w:t xml:space="preserve"> ano 1-4 uf 5-6 controle 5-12 serie 13-15 ordem 16-17 sexo 18-18 idade 27-29   </w:t>
      </w:r>
      <w:r>
        <w:rPr>
          <w:rFonts w:ascii="Arial" w:hAnsi="Arial" w:cs="Arial"/>
          <w:sz w:val="20"/>
          <w:szCs w:val="20"/>
          <w:lang w:eastAsia="pt-BR"/>
        </w:rPr>
        <w:tab/>
      </w:r>
      <w:r>
        <w:rPr>
          <w:rFonts w:ascii="Arial" w:hAnsi="Arial" w:cs="Arial"/>
          <w:sz w:val="20"/>
          <w:szCs w:val="20"/>
          <w:lang w:eastAsia="pt-BR"/>
        </w:rPr>
        <w:tab/>
      </w:r>
      <w:r>
        <w:rPr>
          <w:rFonts w:ascii="Arial" w:hAnsi="Arial" w:cs="Arial"/>
          <w:sz w:val="20"/>
          <w:szCs w:val="20"/>
          <w:lang w:eastAsia="pt-BR"/>
        </w:rPr>
        <w:tab/>
      </w:r>
      <w:r>
        <w:rPr>
          <w:rFonts w:ascii="Arial" w:hAnsi="Arial" w:cs="Arial"/>
          <w:sz w:val="20"/>
          <w:szCs w:val="20"/>
          <w:lang w:eastAsia="pt-BR"/>
        </w:rPr>
        <w:tab/>
      </w:r>
      <w:r>
        <w:rPr>
          <w:rFonts w:ascii="Arial" w:hAnsi="Arial" w:cs="Arial"/>
          <w:sz w:val="20"/>
          <w:szCs w:val="20"/>
          <w:lang w:eastAsia="pt-BR"/>
        </w:rPr>
        <w:tab/>
      </w:r>
      <w:r>
        <w:rPr>
          <w:rFonts w:ascii="Arial" w:hAnsi="Arial" w:cs="Arial"/>
          <w:sz w:val="20"/>
          <w:szCs w:val="20"/>
          <w:lang w:eastAsia="pt-BR"/>
        </w:rPr>
        <w:tab/>
      </w:r>
      <w:r>
        <w:rPr>
          <w:rFonts w:ascii="Arial" w:hAnsi="Arial" w:cs="Arial"/>
          <w:sz w:val="20"/>
          <w:szCs w:val="20"/>
          <w:lang w:eastAsia="pt-BR"/>
        </w:rPr>
        <w:tab/>
        <w:t xml:space="preserve">           </w:t>
      </w:r>
      <w:r w:rsidRPr="004D4FE5">
        <w:rPr>
          <w:rFonts w:ascii="Arial" w:hAnsi="Arial" w:cs="Arial"/>
          <w:sz w:val="20"/>
          <w:szCs w:val="20"/>
          <w:lang w:eastAsia="pt-BR"/>
        </w:rPr>
        <w:t>///</w:t>
      </w:r>
    </w:p>
    <w:p w:rsidR="004D4FE5" w:rsidRDefault="004D4FE5" w:rsidP="004D4FE5">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20"/>
          <w:szCs w:val="20"/>
          <w:lang w:eastAsia="pt-BR"/>
        </w:rPr>
      </w:pPr>
      <w:proofErr w:type="gramStart"/>
      <w:r w:rsidRPr="004D4FE5">
        <w:rPr>
          <w:rFonts w:ascii="Arial" w:hAnsi="Arial" w:cs="Arial"/>
          <w:sz w:val="20"/>
          <w:szCs w:val="20"/>
          <w:lang w:eastAsia="pt-BR"/>
        </w:rPr>
        <w:t>conddom</w:t>
      </w:r>
      <w:proofErr w:type="gramEnd"/>
      <w:r w:rsidRPr="004D4FE5">
        <w:rPr>
          <w:rFonts w:ascii="Arial" w:hAnsi="Arial" w:cs="Arial"/>
          <w:sz w:val="20"/>
          <w:szCs w:val="20"/>
          <w:lang w:eastAsia="pt-BR"/>
        </w:rPr>
        <w:t xml:space="preserve"> 30-30 condfam 31-31 numfam 32-32 cor 33-33 sabeler 61-61 freqescol 62-62 </w:t>
      </w:r>
      <w:r>
        <w:rPr>
          <w:rFonts w:ascii="Arial" w:hAnsi="Arial" w:cs="Arial"/>
          <w:sz w:val="20"/>
          <w:szCs w:val="20"/>
          <w:lang w:eastAsia="pt-BR"/>
        </w:rPr>
        <w:tab/>
      </w:r>
      <w:r>
        <w:rPr>
          <w:rFonts w:ascii="Arial" w:hAnsi="Arial" w:cs="Arial"/>
          <w:sz w:val="20"/>
          <w:szCs w:val="20"/>
          <w:lang w:eastAsia="pt-BR"/>
        </w:rPr>
        <w:tab/>
      </w:r>
      <w:r>
        <w:rPr>
          <w:rFonts w:ascii="Arial" w:hAnsi="Arial" w:cs="Arial"/>
          <w:sz w:val="20"/>
          <w:szCs w:val="20"/>
          <w:lang w:eastAsia="pt-BR"/>
        </w:rPr>
        <w:tab/>
      </w:r>
      <w:r>
        <w:rPr>
          <w:rFonts w:ascii="Arial" w:hAnsi="Arial" w:cs="Arial"/>
          <w:sz w:val="20"/>
          <w:szCs w:val="20"/>
          <w:lang w:eastAsia="pt-BR"/>
        </w:rPr>
        <w:tab/>
        <w:t xml:space="preserve">    </w:t>
      </w:r>
      <w:r w:rsidR="00FD6802">
        <w:rPr>
          <w:rFonts w:ascii="Arial" w:hAnsi="Arial" w:cs="Arial"/>
          <w:sz w:val="20"/>
          <w:szCs w:val="20"/>
          <w:lang w:eastAsia="pt-BR"/>
        </w:rPr>
        <w:t xml:space="preserve"> </w:t>
      </w:r>
      <w:r>
        <w:rPr>
          <w:rFonts w:ascii="Arial" w:hAnsi="Arial" w:cs="Arial"/>
          <w:sz w:val="20"/>
          <w:szCs w:val="20"/>
          <w:lang w:eastAsia="pt-BR"/>
        </w:rPr>
        <w:t>///</w:t>
      </w:r>
    </w:p>
    <w:p w:rsidR="004D4FE5" w:rsidRDefault="004D4FE5" w:rsidP="004D4FE5">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20"/>
          <w:szCs w:val="20"/>
          <w:lang w:eastAsia="pt-BR"/>
        </w:rPr>
      </w:pPr>
      <w:proofErr w:type="gramStart"/>
      <w:r w:rsidRPr="004D4FE5">
        <w:rPr>
          <w:rFonts w:ascii="Arial" w:hAnsi="Arial" w:cs="Arial"/>
          <w:sz w:val="20"/>
          <w:szCs w:val="20"/>
          <w:lang w:eastAsia="pt-BR"/>
        </w:rPr>
        <w:t>sitescol</w:t>
      </w:r>
      <w:proofErr w:type="gramEnd"/>
      <w:r w:rsidRPr="004D4FE5">
        <w:rPr>
          <w:rFonts w:ascii="Arial" w:hAnsi="Arial" w:cs="Arial"/>
          <w:sz w:val="20"/>
          <w:szCs w:val="20"/>
          <w:lang w:eastAsia="pt-BR"/>
        </w:rPr>
        <w:t xml:space="preserve"> 78-78 trabinfano 90-90 trabinfsem 93-93 trabalha 147-147 afastado 148-148 </w:t>
      </w:r>
      <w:r>
        <w:rPr>
          <w:rFonts w:ascii="Arial" w:hAnsi="Arial" w:cs="Arial"/>
          <w:sz w:val="20"/>
          <w:szCs w:val="20"/>
          <w:lang w:eastAsia="pt-BR"/>
        </w:rPr>
        <w:tab/>
      </w:r>
      <w:r>
        <w:rPr>
          <w:rFonts w:ascii="Arial" w:hAnsi="Arial" w:cs="Arial"/>
          <w:sz w:val="20"/>
          <w:szCs w:val="20"/>
          <w:lang w:eastAsia="pt-BR"/>
        </w:rPr>
        <w:tab/>
      </w:r>
      <w:r>
        <w:rPr>
          <w:rFonts w:ascii="Arial" w:hAnsi="Arial" w:cs="Arial"/>
          <w:sz w:val="20"/>
          <w:szCs w:val="20"/>
          <w:lang w:eastAsia="pt-BR"/>
        </w:rPr>
        <w:tab/>
      </w:r>
      <w:r>
        <w:rPr>
          <w:rFonts w:ascii="Arial" w:hAnsi="Arial" w:cs="Arial"/>
          <w:sz w:val="20"/>
          <w:szCs w:val="20"/>
          <w:lang w:eastAsia="pt-BR"/>
        </w:rPr>
        <w:tab/>
      </w:r>
      <w:r>
        <w:rPr>
          <w:rFonts w:ascii="Arial" w:hAnsi="Arial" w:cs="Arial"/>
          <w:sz w:val="20"/>
          <w:szCs w:val="20"/>
          <w:lang w:eastAsia="pt-BR"/>
        </w:rPr>
        <w:tab/>
      </w:r>
      <w:r>
        <w:rPr>
          <w:rFonts w:ascii="Arial" w:hAnsi="Arial" w:cs="Arial"/>
          <w:sz w:val="20"/>
          <w:szCs w:val="20"/>
          <w:lang w:eastAsia="pt-BR"/>
        </w:rPr>
        <w:tab/>
        <w:t xml:space="preserve">        </w:t>
      </w:r>
      <w:r w:rsidR="00FD6802">
        <w:rPr>
          <w:rFonts w:ascii="Arial" w:hAnsi="Arial" w:cs="Arial"/>
          <w:sz w:val="20"/>
          <w:szCs w:val="20"/>
          <w:lang w:eastAsia="pt-BR"/>
        </w:rPr>
        <w:t xml:space="preserve"> </w:t>
      </w:r>
      <w:r>
        <w:rPr>
          <w:rFonts w:ascii="Arial" w:hAnsi="Arial" w:cs="Arial"/>
          <w:sz w:val="20"/>
          <w:szCs w:val="20"/>
          <w:lang w:eastAsia="pt-BR"/>
        </w:rPr>
        <w:t xml:space="preserve">/// </w:t>
      </w:r>
    </w:p>
    <w:p w:rsidR="004D4FE5" w:rsidRDefault="004D4FE5" w:rsidP="004D4FE5">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20"/>
          <w:szCs w:val="20"/>
          <w:lang w:val="en-US" w:eastAsia="pt-BR"/>
        </w:rPr>
      </w:pPr>
      <w:proofErr w:type="gramStart"/>
      <w:r w:rsidRPr="004D4FE5">
        <w:rPr>
          <w:rFonts w:ascii="Arial" w:hAnsi="Arial" w:cs="Arial"/>
          <w:sz w:val="20"/>
          <w:szCs w:val="20"/>
          <w:lang w:val="en-US" w:eastAsia="pt-BR"/>
        </w:rPr>
        <w:t>subsist</w:t>
      </w:r>
      <w:proofErr w:type="gramEnd"/>
      <w:r w:rsidRPr="004D4FE5">
        <w:rPr>
          <w:rFonts w:ascii="Arial" w:hAnsi="Arial" w:cs="Arial"/>
          <w:sz w:val="20"/>
          <w:szCs w:val="20"/>
          <w:lang w:val="en-US" w:eastAsia="pt-BR"/>
        </w:rPr>
        <w:t xml:space="preserve"> 149-149 construcao 150-150 numtrab 151-152 rend_apos 534-545 </w:t>
      </w:r>
      <w:r>
        <w:rPr>
          <w:rFonts w:ascii="Arial" w:hAnsi="Arial" w:cs="Arial"/>
          <w:sz w:val="20"/>
          <w:szCs w:val="20"/>
          <w:lang w:val="en-US" w:eastAsia="pt-BR"/>
        </w:rPr>
        <w:tab/>
      </w:r>
      <w:r>
        <w:rPr>
          <w:rFonts w:ascii="Arial" w:hAnsi="Arial" w:cs="Arial"/>
          <w:sz w:val="20"/>
          <w:szCs w:val="20"/>
          <w:lang w:val="en-US" w:eastAsia="pt-BR"/>
        </w:rPr>
        <w:tab/>
      </w:r>
      <w:r>
        <w:rPr>
          <w:rFonts w:ascii="Arial" w:hAnsi="Arial" w:cs="Arial"/>
          <w:sz w:val="20"/>
          <w:szCs w:val="20"/>
          <w:lang w:val="en-US" w:eastAsia="pt-BR"/>
        </w:rPr>
        <w:tab/>
      </w:r>
      <w:r>
        <w:rPr>
          <w:rFonts w:ascii="Arial" w:hAnsi="Arial" w:cs="Arial"/>
          <w:sz w:val="20"/>
          <w:szCs w:val="20"/>
          <w:lang w:val="en-US" w:eastAsia="pt-BR"/>
        </w:rPr>
        <w:tab/>
      </w:r>
      <w:r>
        <w:rPr>
          <w:rFonts w:ascii="Arial" w:hAnsi="Arial" w:cs="Arial"/>
          <w:sz w:val="20"/>
          <w:szCs w:val="20"/>
          <w:lang w:val="en-US" w:eastAsia="pt-BR"/>
        </w:rPr>
        <w:tab/>
      </w:r>
      <w:r>
        <w:rPr>
          <w:rFonts w:ascii="Arial" w:hAnsi="Arial" w:cs="Arial"/>
          <w:sz w:val="20"/>
          <w:szCs w:val="20"/>
          <w:lang w:val="en-US" w:eastAsia="pt-BR"/>
        </w:rPr>
        <w:tab/>
      </w:r>
      <w:r>
        <w:rPr>
          <w:rFonts w:ascii="Arial" w:hAnsi="Arial" w:cs="Arial"/>
          <w:sz w:val="20"/>
          <w:szCs w:val="20"/>
          <w:lang w:val="en-US" w:eastAsia="pt-BR"/>
        </w:rPr>
        <w:tab/>
      </w:r>
      <w:r>
        <w:rPr>
          <w:rFonts w:ascii="Arial" w:hAnsi="Arial" w:cs="Arial"/>
          <w:sz w:val="20"/>
          <w:szCs w:val="20"/>
          <w:lang w:val="en-US" w:eastAsia="pt-BR"/>
        </w:rPr>
        <w:tab/>
      </w:r>
      <w:r>
        <w:rPr>
          <w:rFonts w:ascii="Arial" w:hAnsi="Arial" w:cs="Arial"/>
          <w:sz w:val="20"/>
          <w:szCs w:val="20"/>
          <w:lang w:val="en-US" w:eastAsia="pt-BR"/>
        </w:rPr>
        <w:tab/>
      </w:r>
      <w:r>
        <w:rPr>
          <w:rFonts w:ascii="Arial" w:hAnsi="Arial" w:cs="Arial"/>
          <w:sz w:val="20"/>
          <w:szCs w:val="20"/>
          <w:lang w:val="en-US" w:eastAsia="pt-BR"/>
        </w:rPr>
        <w:tab/>
      </w:r>
      <w:r>
        <w:rPr>
          <w:rFonts w:ascii="Arial" w:hAnsi="Arial" w:cs="Arial"/>
          <w:sz w:val="20"/>
          <w:szCs w:val="20"/>
          <w:lang w:val="en-US" w:eastAsia="pt-BR"/>
        </w:rPr>
        <w:tab/>
      </w:r>
      <w:r>
        <w:rPr>
          <w:rFonts w:ascii="Arial" w:hAnsi="Arial" w:cs="Arial"/>
          <w:sz w:val="20"/>
          <w:szCs w:val="20"/>
          <w:lang w:val="en-US" w:eastAsia="pt-BR"/>
        </w:rPr>
        <w:tab/>
      </w:r>
      <w:r>
        <w:rPr>
          <w:rFonts w:ascii="Arial" w:hAnsi="Arial" w:cs="Arial"/>
          <w:sz w:val="20"/>
          <w:szCs w:val="20"/>
          <w:lang w:val="en-US" w:eastAsia="pt-BR"/>
        </w:rPr>
        <w:tab/>
      </w:r>
      <w:r>
        <w:rPr>
          <w:rFonts w:ascii="Arial" w:hAnsi="Arial" w:cs="Arial"/>
          <w:sz w:val="20"/>
          <w:szCs w:val="20"/>
          <w:lang w:val="en-US" w:eastAsia="pt-BR"/>
        </w:rPr>
        <w:tab/>
      </w:r>
      <w:r>
        <w:rPr>
          <w:rFonts w:ascii="Arial" w:hAnsi="Arial" w:cs="Arial"/>
          <w:sz w:val="20"/>
          <w:szCs w:val="20"/>
          <w:lang w:val="en-US" w:eastAsia="pt-BR"/>
        </w:rPr>
        <w:tab/>
        <w:t xml:space="preserve">               ///</w:t>
      </w:r>
    </w:p>
    <w:p w:rsidR="004D4FE5" w:rsidRDefault="004D4FE5" w:rsidP="004D4FE5">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20"/>
          <w:szCs w:val="20"/>
          <w:lang w:val="en-US" w:eastAsia="pt-BR"/>
        </w:rPr>
      </w:pPr>
      <w:proofErr w:type="gramStart"/>
      <w:r w:rsidRPr="004D4FE5">
        <w:rPr>
          <w:rFonts w:ascii="Arial" w:hAnsi="Arial" w:cs="Arial"/>
          <w:sz w:val="20"/>
          <w:szCs w:val="20"/>
          <w:lang w:val="en-US" w:eastAsia="pt-BR"/>
        </w:rPr>
        <w:t>rend_pens</w:t>
      </w:r>
      <w:proofErr w:type="gramEnd"/>
      <w:r w:rsidRPr="004D4FE5">
        <w:rPr>
          <w:rFonts w:ascii="Arial" w:hAnsi="Arial" w:cs="Arial"/>
          <w:sz w:val="20"/>
          <w:szCs w:val="20"/>
          <w:lang w:val="en-US" w:eastAsia="pt-BR"/>
        </w:rPr>
        <w:t xml:space="preserve"> 548-559 rend_oapo 562-573   rend_open 576-587 rend_abon 590-601 </w:t>
      </w:r>
      <w:r>
        <w:rPr>
          <w:rFonts w:ascii="Arial" w:hAnsi="Arial" w:cs="Arial"/>
          <w:sz w:val="20"/>
          <w:szCs w:val="20"/>
          <w:lang w:val="en-US" w:eastAsia="pt-BR"/>
        </w:rPr>
        <w:t xml:space="preserve">             ///</w:t>
      </w:r>
    </w:p>
    <w:p w:rsidR="004D4FE5" w:rsidRDefault="004D4FE5" w:rsidP="004D4FE5">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20"/>
          <w:szCs w:val="20"/>
          <w:lang w:val="en-US" w:eastAsia="pt-BR"/>
        </w:rPr>
      </w:pPr>
      <w:proofErr w:type="gramStart"/>
      <w:r w:rsidRPr="004D4FE5">
        <w:rPr>
          <w:rFonts w:ascii="Arial" w:hAnsi="Arial" w:cs="Arial"/>
          <w:sz w:val="20"/>
          <w:szCs w:val="20"/>
          <w:lang w:val="en-US" w:eastAsia="pt-BR"/>
        </w:rPr>
        <w:t>rend_alug</w:t>
      </w:r>
      <w:proofErr w:type="gramEnd"/>
      <w:r w:rsidRPr="004D4FE5">
        <w:rPr>
          <w:rFonts w:ascii="Arial" w:hAnsi="Arial" w:cs="Arial"/>
          <w:sz w:val="20"/>
          <w:szCs w:val="20"/>
          <w:lang w:val="en-US" w:eastAsia="pt-BR"/>
        </w:rPr>
        <w:t xml:space="preserve"> 604-615 rend_doac 618-629 rend_jur 632-643 anosest 681-682 </w:t>
      </w:r>
      <w:r>
        <w:rPr>
          <w:rFonts w:ascii="Arial" w:hAnsi="Arial" w:cs="Arial"/>
          <w:sz w:val="20"/>
          <w:szCs w:val="20"/>
          <w:lang w:val="en-US" w:eastAsia="pt-BR"/>
        </w:rPr>
        <w:t xml:space="preserve">                        </w:t>
      </w:r>
      <w:r w:rsidR="00FD6802">
        <w:rPr>
          <w:rFonts w:ascii="Arial" w:hAnsi="Arial" w:cs="Arial"/>
          <w:sz w:val="20"/>
          <w:szCs w:val="20"/>
          <w:lang w:val="en-US" w:eastAsia="pt-BR"/>
        </w:rPr>
        <w:t xml:space="preserve"> </w:t>
      </w:r>
      <w:r>
        <w:rPr>
          <w:rFonts w:ascii="Arial" w:hAnsi="Arial" w:cs="Arial"/>
          <w:sz w:val="20"/>
          <w:szCs w:val="20"/>
          <w:lang w:val="en-US" w:eastAsia="pt-BR"/>
        </w:rPr>
        <w:t xml:space="preserve">/// </w:t>
      </w:r>
    </w:p>
    <w:p w:rsidR="004D4FE5" w:rsidRPr="004D4FE5" w:rsidRDefault="004D4FE5" w:rsidP="004D4FE5">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20"/>
          <w:szCs w:val="20"/>
          <w:lang w:eastAsia="pt-BR"/>
        </w:rPr>
      </w:pPr>
      <w:proofErr w:type="gramStart"/>
      <w:r w:rsidRPr="004D4FE5">
        <w:rPr>
          <w:rFonts w:ascii="Arial" w:hAnsi="Arial" w:cs="Arial"/>
          <w:sz w:val="20"/>
          <w:szCs w:val="20"/>
          <w:lang w:eastAsia="pt-BR"/>
        </w:rPr>
        <w:t>condativ</w:t>
      </w:r>
      <w:proofErr w:type="gramEnd"/>
      <w:r w:rsidRPr="004D4FE5">
        <w:rPr>
          <w:rFonts w:ascii="Arial" w:hAnsi="Arial" w:cs="Arial"/>
          <w:sz w:val="20"/>
          <w:szCs w:val="20"/>
          <w:lang w:eastAsia="pt-BR"/>
        </w:rPr>
        <w:t xml:space="preserve"> 683-683 condocu 684-684 posocup 685-686 horastrab 687-687</w:t>
      </w:r>
      <w:r w:rsidRPr="004D4FE5">
        <w:rPr>
          <w:rFonts w:ascii="Arial" w:hAnsi="Arial" w:cs="Arial"/>
          <w:sz w:val="20"/>
          <w:szCs w:val="20"/>
          <w:lang w:eastAsia="pt-BR"/>
        </w:rPr>
        <w:tab/>
      </w:r>
      <w:r w:rsidRPr="004D4FE5">
        <w:rPr>
          <w:rFonts w:ascii="Arial" w:hAnsi="Arial" w:cs="Arial"/>
          <w:sz w:val="20"/>
          <w:szCs w:val="20"/>
          <w:lang w:eastAsia="pt-BR"/>
        </w:rPr>
        <w:tab/>
      </w:r>
      <w:r w:rsidRPr="004D4FE5">
        <w:rPr>
          <w:rFonts w:ascii="Arial" w:hAnsi="Arial" w:cs="Arial"/>
          <w:sz w:val="20"/>
          <w:szCs w:val="20"/>
          <w:lang w:eastAsia="pt-BR"/>
        </w:rPr>
        <w:tab/>
      </w:r>
      <w:r w:rsidRPr="004D4FE5">
        <w:rPr>
          <w:rFonts w:ascii="Arial" w:hAnsi="Arial" w:cs="Arial"/>
          <w:sz w:val="20"/>
          <w:szCs w:val="20"/>
          <w:lang w:eastAsia="pt-BR"/>
        </w:rPr>
        <w:tab/>
      </w:r>
      <w:r w:rsidRPr="004D4FE5">
        <w:rPr>
          <w:rFonts w:ascii="Arial" w:hAnsi="Arial" w:cs="Arial"/>
          <w:sz w:val="20"/>
          <w:szCs w:val="20"/>
          <w:lang w:eastAsia="pt-BR"/>
        </w:rPr>
        <w:tab/>
      </w:r>
      <w:r w:rsidRPr="004D4FE5">
        <w:rPr>
          <w:rFonts w:ascii="Arial" w:hAnsi="Arial" w:cs="Arial"/>
          <w:sz w:val="20"/>
          <w:szCs w:val="20"/>
          <w:lang w:eastAsia="pt-BR"/>
        </w:rPr>
        <w:tab/>
        <w:t xml:space="preserve"> </w:t>
      </w:r>
      <w:r w:rsidRPr="004D4FE5">
        <w:rPr>
          <w:rFonts w:ascii="Arial" w:hAnsi="Arial" w:cs="Arial"/>
          <w:sz w:val="20"/>
          <w:szCs w:val="20"/>
          <w:lang w:eastAsia="pt-BR"/>
        </w:rPr>
        <w:tab/>
      </w:r>
      <w:r w:rsidRPr="004D4FE5">
        <w:rPr>
          <w:rFonts w:ascii="Arial" w:hAnsi="Arial" w:cs="Arial"/>
          <w:sz w:val="20"/>
          <w:szCs w:val="20"/>
          <w:lang w:eastAsia="pt-BR"/>
        </w:rPr>
        <w:tab/>
      </w:r>
      <w:r w:rsidRPr="004D4FE5">
        <w:rPr>
          <w:rFonts w:ascii="Arial" w:hAnsi="Arial" w:cs="Arial"/>
          <w:sz w:val="20"/>
          <w:szCs w:val="20"/>
          <w:lang w:eastAsia="pt-BR"/>
        </w:rPr>
        <w:tab/>
      </w:r>
      <w:r w:rsidRPr="004D4FE5">
        <w:rPr>
          <w:rFonts w:ascii="Arial" w:hAnsi="Arial" w:cs="Arial"/>
          <w:sz w:val="20"/>
          <w:szCs w:val="20"/>
          <w:lang w:eastAsia="pt-BR"/>
        </w:rPr>
        <w:tab/>
      </w:r>
      <w:r w:rsidRPr="004D4FE5">
        <w:rPr>
          <w:rFonts w:ascii="Arial" w:hAnsi="Arial" w:cs="Arial"/>
          <w:sz w:val="20"/>
          <w:szCs w:val="20"/>
          <w:lang w:eastAsia="pt-BR"/>
        </w:rPr>
        <w:tab/>
      </w:r>
      <w:r w:rsidRPr="004D4FE5">
        <w:rPr>
          <w:rFonts w:ascii="Arial" w:hAnsi="Arial" w:cs="Arial"/>
          <w:sz w:val="20"/>
          <w:szCs w:val="20"/>
          <w:lang w:eastAsia="pt-BR"/>
        </w:rPr>
        <w:tab/>
      </w:r>
      <w:r w:rsidRPr="004D4FE5">
        <w:rPr>
          <w:rFonts w:ascii="Arial" w:hAnsi="Arial" w:cs="Arial"/>
          <w:sz w:val="20"/>
          <w:szCs w:val="20"/>
          <w:lang w:eastAsia="pt-BR"/>
        </w:rPr>
        <w:tab/>
        <w:t xml:space="preserve">             </w:t>
      </w:r>
      <w:r w:rsidR="00FD6802">
        <w:rPr>
          <w:rFonts w:ascii="Arial" w:hAnsi="Arial" w:cs="Arial"/>
          <w:sz w:val="20"/>
          <w:szCs w:val="20"/>
          <w:lang w:eastAsia="pt-BR"/>
        </w:rPr>
        <w:t xml:space="preserve"> </w:t>
      </w:r>
      <w:r w:rsidRPr="004D4FE5">
        <w:rPr>
          <w:rFonts w:ascii="Arial" w:hAnsi="Arial" w:cs="Arial"/>
          <w:sz w:val="20"/>
          <w:szCs w:val="20"/>
          <w:lang w:eastAsia="pt-BR"/>
        </w:rPr>
        <w:t>///</w:t>
      </w:r>
    </w:p>
    <w:p w:rsidR="004D4FE5" w:rsidRDefault="004D4FE5" w:rsidP="004D4FE5">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20"/>
          <w:szCs w:val="20"/>
          <w:lang w:eastAsia="pt-BR"/>
        </w:rPr>
      </w:pPr>
      <w:proofErr w:type="gramStart"/>
      <w:r w:rsidRPr="004D4FE5">
        <w:rPr>
          <w:rFonts w:ascii="Arial" w:hAnsi="Arial" w:cs="Arial"/>
          <w:sz w:val="20"/>
          <w:szCs w:val="20"/>
          <w:lang w:eastAsia="pt-BR"/>
        </w:rPr>
        <w:t>ativprin</w:t>
      </w:r>
      <w:proofErr w:type="gramEnd"/>
      <w:r w:rsidRPr="004D4FE5">
        <w:rPr>
          <w:rFonts w:ascii="Arial" w:hAnsi="Arial" w:cs="Arial"/>
          <w:sz w:val="20"/>
          <w:szCs w:val="20"/>
          <w:lang w:eastAsia="pt-BR"/>
        </w:rPr>
        <w:t xml:space="preserve"> 688-688 ramos 689-690 grupoocup 691-692 contrib 693-693 rend_tra1 703-714  </w:t>
      </w:r>
      <w:r>
        <w:rPr>
          <w:rFonts w:ascii="Arial" w:hAnsi="Arial" w:cs="Arial"/>
          <w:sz w:val="20"/>
          <w:szCs w:val="20"/>
          <w:lang w:eastAsia="pt-BR"/>
        </w:rPr>
        <w:t xml:space="preserve"> </w:t>
      </w:r>
      <w:r w:rsidR="00FD6802">
        <w:rPr>
          <w:rFonts w:ascii="Arial" w:hAnsi="Arial" w:cs="Arial"/>
          <w:sz w:val="20"/>
          <w:szCs w:val="20"/>
          <w:lang w:eastAsia="pt-BR"/>
        </w:rPr>
        <w:t xml:space="preserve"> </w:t>
      </w:r>
      <w:r>
        <w:rPr>
          <w:rFonts w:ascii="Arial" w:hAnsi="Arial" w:cs="Arial"/>
          <w:sz w:val="20"/>
          <w:szCs w:val="20"/>
          <w:lang w:eastAsia="pt-BR"/>
        </w:rPr>
        <w:t xml:space="preserve">/// </w:t>
      </w:r>
      <w:r w:rsidRPr="004D4FE5">
        <w:rPr>
          <w:rFonts w:ascii="Arial" w:hAnsi="Arial" w:cs="Arial"/>
          <w:sz w:val="20"/>
          <w:szCs w:val="20"/>
          <w:lang w:eastAsia="pt-BR"/>
        </w:rPr>
        <w:t xml:space="preserve">rend_tra2 715-726 rend_toda 727-738 rend_dom 739-750 rend_fa1 751-762 </w:t>
      </w:r>
      <w:r>
        <w:rPr>
          <w:rFonts w:ascii="Arial" w:hAnsi="Arial" w:cs="Arial"/>
          <w:sz w:val="20"/>
          <w:szCs w:val="20"/>
          <w:lang w:eastAsia="pt-BR"/>
        </w:rPr>
        <w:tab/>
      </w:r>
      <w:r>
        <w:rPr>
          <w:rFonts w:ascii="Arial" w:hAnsi="Arial" w:cs="Arial"/>
          <w:sz w:val="20"/>
          <w:szCs w:val="20"/>
          <w:lang w:eastAsia="pt-BR"/>
        </w:rPr>
        <w:tab/>
      </w:r>
      <w:r>
        <w:rPr>
          <w:rFonts w:ascii="Arial" w:hAnsi="Arial" w:cs="Arial"/>
          <w:sz w:val="20"/>
          <w:szCs w:val="20"/>
          <w:lang w:eastAsia="pt-BR"/>
        </w:rPr>
        <w:tab/>
        <w:t xml:space="preserve">              ///</w:t>
      </w:r>
    </w:p>
    <w:p w:rsidR="004D4FE5" w:rsidRDefault="004D4FE5" w:rsidP="004D4FE5">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20"/>
          <w:szCs w:val="20"/>
          <w:lang w:eastAsia="pt-BR"/>
        </w:rPr>
      </w:pPr>
      <w:proofErr w:type="gramStart"/>
      <w:r w:rsidRPr="004D4FE5">
        <w:rPr>
          <w:rFonts w:ascii="Arial" w:hAnsi="Arial" w:cs="Arial"/>
          <w:sz w:val="20"/>
          <w:szCs w:val="20"/>
          <w:lang w:eastAsia="pt-BR"/>
        </w:rPr>
        <w:t>tipofam</w:t>
      </w:r>
      <w:proofErr w:type="gramEnd"/>
      <w:r w:rsidRPr="004D4FE5">
        <w:rPr>
          <w:rFonts w:ascii="Arial" w:hAnsi="Arial" w:cs="Arial"/>
          <w:sz w:val="20"/>
          <w:szCs w:val="20"/>
          <w:lang w:eastAsia="pt-BR"/>
        </w:rPr>
        <w:t xml:space="preserve"> 763-764 numfam1 765-766 numfam2 767-768 rend_fa2 769-780 </w:t>
      </w:r>
      <w:r>
        <w:rPr>
          <w:rFonts w:ascii="Arial" w:hAnsi="Arial" w:cs="Arial"/>
          <w:sz w:val="20"/>
          <w:szCs w:val="20"/>
          <w:lang w:eastAsia="pt-BR"/>
        </w:rPr>
        <w:tab/>
      </w:r>
      <w:r>
        <w:rPr>
          <w:rFonts w:ascii="Arial" w:hAnsi="Arial" w:cs="Arial"/>
          <w:sz w:val="20"/>
          <w:szCs w:val="20"/>
          <w:lang w:eastAsia="pt-BR"/>
        </w:rPr>
        <w:tab/>
        <w:t xml:space="preserve">              ///</w:t>
      </w:r>
    </w:p>
    <w:p w:rsidR="004D4FE5" w:rsidRPr="004D4FE5" w:rsidRDefault="004D4FE5" w:rsidP="004D4FE5">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20"/>
          <w:szCs w:val="20"/>
          <w:lang w:val="en-US" w:eastAsia="pt-BR"/>
        </w:rPr>
      </w:pPr>
      <w:proofErr w:type="gramStart"/>
      <w:r w:rsidRPr="004D4FE5">
        <w:rPr>
          <w:rFonts w:ascii="Arial" w:hAnsi="Arial" w:cs="Arial"/>
          <w:sz w:val="20"/>
          <w:szCs w:val="20"/>
          <w:lang w:val="en-US" w:eastAsia="pt-BR"/>
        </w:rPr>
        <w:t>areacen</w:t>
      </w:r>
      <w:proofErr w:type="gramEnd"/>
      <w:r w:rsidRPr="004D4FE5">
        <w:rPr>
          <w:rFonts w:ascii="Arial" w:hAnsi="Arial" w:cs="Arial"/>
          <w:sz w:val="20"/>
          <w:szCs w:val="20"/>
          <w:lang w:val="en-US" w:eastAsia="pt-BR"/>
        </w:rPr>
        <w:t xml:space="preserve"> 781-781 sitcen 782-782  pesopes 783-787 pesofam 788-792 </w:t>
      </w:r>
      <w:r w:rsidRPr="004D4FE5">
        <w:rPr>
          <w:rFonts w:ascii="Arial" w:hAnsi="Arial" w:cs="Arial"/>
          <w:sz w:val="20"/>
          <w:szCs w:val="20"/>
          <w:lang w:val="en-US" w:eastAsia="pt-BR"/>
        </w:rPr>
        <w:tab/>
      </w:r>
      <w:r w:rsidRPr="004D4FE5">
        <w:rPr>
          <w:rFonts w:ascii="Arial" w:hAnsi="Arial" w:cs="Arial"/>
          <w:sz w:val="20"/>
          <w:szCs w:val="20"/>
          <w:lang w:val="en-US" w:eastAsia="pt-BR"/>
        </w:rPr>
        <w:tab/>
      </w:r>
      <w:r w:rsidRPr="004D4FE5">
        <w:rPr>
          <w:rFonts w:ascii="Arial" w:hAnsi="Arial" w:cs="Arial"/>
          <w:sz w:val="20"/>
          <w:szCs w:val="20"/>
          <w:lang w:val="en-US" w:eastAsia="pt-BR"/>
        </w:rPr>
        <w:tab/>
      </w:r>
      <w:r w:rsidRPr="004D4FE5">
        <w:rPr>
          <w:rFonts w:ascii="Arial" w:hAnsi="Arial" w:cs="Arial"/>
          <w:sz w:val="20"/>
          <w:szCs w:val="20"/>
          <w:lang w:val="en-US" w:eastAsia="pt-BR"/>
        </w:rPr>
        <w:tab/>
        <w:t xml:space="preserve">              ///</w:t>
      </w:r>
    </w:p>
    <w:p w:rsidR="004D4FE5" w:rsidRPr="004D4FE5" w:rsidRDefault="004D4FE5" w:rsidP="004D4FE5">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20"/>
          <w:szCs w:val="20"/>
          <w:lang w:val="en-US" w:eastAsia="pt-BR"/>
        </w:rPr>
      </w:pPr>
      <w:proofErr w:type="gramStart"/>
      <w:r w:rsidRPr="004D4FE5">
        <w:rPr>
          <w:rFonts w:ascii="Arial" w:hAnsi="Arial" w:cs="Arial"/>
          <w:sz w:val="20"/>
          <w:szCs w:val="20"/>
          <w:lang w:val="en-US" w:eastAsia="pt-BR"/>
        </w:rPr>
        <w:t>numcri</w:t>
      </w:r>
      <w:proofErr w:type="gramEnd"/>
      <w:r w:rsidRPr="004D4FE5">
        <w:rPr>
          <w:rFonts w:ascii="Arial" w:hAnsi="Arial" w:cs="Arial"/>
          <w:sz w:val="20"/>
          <w:szCs w:val="20"/>
          <w:lang w:val="en-US" w:eastAsia="pt-BR"/>
        </w:rPr>
        <w:t xml:space="preserve"> 796-797 numdom1 798-799 rend_dom1 800-811</w:t>
      </w:r>
      <w:r w:rsidRPr="004D4FE5">
        <w:rPr>
          <w:rFonts w:ascii="Arial" w:hAnsi="Arial" w:cs="Arial"/>
          <w:sz w:val="20"/>
          <w:szCs w:val="20"/>
          <w:lang w:val="en-US" w:eastAsia="pt-BR"/>
        </w:rPr>
        <w:tab/>
      </w:r>
      <w:r w:rsidRPr="004D4FE5">
        <w:rPr>
          <w:rFonts w:ascii="Arial" w:hAnsi="Arial" w:cs="Arial"/>
          <w:sz w:val="20"/>
          <w:szCs w:val="20"/>
          <w:lang w:val="en-US" w:eastAsia="pt-BR"/>
        </w:rPr>
        <w:tab/>
      </w:r>
      <w:r w:rsidRPr="004D4FE5">
        <w:rPr>
          <w:rFonts w:ascii="Arial" w:hAnsi="Arial" w:cs="Arial"/>
          <w:sz w:val="20"/>
          <w:szCs w:val="20"/>
          <w:lang w:val="en-US" w:eastAsia="pt-BR"/>
        </w:rPr>
        <w:tab/>
      </w:r>
      <w:r w:rsidRPr="004D4FE5">
        <w:rPr>
          <w:rFonts w:ascii="Arial" w:hAnsi="Arial" w:cs="Arial"/>
          <w:sz w:val="20"/>
          <w:szCs w:val="20"/>
          <w:lang w:val="en-US" w:eastAsia="pt-BR"/>
        </w:rPr>
        <w:tab/>
      </w:r>
      <w:r w:rsidRPr="004D4FE5">
        <w:rPr>
          <w:rFonts w:ascii="Arial" w:hAnsi="Arial" w:cs="Arial"/>
          <w:sz w:val="20"/>
          <w:szCs w:val="20"/>
          <w:lang w:val="en-US" w:eastAsia="pt-BR"/>
        </w:rPr>
        <w:tab/>
      </w:r>
      <w:r w:rsidRPr="004D4FE5">
        <w:rPr>
          <w:rFonts w:ascii="Arial" w:hAnsi="Arial" w:cs="Arial"/>
          <w:sz w:val="20"/>
          <w:szCs w:val="20"/>
          <w:lang w:val="en-US" w:eastAsia="pt-BR"/>
        </w:rPr>
        <w:tab/>
      </w:r>
      <w:r w:rsidRPr="004D4FE5">
        <w:rPr>
          <w:rFonts w:ascii="Arial" w:hAnsi="Arial" w:cs="Arial"/>
          <w:sz w:val="20"/>
          <w:szCs w:val="20"/>
          <w:lang w:val="en-US" w:eastAsia="pt-BR"/>
        </w:rPr>
        <w:tab/>
      </w:r>
      <w:r w:rsidRPr="004D4FE5">
        <w:rPr>
          <w:rFonts w:ascii="Arial" w:hAnsi="Arial" w:cs="Arial"/>
          <w:sz w:val="20"/>
          <w:szCs w:val="20"/>
          <w:lang w:val="en-US" w:eastAsia="pt-BR"/>
        </w:rPr>
        <w:tab/>
      </w:r>
      <w:r w:rsidRPr="004D4FE5">
        <w:rPr>
          <w:rFonts w:ascii="Arial" w:hAnsi="Arial" w:cs="Arial"/>
          <w:sz w:val="20"/>
          <w:szCs w:val="20"/>
          <w:lang w:val="en-US" w:eastAsia="pt-BR"/>
        </w:rPr>
        <w:tab/>
      </w:r>
      <w:r w:rsidRPr="004D4FE5">
        <w:rPr>
          <w:rFonts w:ascii="Arial" w:hAnsi="Arial" w:cs="Arial"/>
          <w:sz w:val="20"/>
          <w:szCs w:val="20"/>
          <w:lang w:val="en-US" w:eastAsia="pt-BR"/>
        </w:rPr>
        <w:tab/>
      </w:r>
      <w:r w:rsidRPr="004D4FE5">
        <w:rPr>
          <w:rFonts w:ascii="Arial" w:hAnsi="Arial" w:cs="Arial"/>
          <w:sz w:val="20"/>
          <w:szCs w:val="20"/>
          <w:lang w:val="en-US" w:eastAsia="pt-BR"/>
        </w:rPr>
        <w:tab/>
      </w:r>
      <w:r w:rsidRPr="004D4FE5">
        <w:rPr>
          <w:rFonts w:ascii="Arial" w:hAnsi="Arial" w:cs="Arial"/>
          <w:sz w:val="20"/>
          <w:szCs w:val="20"/>
          <w:lang w:val="en-US" w:eastAsia="pt-BR"/>
        </w:rPr>
        <w:tab/>
      </w:r>
      <w:r w:rsidRPr="004D4FE5">
        <w:rPr>
          <w:rFonts w:ascii="Arial" w:hAnsi="Arial" w:cs="Arial"/>
          <w:sz w:val="20"/>
          <w:szCs w:val="20"/>
          <w:lang w:val="en-US" w:eastAsia="pt-BR"/>
        </w:rPr>
        <w:tab/>
      </w:r>
      <w:r w:rsidRPr="004D4FE5">
        <w:rPr>
          <w:rFonts w:ascii="Arial" w:hAnsi="Arial" w:cs="Arial"/>
          <w:sz w:val="20"/>
          <w:szCs w:val="20"/>
          <w:lang w:val="en-US" w:eastAsia="pt-BR"/>
        </w:rPr>
        <w:tab/>
      </w:r>
      <w:r w:rsidRPr="004D4FE5">
        <w:rPr>
          <w:rFonts w:ascii="Arial" w:hAnsi="Arial" w:cs="Arial"/>
          <w:sz w:val="20"/>
          <w:szCs w:val="20"/>
          <w:lang w:val="en-US" w:eastAsia="pt-BR"/>
        </w:rPr>
        <w:tab/>
        <w:t xml:space="preserve">              ///</w:t>
      </w:r>
    </w:p>
    <w:p w:rsidR="004D4FE5" w:rsidRPr="004D4FE5" w:rsidRDefault="004D4FE5" w:rsidP="004D4FE5">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20"/>
          <w:szCs w:val="20"/>
          <w:lang w:val="en-US" w:eastAsia="pt-BR"/>
        </w:rPr>
      </w:pPr>
      <w:proofErr w:type="gramStart"/>
      <w:r w:rsidRPr="004D4FE5">
        <w:rPr>
          <w:rFonts w:ascii="Arial" w:hAnsi="Arial" w:cs="Arial"/>
          <w:sz w:val="20"/>
          <w:szCs w:val="20"/>
          <w:lang w:val="en-US" w:eastAsia="pt-BR"/>
        </w:rPr>
        <w:t>using</w:t>
      </w:r>
      <w:proofErr w:type="gramEnd"/>
      <w:r w:rsidRPr="004D4FE5">
        <w:rPr>
          <w:rFonts w:ascii="Arial" w:hAnsi="Arial" w:cs="Arial"/>
          <w:sz w:val="20"/>
          <w:szCs w:val="20"/>
          <w:lang w:val="en-US" w:eastAsia="pt-BR"/>
        </w:rPr>
        <w:t xml:space="preserve"> "D:\PNAD\PNAD2004\Dados\pes2004.txt"</w:t>
      </w:r>
    </w:p>
    <w:p w:rsidR="000E7209" w:rsidRPr="00AA68CC" w:rsidRDefault="000E7209" w:rsidP="000E7209">
      <w:pPr>
        <w:jc w:val="both"/>
        <w:rPr>
          <w:rFonts w:ascii="Arial" w:hAnsi="Arial" w:cs="Arial"/>
          <w:sz w:val="24"/>
          <w:szCs w:val="24"/>
          <w:lang w:val="en-US" w:eastAsia="pt-BR"/>
        </w:rPr>
      </w:pPr>
      <w:r w:rsidRPr="00AA68CC">
        <w:rPr>
          <w:rFonts w:ascii="Arial" w:hAnsi="Arial" w:cs="Arial"/>
          <w:sz w:val="24"/>
          <w:szCs w:val="24"/>
          <w:lang w:val="en-US" w:eastAsia="pt-BR"/>
        </w:rPr>
        <w:t xml:space="preserve">     </w:t>
      </w:r>
      <w:r w:rsidR="000004BD" w:rsidRPr="00AA68CC">
        <w:rPr>
          <w:rFonts w:ascii="Arial" w:hAnsi="Arial" w:cs="Arial"/>
          <w:sz w:val="24"/>
          <w:szCs w:val="24"/>
          <w:lang w:val="en-US" w:eastAsia="pt-BR"/>
        </w:rPr>
        <w:t xml:space="preserve"> </w:t>
      </w:r>
    </w:p>
    <w:p w:rsidR="00FD6802" w:rsidRPr="00AA68CC" w:rsidRDefault="00FD6802" w:rsidP="000E7209">
      <w:pPr>
        <w:jc w:val="both"/>
        <w:rPr>
          <w:rFonts w:ascii="Arial" w:hAnsi="Arial" w:cs="Arial"/>
          <w:sz w:val="16"/>
          <w:szCs w:val="16"/>
          <w:lang w:eastAsia="pt-BR"/>
        </w:rPr>
      </w:pPr>
      <w:r w:rsidRPr="00FD6802">
        <w:rPr>
          <w:rFonts w:ascii="Arial" w:hAnsi="Arial" w:cs="Arial"/>
          <w:sz w:val="24"/>
          <w:szCs w:val="24"/>
          <w:lang w:eastAsia="pt-BR"/>
        </w:rPr>
        <w:t xml:space="preserve">Este comando </w:t>
      </w:r>
      <w:proofErr w:type="gramStart"/>
      <w:r w:rsidRPr="00FD6802">
        <w:rPr>
          <w:rFonts w:ascii="Arial" w:hAnsi="Arial" w:cs="Arial"/>
          <w:sz w:val="24"/>
          <w:szCs w:val="24"/>
          <w:lang w:eastAsia="pt-BR"/>
        </w:rPr>
        <w:t>le</w:t>
      </w:r>
      <w:proofErr w:type="gramEnd"/>
      <w:r w:rsidRPr="00FD6802">
        <w:rPr>
          <w:rFonts w:ascii="Arial" w:hAnsi="Arial" w:cs="Arial"/>
          <w:sz w:val="24"/>
          <w:szCs w:val="24"/>
          <w:lang w:eastAsia="pt-BR"/>
        </w:rPr>
        <w:t xml:space="preserve"> para o STATA </w:t>
      </w:r>
      <w:r>
        <w:rPr>
          <w:rFonts w:ascii="Arial" w:hAnsi="Arial" w:cs="Arial"/>
          <w:sz w:val="24"/>
          <w:szCs w:val="24"/>
          <w:lang w:eastAsia="pt-BR"/>
        </w:rPr>
        <w:t xml:space="preserve">um arquivo txt contendo os microdados do CD da PNAD. Após a leitura executamos os comandos para a definição da situação de pobreza de cada pessoa na amostra. Em primeiro lugar geramos uma variável (LP) que conterá os valores das linhas de pobreza de acordo com a localização da pessoa da amostra (Unidade da Federação, situação censitária e área censitária).  </w:t>
      </w:r>
    </w:p>
    <w:p w:rsidR="00FD6802" w:rsidRPr="00AA68CC" w:rsidRDefault="00FD6802" w:rsidP="000E7209">
      <w:pPr>
        <w:jc w:val="both"/>
        <w:rPr>
          <w:rFonts w:ascii="Arial" w:hAnsi="Arial" w:cs="Arial"/>
          <w:sz w:val="16"/>
          <w:szCs w:val="16"/>
          <w:lang w:eastAsia="pt-BR"/>
        </w:rPr>
      </w:pPr>
    </w:p>
    <w:p w:rsid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r w:rsidRPr="00FD6802">
        <w:rPr>
          <w:rFonts w:ascii="Arial" w:hAnsi="Arial" w:cs="Arial"/>
          <w:sz w:val="16"/>
          <w:szCs w:val="16"/>
          <w:lang w:eastAsia="pt-BR"/>
        </w:rPr>
        <w:t>*/////////////////////////////////////////////////////////////////////</w:t>
      </w:r>
      <w:r>
        <w:rPr>
          <w:rFonts w:ascii="Arial" w:hAnsi="Arial" w:cs="Arial"/>
          <w:sz w:val="16"/>
          <w:szCs w:val="16"/>
          <w:lang w:eastAsia="pt-BR"/>
        </w:rPr>
        <w:t>/////////////////////////</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r w:rsidRPr="00FD6802">
        <w:rPr>
          <w:rFonts w:ascii="Arial" w:hAnsi="Arial" w:cs="Arial"/>
          <w:sz w:val="16"/>
          <w:szCs w:val="16"/>
          <w:lang w:eastAsia="pt-BR"/>
        </w:rPr>
        <w:t>* COLOCACAO DAS LINHAS DE POBREZA NO ARQUIVO</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r w:rsidRPr="00FD6802">
        <w:rPr>
          <w:rFonts w:ascii="Arial" w:hAnsi="Arial" w:cs="Arial"/>
          <w:sz w:val="16"/>
          <w:szCs w:val="16"/>
          <w:lang w:val="en-US" w:eastAsia="pt-BR"/>
        </w:rPr>
        <w:t>*/////////////////////////////////////////////////////////////////////</w:t>
      </w:r>
      <w:r>
        <w:rPr>
          <w:rFonts w:ascii="Arial" w:hAnsi="Arial" w:cs="Arial"/>
          <w:sz w:val="16"/>
          <w:szCs w:val="16"/>
          <w:lang w:val="en-US" w:eastAsia="pt-BR"/>
        </w:rPr>
        <w:t>/////////////////////////</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gene</w:t>
      </w:r>
      <w:proofErr w:type="gramEnd"/>
      <w:r w:rsidRPr="00FD6802">
        <w:rPr>
          <w:rFonts w:ascii="Arial" w:hAnsi="Arial" w:cs="Arial"/>
          <w:sz w:val="16"/>
          <w:szCs w:val="16"/>
          <w:lang w:val="en-US" w:eastAsia="pt-BR"/>
        </w:rPr>
        <w:t xml:space="preserve"> lp = .</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142.86 if uf == 15 &amp; areacen == 1 </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124.53 if uf &gt;= 11 &amp; uf &lt;= 17 &amp; sitcen &lt;= 3 &amp; areacen != 1</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62.47 if uf &gt;= 11 &amp; uf &lt;= 17 &amp; sitcen &gt; 3 &amp; areacen != 1</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140.35 if uf == 23 &amp; areacen == 1 </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199.81 if uf == 26 &amp; areacen == 1 </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181.19 if uf == 29 &amp; areacen == 1 </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122.62 if uf &gt;= 21 &amp; uf &lt;= 29 &amp; sitcen &lt;= 3 &amp; areacen != 1</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73.96  if uf &gt;= 21 &amp; uf &lt;= 29 &amp; sitcen &gt; 3 &amp; areacen != 1</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175.24 if uf == 31 &amp; areacen == 1 </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117.82 if uf &gt;= 31 &amp; uf &lt;= 32 &amp; sitcen &lt;= 3 &amp; areacen != 1</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69.75  if uf &gt;= 31 &amp; uf &lt;= 32 &amp; sitcen &gt; 3 &amp; areacen != 1</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209.78 if uf == 33 &amp; areacen == 1 </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lastRenderedPageBreak/>
        <w:t>replace</w:t>
      </w:r>
      <w:proofErr w:type="gramEnd"/>
      <w:r w:rsidRPr="00FD6802">
        <w:rPr>
          <w:rFonts w:ascii="Arial" w:hAnsi="Arial" w:cs="Arial"/>
          <w:sz w:val="16"/>
          <w:szCs w:val="16"/>
          <w:lang w:val="en-US" w:eastAsia="pt-BR"/>
        </w:rPr>
        <w:t xml:space="preserve"> lp = 130.52 if uf &gt;= 33 &amp; uf &lt;= 33 &amp; sitcen &lt;= 3 &amp; areacen != 1</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95.28  if uf &gt;= 33 &amp; uf &lt;= 33 &amp; sitcen &gt; 3 &amp; areacen != 1</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250.79 if uf == 35 &amp; areacen == 1 </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160.25 if uf &gt;= 35 &amp; uf &lt;= 35 &amp; sitcen &lt;= 3 &amp; areacen != 1</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100.82 if uf &gt;= 35 &amp; uf &lt;= 35 &amp; sitcen &gt; 3 &amp; areacen != 1</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168.54 if uf == 41 &amp; areacen == 1 </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132.28 if uf == 43 &amp; areacen == 1 </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112.96 if uf &gt;= 41 &amp; uf &lt;= 43 &amp; sitcen &lt;= 3 &amp; areacen != 1</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76.15  if uf &gt;= 41 &amp; uf &lt;= 43 &amp; sitcen &gt; 3 &amp; areacen != 1</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240.15 if uf == 53 &amp; areacen == 1 </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222.86 if uf == 52 &amp; areacen == 1 </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FD6802">
        <w:rPr>
          <w:rFonts w:ascii="Arial" w:hAnsi="Arial" w:cs="Arial"/>
          <w:sz w:val="16"/>
          <w:szCs w:val="16"/>
          <w:lang w:val="en-US" w:eastAsia="pt-BR"/>
        </w:rPr>
        <w:t>replace</w:t>
      </w:r>
      <w:proofErr w:type="gramEnd"/>
      <w:r w:rsidRPr="00FD6802">
        <w:rPr>
          <w:rFonts w:ascii="Arial" w:hAnsi="Arial" w:cs="Arial"/>
          <w:sz w:val="16"/>
          <w:szCs w:val="16"/>
          <w:lang w:val="en-US" w:eastAsia="pt-BR"/>
        </w:rPr>
        <w:t xml:space="preserve"> lp = 169.69 if uf &gt;= 50 &amp; uf &lt;= 53 &amp; sitcen &lt;= 3 &amp; areacen != </w:t>
      </w:r>
      <w:r w:rsidRPr="00FD6802">
        <w:rPr>
          <w:rFonts w:ascii="Arial" w:hAnsi="Arial" w:cs="Arial"/>
          <w:sz w:val="16"/>
          <w:szCs w:val="16"/>
          <w:lang w:eastAsia="pt-BR"/>
        </w:rPr>
        <w:t>1</w:t>
      </w:r>
    </w:p>
    <w:p w:rsidR="00FD6802" w:rsidRPr="00FD6802" w:rsidRDefault="00FD6802" w:rsidP="00FD68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r w:rsidRPr="00464DA1">
        <w:rPr>
          <w:rFonts w:ascii="Arial" w:hAnsi="Arial" w:cs="Arial"/>
          <w:sz w:val="16"/>
          <w:szCs w:val="16"/>
          <w:lang w:val="en-US" w:eastAsia="pt-BR"/>
        </w:rPr>
        <w:t xml:space="preserve">replace lp = 97.46  if uf &gt;= 50 &amp; uf &lt;= 53 &amp; sitcen &gt; 3 &amp; areacen != </w:t>
      </w:r>
      <w:r w:rsidRPr="00FD6802">
        <w:rPr>
          <w:rFonts w:ascii="Arial" w:hAnsi="Arial" w:cs="Arial"/>
          <w:sz w:val="16"/>
          <w:szCs w:val="16"/>
          <w:lang w:eastAsia="pt-BR"/>
        </w:rPr>
        <w:t>1</w:t>
      </w:r>
    </w:p>
    <w:p w:rsidR="00FD6802" w:rsidRPr="00AA68CC" w:rsidRDefault="00FD6802" w:rsidP="000E7209">
      <w:pPr>
        <w:jc w:val="both"/>
        <w:rPr>
          <w:rFonts w:ascii="Arial" w:hAnsi="Arial" w:cs="Arial"/>
          <w:sz w:val="24"/>
          <w:szCs w:val="24"/>
          <w:lang w:eastAsia="pt-BR"/>
        </w:rPr>
      </w:pPr>
    </w:p>
    <w:p w:rsidR="00FD6802" w:rsidRDefault="00FD6802" w:rsidP="00FD6802">
      <w:pPr>
        <w:jc w:val="both"/>
        <w:rPr>
          <w:rFonts w:ascii="Arial" w:hAnsi="Arial" w:cs="Arial"/>
          <w:sz w:val="24"/>
          <w:szCs w:val="24"/>
          <w:lang w:eastAsia="pt-BR"/>
        </w:rPr>
      </w:pPr>
      <w:r>
        <w:rPr>
          <w:rFonts w:ascii="Arial" w:hAnsi="Arial" w:cs="Arial"/>
          <w:sz w:val="24"/>
          <w:szCs w:val="24"/>
          <w:lang w:eastAsia="pt-BR"/>
        </w:rPr>
        <w:t xml:space="preserve">Se a renda familiar per capita correspondente a esta pessoa for inferior a linha de pobreza ela será considera pobre. Desta forma, criamos uma variável categórica (dummy) que será igual a </w:t>
      </w:r>
      <w:proofErr w:type="gramStart"/>
      <w:r>
        <w:rPr>
          <w:rFonts w:ascii="Arial" w:hAnsi="Arial" w:cs="Arial"/>
          <w:sz w:val="24"/>
          <w:szCs w:val="24"/>
          <w:lang w:eastAsia="pt-BR"/>
        </w:rPr>
        <w:t>1</w:t>
      </w:r>
      <w:proofErr w:type="gramEnd"/>
      <w:r>
        <w:rPr>
          <w:rFonts w:ascii="Arial" w:hAnsi="Arial" w:cs="Arial"/>
          <w:sz w:val="24"/>
          <w:szCs w:val="24"/>
          <w:lang w:eastAsia="pt-BR"/>
        </w:rPr>
        <w:t xml:space="preserve"> em caso de pobreza e igual a 0 em caso contrario. </w:t>
      </w:r>
    </w:p>
    <w:p w:rsidR="00FD6802" w:rsidRDefault="00FD6802" w:rsidP="00FD6802">
      <w:pPr>
        <w:spacing w:after="0" w:line="240" w:lineRule="auto"/>
        <w:jc w:val="both"/>
        <w:rPr>
          <w:rFonts w:ascii="Arial" w:hAnsi="Arial" w:cs="Arial"/>
          <w:sz w:val="24"/>
          <w:szCs w:val="24"/>
          <w:lang w:val="en-US" w:eastAsia="pt-BR"/>
        </w:rPr>
      </w:pPr>
      <w:proofErr w:type="gramStart"/>
      <w:r w:rsidRPr="00FD6802">
        <w:rPr>
          <w:rFonts w:ascii="Arial" w:hAnsi="Arial" w:cs="Arial"/>
          <w:sz w:val="24"/>
          <w:szCs w:val="24"/>
          <w:lang w:val="en-US" w:eastAsia="pt-BR"/>
        </w:rPr>
        <w:t>gen</w:t>
      </w:r>
      <w:proofErr w:type="gramEnd"/>
      <w:r w:rsidRPr="00FD6802">
        <w:rPr>
          <w:rFonts w:ascii="Arial" w:hAnsi="Arial" w:cs="Arial"/>
          <w:sz w:val="24"/>
          <w:szCs w:val="24"/>
          <w:lang w:val="en-US" w:eastAsia="pt-BR"/>
        </w:rPr>
        <w:t xml:space="preserve"> rendapc = rend_fa1 </w:t>
      </w:r>
      <w:r>
        <w:rPr>
          <w:rFonts w:ascii="Arial" w:hAnsi="Arial" w:cs="Arial"/>
          <w:sz w:val="24"/>
          <w:szCs w:val="24"/>
          <w:lang w:val="en-US" w:eastAsia="pt-BR"/>
        </w:rPr>
        <w:t>/ numfam1</w:t>
      </w:r>
    </w:p>
    <w:p w:rsidR="00FD6802" w:rsidRDefault="00FD6802" w:rsidP="00FD6802">
      <w:pPr>
        <w:spacing w:after="0" w:line="240" w:lineRule="auto"/>
        <w:jc w:val="both"/>
        <w:rPr>
          <w:rFonts w:ascii="Arial" w:hAnsi="Arial" w:cs="Arial"/>
          <w:sz w:val="24"/>
          <w:szCs w:val="24"/>
          <w:lang w:val="en-US" w:eastAsia="pt-BR"/>
        </w:rPr>
      </w:pPr>
      <w:proofErr w:type="gramStart"/>
      <w:r>
        <w:rPr>
          <w:rFonts w:ascii="Arial" w:hAnsi="Arial" w:cs="Arial"/>
          <w:sz w:val="24"/>
          <w:szCs w:val="24"/>
          <w:lang w:val="en-US" w:eastAsia="pt-BR"/>
        </w:rPr>
        <w:t>gen</w:t>
      </w:r>
      <w:proofErr w:type="gramEnd"/>
      <w:r>
        <w:rPr>
          <w:rFonts w:ascii="Arial" w:hAnsi="Arial" w:cs="Arial"/>
          <w:sz w:val="24"/>
          <w:szCs w:val="24"/>
          <w:lang w:val="en-US" w:eastAsia="pt-BR"/>
        </w:rPr>
        <w:t xml:space="preserve"> pobre = 1 if rendapc &lt; lp</w:t>
      </w:r>
    </w:p>
    <w:p w:rsidR="004F0268" w:rsidRDefault="004F0268" w:rsidP="00FD6802">
      <w:pPr>
        <w:spacing w:after="0" w:line="240" w:lineRule="auto"/>
        <w:jc w:val="both"/>
        <w:rPr>
          <w:rFonts w:ascii="Arial" w:hAnsi="Arial" w:cs="Arial"/>
          <w:sz w:val="24"/>
          <w:szCs w:val="24"/>
          <w:lang w:val="en-US" w:eastAsia="pt-BR"/>
        </w:rPr>
      </w:pPr>
    </w:p>
    <w:p w:rsidR="007C6BD9" w:rsidRDefault="004F0268" w:rsidP="00FD6802">
      <w:pPr>
        <w:spacing w:after="0" w:line="240" w:lineRule="auto"/>
        <w:jc w:val="both"/>
        <w:rPr>
          <w:rFonts w:ascii="Arial" w:hAnsi="Arial" w:cs="Arial"/>
          <w:sz w:val="24"/>
          <w:szCs w:val="24"/>
          <w:lang w:eastAsia="pt-BR"/>
        </w:rPr>
      </w:pPr>
      <w:r w:rsidRPr="004F0268">
        <w:rPr>
          <w:rFonts w:ascii="Arial" w:hAnsi="Arial" w:cs="Arial"/>
          <w:sz w:val="24"/>
          <w:szCs w:val="24"/>
          <w:lang w:eastAsia="pt-BR"/>
        </w:rPr>
        <w:t xml:space="preserve">Para fazer as analises de </w:t>
      </w:r>
      <w:r>
        <w:rPr>
          <w:rFonts w:ascii="Arial" w:hAnsi="Arial" w:cs="Arial"/>
          <w:sz w:val="24"/>
          <w:szCs w:val="24"/>
          <w:lang w:eastAsia="pt-BR"/>
        </w:rPr>
        <w:t xml:space="preserve">pobreza é necessário instalar alguns programas no corpo básico do STATA. </w:t>
      </w:r>
      <w:r w:rsidR="007C6BD9">
        <w:rPr>
          <w:rFonts w:ascii="Arial" w:hAnsi="Arial" w:cs="Arial"/>
          <w:sz w:val="24"/>
          <w:szCs w:val="24"/>
          <w:lang w:eastAsia="pt-BR"/>
        </w:rPr>
        <w:t xml:space="preserve">Para fazer isto digite na linha de comando findit poverty.  Procure a referencia ao programa apoverty e o instale. Este programa calcula índices de pobreza baseado em uma distribuição de renda descrita por uma variável. </w:t>
      </w:r>
    </w:p>
    <w:p w:rsidR="007C6BD9" w:rsidRDefault="007C6BD9" w:rsidP="00FD6802">
      <w:pPr>
        <w:spacing w:after="0" w:line="240" w:lineRule="auto"/>
        <w:jc w:val="both"/>
        <w:rPr>
          <w:rFonts w:ascii="Arial" w:hAnsi="Arial" w:cs="Arial"/>
          <w:sz w:val="24"/>
          <w:szCs w:val="24"/>
          <w:lang w:eastAsia="pt-BR"/>
        </w:rPr>
      </w:pPr>
    </w:p>
    <w:p w:rsidR="00FD6802" w:rsidRDefault="007C6BD9" w:rsidP="000E7209">
      <w:pPr>
        <w:jc w:val="both"/>
        <w:rPr>
          <w:rFonts w:ascii="System" w:hAnsi="System" w:cs="System"/>
          <w:b/>
          <w:bCs/>
          <w:sz w:val="20"/>
          <w:szCs w:val="20"/>
          <w:lang w:val="en-US" w:eastAsia="pt-BR"/>
        </w:rPr>
      </w:pPr>
      <w:proofErr w:type="gramStart"/>
      <w:r w:rsidRPr="007C6BD9">
        <w:rPr>
          <w:rFonts w:ascii="System" w:hAnsi="System" w:cs="System"/>
          <w:b/>
          <w:bCs/>
          <w:sz w:val="20"/>
          <w:szCs w:val="20"/>
          <w:lang w:val="en-US" w:eastAsia="pt-BR"/>
        </w:rPr>
        <w:t>apoverty</w:t>
      </w:r>
      <w:proofErr w:type="gramEnd"/>
      <w:r w:rsidRPr="007C6BD9">
        <w:rPr>
          <w:rFonts w:ascii="System" w:hAnsi="System" w:cs="System"/>
          <w:b/>
          <w:bCs/>
          <w:sz w:val="20"/>
          <w:szCs w:val="20"/>
          <w:lang w:val="en-US" w:eastAsia="pt-BR"/>
        </w:rPr>
        <w:t xml:space="preserve"> rendapc [fw=pesopes], varpl(lp)</w:t>
      </w:r>
    </w:p>
    <w:p w:rsidR="007C6BD9" w:rsidRDefault="007C6BD9" w:rsidP="000E7209">
      <w:pPr>
        <w:jc w:val="both"/>
        <w:rPr>
          <w:rFonts w:ascii="Arial" w:hAnsi="Arial" w:cs="Arial"/>
          <w:sz w:val="24"/>
          <w:szCs w:val="24"/>
          <w:lang w:eastAsia="pt-BR"/>
        </w:rPr>
      </w:pPr>
      <w:r w:rsidRPr="007C6BD9">
        <w:rPr>
          <w:rFonts w:ascii="Arial" w:hAnsi="Arial" w:cs="Arial"/>
          <w:sz w:val="24"/>
          <w:szCs w:val="24"/>
          <w:lang w:eastAsia="pt-BR"/>
        </w:rPr>
        <w:t>Outro comando que detalhar</w:t>
      </w:r>
      <w:r>
        <w:rPr>
          <w:rFonts w:ascii="Arial" w:hAnsi="Arial" w:cs="Arial"/>
          <w:sz w:val="24"/>
          <w:szCs w:val="24"/>
          <w:lang w:eastAsia="pt-BR"/>
        </w:rPr>
        <w:t>á o resultado será:</w:t>
      </w:r>
    </w:p>
    <w:p w:rsidR="007C6BD9" w:rsidRPr="007C6BD9" w:rsidRDefault="007C6BD9" w:rsidP="007C6BD9">
      <w:pPr>
        <w:autoSpaceDE w:val="0"/>
        <w:autoSpaceDN w:val="0"/>
        <w:adjustRightInd w:val="0"/>
        <w:spacing w:after="0" w:line="240" w:lineRule="auto"/>
        <w:rPr>
          <w:rFonts w:ascii="System" w:hAnsi="System" w:cs="System"/>
          <w:b/>
          <w:bCs/>
          <w:sz w:val="20"/>
          <w:szCs w:val="20"/>
          <w:lang w:val="en-US" w:eastAsia="pt-BR"/>
        </w:rPr>
      </w:pPr>
      <w:proofErr w:type="gramStart"/>
      <w:r w:rsidRPr="007C6BD9">
        <w:rPr>
          <w:rFonts w:ascii="System" w:hAnsi="System" w:cs="System"/>
          <w:b/>
          <w:bCs/>
          <w:sz w:val="20"/>
          <w:szCs w:val="20"/>
          <w:lang w:val="en-US" w:eastAsia="pt-BR"/>
        </w:rPr>
        <w:t>apoverty</w:t>
      </w:r>
      <w:proofErr w:type="gramEnd"/>
      <w:r w:rsidRPr="007C6BD9">
        <w:rPr>
          <w:rFonts w:ascii="System" w:hAnsi="System" w:cs="System"/>
          <w:b/>
          <w:bCs/>
          <w:sz w:val="20"/>
          <w:szCs w:val="20"/>
          <w:lang w:val="en-US" w:eastAsia="pt-BR"/>
        </w:rPr>
        <w:t xml:space="preserve"> rendapc [fw=pesopes], varpl(lp) all</w:t>
      </w:r>
    </w:p>
    <w:p w:rsidR="007C6BD9" w:rsidRDefault="007C6BD9" w:rsidP="000E7209">
      <w:pPr>
        <w:jc w:val="both"/>
        <w:rPr>
          <w:rFonts w:ascii="Arial" w:hAnsi="Arial" w:cs="Arial"/>
          <w:sz w:val="24"/>
          <w:szCs w:val="24"/>
          <w:lang w:val="en-US" w:eastAsia="pt-BR"/>
        </w:rPr>
      </w:pPr>
    </w:p>
    <w:p w:rsidR="007C6BD9" w:rsidRPr="007C6BD9" w:rsidRDefault="007C6BD9" w:rsidP="000E7209">
      <w:pPr>
        <w:jc w:val="both"/>
        <w:rPr>
          <w:rFonts w:ascii="Arial" w:hAnsi="Arial" w:cs="Arial"/>
          <w:sz w:val="24"/>
          <w:szCs w:val="24"/>
          <w:lang w:eastAsia="pt-BR"/>
        </w:rPr>
      </w:pPr>
      <w:r w:rsidRPr="007C6BD9">
        <w:rPr>
          <w:rFonts w:ascii="Arial" w:hAnsi="Arial" w:cs="Arial"/>
          <w:sz w:val="24"/>
          <w:szCs w:val="24"/>
          <w:lang w:eastAsia="pt-BR"/>
        </w:rPr>
        <w:t>Este comando irá gerar uma multiplicidade de indicadores de pobreza</w:t>
      </w:r>
      <w:r w:rsidR="00F84D2C">
        <w:rPr>
          <w:rStyle w:val="Refdenotaderodap"/>
          <w:rFonts w:ascii="Arial" w:hAnsi="Arial" w:cs="Arial"/>
          <w:sz w:val="24"/>
          <w:szCs w:val="24"/>
          <w:lang w:eastAsia="pt-BR"/>
        </w:rPr>
        <w:footnoteReference w:id="3"/>
      </w:r>
      <w:r w:rsidRPr="007C6BD9">
        <w:rPr>
          <w:rFonts w:ascii="Arial" w:hAnsi="Arial" w:cs="Arial"/>
          <w:sz w:val="24"/>
          <w:szCs w:val="24"/>
          <w:lang w:eastAsia="pt-BR"/>
        </w:rPr>
        <w:t>:</w:t>
      </w:r>
    </w:p>
    <w:tbl>
      <w:tblPr>
        <w:tblW w:w="4360" w:type="dxa"/>
        <w:tblInd w:w="55" w:type="dxa"/>
        <w:tblCellMar>
          <w:left w:w="70" w:type="dxa"/>
          <w:right w:w="70" w:type="dxa"/>
        </w:tblCellMar>
        <w:tblLook w:val="04A0"/>
      </w:tblPr>
      <w:tblGrid>
        <w:gridCol w:w="3389"/>
        <w:gridCol w:w="971"/>
      </w:tblGrid>
      <w:tr w:rsidR="00041CBE" w:rsidRPr="00041CBE" w:rsidTr="00041CBE">
        <w:trPr>
          <w:trHeight w:val="300"/>
        </w:trPr>
        <w:tc>
          <w:tcPr>
            <w:tcW w:w="340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Poverty measures of rendapc</w:t>
            </w:r>
          </w:p>
        </w:tc>
        <w:tc>
          <w:tcPr>
            <w:tcW w:w="960" w:type="dxa"/>
            <w:tcBorders>
              <w:top w:val="single" w:sz="4" w:space="0" w:color="000000"/>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proofErr w:type="gramStart"/>
            <w:r w:rsidRPr="00041CBE">
              <w:rPr>
                <w:rFonts w:eastAsia="Times New Roman"/>
                <w:color w:val="000000"/>
                <w:lang w:eastAsia="pt-BR"/>
              </w:rPr>
              <w:t>rendapc</w:t>
            </w:r>
            <w:proofErr w:type="gramEnd"/>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 </w:t>
            </w:r>
          </w:p>
        </w:tc>
        <w:tc>
          <w:tcPr>
            <w:tcW w:w="960" w:type="dxa"/>
            <w:tcBorders>
              <w:top w:val="nil"/>
              <w:left w:val="nil"/>
              <w:bottom w:val="nil"/>
              <w:right w:val="single" w:sz="4" w:space="0" w:color="000000"/>
            </w:tcBorders>
            <w:shd w:val="clear" w:color="auto" w:fill="auto"/>
            <w:noWrap/>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 </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Headcount ratio %</w:t>
            </w:r>
          </w:p>
        </w:tc>
        <w:tc>
          <w:tcPr>
            <w:tcW w:w="960" w:type="dxa"/>
            <w:tcBorders>
              <w:top w:val="single" w:sz="4" w:space="0" w:color="000000"/>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32.34</w:t>
            </w:r>
          </w:p>
        </w:tc>
      </w:tr>
      <w:tr w:rsidR="00041CBE" w:rsidRPr="00041CBE" w:rsidTr="00041CBE">
        <w:trPr>
          <w:trHeight w:val="6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Extreme Poverty Headcount ratio %</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12.721</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Aggregate poverty gap</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3.92E+09</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Per capita poverty gap</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21.579</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lastRenderedPageBreak/>
              <w:t>Poverty gap ratio %</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14.354</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Income gap ratio %</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44.386</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Watts index</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19.281</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 xml:space="preserve">Index </w:t>
            </w:r>
            <w:proofErr w:type="gramStart"/>
            <w:r w:rsidRPr="00041CBE">
              <w:rPr>
                <w:rFonts w:eastAsia="Times New Roman"/>
                <w:color w:val="000000"/>
                <w:lang w:eastAsia="pt-BR"/>
              </w:rPr>
              <w:t>FGT(</w:t>
            </w:r>
            <w:proofErr w:type="gramEnd"/>
            <w:r w:rsidRPr="00041CBE">
              <w:rPr>
                <w:rFonts w:eastAsia="Times New Roman"/>
                <w:color w:val="000000"/>
                <w:lang w:eastAsia="pt-BR"/>
              </w:rPr>
              <w:t>0.5) *100</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20.198</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 xml:space="preserve">Index </w:t>
            </w:r>
            <w:proofErr w:type="gramStart"/>
            <w:r w:rsidRPr="00041CBE">
              <w:rPr>
                <w:rFonts w:eastAsia="Times New Roman"/>
                <w:color w:val="000000"/>
                <w:lang w:eastAsia="pt-BR"/>
              </w:rPr>
              <w:t>FGT(</w:t>
            </w:r>
            <w:proofErr w:type="gramEnd"/>
            <w:r w:rsidRPr="00041CBE">
              <w:rPr>
                <w:rFonts w:eastAsia="Times New Roman"/>
                <w:color w:val="000000"/>
                <w:lang w:eastAsia="pt-BR"/>
              </w:rPr>
              <w:t>1.5) *100</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11.011</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 xml:space="preserve">Index </w:t>
            </w:r>
            <w:proofErr w:type="gramStart"/>
            <w:r w:rsidRPr="00041CBE">
              <w:rPr>
                <w:rFonts w:eastAsia="Times New Roman"/>
                <w:color w:val="000000"/>
                <w:lang w:eastAsia="pt-BR"/>
              </w:rPr>
              <w:t>FGT(</w:t>
            </w:r>
            <w:proofErr w:type="gramEnd"/>
            <w:r w:rsidRPr="00041CBE">
              <w:rPr>
                <w:rFonts w:eastAsia="Times New Roman"/>
                <w:color w:val="000000"/>
                <w:lang w:eastAsia="pt-BR"/>
              </w:rPr>
              <w:t>2.0) *100</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8.903</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 xml:space="preserve">Index </w:t>
            </w:r>
            <w:proofErr w:type="gramStart"/>
            <w:r w:rsidRPr="00041CBE">
              <w:rPr>
                <w:rFonts w:eastAsia="Times New Roman"/>
                <w:color w:val="000000"/>
                <w:lang w:eastAsia="pt-BR"/>
              </w:rPr>
              <w:t>FGT(</w:t>
            </w:r>
            <w:proofErr w:type="gramEnd"/>
            <w:r w:rsidRPr="00041CBE">
              <w:rPr>
                <w:rFonts w:eastAsia="Times New Roman"/>
                <w:color w:val="000000"/>
                <w:lang w:eastAsia="pt-BR"/>
              </w:rPr>
              <w:t>2.5) *100</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7.485</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 xml:space="preserve">Index </w:t>
            </w:r>
            <w:proofErr w:type="gramStart"/>
            <w:r w:rsidRPr="00041CBE">
              <w:rPr>
                <w:rFonts w:eastAsia="Times New Roman"/>
                <w:color w:val="000000"/>
                <w:lang w:eastAsia="pt-BR"/>
              </w:rPr>
              <w:t>FGT(</w:t>
            </w:r>
            <w:proofErr w:type="gramEnd"/>
            <w:r w:rsidRPr="00041CBE">
              <w:rPr>
                <w:rFonts w:eastAsia="Times New Roman"/>
                <w:color w:val="000000"/>
                <w:lang w:eastAsia="pt-BR"/>
              </w:rPr>
              <w:t>3.0) *100</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6.484</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 xml:space="preserve">Index </w:t>
            </w:r>
            <w:proofErr w:type="gramStart"/>
            <w:r w:rsidRPr="00041CBE">
              <w:rPr>
                <w:rFonts w:eastAsia="Times New Roman"/>
                <w:color w:val="000000"/>
                <w:lang w:eastAsia="pt-BR"/>
              </w:rPr>
              <w:t>FGT(</w:t>
            </w:r>
            <w:proofErr w:type="gramEnd"/>
            <w:r w:rsidRPr="00041CBE">
              <w:rPr>
                <w:rFonts w:eastAsia="Times New Roman"/>
                <w:color w:val="000000"/>
                <w:lang w:eastAsia="pt-BR"/>
              </w:rPr>
              <w:t>3.5) *100</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5.751</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 xml:space="preserve">Index </w:t>
            </w:r>
            <w:proofErr w:type="gramStart"/>
            <w:r w:rsidRPr="00041CBE">
              <w:rPr>
                <w:rFonts w:eastAsia="Times New Roman"/>
                <w:color w:val="000000"/>
                <w:lang w:eastAsia="pt-BR"/>
              </w:rPr>
              <w:t>FGT(</w:t>
            </w:r>
            <w:proofErr w:type="gramEnd"/>
            <w:r w:rsidRPr="00041CBE">
              <w:rPr>
                <w:rFonts w:eastAsia="Times New Roman"/>
                <w:color w:val="000000"/>
                <w:lang w:eastAsia="pt-BR"/>
              </w:rPr>
              <w:t>4.0) *100</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5.197</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 xml:space="preserve">Index </w:t>
            </w:r>
            <w:proofErr w:type="gramStart"/>
            <w:r w:rsidRPr="00041CBE">
              <w:rPr>
                <w:rFonts w:eastAsia="Times New Roman"/>
                <w:color w:val="000000"/>
                <w:lang w:eastAsia="pt-BR"/>
              </w:rPr>
              <w:t>FGT(</w:t>
            </w:r>
            <w:proofErr w:type="gramEnd"/>
            <w:r w:rsidRPr="00041CBE">
              <w:rPr>
                <w:rFonts w:eastAsia="Times New Roman"/>
                <w:color w:val="000000"/>
                <w:lang w:eastAsia="pt-BR"/>
              </w:rPr>
              <w:t>4.5) *100</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4.769</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 xml:space="preserve">Index </w:t>
            </w:r>
            <w:proofErr w:type="gramStart"/>
            <w:r w:rsidRPr="00041CBE">
              <w:rPr>
                <w:rFonts w:eastAsia="Times New Roman"/>
                <w:color w:val="000000"/>
                <w:lang w:eastAsia="pt-BR"/>
              </w:rPr>
              <w:t>FGT(</w:t>
            </w:r>
            <w:proofErr w:type="gramEnd"/>
            <w:r w:rsidRPr="00041CBE">
              <w:rPr>
                <w:rFonts w:eastAsia="Times New Roman"/>
                <w:color w:val="000000"/>
                <w:lang w:eastAsia="pt-BR"/>
              </w:rPr>
              <w:t>5.0) *100</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4.431</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 xml:space="preserve">Clark </w:t>
            </w:r>
            <w:proofErr w:type="gramStart"/>
            <w:r w:rsidRPr="00041CBE">
              <w:rPr>
                <w:rFonts w:eastAsia="Times New Roman"/>
                <w:color w:val="000000"/>
                <w:lang w:eastAsia="pt-BR"/>
              </w:rPr>
              <w:t>et</w:t>
            </w:r>
            <w:proofErr w:type="gramEnd"/>
            <w:r w:rsidRPr="00041CBE">
              <w:rPr>
                <w:rFonts w:eastAsia="Times New Roman"/>
                <w:color w:val="000000"/>
                <w:lang w:eastAsia="pt-BR"/>
              </w:rPr>
              <w:t xml:space="preserve"> al. index (0.10) *100</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40.717</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 xml:space="preserve">Clark </w:t>
            </w:r>
            <w:proofErr w:type="gramStart"/>
            <w:r w:rsidRPr="00041CBE">
              <w:rPr>
                <w:rFonts w:eastAsia="Times New Roman"/>
                <w:color w:val="000000"/>
                <w:lang w:eastAsia="pt-BR"/>
              </w:rPr>
              <w:t>et</w:t>
            </w:r>
            <w:proofErr w:type="gramEnd"/>
            <w:r w:rsidRPr="00041CBE">
              <w:rPr>
                <w:rFonts w:eastAsia="Times New Roman"/>
                <w:color w:val="000000"/>
                <w:lang w:eastAsia="pt-BR"/>
              </w:rPr>
              <w:t xml:space="preserve"> al. index (0.25) *100</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25.808</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 xml:space="preserve">Clark </w:t>
            </w:r>
            <w:proofErr w:type="gramStart"/>
            <w:r w:rsidRPr="00041CBE">
              <w:rPr>
                <w:rFonts w:eastAsia="Times New Roman"/>
                <w:color w:val="000000"/>
                <w:lang w:eastAsia="pt-BR"/>
              </w:rPr>
              <w:t>et</w:t>
            </w:r>
            <w:proofErr w:type="gramEnd"/>
            <w:r w:rsidRPr="00041CBE">
              <w:rPr>
                <w:rFonts w:eastAsia="Times New Roman"/>
                <w:color w:val="000000"/>
                <w:lang w:eastAsia="pt-BR"/>
              </w:rPr>
              <w:t xml:space="preserve"> al. index (0.50) *100</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19.388</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 xml:space="preserve">Clark </w:t>
            </w:r>
            <w:proofErr w:type="gramStart"/>
            <w:r w:rsidRPr="00041CBE">
              <w:rPr>
                <w:rFonts w:eastAsia="Times New Roman"/>
                <w:color w:val="000000"/>
                <w:lang w:eastAsia="pt-BR"/>
              </w:rPr>
              <w:t>et</w:t>
            </w:r>
            <w:proofErr w:type="gramEnd"/>
            <w:r w:rsidRPr="00041CBE">
              <w:rPr>
                <w:rFonts w:eastAsia="Times New Roman"/>
                <w:color w:val="000000"/>
                <w:lang w:eastAsia="pt-BR"/>
              </w:rPr>
              <w:t xml:space="preserve"> al. index (0.75) *100</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16.356</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 xml:space="preserve">Clark </w:t>
            </w:r>
            <w:proofErr w:type="gramStart"/>
            <w:r w:rsidRPr="00041CBE">
              <w:rPr>
                <w:rFonts w:eastAsia="Times New Roman"/>
                <w:color w:val="000000"/>
                <w:lang w:eastAsia="pt-BR"/>
              </w:rPr>
              <w:t>et</w:t>
            </w:r>
            <w:proofErr w:type="gramEnd"/>
            <w:r w:rsidRPr="00041CBE">
              <w:rPr>
                <w:rFonts w:eastAsia="Times New Roman"/>
                <w:color w:val="000000"/>
                <w:lang w:eastAsia="pt-BR"/>
              </w:rPr>
              <w:t xml:space="preserve"> al. index (0.90) *100</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15.076</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Thon index *100</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27.892</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Sen index *100</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17.988</w:t>
            </w:r>
          </w:p>
        </w:tc>
      </w:tr>
      <w:tr w:rsidR="00041CBE" w:rsidRPr="00041CBE" w:rsidTr="00041CBE">
        <w:trPr>
          <w:trHeight w:val="300"/>
        </w:trPr>
        <w:tc>
          <w:tcPr>
            <w:tcW w:w="3400" w:type="dxa"/>
            <w:tcBorders>
              <w:top w:val="nil"/>
              <w:left w:val="single" w:sz="4" w:space="0" w:color="000000"/>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rPr>
                <w:rFonts w:eastAsia="Times New Roman"/>
                <w:color w:val="000000"/>
                <w:lang w:eastAsia="pt-BR"/>
              </w:rPr>
            </w:pPr>
            <w:r w:rsidRPr="00041CBE">
              <w:rPr>
                <w:rFonts w:eastAsia="Times New Roman"/>
                <w:color w:val="000000"/>
                <w:lang w:eastAsia="pt-BR"/>
              </w:rPr>
              <w:t>Takayama index *100</w:t>
            </w:r>
          </w:p>
        </w:tc>
        <w:tc>
          <w:tcPr>
            <w:tcW w:w="960" w:type="dxa"/>
            <w:tcBorders>
              <w:top w:val="nil"/>
              <w:left w:val="nil"/>
              <w:bottom w:val="single" w:sz="4" w:space="0" w:color="000000"/>
              <w:right w:val="single" w:sz="4" w:space="0" w:color="000000"/>
            </w:tcBorders>
            <w:shd w:val="clear" w:color="auto" w:fill="auto"/>
            <w:vAlign w:val="bottom"/>
            <w:hideMark/>
          </w:tcPr>
          <w:p w:rsidR="00041CBE" w:rsidRPr="00041CBE" w:rsidRDefault="00041CBE" w:rsidP="00041CBE">
            <w:pPr>
              <w:spacing w:after="0" w:line="240" w:lineRule="auto"/>
              <w:jc w:val="right"/>
              <w:rPr>
                <w:rFonts w:eastAsia="Times New Roman"/>
                <w:color w:val="000000"/>
                <w:lang w:eastAsia="pt-BR"/>
              </w:rPr>
            </w:pPr>
            <w:r w:rsidRPr="00041CBE">
              <w:rPr>
                <w:rFonts w:eastAsia="Times New Roman"/>
                <w:color w:val="000000"/>
                <w:lang w:eastAsia="pt-BR"/>
              </w:rPr>
              <w:t>19.156</w:t>
            </w:r>
          </w:p>
        </w:tc>
      </w:tr>
    </w:tbl>
    <w:p w:rsidR="007C6BD9" w:rsidRPr="007C6BD9" w:rsidRDefault="007C6BD9" w:rsidP="000E7209">
      <w:pPr>
        <w:jc w:val="both"/>
        <w:rPr>
          <w:rFonts w:ascii="Arial" w:hAnsi="Arial" w:cs="Arial"/>
          <w:sz w:val="24"/>
          <w:szCs w:val="24"/>
          <w:lang w:eastAsia="pt-BR"/>
        </w:rPr>
      </w:pPr>
      <w:r w:rsidRPr="007C6BD9">
        <w:rPr>
          <w:rFonts w:ascii="Arial" w:hAnsi="Arial" w:cs="Arial"/>
          <w:sz w:val="24"/>
          <w:szCs w:val="24"/>
          <w:lang w:eastAsia="pt-BR"/>
        </w:rPr>
        <w:t xml:space="preserve"> </w:t>
      </w:r>
    </w:p>
    <w:p w:rsidR="00706E40" w:rsidRPr="00706E40" w:rsidRDefault="00F84D2C" w:rsidP="000E7209">
      <w:pPr>
        <w:jc w:val="both"/>
        <w:rPr>
          <w:rFonts w:ascii="Arial" w:hAnsi="Arial" w:cs="Arial"/>
          <w:sz w:val="24"/>
          <w:szCs w:val="24"/>
          <w:lang w:eastAsia="pt-BR"/>
        </w:rPr>
      </w:pPr>
      <w:r w:rsidRPr="00F84D2C">
        <w:rPr>
          <w:rFonts w:ascii="Arial" w:hAnsi="Arial" w:cs="Arial"/>
          <w:sz w:val="24"/>
          <w:szCs w:val="24"/>
          <w:lang w:eastAsia="pt-BR"/>
        </w:rPr>
        <w:t>A Tabela acima lista diversos indicadores de pobreza para o Brasil em 2004.</w:t>
      </w:r>
      <w:r>
        <w:rPr>
          <w:rFonts w:ascii="Arial" w:hAnsi="Arial" w:cs="Arial"/>
          <w:sz w:val="24"/>
          <w:szCs w:val="24"/>
          <w:lang w:eastAsia="pt-BR"/>
        </w:rPr>
        <w:t xml:space="preserve"> Em primeiro lugar, o Poverty ratio de 32,34 % que é a proporção de pobres também conhecido como índice </w:t>
      </w:r>
      <w:proofErr w:type="gramStart"/>
      <w:r>
        <w:rPr>
          <w:rFonts w:ascii="Arial" w:hAnsi="Arial" w:cs="Arial"/>
          <w:sz w:val="24"/>
          <w:szCs w:val="24"/>
          <w:lang w:eastAsia="pt-BR"/>
        </w:rPr>
        <w:t>FGT(</w:t>
      </w:r>
      <w:proofErr w:type="gramEnd"/>
      <w:r>
        <w:rPr>
          <w:rFonts w:ascii="Arial" w:hAnsi="Arial" w:cs="Arial"/>
          <w:sz w:val="24"/>
          <w:szCs w:val="24"/>
          <w:lang w:eastAsia="pt-BR"/>
        </w:rPr>
        <w:t xml:space="preserve">0). </w:t>
      </w:r>
      <w:r w:rsidRPr="00F84D2C">
        <w:rPr>
          <w:rFonts w:ascii="Arial" w:hAnsi="Arial" w:cs="Arial"/>
          <w:sz w:val="24"/>
          <w:szCs w:val="24"/>
          <w:lang w:eastAsia="pt-BR"/>
        </w:rPr>
        <w:t xml:space="preserve"> Temos também o </w:t>
      </w:r>
      <w:r w:rsidR="00706E40">
        <w:rPr>
          <w:rFonts w:ascii="Arial" w:eastAsia="Times New Roman" w:hAnsi="Arial"/>
          <w:color w:val="000000"/>
          <w:sz w:val="24"/>
          <w:lang w:eastAsia="pt-BR"/>
        </w:rPr>
        <w:t>Poverty Gap</w:t>
      </w:r>
      <w:r w:rsidRPr="00041CBE">
        <w:rPr>
          <w:rFonts w:ascii="Arial" w:eastAsia="Times New Roman" w:hAnsi="Arial"/>
          <w:color w:val="000000"/>
          <w:sz w:val="24"/>
          <w:lang w:eastAsia="pt-BR"/>
        </w:rPr>
        <w:t xml:space="preserve"> ratio %</w:t>
      </w:r>
      <w:r w:rsidRPr="00F84D2C">
        <w:rPr>
          <w:rFonts w:ascii="Arial" w:eastAsia="Times New Roman" w:hAnsi="Arial"/>
          <w:color w:val="000000"/>
          <w:sz w:val="24"/>
          <w:lang w:eastAsia="pt-BR"/>
        </w:rPr>
        <w:t xml:space="preserve"> com um valor de </w:t>
      </w:r>
      <w:r w:rsidR="00706E40">
        <w:rPr>
          <w:rFonts w:ascii="Arial" w:eastAsia="Times New Roman" w:hAnsi="Arial"/>
          <w:color w:val="000000"/>
          <w:sz w:val="24"/>
          <w:lang w:eastAsia="pt-BR"/>
        </w:rPr>
        <w:t>14</w:t>
      </w:r>
      <w:r w:rsidRPr="00F84D2C">
        <w:rPr>
          <w:rFonts w:ascii="Arial" w:eastAsia="Times New Roman" w:hAnsi="Arial"/>
          <w:color w:val="000000"/>
          <w:sz w:val="24"/>
          <w:lang w:eastAsia="pt-BR"/>
        </w:rPr>
        <w:t>,</w:t>
      </w:r>
      <w:r w:rsidR="00706E40">
        <w:rPr>
          <w:rFonts w:ascii="Arial" w:eastAsia="Times New Roman" w:hAnsi="Arial"/>
          <w:color w:val="000000"/>
          <w:sz w:val="24"/>
          <w:lang w:eastAsia="pt-BR"/>
        </w:rPr>
        <w:t>354</w:t>
      </w:r>
      <w:r w:rsidRPr="00F84D2C">
        <w:rPr>
          <w:rFonts w:ascii="Arial" w:eastAsia="Times New Roman" w:hAnsi="Arial"/>
          <w:color w:val="000000"/>
          <w:sz w:val="24"/>
          <w:lang w:eastAsia="pt-BR"/>
        </w:rPr>
        <w:t xml:space="preserve"> %</w:t>
      </w:r>
      <w:r w:rsidR="00706E40">
        <w:rPr>
          <w:rFonts w:ascii="Arial" w:eastAsia="Times New Roman" w:hAnsi="Arial"/>
          <w:color w:val="000000"/>
          <w:sz w:val="24"/>
          <w:lang w:eastAsia="pt-BR"/>
        </w:rPr>
        <w:t xml:space="preserve"> que é também conhecido como </w:t>
      </w:r>
      <w:proofErr w:type="gramStart"/>
      <w:r w:rsidR="00706E40">
        <w:rPr>
          <w:rFonts w:ascii="Arial" w:eastAsia="Times New Roman" w:hAnsi="Arial"/>
          <w:color w:val="000000"/>
          <w:sz w:val="24"/>
          <w:lang w:eastAsia="pt-BR"/>
        </w:rPr>
        <w:t>FGT(</w:t>
      </w:r>
      <w:proofErr w:type="gramEnd"/>
      <w:r w:rsidR="00706E40">
        <w:rPr>
          <w:rFonts w:ascii="Arial" w:eastAsia="Times New Roman" w:hAnsi="Arial"/>
          <w:color w:val="000000"/>
          <w:sz w:val="24"/>
          <w:lang w:eastAsia="pt-BR"/>
        </w:rPr>
        <w:t xml:space="preserve">1) .Este valor que significa que em media os pobres tem uma renda que é inferior em 14, 35 % a renda correspondente a linha de pobreza. Este índice mede a intensidade da pobreza entre os pobres. O agregate poverty gap corresponde ao valor da renda necessária para ser transferida aos pobres em termos agregados para que </w:t>
      </w:r>
      <w:proofErr w:type="gramStart"/>
      <w:r w:rsidR="00706E40">
        <w:rPr>
          <w:rFonts w:ascii="Arial" w:eastAsia="Times New Roman" w:hAnsi="Arial"/>
          <w:color w:val="000000"/>
          <w:sz w:val="24"/>
          <w:lang w:eastAsia="pt-BR"/>
        </w:rPr>
        <w:t>todos as</w:t>
      </w:r>
      <w:proofErr w:type="gramEnd"/>
      <w:r w:rsidR="00706E40">
        <w:rPr>
          <w:rFonts w:ascii="Arial" w:eastAsia="Times New Roman" w:hAnsi="Arial"/>
          <w:color w:val="000000"/>
          <w:sz w:val="24"/>
          <w:lang w:eastAsia="pt-BR"/>
        </w:rPr>
        <w:t xml:space="preserve"> famílias pobres tivessem uma renda per capita familiar elevada ao valor da linha de pobreza. Neste caso, o valor da tabela de </w:t>
      </w:r>
      <w:r w:rsidR="00706E40">
        <w:rPr>
          <w:rFonts w:ascii="Arial" w:hAnsi="Arial" w:cs="Arial"/>
          <w:sz w:val="24"/>
          <w:szCs w:val="24"/>
          <w:lang w:eastAsia="pt-BR"/>
        </w:rPr>
        <w:t>3,92 x 10</w:t>
      </w:r>
      <w:r w:rsidR="00706E40">
        <w:rPr>
          <w:rFonts w:ascii="Arial" w:hAnsi="Arial" w:cs="Arial"/>
          <w:sz w:val="24"/>
          <w:szCs w:val="24"/>
          <w:vertAlign w:val="superscript"/>
          <w:lang w:eastAsia="pt-BR"/>
        </w:rPr>
        <w:t>9</w:t>
      </w:r>
      <w:r w:rsidR="00706E40">
        <w:rPr>
          <w:rFonts w:ascii="Arial" w:hAnsi="Arial" w:cs="Arial"/>
          <w:sz w:val="24"/>
          <w:szCs w:val="24"/>
          <w:lang w:eastAsia="pt-BR"/>
        </w:rPr>
        <w:t>, ou seja</w:t>
      </w:r>
      <w:r w:rsidR="000E4519">
        <w:rPr>
          <w:rFonts w:ascii="Arial" w:hAnsi="Arial" w:cs="Arial"/>
          <w:sz w:val="24"/>
          <w:szCs w:val="24"/>
          <w:lang w:eastAsia="pt-BR"/>
        </w:rPr>
        <w:t>,</w:t>
      </w:r>
      <w:r w:rsidR="00706E40">
        <w:rPr>
          <w:rFonts w:ascii="Arial" w:hAnsi="Arial" w:cs="Arial"/>
          <w:sz w:val="24"/>
          <w:szCs w:val="24"/>
          <w:lang w:eastAsia="pt-BR"/>
        </w:rPr>
        <w:t xml:space="preserve"> R$ </w:t>
      </w:r>
      <w:proofErr w:type="gramStart"/>
      <w:r w:rsidR="00706E40">
        <w:rPr>
          <w:rFonts w:ascii="Arial" w:hAnsi="Arial" w:cs="Arial"/>
          <w:sz w:val="24"/>
          <w:szCs w:val="24"/>
          <w:lang w:eastAsia="pt-BR"/>
        </w:rPr>
        <w:t>3,</w:t>
      </w:r>
      <w:proofErr w:type="gramEnd"/>
      <w:r w:rsidR="00706E40">
        <w:rPr>
          <w:rFonts w:ascii="Arial" w:hAnsi="Arial" w:cs="Arial"/>
          <w:sz w:val="24"/>
          <w:szCs w:val="24"/>
          <w:lang w:eastAsia="pt-BR"/>
        </w:rPr>
        <w:t xml:space="preserve">920,000,000 (praticamente 4 bilhões  de reais mensais ou 47 bilhões de reais anuais) que seria o montante de transferência de renda necessário para eliminar a pobreza no Pais, de acordo com este critério. Naturalmente, estamos admitindo aqui que todas as pessoas pobres receberiam o montante exatamente igual ao gap de pobreza de sua família (a diferença entre a linha de pobreza e a correspondente renda familiar per capita).  </w:t>
      </w:r>
    </w:p>
    <w:p w:rsidR="00021A01" w:rsidRDefault="00021A01" w:rsidP="000E7209">
      <w:pPr>
        <w:jc w:val="both"/>
        <w:rPr>
          <w:rFonts w:ascii="Arial" w:hAnsi="Arial" w:cs="Arial"/>
          <w:sz w:val="24"/>
          <w:szCs w:val="24"/>
          <w:lang w:eastAsia="pt-BR"/>
        </w:rPr>
      </w:pPr>
      <w:r>
        <w:rPr>
          <w:rFonts w:ascii="Arial" w:hAnsi="Arial" w:cs="Arial"/>
          <w:sz w:val="24"/>
          <w:szCs w:val="24"/>
          <w:lang w:eastAsia="pt-BR"/>
        </w:rPr>
        <w:t>O comando help apoverty permitirá a visualização dos recursos contidos no programa apoverty. Um dos mais interessantes é a possibilidade de recuperar os seus resultados em localizações de memória no formato r().</w:t>
      </w:r>
      <w:r w:rsidR="008C45B2">
        <w:rPr>
          <w:rFonts w:ascii="Arial" w:hAnsi="Arial" w:cs="Arial"/>
          <w:sz w:val="24"/>
          <w:szCs w:val="24"/>
          <w:lang w:eastAsia="pt-BR"/>
        </w:rPr>
        <w:t xml:space="preserve"> Logo após a execução do comando apoverty </w:t>
      </w:r>
      <w:proofErr w:type="gramStart"/>
      <w:r w:rsidR="008C45B2">
        <w:rPr>
          <w:rFonts w:ascii="Arial" w:hAnsi="Arial" w:cs="Arial"/>
          <w:sz w:val="24"/>
          <w:szCs w:val="24"/>
          <w:lang w:eastAsia="pt-BR"/>
        </w:rPr>
        <w:t>podemos executar</w:t>
      </w:r>
      <w:proofErr w:type="gramEnd"/>
      <w:r w:rsidR="008C45B2">
        <w:rPr>
          <w:rFonts w:ascii="Arial" w:hAnsi="Arial" w:cs="Arial"/>
          <w:sz w:val="24"/>
          <w:szCs w:val="24"/>
          <w:lang w:eastAsia="pt-BR"/>
        </w:rPr>
        <w:t xml:space="preserve"> o comando return list. </w:t>
      </w:r>
      <w:proofErr w:type="gramStart"/>
      <w:r w:rsidR="008C45B2">
        <w:rPr>
          <w:rFonts w:ascii="Arial" w:hAnsi="Arial" w:cs="Arial"/>
          <w:sz w:val="24"/>
          <w:szCs w:val="24"/>
          <w:lang w:eastAsia="pt-BR"/>
        </w:rPr>
        <w:t>Este ultimo</w:t>
      </w:r>
      <w:proofErr w:type="gramEnd"/>
      <w:r w:rsidR="008C45B2">
        <w:rPr>
          <w:rFonts w:ascii="Arial" w:hAnsi="Arial" w:cs="Arial"/>
          <w:sz w:val="24"/>
          <w:szCs w:val="24"/>
          <w:lang w:eastAsia="pt-BR"/>
        </w:rPr>
        <w:t xml:space="preserve"> comando permitirá visualizar as localizações de memória que o STATA </w:t>
      </w:r>
      <w:r w:rsidR="008C45B2">
        <w:rPr>
          <w:rFonts w:ascii="Arial" w:hAnsi="Arial" w:cs="Arial"/>
          <w:sz w:val="24"/>
          <w:szCs w:val="24"/>
          <w:lang w:eastAsia="pt-BR"/>
        </w:rPr>
        <w:lastRenderedPageBreak/>
        <w:t xml:space="preserve">reserva em sua área de memória para as variáveis calculadas pelo ultimo comando (neste caso o apoverty). Este recurso será útil quando estivermos trabalhando com um grande volume e diversidade de estimativas de índices de pobreza </w:t>
      </w:r>
      <w:r w:rsidR="007A1C61">
        <w:rPr>
          <w:rFonts w:ascii="Arial" w:hAnsi="Arial" w:cs="Arial"/>
          <w:sz w:val="24"/>
          <w:szCs w:val="24"/>
          <w:lang w:eastAsia="pt-BR"/>
        </w:rPr>
        <w:t>e quisermos recuperar os resultados destes cálculos e exportá-los para um arquivo exterior (a simples visualização dos resultados na janela de resultados do STATA não é muito apropriada para este tipo de operação</w:t>
      </w:r>
      <w:proofErr w:type="gramStart"/>
      <w:r w:rsidR="007A1C61">
        <w:rPr>
          <w:rFonts w:ascii="Arial" w:hAnsi="Arial" w:cs="Arial"/>
          <w:sz w:val="24"/>
          <w:szCs w:val="24"/>
          <w:lang w:eastAsia="pt-BR"/>
        </w:rPr>
        <w:t xml:space="preserve"> pois</w:t>
      </w:r>
      <w:proofErr w:type="gramEnd"/>
      <w:r w:rsidR="007A1C61">
        <w:rPr>
          <w:rFonts w:ascii="Arial" w:hAnsi="Arial" w:cs="Arial"/>
          <w:sz w:val="24"/>
          <w:szCs w:val="24"/>
          <w:lang w:eastAsia="pt-BR"/>
        </w:rPr>
        <w:t xml:space="preserve"> não permite a exportação de dados de uma forma automática como veremos em uma aplicação futura). Cada localização de memória passa a ter um nome especifico. Por exemplo, o numero total de observações na amostra utilizado para a estimação dos índices de pobreza fica armazenado em </w:t>
      </w:r>
      <w:r w:rsidR="007A1C61" w:rsidRPr="007A1C61">
        <w:rPr>
          <w:rFonts w:ascii="Arial" w:hAnsi="Arial" w:cs="Arial"/>
          <w:sz w:val="24"/>
          <w:szCs w:val="24"/>
          <w:lang w:eastAsia="pt-BR"/>
        </w:rPr>
        <w:t>r(nobs)</w:t>
      </w:r>
      <w:r w:rsidR="007A1C61">
        <w:rPr>
          <w:rFonts w:ascii="Arial" w:hAnsi="Arial" w:cs="Arial"/>
          <w:sz w:val="24"/>
          <w:szCs w:val="24"/>
          <w:lang w:eastAsia="pt-BR"/>
        </w:rPr>
        <w:t xml:space="preserve">, o índice </w:t>
      </w:r>
      <w:proofErr w:type="gramStart"/>
      <w:r w:rsidR="007A1C61">
        <w:rPr>
          <w:rFonts w:ascii="Arial" w:hAnsi="Arial" w:cs="Arial"/>
          <w:sz w:val="24"/>
          <w:szCs w:val="24"/>
          <w:lang w:eastAsia="pt-BR"/>
        </w:rPr>
        <w:t>FGT(</w:t>
      </w:r>
      <w:proofErr w:type="gramEnd"/>
      <w:r w:rsidR="007A1C61">
        <w:rPr>
          <w:rFonts w:ascii="Arial" w:hAnsi="Arial" w:cs="Arial"/>
          <w:sz w:val="24"/>
          <w:szCs w:val="24"/>
          <w:lang w:eastAsia="pt-BR"/>
        </w:rPr>
        <w:t xml:space="preserve">0) ou headcount ratio fica armazenado em </w:t>
      </w:r>
      <w:r w:rsidR="007A1C61" w:rsidRPr="007A1C61">
        <w:rPr>
          <w:rFonts w:ascii="Arial" w:hAnsi="Arial" w:cs="Arial"/>
          <w:sz w:val="24"/>
          <w:szCs w:val="24"/>
          <w:lang w:eastAsia="pt-BR"/>
        </w:rPr>
        <w:t>r(head_1)</w:t>
      </w:r>
      <w:r w:rsidR="007A1C61">
        <w:rPr>
          <w:rFonts w:ascii="Arial" w:hAnsi="Arial" w:cs="Arial"/>
          <w:sz w:val="24"/>
          <w:szCs w:val="24"/>
          <w:lang w:eastAsia="pt-BR"/>
        </w:rPr>
        <w:t>. Observe também que o STATA gera uma matriz r(b) com os valores de todos os indicadores.</w:t>
      </w:r>
      <w:r w:rsidR="007A1C61" w:rsidRPr="007A1C61">
        <w:rPr>
          <w:rFonts w:ascii="Arial" w:hAnsi="Arial" w:cs="Arial"/>
          <w:sz w:val="24"/>
          <w:szCs w:val="24"/>
          <w:lang w:eastAsia="pt-BR"/>
        </w:rPr>
        <w:t xml:space="preserve"> </w:t>
      </w:r>
      <w:r w:rsidR="007A1C61">
        <w:rPr>
          <w:rFonts w:ascii="Arial" w:hAnsi="Arial" w:cs="Arial"/>
          <w:sz w:val="24"/>
          <w:szCs w:val="24"/>
          <w:lang w:eastAsia="pt-BR"/>
        </w:rPr>
        <w:t xml:space="preserve">    </w:t>
      </w:r>
    </w:p>
    <w:p w:rsidR="000E4519" w:rsidRDefault="00E3262F" w:rsidP="000E4519">
      <w:pPr>
        <w:pStyle w:val="Ttulo1"/>
        <w:numPr>
          <w:ilvl w:val="0"/>
          <w:numId w:val="1"/>
        </w:numPr>
        <w:ind w:left="0" w:firstLine="0"/>
        <w:rPr>
          <w:lang w:eastAsia="pt-BR"/>
        </w:rPr>
      </w:pPr>
      <w:r>
        <w:rPr>
          <w:lang w:eastAsia="pt-BR"/>
        </w:rPr>
        <w:t xml:space="preserve"> </w:t>
      </w:r>
      <w:bookmarkStart w:id="23" w:name="_Toc302370529"/>
      <w:r w:rsidR="000E4519">
        <w:rPr>
          <w:lang w:eastAsia="pt-BR"/>
        </w:rPr>
        <w:t>Índices de distribuição de renda</w:t>
      </w:r>
      <w:bookmarkEnd w:id="23"/>
    </w:p>
    <w:p w:rsidR="000E4519" w:rsidRDefault="000E4519" w:rsidP="000E4519">
      <w:pPr>
        <w:jc w:val="both"/>
        <w:rPr>
          <w:rFonts w:ascii="Arial" w:hAnsi="Arial" w:cs="Arial"/>
          <w:sz w:val="24"/>
          <w:szCs w:val="24"/>
          <w:lang w:eastAsia="pt-BR"/>
        </w:rPr>
      </w:pPr>
    </w:p>
    <w:p w:rsidR="000E4519" w:rsidRDefault="000E4519" w:rsidP="000E4519">
      <w:pPr>
        <w:jc w:val="both"/>
        <w:rPr>
          <w:rFonts w:ascii="Arial" w:hAnsi="Arial" w:cs="Arial"/>
          <w:sz w:val="24"/>
          <w:szCs w:val="24"/>
          <w:lang w:eastAsia="pt-BR"/>
        </w:rPr>
      </w:pPr>
      <w:r w:rsidRPr="000E4519">
        <w:rPr>
          <w:rFonts w:ascii="Arial" w:hAnsi="Arial" w:cs="Arial"/>
          <w:sz w:val="24"/>
          <w:szCs w:val="24"/>
          <w:lang w:eastAsia="pt-BR"/>
        </w:rPr>
        <w:t>O</w:t>
      </w:r>
      <w:r>
        <w:rPr>
          <w:rFonts w:ascii="Arial" w:hAnsi="Arial" w:cs="Arial"/>
          <w:sz w:val="24"/>
          <w:szCs w:val="24"/>
          <w:lang w:eastAsia="pt-BR"/>
        </w:rPr>
        <w:t xml:space="preserve"> índice de distribuição de renda mais conhecido e de maior aplicação é o Índice de Gini. Mas alem deste, existe uma infinidade de indicadores cada um deles com uma propriedade especifica. Alguns satisfazem a determinados axiomas. Outros têm a propriedade de serem decompostos em uma determinada população. </w:t>
      </w:r>
      <w:r w:rsidR="00323CA6">
        <w:rPr>
          <w:rFonts w:ascii="Arial" w:hAnsi="Arial" w:cs="Arial"/>
          <w:sz w:val="24"/>
          <w:szCs w:val="24"/>
          <w:lang w:eastAsia="pt-BR"/>
        </w:rPr>
        <w:t>Através do STATA e utilizando o mesmo do file anterior para a leitura dos dados do arquivo de pessoas da PNAD 2004, vamos calcular o índice de Gini e outros índices de distribuição de renda. Para explorar a potencialidade deste software na estimativa de indicadores</w:t>
      </w:r>
      <w:proofErr w:type="gramStart"/>
      <w:r w:rsidR="00323CA6">
        <w:rPr>
          <w:rFonts w:ascii="Arial" w:hAnsi="Arial" w:cs="Arial"/>
          <w:sz w:val="24"/>
          <w:szCs w:val="24"/>
          <w:lang w:eastAsia="pt-BR"/>
        </w:rPr>
        <w:t xml:space="preserve">  </w:t>
      </w:r>
      <w:proofErr w:type="gramEnd"/>
      <w:r w:rsidR="00323CA6">
        <w:rPr>
          <w:rFonts w:ascii="Arial" w:hAnsi="Arial" w:cs="Arial"/>
          <w:sz w:val="24"/>
          <w:szCs w:val="24"/>
          <w:lang w:eastAsia="pt-BR"/>
        </w:rPr>
        <w:t>de desigualdade executemos o comando:</w:t>
      </w:r>
    </w:p>
    <w:p w:rsidR="00323CA6" w:rsidRDefault="00323CA6" w:rsidP="000E4519">
      <w:pPr>
        <w:jc w:val="both"/>
        <w:rPr>
          <w:rFonts w:ascii="Arial" w:hAnsi="Arial" w:cs="Arial"/>
          <w:sz w:val="24"/>
          <w:szCs w:val="24"/>
          <w:lang w:eastAsia="pt-BR"/>
        </w:rPr>
      </w:pPr>
      <w:proofErr w:type="gramStart"/>
      <w:r>
        <w:rPr>
          <w:rFonts w:ascii="Arial" w:hAnsi="Arial" w:cs="Arial"/>
          <w:sz w:val="24"/>
          <w:szCs w:val="24"/>
          <w:lang w:eastAsia="pt-BR"/>
        </w:rPr>
        <w:t>find</w:t>
      </w:r>
      <w:r w:rsidR="008C45B2">
        <w:rPr>
          <w:rFonts w:ascii="Arial" w:hAnsi="Arial" w:cs="Arial"/>
          <w:sz w:val="24"/>
          <w:szCs w:val="24"/>
          <w:lang w:eastAsia="pt-BR"/>
        </w:rPr>
        <w:t>it</w:t>
      </w:r>
      <w:proofErr w:type="gramEnd"/>
      <w:r>
        <w:rPr>
          <w:rFonts w:ascii="Arial" w:hAnsi="Arial" w:cs="Arial"/>
          <w:sz w:val="24"/>
          <w:szCs w:val="24"/>
          <w:lang w:eastAsia="pt-BR"/>
        </w:rPr>
        <w:t xml:space="preserve"> inequality</w:t>
      </w:r>
    </w:p>
    <w:p w:rsidR="002F2E4F" w:rsidRDefault="00323CA6" w:rsidP="000E4519">
      <w:pPr>
        <w:jc w:val="both"/>
        <w:rPr>
          <w:rFonts w:ascii="Arial" w:hAnsi="Arial" w:cs="Arial"/>
          <w:sz w:val="24"/>
          <w:szCs w:val="24"/>
          <w:lang w:eastAsia="pt-BR"/>
        </w:rPr>
      </w:pPr>
      <w:r>
        <w:rPr>
          <w:rFonts w:ascii="Arial" w:hAnsi="Arial" w:cs="Arial"/>
          <w:sz w:val="24"/>
          <w:szCs w:val="24"/>
          <w:lang w:eastAsia="pt-BR"/>
        </w:rPr>
        <w:t xml:space="preserve">Este comando irá fazer uma busca na web de todos os comandos do STATA disponíveis </w:t>
      </w:r>
      <w:r w:rsidR="002F2E4F">
        <w:rPr>
          <w:rFonts w:ascii="Arial" w:hAnsi="Arial" w:cs="Arial"/>
          <w:sz w:val="24"/>
          <w:szCs w:val="24"/>
          <w:lang w:eastAsia="pt-BR"/>
        </w:rPr>
        <w:t>que se refiram ao tema da desigualdade. Dentre os vários comandos disponíveis existe o inequal que é um dos mais simples e que realiza estimativas de indicadores de desigualdade. Busque no visor que surge após a execução do comando findit e encontre a referencia sg30 que se refere a uma localização a partir da qual poderemos instalar o comando inequal. Após isto ative o link &lt;click here to install&gt;.  Para uma visão das capacidades deste comando execute:</w:t>
      </w:r>
    </w:p>
    <w:p w:rsidR="002F2E4F" w:rsidRDefault="002F2E4F" w:rsidP="000E4519">
      <w:pPr>
        <w:jc w:val="both"/>
        <w:rPr>
          <w:rFonts w:ascii="Arial" w:hAnsi="Arial" w:cs="Arial"/>
          <w:sz w:val="24"/>
          <w:szCs w:val="24"/>
          <w:lang w:eastAsia="pt-BR"/>
        </w:rPr>
      </w:pPr>
      <w:proofErr w:type="gramStart"/>
      <w:r>
        <w:rPr>
          <w:rFonts w:ascii="Arial" w:hAnsi="Arial" w:cs="Arial"/>
          <w:sz w:val="24"/>
          <w:szCs w:val="24"/>
          <w:lang w:eastAsia="pt-BR"/>
        </w:rPr>
        <w:t>help</w:t>
      </w:r>
      <w:proofErr w:type="gramEnd"/>
      <w:r>
        <w:rPr>
          <w:rFonts w:ascii="Arial" w:hAnsi="Arial" w:cs="Arial"/>
          <w:sz w:val="24"/>
          <w:szCs w:val="24"/>
          <w:lang w:eastAsia="pt-BR"/>
        </w:rPr>
        <w:t xml:space="preserve"> inequal</w:t>
      </w:r>
    </w:p>
    <w:p w:rsidR="002F2E4F" w:rsidRDefault="002F2E4F" w:rsidP="000E4519">
      <w:pPr>
        <w:jc w:val="both"/>
        <w:rPr>
          <w:rFonts w:ascii="Arial" w:hAnsi="Arial" w:cs="Arial"/>
          <w:sz w:val="24"/>
          <w:szCs w:val="24"/>
          <w:lang w:eastAsia="pt-BR"/>
        </w:rPr>
      </w:pPr>
      <w:r>
        <w:rPr>
          <w:rFonts w:ascii="Arial" w:hAnsi="Arial" w:cs="Arial"/>
          <w:sz w:val="24"/>
          <w:szCs w:val="24"/>
          <w:lang w:eastAsia="pt-BR"/>
        </w:rPr>
        <w:t>A estrutura da sintaxe do comando é:</w:t>
      </w:r>
    </w:p>
    <w:p w:rsidR="002F2E4F" w:rsidRPr="002F2E4F" w:rsidRDefault="002F2E4F" w:rsidP="000E4519">
      <w:pPr>
        <w:jc w:val="both"/>
        <w:rPr>
          <w:rFonts w:ascii="Arial" w:hAnsi="Arial" w:cs="Arial"/>
          <w:sz w:val="24"/>
          <w:szCs w:val="24"/>
          <w:lang w:val="en-US" w:eastAsia="pt-BR"/>
        </w:rPr>
      </w:pPr>
      <w:proofErr w:type="gramStart"/>
      <w:r w:rsidRPr="002F2E4F">
        <w:rPr>
          <w:rFonts w:ascii="Arial" w:hAnsi="Arial" w:cs="Arial"/>
          <w:sz w:val="24"/>
          <w:szCs w:val="24"/>
          <w:lang w:val="en-US" w:eastAsia="pt-BR"/>
        </w:rPr>
        <w:t>inequal</w:t>
      </w:r>
      <w:proofErr w:type="gramEnd"/>
      <w:r w:rsidRPr="002F2E4F">
        <w:rPr>
          <w:rFonts w:ascii="Arial" w:hAnsi="Arial" w:cs="Arial"/>
          <w:sz w:val="24"/>
          <w:szCs w:val="24"/>
          <w:lang w:val="en-US" w:eastAsia="pt-BR"/>
        </w:rPr>
        <w:t xml:space="preserve"> varname [if exp] [in range] [fweights]</w:t>
      </w:r>
    </w:p>
    <w:p w:rsidR="002F2E4F" w:rsidRDefault="002F2E4F" w:rsidP="002F2E4F">
      <w:pPr>
        <w:jc w:val="both"/>
        <w:rPr>
          <w:rFonts w:ascii="Arial" w:hAnsi="Arial" w:cs="Arial"/>
          <w:sz w:val="24"/>
          <w:szCs w:val="24"/>
          <w:lang w:eastAsia="pt-BR"/>
        </w:rPr>
      </w:pPr>
      <w:r w:rsidRPr="002F2E4F">
        <w:rPr>
          <w:rFonts w:ascii="Arial" w:hAnsi="Arial" w:cs="Arial"/>
          <w:sz w:val="24"/>
          <w:szCs w:val="24"/>
          <w:lang w:eastAsia="pt-BR"/>
        </w:rPr>
        <w:t xml:space="preserve">Nesta sintaxe está sendo indicado que devemos digitar uma palavra obrigatória que </w:t>
      </w:r>
      <w:r>
        <w:rPr>
          <w:rFonts w:ascii="Arial" w:hAnsi="Arial" w:cs="Arial"/>
          <w:sz w:val="24"/>
          <w:szCs w:val="24"/>
          <w:lang w:eastAsia="pt-BR"/>
        </w:rPr>
        <w:t xml:space="preserve">é o nome do comando (inequal) seguindo-se o nome da variável referente </w:t>
      </w:r>
      <w:proofErr w:type="gramStart"/>
      <w:r>
        <w:rPr>
          <w:rFonts w:ascii="Arial" w:hAnsi="Arial" w:cs="Arial"/>
          <w:sz w:val="24"/>
          <w:szCs w:val="24"/>
          <w:lang w:eastAsia="pt-BR"/>
        </w:rPr>
        <w:t>a</w:t>
      </w:r>
      <w:proofErr w:type="gramEnd"/>
      <w:r>
        <w:rPr>
          <w:rFonts w:ascii="Arial" w:hAnsi="Arial" w:cs="Arial"/>
          <w:sz w:val="24"/>
          <w:szCs w:val="24"/>
          <w:lang w:eastAsia="pt-BR"/>
        </w:rPr>
        <w:t xml:space="preserve"> qual estamos calcular o indicador de desigualdade, neste caso a renda per </w:t>
      </w:r>
      <w:r>
        <w:rPr>
          <w:rFonts w:ascii="Arial" w:hAnsi="Arial" w:cs="Arial"/>
          <w:sz w:val="24"/>
          <w:szCs w:val="24"/>
          <w:lang w:eastAsia="pt-BR"/>
        </w:rPr>
        <w:lastRenderedPageBreak/>
        <w:t xml:space="preserve">capita familiar. Podemos introduzir no comando condicionantes do tipo </w:t>
      </w:r>
      <w:proofErr w:type="gramStart"/>
      <w:r>
        <w:rPr>
          <w:rFonts w:ascii="Arial" w:hAnsi="Arial" w:cs="Arial"/>
          <w:sz w:val="24"/>
          <w:szCs w:val="24"/>
          <w:lang w:eastAsia="pt-BR"/>
        </w:rPr>
        <w:t>if</w:t>
      </w:r>
      <w:proofErr w:type="gramEnd"/>
      <w:r>
        <w:rPr>
          <w:rFonts w:ascii="Arial" w:hAnsi="Arial" w:cs="Arial"/>
          <w:sz w:val="24"/>
          <w:szCs w:val="24"/>
          <w:lang w:eastAsia="pt-BR"/>
        </w:rPr>
        <w:t xml:space="preserve"> ou do tipo in, para restringir o calculo do indicador a uma sub-amostra. A opção </w:t>
      </w:r>
      <w:r w:rsidRPr="002F2E4F">
        <w:rPr>
          <w:rFonts w:ascii="Arial" w:hAnsi="Arial" w:cs="Arial"/>
          <w:sz w:val="24"/>
          <w:szCs w:val="24"/>
          <w:lang w:eastAsia="pt-BR"/>
        </w:rPr>
        <w:t>[fweights], indica que este comando somente permite</w:t>
      </w:r>
      <w:proofErr w:type="gramStart"/>
      <w:r w:rsidRPr="002F2E4F">
        <w:rPr>
          <w:rFonts w:ascii="Arial" w:hAnsi="Arial" w:cs="Arial"/>
          <w:sz w:val="24"/>
          <w:szCs w:val="24"/>
          <w:lang w:eastAsia="pt-BR"/>
        </w:rPr>
        <w:t xml:space="preserve">  </w:t>
      </w:r>
      <w:proofErr w:type="gramEnd"/>
      <w:r w:rsidRPr="002F2E4F">
        <w:rPr>
          <w:rFonts w:ascii="Arial" w:hAnsi="Arial" w:cs="Arial"/>
          <w:sz w:val="24"/>
          <w:szCs w:val="24"/>
          <w:lang w:eastAsia="pt-BR"/>
        </w:rPr>
        <w:t xml:space="preserve">ponderação </w:t>
      </w:r>
      <w:r>
        <w:rPr>
          <w:rFonts w:ascii="Arial" w:hAnsi="Arial" w:cs="Arial"/>
          <w:sz w:val="24"/>
          <w:szCs w:val="24"/>
          <w:lang w:eastAsia="pt-BR"/>
        </w:rPr>
        <w:t xml:space="preserve">utilizando um tipo de peso chamado frequency weights (pesos de freqüência). Este peso deve ter obrigatoriamente valores inteiros e são pesos de expansão da amostra para o universo. No caso da PNAD temos justamente disponíveis este </w:t>
      </w:r>
      <w:proofErr w:type="gramStart"/>
      <w:r>
        <w:rPr>
          <w:rFonts w:ascii="Arial" w:hAnsi="Arial" w:cs="Arial"/>
          <w:sz w:val="24"/>
          <w:szCs w:val="24"/>
          <w:lang w:eastAsia="pt-BR"/>
        </w:rPr>
        <w:t>tipo de peso e por este motivo não teremos</w:t>
      </w:r>
      <w:proofErr w:type="gramEnd"/>
      <w:r>
        <w:rPr>
          <w:rFonts w:ascii="Arial" w:hAnsi="Arial" w:cs="Arial"/>
          <w:sz w:val="24"/>
          <w:szCs w:val="24"/>
          <w:lang w:eastAsia="pt-BR"/>
        </w:rPr>
        <w:t xml:space="preserve"> problemas de estimar os indicadores através do comando inequal. Comecemos com um exemplo:</w:t>
      </w:r>
    </w:p>
    <w:p w:rsidR="006238B9" w:rsidRPr="00AA68CC" w:rsidRDefault="006238B9" w:rsidP="006238B9">
      <w:pPr>
        <w:spacing w:after="0" w:line="240" w:lineRule="auto"/>
        <w:jc w:val="both"/>
        <w:rPr>
          <w:rFonts w:ascii="Arial" w:hAnsi="Arial" w:cs="Arial"/>
          <w:sz w:val="24"/>
          <w:szCs w:val="24"/>
          <w:lang w:eastAsia="pt-BR"/>
        </w:rPr>
      </w:pPr>
      <w:proofErr w:type="gramStart"/>
      <w:r w:rsidRPr="00AA68CC">
        <w:rPr>
          <w:rFonts w:ascii="Arial" w:hAnsi="Arial" w:cs="Arial"/>
          <w:sz w:val="24"/>
          <w:szCs w:val="24"/>
          <w:lang w:eastAsia="pt-BR"/>
        </w:rPr>
        <w:t>gen</w:t>
      </w:r>
      <w:proofErr w:type="gramEnd"/>
      <w:r w:rsidRPr="00AA68CC">
        <w:rPr>
          <w:rFonts w:ascii="Arial" w:hAnsi="Arial" w:cs="Arial"/>
          <w:sz w:val="24"/>
          <w:szCs w:val="24"/>
          <w:lang w:eastAsia="pt-BR"/>
        </w:rPr>
        <w:t xml:space="preserve"> rendapc = rend_fa1 / numfam1</w:t>
      </w:r>
    </w:p>
    <w:p w:rsidR="006238B9" w:rsidRDefault="006238B9" w:rsidP="002F2E4F">
      <w:pPr>
        <w:jc w:val="both"/>
        <w:rPr>
          <w:rFonts w:ascii="Arial" w:hAnsi="Arial" w:cs="Arial"/>
          <w:sz w:val="24"/>
          <w:szCs w:val="24"/>
          <w:lang w:eastAsia="pt-BR"/>
        </w:rPr>
      </w:pPr>
    </w:p>
    <w:p w:rsidR="006238B9" w:rsidRPr="00AA68CC" w:rsidRDefault="006238B9" w:rsidP="002F2E4F">
      <w:pPr>
        <w:jc w:val="both"/>
        <w:rPr>
          <w:rFonts w:ascii="Arial" w:hAnsi="Arial" w:cs="Arial"/>
          <w:sz w:val="24"/>
          <w:szCs w:val="24"/>
          <w:lang w:eastAsia="pt-BR"/>
        </w:rPr>
      </w:pPr>
      <w:proofErr w:type="gramStart"/>
      <w:r>
        <w:rPr>
          <w:rFonts w:ascii="Arial" w:hAnsi="Arial" w:cs="Arial"/>
          <w:sz w:val="24"/>
          <w:szCs w:val="24"/>
          <w:lang w:eastAsia="pt-BR"/>
        </w:rPr>
        <w:t>inequal</w:t>
      </w:r>
      <w:proofErr w:type="gramEnd"/>
      <w:r>
        <w:rPr>
          <w:rFonts w:ascii="Arial" w:hAnsi="Arial" w:cs="Arial"/>
          <w:sz w:val="24"/>
          <w:szCs w:val="24"/>
          <w:lang w:eastAsia="pt-BR"/>
        </w:rPr>
        <w:t xml:space="preserve"> rendapc </w:t>
      </w:r>
      <w:r w:rsidRPr="00AA68CC">
        <w:rPr>
          <w:rFonts w:ascii="Arial" w:hAnsi="Arial" w:cs="Arial"/>
          <w:sz w:val="24"/>
          <w:szCs w:val="24"/>
          <w:lang w:eastAsia="pt-BR"/>
        </w:rPr>
        <w:t>[fw=pesopes]</w:t>
      </w:r>
    </w:p>
    <w:p w:rsidR="006238B9" w:rsidRPr="00AA68CC" w:rsidRDefault="006238B9" w:rsidP="002F2E4F">
      <w:pPr>
        <w:jc w:val="both"/>
        <w:rPr>
          <w:rFonts w:ascii="Arial" w:hAnsi="Arial" w:cs="Arial"/>
          <w:sz w:val="24"/>
          <w:szCs w:val="24"/>
          <w:lang w:eastAsia="pt-BR"/>
        </w:rPr>
      </w:pPr>
    </w:p>
    <w:p w:rsidR="006238B9" w:rsidRDefault="006238B9" w:rsidP="002F2E4F">
      <w:pPr>
        <w:jc w:val="both"/>
        <w:rPr>
          <w:rFonts w:ascii="Arial" w:hAnsi="Arial" w:cs="Arial"/>
          <w:sz w:val="24"/>
          <w:szCs w:val="24"/>
          <w:lang w:eastAsia="pt-BR"/>
        </w:rPr>
      </w:pPr>
      <w:r w:rsidRPr="006238B9">
        <w:rPr>
          <w:rFonts w:ascii="Arial" w:hAnsi="Arial" w:cs="Arial"/>
          <w:sz w:val="24"/>
          <w:szCs w:val="24"/>
          <w:lang w:eastAsia="pt-BR"/>
        </w:rPr>
        <w:t>O STATA calcular</w:t>
      </w:r>
      <w:r>
        <w:rPr>
          <w:rFonts w:ascii="Arial" w:hAnsi="Arial" w:cs="Arial"/>
          <w:sz w:val="24"/>
          <w:szCs w:val="24"/>
          <w:lang w:eastAsia="pt-BR"/>
        </w:rPr>
        <w:t>á os mais importantes indicadores de desigualdade:</w:t>
      </w:r>
    </w:p>
    <w:p w:rsidR="006238B9" w:rsidRPr="006238B9" w:rsidRDefault="006238B9" w:rsidP="006238B9">
      <w:pPr>
        <w:spacing w:after="0" w:line="240" w:lineRule="auto"/>
        <w:jc w:val="both"/>
        <w:rPr>
          <w:rFonts w:ascii="Arial" w:hAnsi="Arial" w:cs="Arial"/>
          <w:sz w:val="24"/>
          <w:szCs w:val="24"/>
          <w:lang w:val="en-US" w:eastAsia="pt-BR"/>
        </w:rPr>
      </w:pPr>
      <w:r w:rsidRPr="006238B9">
        <w:rPr>
          <w:rFonts w:ascii="Arial" w:hAnsi="Arial" w:cs="Arial"/>
          <w:sz w:val="24"/>
          <w:szCs w:val="24"/>
          <w:lang w:val="en-US" w:eastAsia="pt-BR"/>
        </w:rPr>
        <w:t>------------------------------------------------------------------------------</w:t>
      </w:r>
    </w:p>
    <w:p w:rsidR="006238B9" w:rsidRPr="006238B9" w:rsidRDefault="006238B9" w:rsidP="006238B9">
      <w:pPr>
        <w:spacing w:after="0" w:line="240" w:lineRule="auto"/>
        <w:jc w:val="both"/>
        <w:rPr>
          <w:rFonts w:ascii="Arial" w:hAnsi="Arial" w:cs="Arial"/>
          <w:sz w:val="24"/>
          <w:szCs w:val="24"/>
          <w:lang w:val="en-US" w:eastAsia="pt-BR"/>
        </w:rPr>
      </w:pPr>
      <w:proofErr w:type="gramStart"/>
      <w:r w:rsidRPr="006238B9">
        <w:rPr>
          <w:rFonts w:ascii="Arial" w:hAnsi="Arial" w:cs="Arial"/>
          <w:sz w:val="24"/>
          <w:szCs w:val="24"/>
          <w:lang w:val="en-US" w:eastAsia="pt-BR"/>
        </w:rPr>
        <w:t>relative</w:t>
      </w:r>
      <w:proofErr w:type="gramEnd"/>
      <w:r w:rsidRPr="006238B9">
        <w:rPr>
          <w:rFonts w:ascii="Arial" w:hAnsi="Arial" w:cs="Arial"/>
          <w:sz w:val="24"/>
          <w:szCs w:val="24"/>
          <w:lang w:val="en-US" w:eastAsia="pt-BR"/>
        </w:rPr>
        <w:t xml:space="preserve"> mean deviation                </w:t>
      </w:r>
      <w:r>
        <w:rPr>
          <w:rFonts w:ascii="Arial" w:hAnsi="Arial" w:cs="Arial"/>
          <w:sz w:val="24"/>
          <w:szCs w:val="24"/>
          <w:lang w:val="en-US" w:eastAsia="pt-BR"/>
        </w:rPr>
        <w:t xml:space="preserve">         </w:t>
      </w:r>
      <w:r w:rsidRPr="006238B9">
        <w:rPr>
          <w:rFonts w:ascii="Arial" w:hAnsi="Arial" w:cs="Arial"/>
          <w:sz w:val="24"/>
          <w:szCs w:val="24"/>
          <w:lang w:val="en-US" w:eastAsia="pt-BR"/>
        </w:rPr>
        <w:t>.97740744</w:t>
      </w:r>
    </w:p>
    <w:p w:rsidR="006238B9" w:rsidRPr="006238B9" w:rsidRDefault="006238B9" w:rsidP="006238B9">
      <w:pPr>
        <w:spacing w:after="0" w:line="240" w:lineRule="auto"/>
        <w:jc w:val="both"/>
        <w:rPr>
          <w:rFonts w:ascii="Arial" w:hAnsi="Arial" w:cs="Arial"/>
          <w:sz w:val="24"/>
          <w:szCs w:val="24"/>
          <w:lang w:val="en-US" w:eastAsia="pt-BR"/>
        </w:rPr>
      </w:pPr>
      <w:proofErr w:type="gramStart"/>
      <w:r w:rsidRPr="006238B9">
        <w:rPr>
          <w:rFonts w:ascii="Arial" w:hAnsi="Arial" w:cs="Arial"/>
          <w:sz w:val="24"/>
          <w:szCs w:val="24"/>
          <w:lang w:val="en-US" w:eastAsia="pt-BR"/>
        </w:rPr>
        <w:t>coefficient</w:t>
      </w:r>
      <w:proofErr w:type="gramEnd"/>
      <w:r w:rsidRPr="006238B9">
        <w:rPr>
          <w:rFonts w:ascii="Arial" w:hAnsi="Arial" w:cs="Arial"/>
          <w:sz w:val="24"/>
          <w:szCs w:val="24"/>
          <w:lang w:val="en-US" w:eastAsia="pt-BR"/>
        </w:rPr>
        <w:t xml:space="preserve"> of variation              </w:t>
      </w:r>
      <w:r>
        <w:rPr>
          <w:rFonts w:ascii="Arial" w:hAnsi="Arial" w:cs="Arial"/>
          <w:sz w:val="24"/>
          <w:szCs w:val="24"/>
          <w:lang w:val="en-US" w:eastAsia="pt-BR"/>
        </w:rPr>
        <w:tab/>
      </w:r>
      <w:r>
        <w:rPr>
          <w:rFonts w:ascii="Arial" w:hAnsi="Arial" w:cs="Arial"/>
          <w:sz w:val="24"/>
          <w:szCs w:val="24"/>
          <w:lang w:val="en-US" w:eastAsia="pt-BR"/>
        </w:rPr>
        <w:tab/>
      </w:r>
      <w:r>
        <w:rPr>
          <w:rFonts w:ascii="Arial" w:hAnsi="Arial" w:cs="Arial"/>
          <w:sz w:val="24"/>
          <w:szCs w:val="24"/>
          <w:lang w:val="en-US" w:eastAsia="pt-BR"/>
        </w:rPr>
        <w:tab/>
      </w:r>
      <w:r>
        <w:rPr>
          <w:rFonts w:ascii="Arial" w:hAnsi="Arial" w:cs="Arial"/>
          <w:sz w:val="24"/>
          <w:szCs w:val="24"/>
          <w:lang w:val="en-US" w:eastAsia="pt-BR"/>
        </w:rPr>
        <w:tab/>
        <w:t xml:space="preserve">       </w:t>
      </w:r>
      <w:r w:rsidRPr="006238B9">
        <w:rPr>
          <w:rFonts w:ascii="Arial" w:hAnsi="Arial" w:cs="Arial"/>
          <w:sz w:val="24"/>
          <w:szCs w:val="24"/>
          <w:lang w:val="en-US" w:eastAsia="pt-BR"/>
        </w:rPr>
        <w:t xml:space="preserve"> </w:t>
      </w:r>
      <w:r>
        <w:rPr>
          <w:rFonts w:ascii="Arial" w:hAnsi="Arial" w:cs="Arial"/>
          <w:sz w:val="24"/>
          <w:szCs w:val="24"/>
          <w:lang w:val="en-US" w:eastAsia="pt-BR"/>
        </w:rPr>
        <w:t xml:space="preserve">   </w:t>
      </w:r>
      <w:r w:rsidRPr="006238B9">
        <w:rPr>
          <w:rFonts w:ascii="Arial" w:hAnsi="Arial" w:cs="Arial"/>
          <w:sz w:val="24"/>
          <w:szCs w:val="24"/>
          <w:lang w:val="en-US" w:eastAsia="pt-BR"/>
        </w:rPr>
        <w:t>7.3766286</w:t>
      </w:r>
    </w:p>
    <w:p w:rsidR="006238B9" w:rsidRPr="006238B9" w:rsidRDefault="006238B9" w:rsidP="006238B9">
      <w:pPr>
        <w:spacing w:after="0" w:line="240" w:lineRule="auto"/>
        <w:jc w:val="both"/>
        <w:rPr>
          <w:rFonts w:ascii="Arial" w:hAnsi="Arial" w:cs="Arial"/>
          <w:sz w:val="24"/>
          <w:szCs w:val="24"/>
          <w:lang w:val="en-US" w:eastAsia="pt-BR"/>
        </w:rPr>
      </w:pPr>
      <w:proofErr w:type="gramStart"/>
      <w:r w:rsidRPr="006238B9">
        <w:rPr>
          <w:rFonts w:ascii="Arial" w:hAnsi="Arial" w:cs="Arial"/>
          <w:sz w:val="24"/>
          <w:szCs w:val="24"/>
          <w:lang w:val="en-US" w:eastAsia="pt-BR"/>
        </w:rPr>
        <w:t>standard</w:t>
      </w:r>
      <w:proofErr w:type="gramEnd"/>
      <w:r w:rsidRPr="006238B9">
        <w:rPr>
          <w:rFonts w:ascii="Arial" w:hAnsi="Arial" w:cs="Arial"/>
          <w:sz w:val="24"/>
          <w:szCs w:val="24"/>
          <w:lang w:val="en-US" w:eastAsia="pt-BR"/>
        </w:rPr>
        <w:t xml:space="preserve"> deviation of logs            </w:t>
      </w:r>
      <w:r>
        <w:rPr>
          <w:rFonts w:ascii="Arial" w:hAnsi="Arial" w:cs="Arial"/>
          <w:sz w:val="24"/>
          <w:szCs w:val="24"/>
          <w:lang w:val="en-US" w:eastAsia="pt-BR"/>
        </w:rPr>
        <w:t xml:space="preserve">       </w:t>
      </w:r>
      <w:r w:rsidRPr="006238B9">
        <w:rPr>
          <w:rFonts w:ascii="Arial" w:hAnsi="Arial" w:cs="Arial"/>
          <w:sz w:val="24"/>
          <w:szCs w:val="24"/>
          <w:lang w:val="en-US" w:eastAsia="pt-BR"/>
        </w:rPr>
        <w:t>3.3225246</w:t>
      </w:r>
    </w:p>
    <w:p w:rsidR="006238B9" w:rsidRPr="006238B9" w:rsidRDefault="006238B9" w:rsidP="006238B9">
      <w:pPr>
        <w:spacing w:after="0" w:line="240" w:lineRule="auto"/>
        <w:jc w:val="both"/>
        <w:rPr>
          <w:rFonts w:ascii="Arial" w:hAnsi="Arial" w:cs="Arial"/>
          <w:sz w:val="24"/>
          <w:szCs w:val="24"/>
          <w:lang w:val="en-US" w:eastAsia="pt-BR"/>
        </w:rPr>
      </w:pPr>
      <w:r w:rsidRPr="006238B9">
        <w:rPr>
          <w:rFonts w:ascii="Arial" w:hAnsi="Arial" w:cs="Arial"/>
          <w:sz w:val="24"/>
          <w:szCs w:val="24"/>
          <w:lang w:val="en-US" w:eastAsia="pt-BR"/>
        </w:rPr>
        <w:t xml:space="preserve">Gini coefficient                       </w:t>
      </w:r>
      <w:r>
        <w:rPr>
          <w:rFonts w:ascii="Arial" w:hAnsi="Arial" w:cs="Arial"/>
          <w:sz w:val="24"/>
          <w:szCs w:val="24"/>
          <w:lang w:val="en-US" w:eastAsia="pt-BR"/>
        </w:rPr>
        <w:t xml:space="preserve">               </w:t>
      </w:r>
      <w:r w:rsidRPr="006238B9">
        <w:rPr>
          <w:rFonts w:ascii="Arial" w:hAnsi="Arial" w:cs="Arial"/>
          <w:sz w:val="24"/>
          <w:szCs w:val="24"/>
          <w:lang w:val="en-US" w:eastAsia="pt-BR"/>
        </w:rPr>
        <w:t>.98273896</w:t>
      </w:r>
    </w:p>
    <w:p w:rsidR="006238B9" w:rsidRPr="006238B9" w:rsidRDefault="006238B9" w:rsidP="006238B9">
      <w:pPr>
        <w:spacing w:after="0" w:line="240" w:lineRule="auto"/>
        <w:jc w:val="both"/>
        <w:rPr>
          <w:rFonts w:ascii="Arial" w:hAnsi="Arial" w:cs="Arial"/>
          <w:sz w:val="24"/>
          <w:szCs w:val="24"/>
          <w:lang w:val="en-US" w:eastAsia="pt-BR"/>
        </w:rPr>
      </w:pPr>
      <w:r w:rsidRPr="006238B9">
        <w:rPr>
          <w:rFonts w:ascii="Arial" w:hAnsi="Arial" w:cs="Arial"/>
          <w:sz w:val="24"/>
          <w:szCs w:val="24"/>
          <w:lang w:val="en-US" w:eastAsia="pt-BR"/>
        </w:rPr>
        <w:t xml:space="preserve">Mehran measure                         </w:t>
      </w:r>
      <w:r>
        <w:rPr>
          <w:rFonts w:ascii="Arial" w:hAnsi="Arial" w:cs="Arial"/>
          <w:sz w:val="24"/>
          <w:szCs w:val="24"/>
          <w:lang w:val="en-US" w:eastAsia="pt-BR"/>
        </w:rPr>
        <w:t xml:space="preserve">         </w:t>
      </w:r>
      <w:r w:rsidRPr="006238B9">
        <w:rPr>
          <w:rFonts w:ascii="Arial" w:hAnsi="Arial" w:cs="Arial"/>
          <w:sz w:val="24"/>
          <w:szCs w:val="24"/>
          <w:lang w:val="en-US" w:eastAsia="pt-BR"/>
        </w:rPr>
        <w:t>.99964841</w:t>
      </w:r>
    </w:p>
    <w:p w:rsidR="006238B9" w:rsidRPr="006238B9" w:rsidRDefault="006238B9" w:rsidP="006238B9">
      <w:pPr>
        <w:spacing w:after="0" w:line="240" w:lineRule="auto"/>
        <w:jc w:val="both"/>
        <w:rPr>
          <w:rFonts w:ascii="Arial" w:hAnsi="Arial" w:cs="Arial"/>
          <w:sz w:val="24"/>
          <w:szCs w:val="24"/>
          <w:lang w:val="en-US" w:eastAsia="pt-BR"/>
        </w:rPr>
      </w:pPr>
      <w:r w:rsidRPr="006238B9">
        <w:rPr>
          <w:rFonts w:ascii="Arial" w:hAnsi="Arial" w:cs="Arial"/>
          <w:sz w:val="24"/>
          <w:szCs w:val="24"/>
          <w:lang w:val="en-US" w:eastAsia="pt-BR"/>
        </w:rPr>
        <w:t xml:space="preserve">Piesch measure                         </w:t>
      </w:r>
      <w:r>
        <w:rPr>
          <w:rFonts w:ascii="Arial" w:hAnsi="Arial" w:cs="Arial"/>
          <w:sz w:val="24"/>
          <w:szCs w:val="24"/>
          <w:lang w:val="en-US" w:eastAsia="pt-BR"/>
        </w:rPr>
        <w:t xml:space="preserve">          </w:t>
      </w:r>
      <w:r w:rsidRPr="006238B9">
        <w:rPr>
          <w:rFonts w:ascii="Arial" w:hAnsi="Arial" w:cs="Arial"/>
          <w:sz w:val="24"/>
          <w:szCs w:val="24"/>
          <w:lang w:val="en-US" w:eastAsia="pt-BR"/>
        </w:rPr>
        <w:t>.97428421</w:t>
      </w:r>
    </w:p>
    <w:p w:rsidR="006238B9" w:rsidRPr="006238B9" w:rsidRDefault="006238B9" w:rsidP="006238B9">
      <w:pPr>
        <w:spacing w:after="0" w:line="240" w:lineRule="auto"/>
        <w:jc w:val="both"/>
        <w:rPr>
          <w:rFonts w:ascii="Arial" w:hAnsi="Arial" w:cs="Arial"/>
          <w:sz w:val="24"/>
          <w:szCs w:val="24"/>
          <w:lang w:val="en-US" w:eastAsia="pt-BR"/>
        </w:rPr>
      </w:pPr>
      <w:r w:rsidRPr="006238B9">
        <w:rPr>
          <w:rFonts w:ascii="Arial" w:hAnsi="Arial" w:cs="Arial"/>
          <w:sz w:val="24"/>
          <w:szCs w:val="24"/>
          <w:lang w:val="en-US" w:eastAsia="pt-BR"/>
        </w:rPr>
        <w:t xml:space="preserve">Kakwani measure                        </w:t>
      </w:r>
      <w:r>
        <w:rPr>
          <w:rFonts w:ascii="Arial" w:hAnsi="Arial" w:cs="Arial"/>
          <w:sz w:val="24"/>
          <w:szCs w:val="24"/>
          <w:lang w:val="en-US" w:eastAsia="pt-BR"/>
        </w:rPr>
        <w:t xml:space="preserve">        </w:t>
      </w:r>
      <w:r w:rsidRPr="006238B9">
        <w:rPr>
          <w:rFonts w:ascii="Arial" w:hAnsi="Arial" w:cs="Arial"/>
          <w:sz w:val="24"/>
          <w:szCs w:val="24"/>
          <w:lang w:val="en-US" w:eastAsia="pt-BR"/>
        </w:rPr>
        <w:t>.96195237</w:t>
      </w:r>
    </w:p>
    <w:p w:rsidR="006238B9" w:rsidRPr="006238B9" w:rsidRDefault="006238B9" w:rsidP="006238B9">
      <w:pPr>
        <w:spacing w:after="0" w:line="240" w:lineRule="auto"/>
        <w:jc w:val="both"/>
        <w:rPr>
          <w:rFonts w:ascii="Arial" w:hAnsi="Arial" w:cs="Arial"/>
          <w:sz w:val="24"/>
          <w:szCs w:val="24"/>
          <w:lang w:val="en-US" w:eastAsia="pt-BR"/>
        </w:rPr>
      </w:pPr>
      <w:r w:rsidRPr="006238B9">
        <w:rPr>
          <w:rFonts w:ascii="Arial" w:hAnsi="Arial" w:cs="Arial"/>
          <w:sz w:val="24"/>
          <w:szCs w:val="24"/>
          <w:lang w:val="en-US" w:eastAsia="pt-BR"/>
        </w:rPr>
        <w:t xml:space="preserve">Theil entropy measure                  </w:t>
      </w:r>
      <w:r>
        <w:rPr>
          <w:rFonts w:ascii="Arial" w:hAnsi="Arial" w:cs="Arial"/>
          <w:sz w:val="24"/>
          <w:szCs w:val="24"/>
          <w:lang w:val="en-US" w:eastAsia="pt-BR"/>
        </w:rPr>
        <w:t xml:space="preserve">     </w:t>
      </w:r>
      <w:r w:rsidRPr="006238B9">
        <w:rPr>
          <w:rFonts w:ascii="Arial" w:hAnsi="Arial" w:cs="Arial"/>
          <w:sz w:val="24"/>
          <w:szCs w:val="24"/>
          <w:lang w:val="en-US" w:eastAsia="pt-BR"/>
        </w:rPr>
        <w:t>3.8930422</w:t>
      </w:r>
    </w:p>
    <w:p w:rsidR="006238B9" w:rsidRPr="006238B9" w:rsidRDefault="006238B9" w:rsidP="006238B9">
      <w:pPr>
        <w:spacing w:after="0" w:line="240" w:lineRule="auto"/>
        <w:jc w:val="both"/>
        <w:rPr>
          <w:rFonts w:ascii="Arial" w:hAnsi="Arial" w:cs="Arial"/>
          <w:sz w:val="24"/>
          <w:szCs w:val="24"/>
          <w:lang w:val="en-US" w:eastAsia="pt-BR"/>
        </w:rPr>
      </w:pPr>
      <w:r w:rsidRPr="006238B9">
        <w:rPr>
          <w:rFonts w:ascii="Arial" w:hAnsi="Arial" w:cs="Arial"/>
          <w:sz w:val="24"/>
          <w:szCs w:val="24"/>
          <w:lang w:val="en-US" w:eastAsia="pt-BR"/>
        </w:rPr>
        <w:t xml:space="preserve">Theil mean log deviation </w:t>
      </w:r>
      <w:proofErr w:type="gramStart"/>
      <w:r w:rsidRPr="006238B9">
        <w:rPr>
          <w:rFonts w:ascii="Arial" w:hAnsi="Arial" w:cs="Arial"/>
          <w:sz w:val="24"/>
          <w:szCs w:val="24"/>
          <w:lang w:val="en-US" w:eastAsia="pt-BR"/>
        </w:rPr>
        <w:t>measure  16.396564</w:t>
      </w:r>
      <w:proofErr w:type="gramEnd"/>
    </w:p>
    <w:p w:rsidR="006238B9" w:rsidRPr="006238B9" w:rsidRDefault="006238B9" w:rsidP="006238B9">
      <w:pPr>
        <w:spacing w:after="0" w:line="240" w:lineRule="auto"/>
        <w:jc w:val="both"/>
        <w:rPr>
          <w:rFonts w:ascii="Arial" w:hAnsi="Arial" w:cs="Arial"/>
          <w:sz w:val="24"/>
          <w:szCs w:val="24"/>
          <w:lang w:eastAsia="pt-BR"/>
        </w:rPr>
      </w:pPr>
      <w:r w:rsidRPr="006238B9">
        <w:rPr>
          <w:rFonts w:ascii="Arial" w:hAnsi="Arial" w:cs="Arial"/>
          <w:sz w:val="24"/>
          <w:szCs w:val="24"/>
          <w:lang w:eastAsia="pt-BR"/>
        </w:rPr>
        <w:t xml:space="preserve">------------------------------------------------------------------------------ </w:t>
      </w:r>
    </w:p>
    <w:p w:rsidR="002F2E4F" w:rsidRDefault="002F2E4F" w:rsidP="002F2E4F">
      <w:pPr>
        <w:jc w:val="both"/>
        <w:rPr>
          <w:rFonts w:ascii="Arial" w:hAnsi="Arial" w:cs="Arial"/>
          <w:sz w:val="24"/>
          <w:szCs w:val="24"/>
          <w:lang w:eastAsia="pt-BR"/>
        </w:rPr>
      </w:pPr>
      <w:r>
        <w:rPr>
          <w:rFonts w:ascii="Arial" w:hAnsi="Arial" w:cs="Arial"/>
          <w:sz w:val="24"/>
          <w:szCs w:val="24"/>
          <w:lang w:eastAsia="pt-BR"/>
        </w:rPr>
        <w:t xml:space="preserve"> </w:t>
      </w:r>
    </w:p>
    <w:p w:rsidR="00170D73" w:rsidRDefault="006238B9" w:rsidP="002F2E4F">
      <w:pPr>
        <w:jc w:val="both"/>
        <w:rPr>
          <w:rFonts w:ascii="Arial" w:hAnsi="Arial" w:cs="Arial"/>
          <w:sz w:val="24"/>
          <w:szCs w:val="24"/>
          <w:lang w:eastAsia="pt-BR"/>
        </w:rPr>
      </w:pPr>
      <w:r>
        <w:rPr>
          <w:rFonts w:ascii="Arial" w:hAnsi="Arial" w:cs="Arial"/>
          <w:sz w:val="24"/>
          <w:szCs w:val="24"/>
          <w:lang w:eastAsia="pt-BR"/>
        </w:rPr>
        <w:t xml:space="preserve">Ficamos desconfiados do valor elevadíssimo do índice de Gini, revelando uma desigualdade praticamente </w:t>
      </w:r>
      <w:r w:rsidRPr="006238B9">
        <w:rPr>
          <w:rFonts w:ascii="Arial" w:hAnsi="Arial" w:cs="Arial"/>
          <w:sz w:val="24"/>
          <w:szCs w:val="24"/>
          <w:lang w:eastAsia="pt-BR"/>
        </w:rPr>
        <w:t>“perfeita”</w:t>
      </w:r>
      <w:r>
        <w:rPr>
          <w:rFonts w:ascii="Arial" w:hAnsi="Arial" w:cs="Arial"/>
          <w:sz w:val="24"/>
          <w:szCs w:val="24"/>
          <w:lang w:eastAsia="pt-BR"/>
        </w:rPr>
        <w:t>, o que indicaria que praticamente poucos indivíduos acumulariam a quase totalidade da renda enquanto que a maioria ficaria com uma baixíssima parcela (quando o Indice de Gini é igual a</w:t>
      </w:r>
      <w:r w:rsidRPr="006238B9">
        <w:rPr>
          <w:rFonts w:ascii="Arial" w:hAnsi="Arial" w:cs="Arial"/>
          <w:sz w:val="24"/>
          <w:szCs w:val="24"/>
          <w:lang w:eastAsia="pt-BR"/>
        </w:rPr>
        <w:t xml:space="preserve"> </w:t>
      </w:r>
      <w:proofErr w:type="gramStart"/>
      <w:r>
        <w:rPr>
          <w:rFonts w:ascii="Arial" w:hAnsi="Arial" w:cs="Arial"/>
          <w:sz w:val="24"/>
          <w:szCs w:val="24"/>
          <w:lang w:eastAsia="pt-BR"/>
        </w:rPr>
        <w:t>1</w:t>
      </w:r>
      <w:proofErr w:type="gramEnd"/>
      <w:r>
        <w:rPr>
          <w:rFonts w:ascii="Arial" w:hAnsi="Arial" w:cs="Arial"/>
          <w:sz w:val="24"/>
          <w:szCs w:val="24"/>
          <w:lang w:eastAsia="pt-BR"/>
        </w:rPr>
        <w:t>, significa que um único individuo recebe toda a renda da sociedade). No entanto apesar de infelizmente o Brasil ser um dos recordistas a este respeito</w:t>
      </w:r>
      <w:r w:rsidR="00170D73">
        <w:rPr>
          <w:rFonts w:ascii="Arial" w:hAnsi="Arial" w:cs="Arial"/>
          <w:sz w:val="24"/>
          <w:szCs w:val="24"/>
          <w:lang w:eastAsia="pt-BR"/>
        </w:rPr>
        <w:t xml:space="preserve">, isto não seria possível. Para corrigir isto, lembremos que o IBGE codifica os rendimentos não declarados no arquivo de microdados com o código 999999999999. </w:t>
      </w:r>
      <w:r w:rsidR="000A4E8F">
        <w:rPr>
          <w:rFonts w:ascii="Arial" w:hAnsi="Arial" w:cs="Arial"/>
          <w:sz w:val="24"/>
          <w:szCs w:val="24"/>
          <w:lang w:eastAsia="pt-BR"/>
        </w:rPr>
        <w:t>Então</w:t>
      </w:r>
      <w:r w:rsidR="00170D73">
        <w:rPr>
          <w:rFonts w:ascii="Arial" w:hAnsi="Arial" w:cs="Arial"/>
          <w:sz w:val="24"/>
          <w:szCs w:val="24"/>
          <w:lang w:eastAsia="pt-BR"/>
        </w:rPr>
        <w:t xml:space="preserve"> antes de calcular o índice executamos o</w:t>
      </w:r>
      <w:r w:rsidR="000A4E8F">
        <w:rPr>
          <w:rFonts w:ascii="Arial" w:hAnsi="Arial" w:cs="Arial"/>
          <w:sz w:val="24"/>
          <w:szCs w:val="24"/>
          <w:lang w:eastAsia="pt-BR"/>
        </w:rPr>
        <w:t>s</w:t>
      </w:r>
      <w:r w:rsidR="00170D73">
        <w:rPr>
          <w:rFonts w:ascii="Arial" w:hAnsi="Arial" w:cs="Arial"/>
          <w:sz w:val="24"/>
          <w:szCs w:val="24"/>
          <w:lang w:eastAsia="pt-BR"/>
        </w:rPr>
        <w:t xml:space="preserve"> comando</w:t>
      </w:r>
      <w:r w:rsidR="000A4E8F">
        <w:rPr>
          <w:rFonts w:ascii="Arial" w:hAnsi="Arial" w:cs="Arial"/>
          <w:sz w:val="24"/>
          <w:szCs w:val="24"/>
          <w:lang w:eastAsia="pt-BR"/>
        </w:rPr>
        <w:t>s</w:t>
      </w:r>
      <w:r w:rsidR="00170D73">
        <w:rPr>
          <w:rFonts w:ascii="Arial" w:hAnsi="Arial" w:cs="Arial"/>
          <w:sz w:val="24"/>
          <w:szCs w:val="24"/>
          <w:lang w:eastAsia="pt-BR"/>
        </w:rPr>
        <w:t>:</w:t>
      </w:r>
    </w:p>
    <w:p w:rsidR="000A4E8F" w:rsidRPr="00464DA1" w:rsidRDefault="000A4E8F" w:rsidP="000A4E8F">
      <w:pPr>
        <w:spacing w:after="0" w:line="240" w:lineRule="auto"/>
        <w:jc w:val="both"/>
        <w:rPr>
          <w:rFonts w:ascii="Arial" w:hAnsi="Arial" w:cs="Arial"/>
          <w:sz w:val="24"/>
          <w:szCs w:val="24"/>
          <w:lang w:val="en-US" w:eastAsia="pt-BR"/>
        </w:rPr>
      </w:pPr>
      <w:r w:rsidRPr="00464DA1">
        <w:rPr>
          <w:rFonts w:ascii="Arial" w:hAnsi="Arial" w:cs="Arial"/>
          <w:sz w:val="24"/>
          <w:szCs w:val="24"/>
          <w:lang w:val="en-US" w:eastAsia="pt-BR"/>
        </w:rPr>
        <w:t>drop rendapc</w:t>
      </w:r>
    </w:p>
    <w:p w:rsidR="000A4E8F" w:rsidRDefault="000A4E8F" w:rsidP="000A4E8F">
      <w:pPr>
        <w:spacing w:after="0" w:line="240" w:lineRule="auto"/>
        <w:jc w:val="both"/>
        <w:rPr>
          <w:rFonts w:ascii="Arial" w:hAnsi="Arial" w:cs="Arial"/>
          <w:sz w:val="24"/>
          <w:szCs w:val="24"/>
          <w:lang w:val="en-US" w:eastAsia="pt-BR"/>
        </w:rPr>
      </w:pPr>
      <w:proofErr w:type="gramStart"/>
      <w:r w:rsidRPr="000A4E8F">
        <w:rPr>
          <w:rFonts w:ascii="Arial" w:hAnsi="Arial" w:cs="Arial"/>
          <w:sz w:val="24"/>
          <w:szCs w:val="24"/>
          <w:lang w:val="en-US" w:eastAsia="pt-BR"/>
        </w:rPr>
        <w:t>replace</w:t>
      </w:r>
      <w:proofErr w:type="gramEnd"/>
      <w:r w:rsidRPr="000A4E8F">
        <w:rPr>
          <w:rFonts w:ascii="Arial" w:hAnsi="Arial" w:cs="Arial"/>
          <w:sz w:val="24"/>
          <w:szCs w:val="24"/>
          <w:lang w:val="en-US" w:eastAsia="pt-BR"/>
        </w:rPr>
        <w:t xml:space="preserve"> rend_fa1 = .</w:t>
      </w:r>
      <w:r>
        <w:rPr>
          <w:rFonts w:ascii="Arial" w:hAnsi="Arial" w:cs="Arial"/>
          <w:sz w:val="24"/>
          <w:szCs w:val="24"/>
          <w:lang w:val="en-US" w:eastAsia="pt-BR"/>
        </w:rPr>
        <w:t xml:space="preserve"> </w:t>
      </w:r>
      <w:proofErr w:type="gramStart"/>
      <w:r>
        <w:rPr>
          <w:rFonts w:ascii="Arial" w:hAnsi="Arial" w:cs="Arial"/>
          <w:sz w:val="24"/>
          <w:szCs w:val="24"/>
          <w:lang w:val="en-US" w:eastAsia="pt-BR"/>
        </w:rPr>
        <w:t>if</w:t>
      </w:r>
      <w:proofErr w:type="gramEnd"/>
      <w:r>
        <w:rPr>
          <w:rFonts w:ascii="Arial" w:hAnsi="Arial" w:cs="Arial"/>
          <w:sz w:val="24"/>
          <w:szCs w:val="24"/>
          <w:lang w:val="en-US" w:eastAsia="pt-BR"/>
        </w:rPr>
        <w:t xml:space="preserve"> rend_fa1 &gt; 1000000000</w:t>
      </w:r>
    </w:p>
    <w:p w:rsidR="000A4E8F" w:rsidRPr="00AA68CC" w:rsidRDefault="000A4E8F" w:rsidP="000A4E8F">
      <w:pPr>
        <w:spacing w:after="0" w:line="240" w:lineRule="auto"/>
        <w:jc w:val="both"/>
        <w:rPr>
          <w:rFonts w:ascii="Arial" w:hAnsi="Arial" w:cs="Arial"/>
          <w:sz w:val="24"/>
          <w:szCs w:val="24"/>
          <w:lang w:eastAsia="pt-BR"/>
        </w:rPr>
      </w:pPr>
      <w:proofErr w:type="gramStart"/>
      <w:r w:rsidRPr="00AA68CC">
        <w:rPr>
          <w:rFonts w:ascii="Arial" w:hAnsi="Arial" w:cs="Arial"/>
          <w:sz w:val="24"/>
          <w:szCs w:val="24"/>
          <w:lang w:eastAsia="pt-BR"/>
        </w:rPr>
        <w:t>gen</w:t>
      </w:r>
      <w:proofErr w:type="gramEnd"/>
      <w:r w:rsidRPr="00AA68CC">
        <w:rPr>
          <w:rFonts w:ascii="Arial" w:hAnsi="Arial" w:cs="Arial"/>
          <w:sz w:val="24"/>
          <w:szCs w:val="24"/>
          <w:lang w:eastAsia="pt-BR"/>
        </w:rPr>
        <w:t xml:space="preserve"> rendapc = rend_fa1 / numfam1</w:t>
      </w:r>
    </w:p>
    <w:p w:rsidR="000A4E8F" w:rsidRPr="00AA68CC" w:rsidRDefault="000A4E8F" w:rsidP="000A4E8F">
      <w:pPr>
        <w:jc w:val="both"/>
        <w:rPr>
          <w:rFonts w:ascii="Arial" w:hAnsi="Arial" w:cs="Arial"/>
          <w:sz w:val="24"/>
          <w:szCs w:val="24"/>
          <w:lang w:eastAsia="pt-BR"/>
        </w:rPr>
      </w:pPr>
      <w:proofErr w:type="gramStart"/>
      <w:r>
        <w:rPr>
          <w:rFonts w:ascii="Arial" w:hAnsi="Arial" w:cs="Arial"/>
          <w:sz w:val="24"/>
          <w:szCs w:val="24"/>
          <w:lang w:eastAsia="pt-BR"/>
        </w:rPr>
        <w:t>inequal</w:t>
      </w:r>
      <w:proofErr w:type="gramEnd"/>
      <w:r>
        <w:rPr>
          <w:rFonts w:ascii="Arial" w:hAnsi="Arial" w:cs="Arial"/>
          <w:sz w:val="24"/>
          <w:szCs w:val="24"/>
          <w:lang w:eastAsia="pt-BR"/>
        </w:rPr>
        <w:t xml:space="preserve"> rendapc </w:t>
      </w:r>
      <w:r w:rsidRPr="00AA68CC">
        <w:rPr>
          <w:rFonts w:ascii="Arial" w:hAnsi="Arial" w:cs="Arial"/>
          <w:sz w:val="24"/>
          <w:szCs w:val="24"/>
          <w:lang w:eastAsia="pt-BR"/>
        </w:rPr>
        <w:t>[fw=pesopes]</w:t>
      </w:r>
    </w:p>
    <w:p w:rsidR="000A4E8F" w:rsidRDefault="00B95BEC" w:rsidP="000A4E8F">
      <w:pPr>
        <w:jc w:val="both"/>
        <w:rPr>
          <w:rFonts w:ascii="Arial" w:hAnsi="Arial" w:cs="Arial"/>
          <w:sz w:val="24"/>
          <w:szCs w:val="24"/>
          <w:lang w:eastAsia="pt-BR"/>
        </w:rPr>
      </w:pPr>
      <w:r>
        <w:rPr>
          <w:rFonts w:ascii="Arial" w:hAnsi="Arial" w:cs="Arial"/>
          <w:sz w:val="24"/>
          <w:szCs w:val="24"/>
          <w:lang w:eastAsia="pt-BR"/>
        </w:rPr>
        <w:t xml:space="preserve">Podemos também calcular índices de distribuição de renda para diversos cortes da amostra PNAD, correspondendo estes índices a estimativas para os </w:t>
      </w:r>
      <w:r>
        <w:rPr>
          <w:rFonts w:ascii="Arial" w:hAnsi="Arial" w:cs="Arial"/>
          <w:sz w:val="24"/>
          <w:szCs w:val="24"/>
          <w:lang w:eastAsia="pt-BR"/>
        </w:rPr>
        <w:lastRenderedPageBreak/>
        <w:t>cortes correspondentes do universo de pessoas da população brasileira de 2004.</w:t>
      </w:r>
    </w:p>
    <w:p w:rsidR="00B95BEC" w:rsidRDefault="00B95BEC" w:rsidP="000A4E8F">
      <w:pPr>
        <w:jc w:val="both"/>
        <w:rPr>
          <w:rFonts w:ascii="Arial" w:hAnsi="Arial" w:cs="Arial"/>
          <w:sz w:val="24"/>
          <w:szCs w:val="24"/>
          <w:lang w:eastAsia="pt-BR"/>
        </w:rPr>
      </w:pPr>
    </w:p>
    <w:p w:rsidR="00B95BEC" w:rsidRDefault="00B95BEC" w:rsidP="00B95BEC">
      <w:pPr>
        <w:jc w:val="both"/>
        <w:rPr>
          <w:rFonts w:ascii="Arial" w:hAnsi="Arial" w:cs="Arial"/>
          <w:sz w:val="24"/>
          <w:szCs w:val="24"/>
          <w:lang w:val="en-US" w:eastAsia="pt-BR"/>
        </w:rPr>
      </w:pPr>
      <w:proofErr w:type="gramStart"/>
      <w:r w:rsidRPr="00B95BEC">
        <w:rPr>
          <w:rFonts w:ascii="Arial" w:hAnsi="Arial" w:cs="Arial"/>
          <w:sz w:val="24"/>
          <w:szCs w:val="24"/>
          <w:lang w:val="en-US" w:eastAsia="pt-BR"/>
        </w:rPr>
        <w:t>inequal</w:t>
      </w:r>
      <w:proofErr w:type="gramEnd"/>
      <w:r w:rsidRPr="00B95BEC">
        <w:rPr>
          <w:rFonts w:ascii="Arial" w:hAnsi="Arial" w:cs="Arial"/>
          <w:sz w:val="24"/>
          <w:szCs w:val="24"/>
          <w:lang w:val="en-US" w:eastAsia="pt-BR"/>
        </w:rPr>
        <w:t xml:space="preserve"> rendapc </w:t>
      </w:r>
      <w:r>
        <w:rPr>
          <w:rFonts w:ascii="Arial" w:hAnsi="Arial" w:cs="Arial"/>
          <w:sz w:val="24"/>
          <w:szCs w:val="24"/>
          <w:lang w:val="en-US" w:eastAsia="pt-BR"/>
        </w:rPr>
        <w:t>[fw=pesopes] if uf == 31</w:t>
      </w:r>
    </w:p>
    <w:p w:rsidR="00B95BEC" w:rsidRDefault="00B95BEC" w:rsidP="002F2E4F">
      <w:pPr>
        <w:jc w:val="both"/>
        <w:rPr>
          <w:rFonts w:ascii="Arial" w:hAnsi="Arial" w:cs="Arial"/>
          <w:sz w:val="24"/>
          <w:szCs w:val="24"/>
          <w:lang w:val="en-US" w:eastAsia="pt-BR"/>
        </w:rPr>
      </w:pPr>
      <w:proofErr w:type="gramStart"/>
      <w:r>
        <w:rPr>
          <w:rFonts w:ascii="Arial" w:hAnsi="Arial" w:cs="Arial"/>
          <w:sz w:val="24"/>
          <w:szCs w:val="24"/>
          <w:lang w:val="en-US" w:eastAsia="pt-BR"/>
        </w:rPr>
        <w:t>gen</w:t>
      </w:r>
      <w:proofErr w:type="gramEnd"/>
      <w:r>
        <w:rPr>
          <w:rFonts w:ascii="Arial" w:hAnsi="Arial" w:cs="Arial"/>
          <w:sz w:val="24"/>
          <w:szCs w:val="24"/>
          <w:lang w:val="en-US" w:eastAsia="pt-BR"/>
        </w:rPr>
        <w:t xml:space="preserve">       urb = 1 if sitcen &lt;= 3</w:t>
      </w:r>
    </w:p>
    <w:p w:rsidR="000A4E8F" w:rsidRDefault="00B95BEC" w:rsidP="002F2E4F">
      <w:pPr>
        <w:jc w:val="both"/>
        <w:rPr>
          <w:rFonts w:ascii="Arial" w:hAnsi="Arial" w:cs="Arial"/>
          <w:sz w:val="24"/>
          <w:szCs w:val="24"/>
          <w:lang w:val="en-US" w:eastAsia="pt-BR"/>
        </w:rPr>
      </w:pPr>
      <w:proofErr w:type="gramStart"/>
      <w:r>
        <w:rPr>
          <w:rFonts w:ascii="Arial" w:hAnsi="Arial" w:cs="Arial"/>
          <w:sz w:val="24"/>
          <w:szCs w:val="24"/>
          <w:lang w:val="en-US" w:eastAsia="pt-BR"/>
        </w:rPr>
        <w:t>replace</w:t>
      </w:r>
      <w:proofErr w:type="gramEnd"/>
      <w:r>
        <w:rPr>
          <w:rFonts w:ascii="Arial" w:hAnsi="Arial" w:cs="Arial"/>
          <w:sz w:val="24"/>
          <w:szCs w:val="24"/>
          <w:lang w:val="en-US" w:eastAsia="pt-BR"/>
        </w:rPr>
        <w:t xml:space="preserve"> urb = 2 if sitcen &gt;   3</w:t>
      </w:r>
      <w:r w:rsidR="000A4E8F" w:rsidRPr="00B95BEC">
        <w:rPr>
          <w:rFonts w:ascii="Arial" w:hAnsi="Arial" w:cs="Arial"/>
          <w:sz w:val="24"/>
          <w:szCs w:val="24"/>
          <w:lang w:val="en-US" w:eastAsia="pt-BR"/>
        </w:rPr>
        <w:t xml:space="preserve">  </w:t>
      </w:r>
    </w:p>
    <w:p w:rsidR="00DD2E02" w:rsidRPr="00AA68CC" w:rsidRDefault="00DD2E02" w:rsidP="00DD2E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20"/>
          <w:szCs w:val="20"/>
          <w:lang w:eastAsia="pt-BR"/>
        </w:rPr>
      </w:pPr>
      <w:proofErr w:type="gramStart"/>
      <w:r w:rsidRPr="00AA68CC">
        <w:rPr>
          <w:rFonts w:ascii="Courier New" w:hAnsi="Courier New" w:cs="Courier New"/>
          <w:sz w:val="20"/>
          <w:szCs w:val="20"/>
          <w:lang w:eastAsia="pt-BR"/>
        </w:rPr>
        <w:t>label</w:t>
      </w:r>
      <w:proofErr w:type="gramEnd"/>
      <w:r w:rsidRPr="00AA68CC">
        <w:rPr>
          <w:rFonts w:ascii="Courier New" w:hAnsi="Courier New" w:cs="Courier New"/>
          <w:sz w:val="20"/>
          <w:szCs w:val="20"/>
          <w:lang w:eastAsia="pt-BR"/>
        </w:rPr>
        <w:t xml:space="preserve"> define urb 1 "urbano"</w:t>
      </w:r>
    </w:p>
    <w:p w:rsidR="00DD2E02" w:rsidRPr="00AA68CC" w:rsidRDefault="00DD2E02" w:rsidP="00DD2E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20"/>
          <w:szCs w:val="20"/>
          <w:lang w:eastAsia="pt-BR"/>
        </w:rPr>
      </w:pPr>
      <w:proofErr w:type="gramStart"/>
      <w:r w:rsidRPr="00AA68CC">
        <w:rPr>
          <w:rFonts w:ascii="Courier New" w:hAnsi="Courier New" w:cs="Courier New"/>
          <w:sz w:val="20"/>
          <w:szCs w:val="20"/>
          <w:lang w:eastAsia="pt-BR"/>
        </w:rPr>
        <w:t>label</w:t>
      </w:r>
      <w:proofErr w:type="gramEnd"/>
      <w:r w:rsidRPr="00AA68CC">
        <w:rPr>
          <w:rFonts w:ascii="Courier New" w:hAnsi="Courier New" w:cs="Courier New"/>
          <w:sz w:val="20"/>
          <w:szCs w:val="20"/>
          <w:lang w:eastAsia="pt-BR"/>
        </w:rPr>
        <w:t xml:space="preserve"> define urb 2 "rural", add</w:t>
      </w:r>
    </w:p>
    <w:p w:rsidR="00DD2E02" w:rsidRPr="00DD2E02" w:rsidRDefault="00DD2E02" w:rsidP="00DD2E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20"/>
          <w:szCs w:val="20"/>
          <w:lang w:val="en-US" w:eastAsia="pt-BR"/>
        </w:rPr>
      </w:pPr>
      <w:proofErr w:type="gramStart"/>
      <w:r w:rsidRPr="00DD2E02">
        <w:rPr>
          <w:rFonts w:ascii="Courier New" w:hAnsi="Courier New" w:cs="Courier New"/>
          <w:sz w:val="20"/>
          <w:szCs w:val="20"/>
          <w:lang w:val="en-US" w:eastAsia="pt-BR"/>
        </w:rPr>
        <w:t>label</w:t>
      </w:r>
      <w:proofErr w:type="gramEnd"/>
      <w:r w:rsidRPr="00DD2E02">
        <w:rPr>
          <w:rFonts w:ascii="Courier New" w:hAnsi="Courier New" w:cs="Courier New"/>
          <w:sz w:val="20"/>
          <w:szCs w:val="20"/>
          <w:lang w:val="en-US" w:eastAsia="pt-BR"/>
        </w:rPr>
        <w:t xml:space="preserve"> values urb urb</w:t>
      </w:r>
    </w:p>
    <w:p w:rsidR="00DD2E02" w:rsidRPr="00DD2E02" w:rsidRDefault="00DD2E02" w:rsidP="00DD2E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20"/>
          <w:szCs w:val="20"/>
          <w:lang w:val="en-US" w:eastAsia="pt-BR"/>
        </w:rPr>
      </w:pPr>
    </w:p>
    <w:p w:rsidR="00DD2E02" w:rsidRPr="00DD2E02" w:rsidRDefault="00DD2E02" w:rsidP="00DD2E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20"/>
          <w:szCs w:val="20"/>
          <w:lang w:val="en-US" w:eastAsia="pt-BR"/>
        </w:rPr>
      </w:pPr>
      <w:proofErr w:type="gramStart"/>
      <w:r w:rsidRPr="00DD2E02">
        <w:rPr>
          <w:rFonts w:ascii="Courier New" w:hAnsi="Courier New" w:cs="Courier New"/>
          <w:sz w:val="20"/>
          <w:szCs w:val="20"/>
          <w:lang w:val="en-US" w:eastAsia="pt-BR"/>
        </w:rPr>
        <w:t>inequal</w:t>
      </w:r>
      <w:proofErr w:type="gramEnd"/>
      <w:r w:rsidRPr="00DD2E02">
        <w:rPr>
          <w:rFonts w:ascii="Courier New" w:hAnsi="Courier New" w:cs="Courier New"/>
          <w:sz w:val="20"/>
          <w:szCs w:val="20"/>
          <w:lang w:val="en-US" w:eastAsia="pt-BR"/>
        </w:rPr>
        <w:t xml:space="preserve"> rendapc [fw=pesopes] if urb == 1</w:t>
      </w:r>
    </w:p>
    <w:p w:rsidR="00DD2E02" w:rsidRPr="00DD2E02" w:rsidRDefault="00DD2E02" w:rsidP="00DD2E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20"/>
          <w:szCs w:val="20"/>
          <w:lang w:val="en-US" w:eastAsia="pt-BR"/>
        </w:rPr>
      </w:pPr>
    </w:p>
    <w:p w:rsidR="00DD2E02" w:rsidRPr="00DD2E02" w:rsidRDefault="00DD2E02" w:rsidP="00DD2E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20"/>
          <w:szCs w:val="20"/>
          <w:lang w:val="en-US" w:eastAsia="pt-BR"/>
        </w:rPr>
      </w:pPr>
      <w:proofErr w:type="gramStart"/>
      <w:r w:rsidRPr="00DD2E02">
        <w:rPr>
          <w:rFonts w:ascii="Courier New" w:hAnsi="Courier New" w:cs="Courier New"/>
          <w:sz w:val="20"/>
          <w:szCs w:val="20"/>
          <w:lang w:val="en-US" w:eastAsia="pt-BR"/>
        </w:rPr>
        <w:t>inequal</w:t>
      </w:r>
      <w:proofErr w:type="gramEnd"/>
      <w:r w:rsidRPr="00DD2E02">
        <w:rPr>
          <w:rFonts w:ascii="Courier New" w:hAnsi="Courier New" w:cs="Courier New"/>
          <w:sz w:val="20"/>
          <w:szCs w:val="20"/>
          <w:lang w:val="en-US" w:eastAsia="pt-BR"/>
        </w:rPr>
        <w:t xml:space="preserve"> rendapc [fw=pesopes] if urb == 2</w:t>
      </w:r>
    </w:p>
    <w:p w:rsidR="00DD2E02" w:rsidRPr="00DD2E02" w:rsidRDefault="00DD2E02" w:rsidP="00DD2E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20"/>
          <w:szCs w:val="20"/>
          <w:lang w:val="en-US" w:eastAsia="pt-BR"/>
        </w:rPr>
      </w:pPr>
    </w:p>
    <w:p w:rsidR="00DD2E02" w:rsidRPr="00DD2E02" w:rsidRDefault="00DD2E02" w:rsidP="00DD2E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20"/>
          <w:szCs w:val="20"/>
          <w:lang w:val="en-US" w:eastAsia="pt-BR"/>
        </w:rPr>
      </w:pPr>
      <w:proofErr w:type="gramStart"/>
      <w:r w:rsidRPr="00DD2E02">
        <w:rPr>
          <w:rFonts w:ascii="Courier New" w:hAnsi="Courier New" w:cs="Courier New"/>
          <w:sz w:val="20"/>
          <w:szCs w:val="20"/>
          <w:lang w:val="en-US" w:eastAsia="pt-BR"/>
        </w:rPr>
        <w:t>inequal</w:t>
      </w:r>
      <w:proofErr w:type="gramEnd"/>
      <w:r w:rsidRPr="00DD2E02">
        <w:rPr>
          <w:rFonts w:ascii="Courier New" w:hAnsi="Courier New" w:cs="Courier New"/>
          <w:sz w:val="20"/>
          <w:szCs w:val="20"/>
          <w:lang w:val="en-US" w:eastAsia="pt-BR"/>
        </w:rPr>
        <w:t xml:space="preserve"> rendapc [fw=pesopes] if areacen == 1</w:t>
      </w:r>
    </w:p>
    <w:p w:rsidR="00DD2E02" w:rsidRPr="00DD2E02" w:rsidRDefault="00DD2E02" w:rsidP="00DD2E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20"/>
          <w:szCs w:val="20"/>
          <w:lang w:val="en-US" w:eastAsia="pt-BR"/>
        </w:rPr>
      </w:pPr>
    </w:p>
    <w:p w:rsidR="00DD2E02" w:rsidRPr="00DD2E02" w:rsidRDefault="00DD2E02" w:rsidP="00DD2E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20"/>
          <w:szCs w:val="20"/>
          <w:lang w:val="en-US" w:eastAsia="pt-BR"/>
        </w:rPr>
      </w:pPr>
      <w:proofErr w:type="gramStart"/>
      <w:r w:rsidRPr="00DD2E02">
        <w:rPr>
          <w:rFonts w:ascii="Courier New" w:hAnsi="Courier New" w:cs="Courier New"/>
          <w:sz w:val="20"/>
          <w:szCs w:val="20"/>
          <w:lang w:val="en-US" w:eastAsia="pt-BR"/>
        </w:rPr>
        <w:t>inequal</w:t>
      </w:r>
      <w:proofErr w:type="gramEnd"/>
      <w:r w:rsidRPr="00DD2E02">
        <w:rPr>
          <w:rFonts w:ascii="Courier New" w:hAnsi="Courier New" w:cs="Courier New"/>
          <w:sz w:val="20"/>
          <w:szCs w:val="20"/>
          <w:lang w:val="en-US" w:eastAsia="pt-BR"/>
        </w:rPr>
        <w:t xml:space="preserve"> rendapc [fw=pesopes] if areacen == 2</w:t>
      </w:r>
    </w:p>
    <w:p w:rsidR="00DD2E02" w:rsidRPr="00DD2E02" w:rsidRDefault="00DD2E02" w:rsidP="00DD2E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20"/>
          <w:szCs w:val="20"/>
          <w:lang w:val="en-US" w:eastAsia="pt-BR"/>
        </w:rPr>
      </w:pPr>
    </w:p>
    <w:p w:rsidR="00DD2E02" w:rsidRPr="00DD2E02" w:rsidRDefault="00DD2E02" w:rsidP="00DD2E02">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20"/>
          <w:szCs w:val="20"/>
          <w:lang w:val="en-US" w:eastAsia="pt-BR"/>
        </w:rPr>
      </w:pPr>
      <w:proofErr w:type="gramStart"/>
      <w:r w:rsidRPr="00DD2E02">
        <w:rPr>
          <w:rFonts w:ascii="Courier New" w:hAnsi="Courier New" w:cs="Courier New"/>
          <w:sz w:val="20"/>
          <w:szCs w:val="20"/>
          <w:lang w:val="en-US" w:eastAsia="pt-BR"/>
        </w:rPr>
        <w:t>inequal</w:t>
      </w:r>
      <w:proofErr w:type="gramEnd"/>
      <w:r w:rsidRPr="00DD2E02">
        <w:rPr>
          <w:rFonts w:ascii="Courier New" w:hAnsi="Courier New" w:cs="Courier New"/>
          <w:sz w:val="20"/>
          <w:szCs w:val="20"/>
          <w:lang w:val="en-US" w:eastAsia="pt-BR"/>
        </w:rPr>
        <w:t xml:space="preserve"> rendapc [fw=pesopes] if areacen == 3</w:t>
      </w:r>
    </w:p>
    <w:p w:rsidR="00DD2E02" w:rsidRDefault="00DD2E02" w:rsidP="002F2E4F">
      <w:pPr>
        <w:jc w:val="both"/>
        <w:rPr>
          <w:rFonts w:ascii="Arial" w:hAnsi="Arial" w:cs="Arial"/>
          <w:sz w:val="24"/>
          <w:szCs w:val="24"/>
          <w:lang w:val="en-US" w:eastAsia="pt-BR"/>
        </w:rPr>
      </w:pPr>
    </w:p>
    <w:p w:rsidR="00DD2E02" w:rsidRPr="00DD2E02" w:rsidRDefault="00DD2E02" w:rsidP="002F2E4F">
      <w:pPr>
        <w:jc w:val="both"/>
        <w:rPr>
          <w:rFonts w:ascii="Arial" w:hAnsi="Arial" w:cs="Arial"/>
          <w:sz w:val="24"/>
          <w:szCs w:val="24"/>
          <w:lang w:eastAsia="pt-BR"/>
        </w:rPr>
      </w:pPr>
      <w:r w:rsidRPr="00DD2E02">
        <w:rPr>
          <w:rFonts w:ascii="Arial" w:hAnsi="Arial" w:cs="Arial"/>
          <w:sz w:val="24"/>
          <w:szCs w:val="24"/>
          <w:lang w:eastAsia="pt-BR"/>
        </w:rPr>
        <w:t xml:space="preserve">Observa-se pela </w:t>
      </w:r>
      <w:r w:rsidR="00686EFE" w:rsidRPr="00DD2E02">
        <w:rPr>
          <w:rFonts w:ascii="Arial" w:hAnsi="Arial" w:cs="Arial"/>
          <w:sz w:val="24"/>
          <w:szCs w:val="24"/>
          <w:lang w:eastAsia="pt-BR"/>
        </w:rPr>
        <w:t>execução</w:t>
      </w:r>
      <w:r w:rsidRPr="00DD2E02">
        <w:rPr>
          <w:rFonts w:ascii="Arial" w:hAnsi="Arial" w:cs="Arial"/>
          <w:sz w:val="24"/>
          <w:szCs w:val="24"/>
          <w:lang w:eastAsia="pt-BR"/>
        </w:rPr>
        <w:t xml:space="preserve"> dos comandos acima que o Indice de Gini </w:t>
      </w:r>
      <w:r>
        <w:rPr>
          <w:rFonts w:ascii="Arial" w:hAnsi="Arial" w:cs="Arial"/>
          <w:sz w:val="24"/>
          <w:szCs w:val="24"/>
          <w:lang w:eastAsia="pt-BR"/>
        </w:rPr>
        <w:t>é mais elevado para as áreas urbanas do que para as áreas rurais. Quando estimamos os indicadores de desigualdade para diversos cortes de amostra considerando a variável areacen (área censitária) verificamos que o Gini para as áreas metropolitanas é o mais elevado sendo o mais reduzido para os municípios não auto-representativos</w:t>
      </w:r>
      <w:r w:rsidR="00686EFE">
        <w:rPr>
          <w:rFonts w:ascii="Arial" w:hAnsi="Arial" w:cs="Arial"/>
          <w:sz w:val="24"/>
          <w:szCs w:val="24"/>
          <w:lang w:eastAsia="pt-BR"/>
        </w:rPr>
        <w:t xml:space="preserve"> (municípios pequenos). Isto já seria esperado dado que a desigualdade de renda reflete a maior ou menor estratificação social</w:t>
      </w:r>
      <w:r>
        <w:rPr>
          <w:rFonts w:ascii="Arial" w:hAnsi="Arial" w:cs="Arial"/>
          <w:sz w:val="24"/>
          <w:szCs w:val="24"/>
          <w:lang w:eastAsia="pt-BR"/>
        </w:rPr>
        <w:t xml:space="preserve"> </w:t>
      </w:r>
      <w:r w:rsidR="00686EFE">
        <w:rPr>
          <w:rFonts w:ascii="Arial" w:hAnsi="Arial" w:cs="Arial"/>
          <w:sz w:val="24"/>
          <w:szCs w:val="24"/>
          <w:lang w:eastAsia="pt-BR"/>
        </w:rPr>
        <w:t xml:space="preserve">que torna a renda mais heterogênea. Apesar de que desigualdade de renda e variabilidade de renda são dois conceitos marcantemente distintos, podemos dizer com certa cautela que universos com maior heterogeneidade de renda são também universos com maior concentração de renda (podem ocorrer contra-exemplos hipotéticos).  </w:t>
      </w:r>
      <w:r w:rsidR="00861210">
        <w:rPr>
          <w:rFonts w:ascii="Arial" w:hAnsi="Arial" w:cs="Arial"/>
          <w:sz w:val="24"/>
          <w:szCs w:val="24"/>
          <w:lang w:eastAsia="pt-BR"/>
        </w:rPr>
        <w:t xml:space="preserve">Observa-se que um dos indicadores de desigualdade que o STATA estima é o coeficiente de variação que nada mais é do que um indicador de variabilidade relativa (o resultado da divisão do desvio padrão da renda per capita familiar pela media da renda per capita familiar). </w:t>
      </w:r>
    </w:p>
    <w:p w:rsidR="00D316F8" w:rsidRDefault="00861210" w:rsidP="002F2E4F">
      <w:pPr>
        <w:jc w:val="both"/>
        <w:rPr>
          <w:rFonts w:ascii="Arial" w:hAnsi="Arial" w:cs="Arial"/>
          <w:sz w:val="24"/>
          <w:szCs w:val="24"/>
          <w:lang w:eastAsia="pt-BR"/>
        </w:rPr>
      </w:pPr>
      <w:r>
        <w:rPr>
          <w:rFonts w:ascii="Arial" w:hAnsi="Arial" w:cs="Arial"/>
          <w:sz w:val="24"/>
          <w:szCs w:val="24"/>
          <w:lang w:eastAsia="pt-BR"/>
        </w:rPr>
        <w:t xml:space="preserve">Seria a diferença tão pequena entre o indice de Gini para as área metropolitanas </w:t>
      </w:r>
      <w:proofErr w:type="gramStart"/>
      <w:r>
        <w:rPr>
          <w:rFonts w:ascii="Arial" w:hAnsi="Arial" w:cs="Arial"/>
          <w:sz w:val="24"/>
          <w:szCs w:val="24"/>
          <w:lang w:eastAsia="pt-BR"/>
        </w:rPr>
        <w:t>(</w:t>
      </w:r>
      <w:r w:rsidRPr="00861210">
        <w:rPr>
          <w:rFonts w:ascii="Arial" w:hAnsi="Arial" w:cs="Arial"/>
          <w:sz w:val="24"/>
          <w:szCs w:val="24"/>
          <w:lang w:eastAsia="pt-BR"/>
        </w:rPr>
        <w:t>.</w:t>
      </w:r>
      <w:proofErr w:type="gramEnd"/>
      <w:r w:rsidRPr="00861210">
        <w:rPr>
          <w:rFonts w:ascii="Arial" w:hAnsi="Arial" w:cs="Arial"/>
          <w:sz w:val="24"/>
          <w:szCs w:val="24"/>
          <w:lang w:eastAsia="pt-BR"/>
        </w:rPr>
        <w:t>57836556</w:t>
      </w:r>
      <w:r>
        <w:rPr>
          <w:rFonts w:ascii="Arial" w:hAnsi="Arial" w:cs="Arial"/>
          <w:sz w:val="24"/>
          <w:szCs w:val="24"/>
          <w:lang w:eastAsia="pt-BR"/>
        </w:rPr>
        <w:t>) e os municípios auto-representativos (</w:t>
      </w:r>
      <w:r w:rsidRPr="00861210">
        <w:rPr>
          <w:rFonts w:ascii="Arial" w:hAnsi="Arial" w:cs="Arial"/>
          <w:sz w:val="24"/>
          <w:szCs w:val="24"/>
          <w:lang w:eastAsia="pt-BR"/>
        </w:rPr>
        <w:t>.56434655</w:t>
      </w:r>
      <w:r>
        <w:rPr>
          <w:rFonts w:ascii="Arial" w:hAnsi="Arial" w:cs="Arial"/>
          <w:sz w:val="24"/>
          <w:szCs w:val="24"/>
          <w:lang w:eastAsia="pt-BR"/>
        </w:rPr>
        <w:t>) que na população não poderíamos rejeitar a hipótese nula entre os índices</w:t>
      </w:r>
      <w:r w:rsidRPr="00861210">
        <w:rPr>
          <w:rFonts w:ascii="Arial" w:hAnsi="Arial" w:cs="Arial"/>
          <w:sz w:val="24"/>
          <w:szCs w:val="24"/>
          <w:lang w:eastAsia="pt-BR"/>
        </w:rPr>
        <w:t xml:space="preserve">? </w:t>
      </w:r>
      <w:r>
        <w:rPr>
          <w:rFonts w:ascii="Arial" w:hAnsi="Arial" w:cs="Arial"/>
          <w:sz w:val="24"/>
          <w:szCs w:val="24"/>
          <w:lang w:eastAsia="pt-BR"/>
        </w:rPr>
        <w:t xml:space="preserve">Em outras palavras, será que esta diferença nas amostras é tão pequena que poderia ser explicada apelas pela aleatoriedade das amostras extraídas de duas populações com índices de Gini (paramétricos) </w:t>
      </w:r>
      <w:r w:rsidR="00EA2296">
        <w:rPr>
          <w:rFonts w:ascii="Arial" w:hAnsi="Arial" w:cs="Arial"/>
          <w:sz w:val="24"/>
          <w:szCs w:val="24"/>
          <w:lang w:eastAsia="pt-BR"/>
        </w:rPr>
        <w:t>exatamente iguais</w:t>
      </w:r>
      <w:r w:rsidR="00EA2296" w:rsidRPr="00EA2296">
        <w:rPr>
          <w:rFonts w:ascii="Arial" w:hAnsi="Arial" w:cs="Arial"/>
          <w:sz w:val="24"/>
          <w:szCs w:val="24"/>
          <w:lang w:eastAsia="pt-BR"/>
        </w:rPr>
        <w:t>?</w:t>
      </w:r>
      <w:r w:rsidR="00EA2296">
        <w:rPr>
          <w:rFonts w:ascii="Arial" w:hAnsi="Arial" w:cs="Arial"/>
          <w:sz w:val="24"/>
          <w:szCs w:val="24"/>
          <w:lang w:eastAsia="pt-BR"/>
        </w:rPr>
        <w:t xml:space="preserve"> Para responder a esta importante </w:t>
      </w:r>
      <w:proofErr w:type="gramStart"/>
      <w:r w:rsidR="00EA2296">
        <w:rPr>
          <w:rFonts w:ascii="Arial" w:hAnsi="Arial" w:cs="Arial"/>
          <w:sz w:val="24"/>
          <w:szCs w:val="24"/>
          <w:lang w:eastAsia="pt-BR"/>
        </w:rPr>
        <w:t>pergunta temos</w:t>
      </w:r>
      <w:proofErr w:type="gramEnd"/>
      <w:r w:rsidR="00EA2296">
        <w:rPr>
          <w:rFonts w:ascii="Arial" w:hAnsi="Arial" w:cs="Arial"/>
          <w:sz w:val="24"/>
          <w:szCs w:val="24"/>
          <w:lang w:eastAsia="pt-BR"/>
        </w:rPr>
        <w:t xml:space="preserve"> que considerar o delineamento da </w:t>
      </w:r>
      <w:r w:rsidR="00EA2296">
        <w:rPr>
          <w:rFonts w:ascii="Arial" w:hAnsi="Arial" w:cs="Arial"/>
          <w:sz w:val="24"/>
          <w:szCs w:val="24"/>
          <w:lang w:eastAsia="pt-BR"/>
        </w:rPr>
        <w:lastRenderedPageBreak/>
        <w:t>amostra PNAD</w:t>
      </w:r>
      <w:r w:rsidR="00751971">
        <w:rPr>
          <w:rFonts w:ascii="Arial" w:hAnsi="Arial" w:cs="Arial"/>
          <w:sz w:val="24"/>
          <w:szCs w:val="24"/>
          <w:lang w:eastAsia="pt-BR"/>
        </w:rPr>
        <w:t xml:space="preserve">. Para fazer isto iremos executar uma rotina (do file) que preparará os microdados para realizar uma estimativa mais detalhada. </w:t>
      </w:r>
      <w:r w:rsidR="00322682">
        <w:rPr>
          <w:rFonts w:ascii="Arial" w:hAnsi="Arial" w:cs="Arial"/>
          <w:sz w:val="24"/>
          <w:szCs w:val="24"/>
          <w:lang w:eastAsia="pt-BR"/>
        </w:rPr>
        <w:t xml:space="preserve">O objetivo fundamental desta rotina é agregar estratos com unidades primarias de </w:t>
      </w:r>
      <w:proofErr w:type="gramStart"/>
      <w:r w:rsidR="00322682">
        <w:rPr>
          <w:rFonts w:ascii="Arial" w:hAnsi="Arial" w:cs="Arial"/>
          <w:sz w:val="24"/>
          <w:szCs w:val="24"/>
          <w:lang w:eastAsia="pt-BR"/>
        </w:rPr>
        <w:t xml:space="preserve">amostragem </w:t>
      </w:r>
      <w:r w:rsidR="00396A44">
        <w:rPr>
          <w:rFonts w:ascii="Arial" w:hAnsi="Arial" w:cs="Arial"/>
          <w:sz w:val="24"/>
          <w:szCs w:val="24"/>
          <w:lang w:eastAsia="pt-BR"/>
        </w:rPr>
        <w:t xml:space="preserve">(psu) </w:t>
      </w:r>
      <w:r w:rsidR="00322682">
        <w:rPr>
          <w:rFonts w:ascii="Arial" w:hAnsi="Arial" w:cs="Arial"/>
          <w:sz w:val="24"/>
          <w:szCs w:val="24"/>
          <w:lang w:eastAsia="pt-BR"/>
        </w:rPr>
        <w:t>únicas em outros estratos da mesma unidade da federação que tenham maior</w:t>
      </w:r>
      <w:proofErr w:type="gramEnd"/>
      <w:r w:rsidR="00322682">
        <w:rPr>
          <w:rFonts w:ascii="Arial" w:hAnsi="Arial" w:cs="Arial"/>
          <w:sz w:val="24"/>
          <w:szCs w:val="24"/>
          <w:lang w:eastAsia="pt-BR"/>
        </w:rPr>
        <w:t xml:space="preserve"> numero de observações (o detalhamento explicativo deste procedimento poderá ser encontrado em um dos textos da bibliografia). </w:t>
      </w:r>
      <w:r w:rsidR="00751971">
        <w:rPr>
          <w:rFonts w:ascii="Arial" w:hAnsi="Arial" w:cs="Arial"/>
          <w:sz w:val="24"/>
          <w:szCs w:val="24"/>
          <w:lang w:eastAsia="pt-BR"/>
        </w:rPr>
        <w:t xml:space="preserve">  </w:t>
      </w:r>
      <w:r w:rsidR="0058597C">
        <w:rPr>
          <w:rFonts w:ascii="Arial" w:hAnsi="Arial" w:cs="Arial"/>
          <w:sz w:val="24"/>
          <w:szCs w:val="24"/>
          <w:lang w:eastAsia="pt-BR"/>
        </w:rPr>
        <w:t xml:space="preserve">Para que estas modificações no arquivo sejam feitas é necessário que seja executada a seguinte seqüência de comandos a partir do editor de do files do STATA. Esta seqüência de comandos é uma rotina que realiza a operação para </w:t>
      </w:r>
      <w:proofErr w:type="gramStart"/>
      <w:r w:rsidR="0058597C">
        <w:rPr>
          <w:rFonts w:ascii="Arial" w:hAnsi="Arial" w:cs="Arial"/>
          <w:sz w:val="24"/>
          <w:szCs w:val="24"/>
          <w:lang w:eastAsia="pt-BR"/>
        </w:rPr>
        <w:t>todos as</w:t>
      </w:r>
      <w:proofErr w:type="gramEnd"/>
      <w:r w:rsidR="0058597C">
        <w:rPr>
          <w:rFonts w:ascii="Arial" w:hAnsi="Arial" w:cs="Arial"/>
          <w:sz w:val="24"/>
          <w:szCs w:val="24"/>
          <w:lang w:eastAsia="pt-BR"/>
        </w:rPr>
        <w:t xml:space="preserve"> Unidades da Federação.   </w:t>
      </w:r>
    </w:p>
    <w:p w:rsidR="00D316F8" w:rsidRDefault="00D316F8" w:rsidP="002F2E4F">
      <w:pPr>
        <w:jc w:val="both"/>
        <w:rPr>
          <w:rFonts w:ascii="Arial" w:hAnsi="Arial" w:cs="Arial"/>
          <w:sz w:val="24"/>
          <w:szCs w:val="24"/>
          <w:lang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r w:rsidRPr="0058597C">
        <w:rPr>
          <w:rFonts w:ascii="Courier New" w:hAnsi="Courier New" w:cs="Courier New"/>
          <w:sz w:val="14"/>
          <w:szCs w:val="14"/>
          <w:lang w:eastAsia="pt-BR"/>
        </w:rPr>
        <w:t>* ROTINA DE ALOCACAO DE ESTRATOS COM UM UNICO PSU EM ESTRATOS COM MAIOR NUMERO</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r w:rsidRPr="0058597C">
        <w:rPr>
          <w:rFonts w:ascii="Courier New" w:hAnsi="Courier New" w:cs="Courier New"/>
          <w:sz w:val="14"/>
          <w:szCs w:val="14"/>
          <w:lang w:eastAsia="pt-BR"/>
        </w:rPr>
        <w:t xml:space="preserve">* DE OBSERVACOES UTILIZANDO O </w:t>
      </w:r>
      <w:proofErr w:type="gramStart"/>
      <w:r w:rsidRPr="0058597C">
        <w:rPr>
          <w:rFonts w:ascii="Courier New" w:hAnsi="Courier New" w:cs="Courier New"/>
          <w:sz w:val="14"/>
          <w:szCs w:val="14"/>
          <w:lang w:eastAsia="pt-BR"/>
        </w:rPr>
        <w:t>DO.</w:t>
      </w:r>
      <w:proofErr w:type="gramEnd"/>
      <w:r w:rsidRPr="0058597C">
        <w:rPr>
          <w:rFonts w:ascii="Courier New" w:hAnsi="Courier New" w:cs="Courier New"/>
          <w:sz w:val="14"/>
          <w:szCs w:val="14"/>
          <w:lang w:eastAsia="pt-BR"/>
        </w:rPr>
        <w:t>FILE idonepsu rendapc - PARA A VARIAVEL RENDPC - ANO DE  2004</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r w:rsidRPr="0058597C">
        <w:rPr>
          <w:rFonts w:ascii="Courier New" w:hAnsi="Courier New" w:cs="Courier New"/>
          <w:sz w:val="14"/>
          <w:szCs w:val="14"/>
          <w:lang w:eastAsia="pt-BR"/>
        </w:rPr>
        <w:t>*/////////////////////////////////////////////////////////////////////</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r w:rsidRPr="0058597C">
        <w:rPr>
          <w:rFonts w:ascii="Courier New" w:hAnsi="Courier New" w:cs="Courier New"/>
          <w:sz w:val="14"/>
          <w:szCs w:val="14"/>
          <w:lang w:eastAsia="pt-BR"/>
        </w:rPr>
        <w:t>* LEITURA DOS DADOS DA PNAD 2004 - VARIAVEIS DO ARQUIVO DE DOMICILIOS</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r w:rsidRPr="0058597C">
        <w:rPr>
          <w:rFonts w:ascii="Courier New" w:hAnsi="Courier New" w:cs="Courier New"/>
          <w:sz w:val="14"/>
          <w:szCs w:val="14"/>
          <w:lang w:val="en-US" w:eastAsia="pt-BR"/>
        </w:rPr>
        <w:t>*/////////////////////////////////////////////////////////////////////</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roofErr w:type="gramStart"/>
      <w:r w:rsidRPr="0058597C">
        <w:rPr>
          <w:rFonts w:ascii="Courier New" w:hAnsi="Courier New" w:cs="Courier New"/>
          <w:sz w:val="14"/>
          <w:szCs w:val="14"/>
          <w:lang w:val="en-US" w:eastAsia="pt-BR"/>
        </w:rPr>
        <w:t>set</w:t>
      </w:r>
      <w:proofErr w:type="gramEnd"/>
      <w:r w:rsidRPr="0058597C">
        <w:rPr>
          <w:rFonts w:ascii="Courier New" w:hAnsi="Courier New" w:cs="Courier New"/>
          <w:sz w:val="14"/>
          <w:szCs w:val="14"/>
          <w:lang w:val="en-US" w:eastAsia="pt-BR"/>
        </w:rPr>
        <w:t xml:space="preserve"> more off</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roofErr w:type="gramStart"/>
      <w:r w:rsidRPr="0058597C">
        <w:rPr>
          <w:rFonts w:ascii="Courier New" w:hAnsi="Courier New" w:cs="Courier New"/>
          <w:sz w:val="14"/>
          <w:szCs w:val="14"/>
          <w:lang w:val="en-US" w:eastAsia="pt-BR"/>
        </w:rPr>
        <w:t>infix</w:t>
      </w:r>
      <w:proofErr w:type="gramEnd"/>
      <w:r w:rsidRPr="0058597C">
        <w:rPr>
          <w:rFonts w:ascii="Courier New" w:hAnsi="Courier New" w:cs="Courier New"/>
          <w:sz w:val="14"/>
          <w:szCs w:val="14"/>
          <w:lang w:val="en-US" w:eastAsia="pt-BR"/>
        </w:rPr>
        <w:t xml:space="preserve"> uf 5-6 controle 5-12 serie 13-15 tipoentrev 16-17 strat 219-225 psu 226-232    ///</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roofErr w:type="gramStart"/>
      <w:r w:rsidRPr="0058597C">
        <w:rPr>
          <w:rFonts w:ascii="Courier New" w:hAnsi="Courier New" w:cs="Courier New"/>
          <w:sz w:val="14"/>
          <w:szCs w:val="14"/>
          <w:lang w:val="en-US" w:eastAsia="pt-BR"/>
        </w:rPr>
        <w:t>if</w:t>
      </w:r>
      <w:proofErr w:type="gramEnd"/>
      <w:r w:rsidRPr="0058597C">
        <w:rPr>
          <w:rFonts w:ascii="Courier New" w:hAnsi="Courier New" w:cs="Courier New"/>
          <w:sz w:val="14"/>
          <w:szCs w:val="14"/>
          <w:lang w:val="en-US" w:eastAsia="pt-BR"/>
        </w:rPr>
        <w:t xml:space="preserve"> tipoentrev == 1 using "D:\PNAD\PNAD2004\Dados\dom2004.txt", clear</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sort</w:t>
      </w:r>
      <w:proofErr w:type="gramEnd"/>
      <w:r w:rsidRPr="0058597C">
        <w:rPr>
          <w:rFonts w:ascii="Courier New" w:hAnsi="Courier New" w:cs="Courier New"/>
          <w:sz w:val="14"/>
          <w:szCs w:val="14"/>
          <w:lang w:eastAsia="pt-BR"/>
        </w:rPr>
        <w:t xml:space="preserve"> uf controle serie</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save</w:t>
      </w:r>
      <w:proofErr w:type="gramEnd"/>
      <w:r w:rsidRPr="0058597C">
        <w:rPr>
          <w:rFonts w:ascii="Courier New" w:hAnsi="Courier New" w:cs="Courier New"/>
          <w:sz w:val="14"/>
          <w:szCs w:val="14"/>
          <w:lang w:eastAsia="pt-BR"/>
        </w:rPr>
        <w:t xml:space="preserve"> "D:\CURSO POLITICAS SOCIAIS\dom2004", replace</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use</w:t>
      </w:r>
      <w:proofErr w:type="gramEnd"/>
      <w:r w:rsidRPr="0058597C">
        <w:rPr>
          <w:rFonts w:ascii="Courier New" w:hAnsi="Courier New" w:cs="Courier New"/>
          <w:sz w:val="14"/>
          <w:szCs w:val="14"/>
          <w:lang w:eastAsia="pt-BR"/>
        </w:rPr>
        <w:t xml:space="preserve"> "D:\CURSO POLITICAS SOCIAIS\pes2004.dta", clear</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sort</w:t>
      </w:r>
      <w:proofErr w:type="gramEnd"/>
      <w:r w:rsidRPr="0058597C">
        <w:rPr>
          <w:rFonts w:ascii="Courier New" w:hAnsi="Courier New" w:cs="Courier New"/>
          <w:sz w:val="14"/>
          <w:szCs w:val="14"/>
          <w:lang w:eastAsia="pt-BR"/>
        </w:rPr>
        <w:t xml:space="preserve"> uf controle serie</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merge</w:t>
      </w:r>
      <w:proofErr w:type="gramEnd"/>
      <w:r w:rsidRPr="0058597C">
        <w:rPr>
          <w:rFonts w:ascii="Courier New" w:hAnsi="Courier New" w:cs="Courier New"/>
          <w:sz w:val="14"/>
          <w:szCs w:val="14"/>
          <w:lang w:eastAsia="pt-BR"/>
        </w:rPr>
        <w:t xml:space="preserve"> uf controle serie using "D:\CURSO POLITICAS SOCIAIS\dom2004.dta", uniqusing</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tab</w:t>
      </w:r>
      <w:proofErr w:type="gramEnd"/>
      <w:r w:rsidRPr="0058597C">
        <w:rPr>
          <w:rFonts w:ascii="Courier New" w:hAnsi="Courier New" w:cs="Courier New"/>
          <w:sz w:val="14"/>
          <w:szCs w:val="14"/>
          <w:lang w:eastAsia="pt-BR"/>
        </w:rPr>
        <w:t xml:space="preserve"> _merge</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drop</w:t>
      </w:r>
      <w:proofErr w:type="gramEnd"/>
      <w:r w:rsidRPr="0058597C">
        <w:rPr>
          <w:rFonts w:ascii="Courier New" w:hAnsi="Courier New" w:cs="Courier New"/>
          <w:sz w:val="14"/>
          <w:szCs w:val="14"/>
          <w:lang w:eastAsia="pt-BR"/>
        </w:rPr>
        <w:t xml:space="preserve"> _merge</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save</w:t>
      </w:r>
      <w:proofErr w:type="gramEnd"/>
      <w:r w:rsidRPr="0058597C">
        <w:rPr>
          <w:rFonts w:ascii="Courier New" w:hAnsi="Courier New" w:cs="Courier New"/>
          <w:sz w:val="14"/>
          <w:szCs w:val="14"/>
          <w:lang w:eastAsia="pt-BR"/>
        </w:rPr>
        <w:t xml:space="preserve"> "D:\CURSO POLITICAS SOCIAIS\pes2004", replace</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use</w:t>
      </w:r>
      <w:proofErr w:type="gramEnd"/>
      <w:r w:rsidRPr="0058597C">
        <w:rPr>
          <w:rFonts w:ascii="Courier New" w:hAnsi="Courier New" w:cs="Courier New"/>
          <w:sz w:val="14"/>
          <w:szCs w:val="14"/>
          <w:lang w:eastAsia="pt-BR"/>
        </w:rPr>
        <w:t xml:space="preserve"> "D:\CURSO POLITICAS SOCIAIS\pes2004.dta", clear</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roofErr w:type="gramStart"/>
      <w:r w:rsidRPr="0058597C">
        <w:rPr>
          <w:rFonts w:ascii="Courier New" w:hAnsi="Courier New" w:cs="Courier New"/>
          <w:sz w:val="14"/>
          <w:szCs w:val="14"/>
          <w:lang w:val="en-US" w:eastAsia="pt-BR"/>
        </w:rPr>
        <w:t>keep</w:t>
      </w:r>
      <w:proofErr w:type="gramEnd"/>
      <w:r w:rsidRPr="0058597C">
        <w:rPr>
          <w:rFonts w:ascii="Courier New" w:hAnsi="Courier New" w:cs="Courier New"/>
          <w:sz w:val="14"/>
          <w:szCs w:val="14"/>
          <w:lang w:val="en-US" w:eastAsia="pt-BR"/>
        </w:rPr>
        <w:t xml:space="preserve"> if uf &lt; 11</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roofErr w:type="gramStart"/>
      <w:r w:rsidRPr="0058597C">
        <w:rPr>
          <w:rFonts w:ascii="Courier New" w:hAnsi="Courier New" w:cs="Courier New"/>
          <w:sz w:val="14"/>
          <w:szCs w:val="14"/>
          <w:lang w:val="en-US" w:eastAsia="pt-BR"/>
        </w:rPr>
        <w:t>gene</w:t>
      </w:r>
      <w:proofErr w:type="gramEnd"/>
      <w:r w:rsidRPr="0058597C">
        <w:rPr>
          <w:rFonts w:ascii="Courier New" w:hAnsi="Courier New" w:cs="Courier New"/>
          <w:sz w:val="14"/>
          <w:szCs w:val="14"/>
          <w:lang w:val="en-US" w:eastAsia="pt-BR"/>
        </w:rPr>
        <w:t xml:space="preserve"> novo_str = .</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gene</w:t>
      </w:r>
      <w:proofErr w:type="gramEnd"/>
      <w:r w:rsidRPr="0058597C">
        <w:rPr>
          <w:rFonts w:ascii="Courier New" w:hAnsi="Courier New" w:cs="Courier New"/>
          <w:sz w:val="14"/>
          <w:szCs w:val="14"/>
          <w:lang w:eastAsia="pt-BR"/>
        </w:rPr>
        <w:t xml:space="preserve"> novo_psu = .</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save</w:t>
      </w:r>
      <w:proofErr w:type="gramEnd"/>
      <w:r w:rsidRPr="0058597C">
        <w:rPr>
          <w:rFonts w:ascii="Courier New" w:hAnsi="Courier New" w:cs="Courier New"/>
          <w:sz w:val="14"/>
          <w:szCs w:val="14"/>
          <w:lang w:eastAsia="pt-BR"/>
        </w:rPr>
        <w:t xml:space="preserve"> "D:\CURSO POLITICAS SOCIAIS\acum.dta",replace</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capture</w:t>
      </w:r>
      <w:proofErr w:type="gramEnd"/>
      <w:r w:rsidRPr="0058597C">
        <w:rPr>
          <w:rFonts w:ascii="Courier New" w:hAnsi="Courier New" w:cs="Courier New"/>
          <w:sz w:val="14"/>
          <w:szCs w:val="14"/>
          <w:lang w:eastAsia="pt-BR"/>
        </w:rPr>
        <w:t xml:space="preserve"> program drop prog1</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program</w:t>
      </w:r>
      <w:proofErr w:type="gramEnd"/>
      <w:r w:rsidRPr="0058597C">
        <w:rPr>
          <w:rFonts w:ascii="Courier New" w:hAnsi="Courier New" w:cs="Courier New"/>
          <w:sz w:val="14"/>
          <w:szCs w:val="14"/>
          <w:lang w:eastAsia="pt-BR"/>
        </w:rPr>
        <w:t xml:space="preserve"> define prog1</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use</w:t>
      </w:r>
      <w:proofErr w:type="gramEnd"/>
      <w:r w:rsidRPr="0058597C">
        <w:rPr>
          <w:rFonts w:ascii="Courier New" w:hAnsi="Courier New" w:cs="Courier New"/>
          <w:sz w:val="14"/>
          <w:szCs w:val="14"/>
          <w:lang w:eastAsia="pt-BR"/>
        </w:rPr>
        <w:t xml:space="preserve"> "D:\CURSO POLITICAS SOCIAIS\pes2004.dta", clear</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keep</w:t>
      </w:r>
      <w:proofErr w:type="gramEnd"/>
      <w:r w:rsidRPr="0058597C">
        <w:rPr>
          <w:rFonts w:ascii="Courier New" w:hAnsi="Courier New" w:cs="Courier New"/>
          <w:sz w:val="14"/>
          <w:szCs w:val="14"/>
          <w:lang w:eastAsia="pt-BR"/>
        </w:rPr>
        <w:t xml:space="preserve"> if uf == estado    </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gene</w:t>
      </w:r>
      <w:proofErr w:type="gramEnd"/>
      <w:r w:rsidRPr="0058597C">
        <w:rPr>
          <w:rFonts w:ascii="Courier New" w:hAnsi="Courier New" w:cs="Courier New"/>
          <w:sz w:val="14"/>
          <w:szCs w:val="14"/>
          <w:lang w:eastAsia="pt-BR"/>
        </w:rPr>
        <w:t xml:space="preserve"> novo_str = strat </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gene</w:t>
      </w:r>
      <w:proofErr w:type="gramEnd"/>
      <w:r w:rsidRPr="0058597C">
        <w:rPr>
          <w:rFonts w:ascii="Courier New" w:hAnsi="Courier New" w:cs="Courier New"/>
          <w:sz w:val="14"/>
          <w:szCs w:val="14"/>
          <w:lang w:eastAsia="pt-BR"/>
        </w:rPr>
        <w:t xml:space="preserve"> novo_psu = psu </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quietly</w:t>
      </w:r>
      <w:proofErr w:type="gramEnd"/>
      <w:r w:rsidRPr="0058597C">
        <w:rPr>
          <w:rFonts w:ascii="Courier New" w:hAnsi="Courier New" w:cs="Courier New"/>
          <w:sz w:val="14"/>
          <w:szCs w:val="14"/>
          <w:lang w:eastAsia="pt-BR"/>
        </w:rPr>
        <w:t xml:space="preserve"> { </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save</w:t>
      </w:r>
      <w:proofErr w:type="gramEnd"/>
      <w:r w:rsidRPr="0058597C">
        <w:rPr>
          <w:rFonts w:ascii="Courier New" w:hAnsi="Courier New" w:cs="Courier New"/>
          <w:sz w:val="14"/>
          <w:szCs w:val="14"/>
          <w:lang w:eastAsia="pt-BR"/>
        </w:rPr>
        <w:t xml:space="preserve"> "D:\CURSO POLITICAS SOCIAIS\transf.dta",replace</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use</w:t>
      </w:r>
      <w:proofErr w:type="gramEnd"/>
      <w:r w:rsidRPr="0058597C">
        <w:rPr>
          <w:rFonts w:ascii="Courier New" w:hAnsi="Courier New" w:cs="Courier New"/>
          <w:sz w:val="14"/>
          <w:szCs w:val="14"/>
          <w:lang w:eastAsia="pt-BR"/>
        </w:rPr>
        <w:t xml:space="preserve"> "D:\CURSO POLITICAS SOCIAIS\acum.dta", clear</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append</w:t>
      </w:r>
      <w:proofErr w:type="gramEnd"/>
      <w:r w:rsidRPr="0058597C">
        <w:rPr>
          <w:rFonts w:ascii="Courier New" w:hAnsi="Courier New" w:cs="Courier New"/>
          <w:sz w:val="14"/>
          <w:szCs w:val="14"/>
          <w:lang w:eastAsia="pt-BR"/>
        </w:rPr>
        <w:t xml:space="preserve"> using "D:\CURSO POLITICAS SOCIAIS\transf.dta"</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save</w:t>
      </w:r>
      <w:proofErr w:type="gramEnd"/>
      <w:r w:rsidRPr="0058597C">
        <w:rPr>
          <w:rFonts w:ascii="Courier New" w:hAnsi="Courier New" w:cs="Courier New"/>
          <w:sz w:val="14"/>
          <w:szCs w:val="14"/>
          <w:lang w:eastAsia="pt-BR"/>
        </w:rPr>
        <w:t xml:space="preserve"> "D:\CURSO POLITICAS SOCIAIS\acum.dta",replace</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r w:rsidRPr="0058597C">
        <w:rPr>
          <w:rFonts w:ascii="Courier New" w:hAnsi="Courier New" w:cs="Courier New"/>
          <w:sz w:val="14"/>
          <w:szCs w:val="14"/>
          <w:lang w:val="en-US" w:eastAsia="pt-BR"/>
        </w:rPr>
        <w:t>}</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roofErr w:type="gramStart"/>
      <w:r w:rsidRPr="0058597C">
        <w:rPr>
          <w:rFonts w:ascii="Courier New" w:hAnsi="Courier New" w:cs="Courier New"/>
          <w:sz w:val="14"/>
          <w:szCs w:val="14"/>
          <w:lang w:val="en-US" w:eastAsia="pt-BR"/>
        </w:rPr>
        <w:t>end</w:t>
      </w:r>
      <w:proofErr w:type="gramEnd"/>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roofErr w:type="gramStart"/>
      <w:r w:rsidRPr="0058597C">
        <w:rPr>
          <w:rFonts w:ascii="Courier New" w:hAnsi="Courier New" w:cs="Courier New"/>
          <w:sz w:val="14"/>
          <w:szCs w:val="14"/>
          <w:lang w:val="en-US" w:eastAsia="pt-BR"/>
        </w:rPr>
        <w:t>capture</w:t>
      </w:r>
      <w:proofErr w:type="gramEnd"/>
      <w:r w:rsidRPr="0058597C">
        <w:rPr>
          <w:rFonts w:ascii="Courier New" w:hAnsi="Courier New" w:cs="Courier New"/>
          <w:sz w:val="14"/>
          <w:szCs w:val="14"/>
          <w:lang w:val="en-US" w:eastAsia="pt-BR"/>
        </w:rPr>
        <w:t xml:space="preserve"> program drop prog2</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roofErr w:type="gramStart"/>
      <w:r w:rsidRPr="0058597C">
        <w:rPr>
          <w:rFonts w:ascii="Courier New" w:hAnsi="Courier New" w:cs="Courier New"/>
          <w:sz w:val="14"/>
          <w:szCs w:val="14"/>
          <w:lang w:val="en-US" w:eastAsia="pt-BR"/>
        </w:rPr>
        <w:t>program</w:t>
      </w:r>
      <w:proofErr w:type="gramEnd"/>
      <w:r w:rsidRPr="0058597C">
        <w:rPr>
          <w:rFonts w:ascii="Courier New" w:hAnsi="Courier New" w:cs="Courier New"/>
          <w:sz w:val="14"/>
          <w:szCs w:val="14"/>
          <w:lang w:val="en-US" w:eastAsia="pt-BR"/>
        </w:rPr>
        <w:t xml:space="preserve"> define prog2</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use</w:t>
      </w:r>
      <w:proofErr w:type="gramEnd"/>
      <w:r w:rsidRPr="0058597C">
        <w:rPr>
          <w:rFonts w:ascii="Courier New" w:hAnsi="Courier New" w:cs="Courier New"/>
          <w:sz w:val="14"/>
          <w:szCs w:val="14"/>
          <w:lang w:eastAsia="pt-BR"/>
        </w:rPr>
        <w:t xml:space="preserve"> "D:\CURSO POLITICAS SOCIAIS\pes2004.dta", clear</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keep</w:t>
      </w:r>
      <w:proofErr w:type="gramEnd"/>
      <w:r w:rsidRPr="0058597C">
        <w:rPr>
          <w:rFonts w:ascii="Courier New" w:hAnsi="Courier New" w:cs="Courier New"/>
          <w:sz w:val="14"/>
          <w:szCs w:val="14"/>
          <w:lang w:eastAsia="pt-BR"/>
        </w:rPr>
        <w:t xml:space="preserve"> if uf == estado </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idonepsu</w:t>
      </w:r>
      <w:proofErr w:type="gramEnd"/>
      <w:r w:rsidRPr="0058597C">
        <w:rPr>
          <w:rFonts w:ascii="Courier New" w:hAnsi="Courier New" w:cs="Courier New"/>
          <w:sz w:val="14"/>
          <w:szCs w:val="14"/>
          <w:lang w:eastAsia="pt-BR"/>
        </w:rPr>
        <w:t xml:space="preserve"> rendapc , generate(novo_) strata(strat)  psu(psu)</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quietly</w:t>
      </w:r>
      <w:proofErr w:type="gramEnd"/>
      <w:r w:rsidRPr="0058597C">
        <w:rPr>
          <w:rFonts w:ascii="Courier New" w:hAnsi="Courier New" w:cs="Courier New"/>
          <w:sz w:val="14"/>
          <w:szCs w:val="14"/>
          <w:lang w:eastAsia="pt-BR"/>
        </w:rPr>
        <w:t xml:space="preserve"> {</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save</w:t>
      </w:r>
      <w:proofErr w:type="gramEnd"/>
      <w:r w:rsidRPr="0058597C">
        <w:rPr>
          <w:rFonts w:ascii="Courier New" w:hAnsi="Courier New" w:cs="Courier New"/>
          <w:sz w:val="14"/>
          <w:szCs w:val="14"/>
          <w:lang w:eastAsia="pt-BR"/>
        </w:rPr>
        <w:t xml:space="preserve"> "D:\CURSO POLITICAS SOCIAIS\transf.dta",replace</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use</w:t>
      </w:r>
      <w:proofErr w:type="gramEnd"/>
      <w:r w:rsidRPr="0058597C">
        <w:rPr>
          <w:rFonts w:ascii="Courier New" w:hAnsi="Courier New" w:cs="Courier New"/>
          <w:sz w:val="14"/>
          <w:szCs w:val="14"/>
          <w:lang w:eastAsia="pt-BR"/>
        </w:rPr>
        <w:t xml:space="preserve"> "D:\CURSO POLITICAS SOCIAIS\acum.dta", clear</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append</w:t>
      </w:r>
      <w:proofErr w:type="gramEnd"/>
      <w:r w:rsidRPr="0058597C">
        <w:rPr>
          <w:rFonts w:ascii="Courier New" w:hAnsi="Courier New" w:cs="Courier New"/>
          <w:sz w:val="14"/>
          <w:szCs w:val="14"/>
          <w:lang w:eastAsia="pt-BR"/>
        </w:rPr>
        <w:t xml:space="preserve"> using "D:\CURSO POLITICAS SOCIAIS\transf.dta"</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save</w:t>
      </w:r>
      <w:proofErr w:type="gramEnd"/>
      <w:r w:rsidRPr="0058597C">
        <w:rPr>
          <w:rFonts w:ascii="Courier New" w:hAnsi="Courier New" w:cs="Courier New"/>
          <w:sz w:val="14"/>
          <w:szCs w:val="14"/>
          <w:lang w:eastAsia="pt-BR"/>
        </w:rPr>
        <w:t xml:space="preserve"> "D:\CURSO POLITICAS SOCIAIS\acum.dta",replace</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r w:rsidRPr="0058597C">
        <w:rPr>
          <w:rFonts w:ascii="Courier New" w:hAnsi="Courier New" w:cs="Courier New"/>
          <w:sz w:val="14"/>
          <w:szCs w:val="14"/>
          <w:lang w:val="en-US" w:eastAsia="pt-BR"/>
        </w:rPr>
        <w:t>}</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roofErr w:type="gramStart"/>
      <w:r w:rsidRPr="0058597C">
        <w:rPr>
          <w:rFonts w:ascii="Courier New" w:hAnsi="Courier New" w:cs="Courier New"/>
          <w:sz w:val="14"/>
          <w:szCs w:val="14"/>
          <w:lang w:val="en-US" w:eastAsia="pt-BR"/>
        </w:rPr>
        <w:t>end</w:t>
      </w:r>
      <w:proofErr w:type="gramEnd"/>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roofErr w:type="gramStart"/>
      <w:r w:rsidRPr="0058597C">
        <w:rPr>
          <w:rFonts w:ascii="Courier New" w:hAnsi="Courier New" w:cs="Courier New"/>
          <w:sz w:val="14"/>
          <w:szCs w:val="14"/>
          <w:lang w:val="en-US" w:eastAsia="pt-BR"/>
        </w:rPr>
        <w:t>scalar</w:t>
      </w:r>
      <w:proofErr w:type="gramEnd"/>
      <w:r w:rsidRPr="0058597C">
        <w:rPr>
          <w:rFonts w:ascii="Courier New" w:hAnsi="Courier New" w:cs="Courier New"/>
          <w:sz w:val="14"/>
          <w:szCs w:val="14"/>
          <w:lang w:val="en-US" w:eastAsia="pt-BR"/>
        </w:rPr>
        <w:t xml:space="preserve"> estado = .</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roofErr w:type="gramStart"/>
      <w:r w:rsidRPr="0058597C">
        <w:rPr>
          <w:rFonts w:ascii="Courier New" w:hAnsi="Courier New" w:cs="Courier New"/>
          <w:sz w:val="14"/>
          <w:szCs w:val="14"/>
          <w:lang w:val="en-US" w:eastAsia="pt-BR"/>
        </w:rPr>
        <w:t>foreach</w:t>
      </w:r>
      <w:proofErr w:type="gramEnd"/>
      <w:r w:rsidRPr="0058597C">
        <w:rPr>
          <w:rFonts w:ascii="Courier New" w:hAnsi="Courier New" w:cs="Courier New"/>
          <w:sz w:val="14"/>
          <w:szCs w:val="14"/>
          <w:lang w:val="en-US" w:eastAsia="pt-BR"/>
        </w:rPr>
        <w:t xml:space="preserve"> i in 53  { </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r w:rsidRPr="0058597C">
        <w:rPr>
          <w:rFonts w:ascii="Courier New" w:hAnsi="Courier New" w:cs="Courier New"/>
          <w:sz w:val="14"/>
          <w:szCs w:val="14"/>
          <w:lang w:val="en-US" w:eastAsia="pt-BR"/>
        </w:rPr>
        <w:t xml:space="preserve">     </w:t>
      </w:r>
      <w:proofErr w:type="gramStart"/>
      <w:r w:rsidRPr="0058597C">
        <w:rPr>
          <w:rFonts w:ascii="Courier New" w:hAnsi="Courier New" w:cs="Courier New"/>
          <w:sz w:val="14"/>
          <w:szCs w:val="14"/>
          <w:lang w:eastAsia="pt-BR"/>
        </w:rPr>
        <w:t>scalar</w:t>
      </w:r>
      <w:proofErr w:type="gramEnd"/>
      <w:r w:rsidRPr="0058597C">
        <w:rPr>
          <w:rFonts w:ascii="Courier New" w:hAnsi="Courier New" w:cs="Courier New"/>
          <w:sz w:val="14"/>
          <w:szCs w:val="14"/>
          <w:lang w:eastAsia="pt-BR"/>
        </w:rPr>
        <w:t xml:space="preserve"> estado = `i'</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r w:rsidRPr="0058597C">
        <w:rPr>
          <w:rFonts w:ascii="Courier New" w:hAnsi="Courier New" w:cs="Courier New"/>
          <w:sz w:val="14"/>
          <w:szCs w:val="14"/>
          <w:lang w:eastAsia="pt-BR"/>
        </w:rPr>
        <w:lastRenderedPageBreak/>
        <w:t xml:space="preserve">     </w:t>
      </w:r>
      <w:proofErr w:type="gramStart"/>
      <w:r w:rsidRPr="0058597C">
        <w:rPr>
          <w:rFonts w:ascii="Courier New" w:hAnsi="Courier New" w:cs="Courier New"/>
          <w:sz w:val="14"/>
          <w:szCs w:val="14"/>
          <w:lang w:eastAsia="pt-BR"/>
        </w:rPr>
        <w:t>prog1</w:t>
      </w:r>
      <w:proofErr w:type="gramEnd"/>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w:t>
      </w:r>
      <w:proofErr w:type="gramEnd"/>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foreach</w:t>
      </w:r>
      <w:proofErr w:type="gramEnd"/>
      <w:r w:rsidRPr="0058597C">
        <w:rPr>
          <w:rFonts w:ascii="Courier New" w:hAnsi="Courier New" w:cs="Courier New"/>
          <w:sz w:val="14"/>
          <w:szCs w:val="14"/>
          <w:lang w:eastAsia="pt-BR"/>
        </w:rPr>
        <w:t xml:space="preserve"> i in 11 12 13 14 15 16 17 21 22 23 24 25 26 27 28 29 31 32 33 35 41 42 43 50 51 52  { </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r w:rsidRPr="0058597C">
        <w:rPr>
          <w:rFonts w:ascii="Courier New" w:hAnsi="Courier New" w:cs="Courier New"/>
          <w:sz w:val="14"/>
          <w:szCs w:val="14"/>
          <w:lang w:eastAsia="pt-BR"/>
        </w:rPr>
        <w:t xml:space="preserve">     </w:t>
      </w:r>
      <w:proofErr w:type="gramStart"/>
      <w:r w:rsidRPr="0058597C">
        <w:rPr>
          <w:rFonts w:ascii="Courier New" w:hAnsi="Courier New" w:cs="Courier New"/>
          <w:sz w:val="14"/>
          <w:szCs w:val="14"/>
          <w:lang w:eastAsia="pt-BR"/>
        </w:rPr>
        <w:t>scalar</w:t>
      </w:r>
      <w:proofErr w:type="gramEnd"/>
      <w:r w:rsidRPr="0058597C">
        <w:rPr>
          <w:rFonts w:ascii="Courier New" w:hAnsi="Courier New" w:cs="Courier New"/>
          <w:sz w:val="14"/>
          <w:szCs w:val="14"/>
          <w:lang w:eastAsia="pt-BR"/>
        </w:rPr>
        <w:t xml:space="preserve"> estado = `i'</w:t>
      </w:r>
    </w:p>
    <w:p w:rsidR="00D316F8" w:rsidRPr="00AA68C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r w:rsidRPr="0058597C">
        <w:rPr>
          <w:rFonts w:ascii="Courier New" w:hAnsi="Courier New" w:cs="Courier New"/>
          <w:sz w:val="14"/>
          <w:szCs w:val="14"/>
          <w:lang w:eastAsia="pt-BR"/>
        </w:rPr>
        <w:t xml:space="preserve">     </w:t>
      </w:r>
      <w:r w:rsidRPr="00AA68CC">
        <w:rPr>
          <w:rFonts w:ascii="Courier New" w:hAnsi="Courier New" w:cs="Courier New"/>
          <w:sz w:val="14"/>
          <w:szCs w:val="14"/>
          <w:lang w:val="en-US" w:eastAsia="pt-BR"/>
        </w:rPr>
        <w:t>prog2</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r w:rsidRPr="0058597C">
        <w:rPr>
          <w:rFonts w:ascii="Courier New" w:hAnsi="Courier New" w:cs="Courier New"/>
          <w:sz w:val="14"/>
          <w:szCs w:val="14"/>
          <w:lang w:val="en-US" w:eastAsia="pt-BR"/>
        </w:rPr>
        <w:t>}</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roofErr w:type="gramStart"/>
      <w:r w:rsidRPr="0058597C">
        <w:rPr>
          <w:rFonts w:ascii="Courier New" w:hAnsi="Courier New" w:cs="Courier New"/>
          <w:sz w:val="14"/>
          <w:szCs w:val="14"/>
          <w:lang w:val="en-US" w:eastAsia="pt-BR"/>
        </w:rPr>
        <w:t>drop</w:t>
      </w:r>
      <w:proofErr w:type="gramEnd"/>
      <w:r w:rsidRPr="0058597C">
        <w:rPr>
          <w:rFonts w:ascii="Courier New" w:hAnsi="Courier New" w:cs="Courier New"/>
          <w:sz w:val="14"/>
          <w:szCs w:val="14"/>
          <w:lang w:val="en-US" w:eastAsia="pt-BR"/>
        </w:rPr>
        <w:t xml:space="preserve"> strat psu</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val="en-US" w:eastAsia="pt-BR"/>
        </w:rPr>
      </w:pPr>
      <w:proofErr w:type="gramStart"/>
      <w:r w:rsidRPr="0058597C">
        <w:rPr>
          <w:rFonts w:ascii="Courier New" w:hAnsi="Courier New" w:cs="Courier New"/>
          <w:sz w:val="14"/>
          <w:szCs w:val="14"/>
          <w:lang w:val="en-US" w:eastAsia="pt-BR"/>
        </w:rPr>
        <w:t>rename</w:t>
      </w:r>
      <w:proofErr w:type="gramEnd"/>
      <w:r w:rsidRPr="0058597C">
        <w:rPr>
          <w:rFonts w:ascii="Courier New" w:hAnsi="Courier New" w:cs="Courier New"/>
          <w:sz w:val="14"/>
          <w:szCs w:val="14"/>
          <w:lang w:val="en-US" w:eastAsia="pt-BR"/>
        </w:rPr>
        <w:t xml:space="preserve"> novo_str strat</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rename</w:t>
      </w:r>
      <w:proofErr w:type="gramEnd"/>
      <w:r w:rsidRPr="0058597C">
        <w:rPr>
          <w:rFonts w:ascii="Courier New" w:hAnsi="Courier New" w:cs="Courier New"/>
          <w:sz w:val="14"/>
          <w:szCs w:val="14"/>
          <w:lang w:eastAsia="pt-BR"/>
        </w:rPr>
        <w:t xml:space="preserve"> novo_psu psu</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svyset</w:t>
      </w:r>
      <w:proofErr w:type="gramEnd"/>
      <w:r w:rsidRPr="0058597C">
        <w:rPr>
          <w:rFonts w:ascii="Courier New" w:hAnsi="Courier New" w:cs="Courier New"/>
          <w:sz w:val="14"/>
          <w:szCs w:val="14"/>
          <w:lang w:eastAsia="pt-BR"/>
        </w:rPr>
        <w:t xml:space="preserve"> [pw=pesopes], strata(strat) psu(psu)</w:t>
      </w: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
    <w:p w:rsidR="00D316F8" w:rsidRPr="0058597C" w:rsidRDefault="00D316F8" w:rsidP="00D316F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4"/>
          <w:szCs w:val="14"/>
          <w:lang w:eastAsia="pt-BR"/>
        </w:rPr>
      </w:pPr>
      <w:proofErr w:type="gramStart"/>
      <w:r w:rsidRPr="0058597C">
        <w:rPr>
          <w:rFonts w:ascii="Courier New" w:hAnsi="Courier New" w:cs="Courier New"/>
          <w:sz w:val="14"/>
          <w:szCs w:val="14"/>
          <w:lang w:eastAsia="pt-BR"/>
        </w:rPr>
        <w:t>save</w:t>
      </w:r>
      <w:proofErr w:type="gramEnd"/>
      <w:r w:rsidRPr="0058597C">
        <w:rPr>
          <w:rFonts w:ascii="Courier New" w:hAnsi="Courier New" w:cs="Courier New"/>
          <w:sz w:val="14"/>
          <w:szCs w:val="14"/>
          <w:lang w:eastAsia="pt-BR"/>
        </w:rPr>
        <w:t xml:space="preserve"> "D:\CURSO POLITICAS SOCIAIS\pes2004.dta", replace</w:t>
      </w:r>
    </w:p>
    <w:p w:rsidR="000A4E8F" w:rsidRPr="0058597C" w:rsidRDefault="00EA2296" w:rsidP="002F2E4F">
      <w:pPr>
        <w:jc w:val="both"/>
        <w:rPr>
          <w:rFonts w:ascii="Arial" w:hAnsi="Arial" w:cs="Arial"/>
          <w:sz w:val="14"/>
          <w:szCs w:val="14"/>
          <w:lang w:eastAsia="pt-BR"/>
        </w:rPr>
      </w:pPr>
      <w:r w:rsidRPr="0058597C">
        <w:rPr>
          <w:rFonts w:ascii="Arial" w:hAnsi="Arial" w:cs="Arial"/>
          <w:sz w:val="14"/>
          <w:szCs w:val="14"/>
          <w:lang w:eastAsia="pt-BR"/>
        </w:rPr>
        <w:t xml:space="preserve">  </w:t>
      </w:r>
    </w:p>
    <w:p w:rsidR="00103199" w:rsidRDefault="00103199" w:rsidP="002F2E4F">
      <w:pPr>
        <w:jc w:val="both"/>
        <w:rPr>
          <w:rFonts w:ascii="Arial" w:hAnsi="Arial" w:cs="Arial"/>
          <w:sz w:val="24"/>
          <w:szCs w:val="24"/>
          <w:lang w:eastAsia="pt-BR"/>
        </w:rPr>
      </w:pPr>
      <w:r>
        <w:rPr>
          <w:rFonts w:ascii="Arial" w:hAnsi="Arial" w:cs="Arial"/>
          <w:sz w:val="24"/>
          <w:szCs w:val="24"/>
          <w:lang w:eastAsia="pt-BR"/>
        </w:rPr>
        <w:t>Após a execução desta rotina que demanda um considerável intervalo de tempo (a depender da velocidade do seu microprocessador e de sua disponibilidade de memória RAM) podemos definir as variáveis de delineamento da amostra PNAD:</w:t>
      </w:r>
    </w:p>
    <w:p w:rsidR="00103199" w:rsidRPr="00103199" w:rsidRDefault="00103199" w:rsidP="002F2E4F">
      <w:pPr>
        <w:jc w:val="both"/>
        <w:rPr>
          <w:rFonts w:ascii="Arial" w:hAnsi="Arial" w:cs="Arial"/>
          <w:sz w:val="24"/>
          <w:szCs w:val="24"/>
          <w:lang w:val="en-US" w:eastAsia="pt-BR"/>
        </w:rPr>
      </w:pPr>
      <w:proofErr w:type="gramStart"/>
      <w:r w:rsidRPr="00103199">
        <w:rPr>
          <w:rFonts w:ascii="Arial" w:hAnsi="Arial" w:cs="Arial"/>
          <w:sz w:val="24"/>
          <w:szCs w:val="24"/>
          <w:lang w:val="en-US" w:eastAsia="pt-BR"/>
        </w:rPr>
        <w:t>svyset</w:t>
      </w:r>
      <w:proofErr w:type="gramEnd"/>
      <w:r w:rsidRPr="00103199">
        <w:rPr>
          <w:rFonts w:ascii="Arial" w:hAnsi="Arial" w:cs="Arial"/>
          <w:sz w:val="24"/>
          <w:szCs w:val="24"/>
          <w:lang w:val="en-US" w:eastAsia="pt-BR"/>
        </w:rPr>
        <w:t xml:space="preserve"> psu, strata(psu) vce(linearized) singleunit(missing)</w:t>
      </w:r>
    </w:p>
    <w:p w:rsidR="00103199" w:rsidRDefault="00103199" w:rsidP="002F2E4F">
      <w:pPr>
        <w:jc w:val="both"/>
        <w:rPr>
          <w:rFonts w:ascii="Arial" w:hAnsi="Arial" w:cs="Arial"/>
          <w:sz w:val="24"/>
          <w:szCs w:val="24"/>
          <w:lang w:val="en-US" w:eastAsia="pt-BR"/>
        </w:rPr>
      </w:pPr>
      <w:proofErr w:type="gramStart"/>
      <w:r>
        <w:rPr>
          <w:rFonts w:ascii="Arial" w:hAnsi="Arial" w:cs="Arial"/>
          <w:sz w:val="24"/>
          <w:szCs w:val="24"/>
          <w:lang w:val="en-US" w:eastAsia="pt-BR"/>
        </w:rPr>
        <w:t>findit</w:t>
      </w:r>
      <w:proofErr w:type="gramEnd"/>
      <w:r>
        <w:rPr>
          <w:rFonts w:ascii="Arial" w:hAnsi="Arial" w:cs="Arial"/>
          <w:sz w:val="24"/>
          <w:szCs w:val="24"/>
          <w:lang w:val="en-US" w:eastAsia="pt-BR"/>
        </w:rPr>
        <w:t xml:space="preserve"> svylorenz</w:t>
      </w:r>
    </w:p>
    <w:p w:rsidR="00124DD1" w:rsidRPr="00AA68CC" w:rsidRDefault="00124DD1" w:rsidP="002F2E4F">
      <w:pPr>
        <w:jc w:val="both"/>
        <w:rPr>
          <w:rFonts w:ascii="Arial" w:hAnsi="Arial" w:cs="Arial"/>
          <w:sz w:val="24"/>
          <w:szCs w:val="24"/>
          <w:lang w:val="en-US" w:eastAsia="pt-BR"/>
        </w:rPr>
      </w:pPr>
      <w:proofErr w:type="gramStart"/>
      <w:r w:rsidRPr="00AA68CC">
        <w:rPr>
          <w:rFonts w:ascii="Arial" w:hAnsi="Arial" w:cs="Arial"/>
          <w:sz w:val="24"/>
          <w:szCs w:val="24"/>
          <w:lang w:val="en-US" w:eastAsia="pt-BR"/>
        </w:rPr>
        <w:t>help</w:t>
      </w:r>
      <w:proofErr w:type="gramEnd"/>
      <w:r w:rsidRPr="00AA68CC">
        <w:rPr>
          <w:rFonts w:ascii="Arial" w:hAnsi="Arial" w:cs="Arial"/>
          <w:sz w:val="24"/>
          <w:szCs w:val="24"/>
          <w:lang w:val="en-US" w:eastAsia="pt-BR"/>
        </w:rPr>
        <w:t xml:space="preserve"> svylorenz</w:t>
      </w:r>
    </w:p>
    <w:p w:rsidR="00124DD1" w:rsidRPr="00AA68CC" w:rsidRDefault="00124DD1" w:rsidP="002F2E4F">
      <w:pPr>
        <w:jc w:val="both"/>
        <w:rPr>
          <w:rFonts w:ascii="Arial" w:hAnsi="Arial" w:cs="Arial"/>
          <w:sz w:val="24"/>
          <w:szCs w:val="24"/>
          <w:lang w:val="en-US" w:eastAsia="pt-BR"/>
        </w:rPr>
      </w:pPr>
      <w:proofErr w:type="gramStart"/>
      <w:r w:rsidRPr="00AA68CC">
        <w:rPr>
          <w:rFonts w:ascii="Arial" w:hAnsi="Arial" w:cs="Arial"/>
          <w:sz w:val="24"/>
          <w:szCs w:val="24"/>
          <w:lang w:val="en-US" w:eastAsia="pt-BR"/>
        </w:rPr>
        <w:t>svylorenz</w:t>
      </w:r>
      <w:proofErr w:type="gramEnd"/>
      <w:r w:rsidRPr="00AA68CC">
        <w:rPr>
          <w:rFonts w:ascii="Arial" w:hAnsi="Arial" w:cs="Arial"/>
          <w:sz w:val="24"/>
          <w:szCs w:val="24"/>
          <w:lang w:val="en-US" w:eastAsia="pt-BR"/>
        </w:rPr>
        <w:t xml:space="preserve"> rendapc</w:t>
      </w:r>
    </w:p>
    <w:p w:rsidR="00103199" w:rsidRPr="00C732D4" w:rsidRDefault="00C732D4" w:rsidP="002F2E4F">
      <w:pPr>
        <w:jc w:val="both"/>
        <w:rPr>
          <w:rFonts w:ascii="Arial" w:hAnsi="Arial" w:cs="Arial"/>
          <w:sz w:val="24"/>
          <w:szCs w:val="24"/>
          <w:lang w:eastAsia="pt-BR"/>
        </w:rPr>
      </w:pPr>
      <w:r w:rsidRPr="00C732D4">
        <w:rPr>
          <w:rFonts w:ascii="Arial" w:hAnsi="Arial" w:cs="Arial"/>
          <w:sz w:val="24"/>
          <w:szCs w:val="24"/>
          <w:lang w:eastAsia="pt-BR"/>
        </w:rPr>
        <w:t>Observe que a saída deste comando irá mostrar nao apenas uma estimativ</w:t>
      </w:r>
      <w:r>
        <w:rPr>
          <w:rFonts w:ascii="Arial" w:hAnsi="Arial" w:cs="Arial"/>
          <w:sz w:val="24"/>
          <w:szCs w:val="24"/>
          <w:lang w:eastAsia="pt-BR"/>
        </w:rPr>
        <w:t>a</w:t>
      </w:r>
      <w:r w:rsidRPr="00C732D4">
        <w:rPr>
          <w:rFonts w:ascii="Arial" w:hAnsi="Arial" w:cs="Arial"/>
          <w:sz w:val="24"/>
          <w:szCs w:val="24"/>
          <w:lang w:eastAsia="pt-BR"/>
        </w:rPr>
        <w:t xml:space="preserve"> por interval</w:t>
      </w:r>
      <w:r>
        <w:rPr>
          <w:rFonts w:ascii="Arial" w:hAnsi="Arial" w:cs="Arial"/>
          <w:sz w:val="24"/>
          <w:szCs w:val="24"/>
          <w:lang w:eastAsia="pt-BR"/>
        </w:rPr>
        <w:t>o</w:t>
      </w:r>
      <w:r w:rsidRPr="00C732D4">
        <w:rPr>
          <w:rFonts w:ascii="Arial" w:hAnsi="Arial" w:cs="Arial"/>
          <w:sz w:val="24"/>
          <w:szCs w:val="24"/>
          <w:lang w:eastAsia="pt-BR"/>
        </w:rPr>
        <w:t xml:space="preserve"> para o índice de Gini com</w:t>
      </w:r>
      <w:r>
        <w:rPr>
          <w:rFonts w:ascii="Arial" w:hAnsi="Arial" w:cs="Arial"/>
          <w:sz w:val="24"/>
          <w:szCs w:val="24"/>
          <w:lang w:eastAsia="pt-BR"/>
        </w:rPr>
        <w:t>o também o percentual de renda acumulado para cada quantil. O numero de quantis default é10, o que significa que o comando subdivide a distribuição em parcelas correspondentes a 10, 20, 30</w:t>
      </w:r>
      <w:proofErr w:type="gramStart"/>
      <w:r>
        <w:rPr>
          <w:rFonts w:ascii="Arial" w:hAnsi="Arial" w:cs="Arial"/>
          <w:sz w:val="24"/>
          <w:szCs w:val="24"/>
          <w:lang w:eastAsia="pt-BR"/>
        </w:rPr>
        <w:t>, ...</w:t>
      </w:r>
      <w:proofErr w:type="gramEnd"/>
      <w:r>
        <w:rPr>
          <w:rFonts w:ascii="Arial" w:hAnsi="Arial" w:cs="Arial"/>
          <w:sz w:val="24"/>
          <w:szCs w:val="24"/>
          <w:lang w:eastAsia="pt-BR"/>
        </w:rPr>
        <w:t>, 100 % dos indivíduos em ordem crescente de renda e calcula a o percentual de renda acumulada em cada um destes quantis. Por exemplo, os 10 % mais pobres da distribuição de renda no Brasil em 2004 acumulavam 0,6898 % da renda total. Seguem- se os 10 % seguintes mais pobres que acrescentam uma parcela 1,8376 % o que acumula 2,5274 % da renda total.  Vemos que a metade mais pobre da população brasileira cumula apenas 13,47 % da renda total enquanto a metade mais rica acumula o restante (86,53 %).  Para cada um destes valores de quantis (tanto o valor para a faixa de percentual da população como o quantil correspondente ao percentual da população acumulado) o comando fornece também estimativas por intervalo, o que permite aferir a precisão das mesmas. Para a estimativa global do índice de Gini para toda a população brasileira podemos ver uma precisão elevada a partir da amostra de microdados da PNAD – as extremidades do intervalo de confiança de 95 % de probabilidade são respectivamente</w:t>
      </w:r>
      <w:proofErr w:type="gramStart"/>
      <w:r w:rsidR="00D91A28">
        <w:rPr>
          <w:rFonts w:ascii="Arial" w:hAnsi="Arial" w:cs="Arial"/>
          <w:sz w:val="24"/>
          <w:szCs w:val="24"/>
          <w:lang w:eastAsia="pt-BR"/>
        </w:rPr>
        <w:t>,</w:t>
      </w:r>
      <w:r w:rsidRPr="00C732D4">
        <w:rPr>
          <w:rFonts w:ascii="Arial" w:hAnsi="Arial" w:cs="Arial"/>
          <w:sz w:val="24"/>
          <w:szCs w:val="24"/>
          <w:lang w:eastAsia="pt-BR"/>
        </w:rPr>
        <w:t>.</w:t>
      </w:r>
      <w:proofErr w:type="gramEnd"/>
      <w:r w:rsidRPr="00C732D4">
        <w:rPr>
          <w:rFonts w:ascii="Arial" w:hAnsi="Arial" w:cs="Arial"/>
          <w:sz w:val="24"/>
          <w:szCs w:val="24"/>
          <w:lang w:eastAsia="pt-BR"/>
        </w:rPr>
        <w:t>5720261</w:t>
      </w:r>
      <w:r>
        <w:rPr>
          <w:rFonts w:ascii="Arial" w:hAnsi="Arial" w:cs="Arial"/>
          <w:sz w:val="24"/>
          <w:szCs w:val="24"/>
          <w:lang w:eastAsia="pt-BR"/>
        </w:rPr>
        <w:t xml:space="preserve"> e </w:t>
      </w:r>
      <w:r w:rsidRPr="00C732D4">
        <w:rPr>
          <w:rFonts w:ascii="Arial" w:hAnsi="Arial" w:cs="Arial"/>
          <w:sz w:val="24"/>
          <w:szCs w:val="24"/>
          <w:lang w:eastAsia="pt-BR"/>
        </w:rPr>
        <w:t>.5831693</w:t>
      </w:r>
      <w:r>
        <w:rPr>
          <w:rFonts w:ascii="Arial" w:hAnsi="Arial" w:cs="Arial"/>
          <w:sz w:val="24"/>
          <w:szCs w:val="24"/>
          <w:lang w:eastAsia="pt-BR"/>
        </w:rPr>
        <w:t xml:space="preserve">. Disto se verifica que o erro de amostragem é de </w:t>
      </w:r>
      <w:proofErr w:type="gramStart"/>
      <w:r>
        <w:rPr>
          <w:rFonts w:ascii="Arial" w:hAnsi="Arial" w:cs="Arial"/>
          <w:sz w:val="24"/>
          <w:szCs w:val="24"/>
          <w:lang w:eastAsia="pt-BR"/>
        </w:rPr>
        <w:t>(</w:t>
      </w:r>
      <w:r w:rsidRPr="00C732D4">
        <w:rPr>
          <w:rFonts w:ascii="Arial" w:hAnsi="Arial" w:cs="Arial"/>
          <w:sz w:val="24"/>
          <w:szCs w:val="24"/>
          <w:lang w:eastAsia="pt-BR"/>
        </w:rPr>
        <w:t>.</w:t>
      </w:r>
      <w:proofErr w:type="gramEnd"/>
      <w:r w:rsidRPr="00C732D4">
        <w:rPr>
          <w:rFonts w:ascii="Arial" w:hAnsi="Arial" w:cs="Arial"/>
          <w:sz w:val="24"/>
          <w:szCs w:val="24"/>
          <w:lang w:eastAsia="pt-BR"/>
        </w:rPr>
        <w:t>5831693</w:t>
      </w:r>
      <w:r>
        <w:rPr>
          <w:rFonts w:ascii="Arial" w:hAnsi="Arial" w:cs="Arial"/>
          <w:sz w:val="24"/>
          <w:szCs w:val="24"/>
          <w:lang w:eastAsia="pt-BR"/>
        </w:rPr>
        <w:t xml:space="preserve"> - </w:t>
      </w:r>
      <w:r w:rsidRPr="00C732D4">
        <w:rPr>
          <w:rFonts w:ascii="Arial" w:hAnsi="Arial" w:cs="Arial"/>
          <w:sz w:val="24"/>
          <w:szCs w:val="24"/>
          <w:lang w:eastAsia="pt-BR"/>
        </w:rPr>
        <w:t>.5720261</w:t>
      </w:r>
      <w:r>
        <w:rPr>
          <w:rFonts w:ascii="Arial" w:hAnsi="Arial" w:cs="Arial"/>
          <w:sz w:val="24"/>
          <w:szCs w:val="24"/>
          <w:lang w:eastAsia="pt-BR"/>
        </w:rPr>
        <w:t>)</w:t>
      </w:r>
      <w:r w:rsidRPr="00C732D4">
        <w:rPr>
          <w:rFonts w:ascii="Arial" w:hAnsi="Arial" w:cs="Arial"/>
          <w:sz w:val="24"/>
          <w:szCs w:val="24"/>
          <w:lang w:eastAsia="pt-BR"/>
        </w:rPr>
        <w:t xml:space="preserve">/2 = </w:t>
      </w:r>
      <w:r>
        <w:rPr>
          <w:rFonts w:ascii="Arial" w:hAnsi="Arial" w:cs="Arial"/>
          <w:sz w:val="24"/>
          <w:szCs w:val="24"/>
          <w:lang w:eastAsia="pt-BR"/>
        </w:rPr>
        <w:t>0.005.</w:t>
      </w:r>
      <w:r w:rsidR="00D91A28">
        <w:rPr>
          <w:rFonts w:ascii="Arial" w:hAnsi="Arial" w:cs="Arial"/>
          <w:sz w:val="24"/>
          <w:szCs w:val="24"/>
          <w:lang w:eastAsia="pt-BR"/>
        </w:rPr>
        <w:t xml:space="preserve"> O erro relativo é 100*</w:t>
      </w:r>
      <w:proofErr w:type="gramStart"/>
      <w:r w:rsidR="00D91A28">
        <w:rPr>
          <w:rFonts w:ascii="Arial" w:hAnsi="Arial" w:cs="Arial"/>
          <w:sz w:val="24"/>
          <w:szCs w:val="24"/>
          <w:lang w:eastAsia="pt-BR"/>
        </w:rPr>
        <w:t>(</w:t>
      </w:r>
      <w:proofErr w:type="gramEnd"/>
      <w:r w:rsidR="00D91A28" w:rsidRPr="00C732D4">
        <w:rPr>
          <w:rFonts w:ascii="Arial" w:hAnsi="Arial" w:cs="Arial"/>
          <w:sz w:val="24"/>
          <w:szCs w:val="24"/>
          <w:lang w:eastAsia="pt-BR"/>
        </w:rPr>
        <w:t>.5831693</w:t>
      </w:r>
      <w:r w:rsidR="00D91A28">
        <w:rPr>
          <w:rFonts w:ascii="Arial" w:hAnsi="Arial" w:cs="Arial"/>
          <w:sz w:val="24"/>
          <w:szCs w:val="24"/>
          <w:lang w:eastAsia="pt-BR"/>
        </w:rPr>
        <w:t xml:space="preserve"> - </w:t>
      </w:r>
      <w:r w:rsidR="00D91A28" w:rsidRPr="00C732D4">
        <w:rPr>
          <w:rFonts w:ascii="Arial" w:hAnsi="Arial" w:cs="Arial"/>
          <w:sz w:val="24"/>
          <w:szCs w:val="24"/>
          <w:lang w:eastAsia="pt-BR"/>
        </w:rPr>
        <w:t>.5720261</w:t>
      </w:r>
      <w:r w:rsidR="00D91A28">
        <w:rPr>
          <w:rFonts w:ascii="Arial" w:hAnsi="Arial" w:cs="Arial"/>
          <w:sz w:val="24"/>
          <w:szCs w:val="24"/>
          <w:lang w:eastAsia="pt-BR"/>
        </w:rPr>
        <w:t>)</w:t>
      </w:r>
      <w:r w:rsidR="00D91A28" w:rsidRPr="00C732D4">
        <w:rPr>
          <w:rFonts w:ascii="Arial" w:hAnsi="Arial" w:cs="Arial"/>
          <w:sz w:val="24"/>
          <w:szCs w:val="24"/>
          <w:lang w:eastAsia="pt-BR"/>
        </w:rPr>
        <w:t>/</w:t>
      </w:r>
      <w:r w:rsidR="00D91A28">
        <w:rPr>
          <w:rFonts w:ascii="Arial" w:hAnsi="Arial" w:cs="Arial"/>
          <w:sz w:val="24"/>
          <w:szCs w:val="24"/>
          <w:lang w:eastAsia="pt-BR"/>
        </w:rPr>
        <w:t>(</w:t>
      </w:r>
      <w:r w:rsidR="00D91A28" w:rsidRPr="00C732D4">
        <w:rPr>
          <w:rFonts w:ascii="Arial" w:hAnsi="Arial" w:cs="Arial"/>
          <w:sz w:val="24"/>
          <w:szCs w:val="24"/>
          <w:lang w:eastAsia="pt-BR"/>
        </w:rPr>
        <w:t>2</w:t>
      </w:r>
      <w:r w:rsidR="00D91A28">
        <w:rPr>
          <w:rFonts w:ascii="Arial" w:hAnsi="Arial" w:cs="Arial"/>
          <w:sz w:val="24"/>
          <w:szCs w:val="24"/>
          <w:lang w:eastAsia="pt-BR"/>
        </w:rPr>
        <w:t>*</w:t>
      </w:r>
      <w:r w:rsidR="00D91A28" w:rsidRPr="00D91A28">
        <w:rPr>
          <w:rFonts w:ascii="Arial" w:hAnsi="Arial" w:cs="Arial"/>
          <w:sz w:val="24"/>
          <w:szCs w:val="24"/>
          <w:lang w:eastAsia="pt-BR"/>
        </w:rPr>
        <w:t>0.5783651</w:t>
      </w:r>
      <w:r w:rsidR="00D91A28">
        <w:rPr>
          <w:rFonts w:ascii="Arial" w:hAnsi="Arial" w:cs="Arial"/>
          <w:sz w:val="24"/>
          <w:szCs w:val="24"/>
          <w:lang w:eastAsia="pt-BR"/>
        </w:rPr>
        <w:t>)</w:t>
      </w:r>
      <w:r w:rsidR="00D91A28" w:rsidRPr="00C732D4">
        <w:rPr>
          <w:rFonts w:ascii="Arial" w:hAnsi="Arial" w:cs="Arial"/>
          <w:sz w:val="24"/>
          <w:szCs w:val="24"/>
          <w:lang w:eastAsia="pt-BR"/>
        </w:rPr>
        <w:t xml:space="preserve"> </w:t>
      </w:r>
      <w:r w:rsidR="00D91A28">
        <w:rPr>
          <w:rFonts w:ascii="Arial" w:hAnsi="Arial" w:cs="Arial"/>
          <w:sz w:val="24"/>
          <w:szCs w:val="24"/>
          <w:lang w:eastAsia="pt-BR"/>
        </w:rPr>
        <w:t xml:space="preserve">= 0.96 % !!! </w:t>
      </w:r>
      <w:r>
        <w:rPr>
          <w:rFonts w:ascii="Arial" w:hAnsi="Arial" w:cs="Arial"/>
          <w:sz w:val="24"/>
          <w:szCs w:val="24"/>
          <w:lang w:eastAsia="pt-BR"/>
        </w:rPr>
        <w:t xml:space="preserve">    </w:t>
      </w:r>
      <w:r w:rsidRPr="00C732D4">
        <w:rPr>
          <w:rFonts w:ascii="Arial" w:hAnsi="Arial" w:cs="Arial"/>
          <w:sz w:val="24"/>
          <w:szCs w:val="24"/>
          <w:lang w:eastAsia="pt-BR"/>
        </w:rPr>
        <w:t xml:space="preserve">  </w:t>
      </w:r>
    </w:p>
    <w:p w:rsidR="00D91A28" w:rsidRDefault="00D91A28" w:rsidP="002F2E4F">
      <w:pPr>
        <w:jc w:val="both"/>
        <w:rPr>
          <w:rFonts w:ascii="Arial" w:hAnsi="Arial" w:cs="Arial"/>
          <w:sz w:val="24"/>
          <w:szCs w:val="24"/>
          <w:lang w:eastAsia="pt-BR"/>
        </w:rPr>
      </w:pPr>
      <w:r>
        <w:rPr>
          <w:rFonts w:ascii="Arial" w:hAnsi="Arial" w:cs="Arial"/>
          <w:sz w:val="24"/>
          <w:szCs w:val="24"/>
          <w:lang w:eastAsia="pt-BR"/>
        </w:rPr>
        <w:lastRenderedPageBreak/>
        <w:t>Não podemos garantir a mesma precisão de estimativa para cortes da amostra mais reduzidos. Vejamos por exemplo o valor do índice de Gini para o estado do Acre:</w:t>
      </w:r>
    </w:p>
    <w:p w:rsidR="00D91A28" w:rsidRDefault="00D91A28" w:rsidP="00D91A28">
      <w:pPr>
        <w:autoSpaceDE w:val="0"/>
        <w:autoSpaceDN w:val="0"/>
        <w:adjustRightInd w:val="0"/>
        <w:spacing w:after="0" w:line="240" w:lineRule="auto"/>
        <w:rPr>
          <w:rFonts w:ascii="System" w:hAnsi="System" w:cs="System"/>
          <w:b/>
          <w:bCs/>
          <w:sz w:val="20"/>
          <w:szCs w:val="20"/>
          <w:lang w:eastAsia="pt-BR"/>
        </w:rPr>
      </w:pPr>
      <w:proofErr w:type="gramStart"/>
      <w:r>
        <w:rPr>
          <w:rFonts w:ascii="System" w:hAnsi="System" w:cs="System"/>
          <w:b/>
          <w:bCs/>
          <w:sz w:val="20"/>
          <w:szCs w:val="20"/>
          <w:lang w:eastAsia="pt-BR"/>
        </w:rPr>
        <w:t>svylorenz</w:t>
      </w:r>
      <w:proofErr w:type="gramEnd"/>
      <w:r>
        <w:rPr>
          <w:rFonts w:ascii="System" w:hAnsi="System" w:cs="System"/>
          <w:b/>
          <w:bCs/>
          <w:sz w:val="20"/>
          <w:szCs w:val="20"/>
          <w:lang w:eastAsia="pt-BR"/>
        </w:rPr>
        <w:t xml:space="preserve"> rendapc if uf == 11</w:t>
      </w:r>
    </w:p>
    <w:p w:rsidR="00D91A28" w:rsidRDefault="00D91A28" w:rsidP="002F2E4F">
      <w:pPr>
        <w:jc w:val="both"/>
        <w:rPr>
          <w:rFonts w:ascii="Arial" w:hAnsi="Arial" w:cs="Arial"/>
          <w:sz w:val="24"/>
          <w:szCs w:val="24"/>
          <w:lang w:eastAsia="pt-BR"/>
        </w:rPr>
      </w:pPr>
    </w:p>
    <w:p w:rsidR="006238B9" w:rsidRDefault="00D91A28" w:rsidP="002F2E4F">
      <w:pPr>
        <w:jc w:val="both"/>
        <w:rPr>
          <w:rFonts w:ascii="Arial" w:hAnsi="Arial" w:cs="Arial"/>
          <w:sz w:val="24"/>
          <w:szCs w:val="24"/>
          <w:lang w:eastAsia="pt-BR"/>
        </w:rPr>
      </w:pPr>
      <w:r>
        <w:rPr>
          <w:rFonts w:ascii="Arial" w:hAnsi="Arial" w:cs="Arial"/>
          <w:sz w:val="24"/>
          <w:szCs w:val="24"/>
          <w:lang w:eastAsia="pt-BR"/>
        </w:rPr>
        <w:t xml:space="preserve">Temos aqui uma variabilidade no intervalo </w:t>
      </w:r>
      <w:proofErr w:type="gramStart"/>
      <w:r>
        <w:rPr>
          <w:rFonts w:ascii="Arial" w:hAnsi="Arial" w:cs="Arial"/>
          <w:sz w:val="24"/>
          <w:szCs w:val="24"/>
          <w:lang w:eastAsia="pt-BR"/>
        </w:rPr>
        <w:t>de</w:t>
      </w:r>
      <w:r w:rsidRPr="00D91A28">
        <w:rPr>
          <w:rFonts w:ascii="Arial" w:hAnsi="Arial" w:cs="Arial"/>
          <w:sz w:val="24"/>
          <w:szCs w:val="24"/>
          <w:lang w:eastAsia="pt-BR"/>
        </w:rPr>
        <w:t>.</w:t>
      </w:r>
      <w:proofErr w:type="gramEnd"/>
      <w:r w:rsidRPr="00D91A28">
        <w:rPr>
          <w:rFonts w:ascii="Arial" w:hAnsi="Arial" w:cs="Arial"/>
          <w:sz w:val="24"/>
          <w:szCs w:val="24"/>
          <w:lang w:eastAsia="pt-BR"/>
        </w:rPr>
        <w:t xml:space="preserve">4847863 </w:t>
      </w:r>
      <w:r>
        <w:rPr>
          <w:rFonts w:ascii="Arial" w:hAnsi="Arial" w:cs="Arial"/>
          <w:sz w:val="24"/>
          <w:szCs w:val="24"/>
          <w:lang w:eastAsia="pt-BR"/>
        </w:rPr>
        <w:t>a</w:t>
      </w:r>
      <w:r w:rsidRPr="00D91A28">
        <w:rPr>
          <w:rFonts w:ascii="Arial" w:hAnsi="Arial" w:cs="Arial"/>
          <w:sz w:val="24"/>
          <w:szCs w:val="24"/>
          <w:lang w:eastAsia="pt-BR"/>
        </w:rPr>
        <w:t xml:space="preserve">  .5640556</w:t>
      </w:r>
      <w:r>
        <w:rPr>
          <w:rFonts w:ascii="Arial" w:hAnsi="Arial" w:cs="Arial"/>
          <w:sz w:val="24"/>
          <w:szCs w:val="24"/>
          <w:lang w:eastAsia="pt-BR"/>
        </w:rPr>
        <w:t xml:space="preserve"> que corresponde a um erro relativo de 7,55 %.</w:t>
      </w:r>
      <w:r w:rsidR="00103199" w:rsidRPr="00C732D4">
        <w:rPr>
          <w:rFonts w:ascii="Arial" w:hAnsi="Arial" w:cs="Arial"/>
          <w:sz w:val="24"/>
          <w:szCs w:val="24"/>
          <w:lang w:eastAsia="pt-BR"/>
        </w:rPr>
        <w:t xml:space="preserve">  </w:t>
      </w:r>
      <w:r>
        <w:rPr>
          <w:rFonts w:ascii="Arial" w:hAnsi="Arial" w:cs="Arial"/>
          <w:sz w:val="24"/>
          <w:szCs w:val="24"/>
          <w:lang w:eastAsia="pt-BR"/>
        </w:rPr>
        <w:t xml:space="preserve">Este comando </w:t>
      </w:r>
      <w:proofErr w:type="gramStart"/>
      <w:r>
        <w:rPr>
          <w:rFonts w:ascii="Arial" w:hAnsi="Arial" w:cs="Arial"/>
          <w:sz w:val="24"/>
          <w:szCs w:val="24"/>
          <w:lang w:eastAsia="pt-BR"/>
        </w:rPr>
        <w:t>é,</w:t>
      </w:r>
      <w:proofErr w:type="gramEnd"/>
      <w:r>
        <w:rPr>
          <w:rFonts w:ascii="Arial" w:hAnsi="Arial" w:cs="Arial"/>
          <w:sz w:val="24"/>
          <w:szCs w:val="24"/>
          <w:lang w:eastAsia="pt-BR"/>
        </w:rPr>
        <w:t xml:space="preserve"> desta forma, muito útil para irmos controlando os erros de amostragem de acordo com os cortes amostrais (e populacionais correspondentes). </w:t>
      </w:r>
      <w:r w:rsidR="001E3832">
        <w:rPr>
          <w:rFonts w:ascii="Arial" w:hAnsi="Arial" w:cs="Arial"/>
          <w:sz w:val="24"/>
          <w:szCs w:val="24"/>
          <w:lang w:eastAsia="pt-BR"/>
        </w:rPr>
        <w:t>Isto é importante</w:t>
      </w:r>
      <w:r>
        <w:rPr>
          <w:rFonts w:ascii="Arial" w:hAnsi="Arial" w:cs="Arial"/>
          <w:sz w:val="24"/>
          <w:szCs w:val="24"/>
          <w:lang w:eastAsia="pt-BR"/>
        </w:rPr>
        <w:t xml:space="preserve"> </w:t>
      </w:r>
      <w:r w:rsidR="001E3832">
        <w:rPr>
          <w:rFonts w:ascii="Arial" w:hAnsi="Arial" w:cs="Arial"/>
          <w:sz w:val="24"/>
          <w:szCs w:val="24"/>
          <w:lang w:eastAsia="pt-BR"/>
        </w:rPr>
        <w:t xml:space="preserve">para nos permitir uma analise mais detalhada do comportamento espacial deste indicador. </w:t>
      </w:r>
      <w:r>
        <w:rPr>
          <w:rFonts w:ascii="Arial" w:hAnsi="Arial" w:cs="Arial"/>
          <w:sz w:val="24"/>
          <w:szCs w:val="24"/>
          <w:lang w:eastAsia="pt-BR"/>
        </w:rPr>
        <w:t xml:space="preserve">   </w:t>
      </w:r>
      <w:r w:rsidR="00170D73" w:rsidRPr="00C732D4">
        <w:rPr>
          <w:rFonts w:ascii="Arial" w:hAnsi="Arial" w:cs="Arial"/>
          <w:sz w:val="24"/>
          <w:szCs w:val="24"/>
          <w:lang w:eastAsia="pt-BR"/>
        </w:rPr>
        <w:t xml:space="preserve">  </w:t>
      </w:r>
      <w:r w:rsidR="006238B9" w:rsidRPr="00C732D4">
        <w:rPr>
          <w:rFonts w:ascii="Arial" w:hAnsi="Arial" w:cs="Arial"/>
          <w:sz w:val="24"/>
          <w:szCs w:val="24"/>
          <w:lang w:eastAsia="pt-BR"/>
        </w:rPr>
        <w:t xml:space="preserve"> </w:t>
      </w:r>
      <w:r w:rsidR="00F017E2">
        <w:rPr>
          <w:rFonts w:ascii="Arial" w:hAnsi="Arial" w:cs="Arial"/>
          <w:sz w:val="24"/>
          <w:szCs w:val="24"/>
          <w:lang w:eastAsia="pt-BR"/>
        </w:rPr>
        <w:t>´</w:t>
      </w:r>
    </w:p>
    <w:p w:rsidR="00F017E2" w:rsidRDefault="00F017E2" w:rsidP="002F2E4F">
      <w:pPr>
        <w:jc w:val="both"/>
        <w:rPr>
          <w:rFonts w:ascii="Arial" w:hAnsi="Arial" w:cs="Arial"/>
          <w:sz w:val="24"/>
          <w:szCs w:val="24"/>
          <w:lang w:eastAsia="pt-BR"/>
        </w:rPr>
      </w:pPr>
      <w:r>
        <w:rPr>
          <w:rFonts w:ascii="Arial" w:hAnsi="Arial" w:cs="Arial"/>
          <w:sz w:val="24"/>
          <w:szCs w:val="24"/>
          <w:lang w:eastAsia="pt-BR"/>
        </w:rPr>
        <w:t xml:space="preserve">Um importante ponto a ser observado é que na sintaxe do comando svylorenz não é exigida a especificação do peso da pessoa na amostra. Esta especificação através do comando svyset (que já está </w:t>
      </w:r>
      <w:proofErr w:type="gramStart"/>
      <w:r>
        <w:rPr>
          <w:rFonts w:ascii="Arial" w:hAnsi="Arial" w:cs="Arial"/>
          <w:sz w:val="24"/>
          <w:szCs w:val="24"/>
          <w:lang w:eastAsia="pt-BR"/>
        </w:rPr>
        <w:t>incorporado</w:t>
      </w:r>
      <w:proofErr w:type="gramEnd"/>
      <w:r>
        <w:rPr>
          <w:rFonts w:ascii="Arial" w:hAnsi="Arial" w:cs="Arial"/>
          <w:sz w:val="24"/>
          <w:szCs w:val="24"/>
          <w:lang w:eastAsia="pt-BR"/>
        </w:rPr>
        <w:t xml:space="preserve"> a rotina de eliminação de estrato com psu único).  O comando svylorenz busca automaticamente esta especificação de peso e de delineamento da amostra que já está incorporado ao arquivo de dados. </w:t>
      </w:r>
    </w:p>
    <w:p w:rsidR="00F017E2" w:rsidRPr="00AA68CC" w:rsidRDefault="00F017E2" w:rsidP="002F2E4F">
      <w:pPr>
        <w:jc w:val="both"/>
        <w:rPr>
          <w:rFonts w:ascii="Arial" w:hAnsi="Arial" w:cs="Arial"/>
          <w:sz w:val="24"/>
          <w:szCs w:val="24"/>
          <w:lang w:eastAsia="pt-BR"/>
        </w:rPr>
      </w:pPr>
    </w:p>
    <w:p w:rsidR="00F017E2" w:rsidRPr="00F017E2" w:rsidRDefault="00F017E2" w:rsidP="002F2E4F">
      <w:pPr>
        <w:jc w:val="both"/>
        <w:rPr>
          <w:rFonts w:ascii="Arial" w:hAnsi="Arial" w:cs="Arial"/>
          <w:sz w:val="24"/>
          <w:szCs w:val="24"/>
          <w:lang w:eastAsia="pt-BR"/>
        </w:rPr>
      </w:pPr>
      <w:proofErr w:type="gramStart"/>
      <w:r w:rsidRPr="00F017E2">
        <w:rPr>
          <w:rFonts w:ascii="Arial" w:hAnsi="Arial" w:cs="Arial"/>
          <w:sz w:val="24"/>
          <w:szCs w:val="24"/>
          <w:lang w:eastAsia="pt-BR"/>
        </w:rPr>
        <w:t>use</w:t>
      </w:r>
      <w:proofErr w:type="gramEnd"/>
      <w:r w:rsidRPr="00F017E2">
        <w:rPr>
          <w:rFonts w:ascii="Arial" w:hAnsi="Arial" w:cs="Arial"/>
          <w:sz w:val="24"/>
          <w:szCs w:val="24"/>
          <w:lang w:eastAsia="pt-BR"/>
        </w:rPr>
        <w:t xml:space="preserve"> "D:\CURSO POLITICAS SOCIAIS\pes2004_area_1.dta", clear</w:t>
      </w:r>
    </w:p>
    <w:p w:rsidR="00F017E2" w:rsidRPr="00F017E2" w:rsidRDefault="00F017E2" w:rsidP="002F2E4F">
      <w:pPr>
        <w:jc w:val="both"/>
        <w:rPr>
          <w:rFonts w:ascii="Arial" w:hAnsi="Arial" w:cs="Arial"/>
          <w:sz w:val="24"/>
          <w:szCs w:val="24"/>
          <w:lang w:val="en-US" w:eastAsia="pt-BR"/>
        </w:rPr>
      </w:pPr>
      <w:proofErr w:type="gramStart"/>
      <w:r w:rsidRPr="00F017E2">
        <w:rPr>
          <w:rFonts w:ascii="Arial" w:hAnsi="Arial" w:cs="Arial"/>
          <w:sz w:val="24"/>
          <w:szCs w:val="24"/>
          <w:lang w:val="en-US" w:eastAsia="pt-BR"/>
        </w:rPr>
        <w:t>svylorenz</w:t>
      </w:r>
      <w:proofErr w:type="gramEnd"/>
      <w:r w:rsidRPr="00F017E2">
        <w:rPr>
          <w:rFonts w:ascii="Arial" w:hAnsi="Arial" w:cs="Arial"/>
          <w:sz w:val="24"/>
          <w:szCs w:val="24"/>
          <w:lang w:val="en-US" w:eastAsia="pt-BR"/>
        </w:rPr>
        <w:t xml:space="preserve"> rendapc if areacen == 1</w:t>
      </w:r>
    </w:p>
    <w:p w:rsidR="00F017E2" w:rsidRPr="00AA68CC" w:rsidRDefault="00F017E2" w:rsidP="002F2E4F">
      <w:pPr>
        <w:jc w:val="both"/>
        <w:rPr>
          <w:rFonts w:ascii="Arial" w:hAnsi="Arial" w:cs="Arial"/>
          <w:sz w:val="24"/>
          <w:szCs w:val="24"/>
          <w:lang w:val="en-US" w:eastAsia="pt-BR"/>
        </w:rPr>
      </w:pPr>
      <w:proofErr w:type="gramStart"/>
      <w:r w:rsidRPr="00AA68CC">
        <w:rPr>
          <w:rFonts w:ascii="Arial" w:hAnsi="Arial" w:cs="Arial"/>
          <w:sz w:val="24"/>
          <w:szCs w:val="24"/>
          <w:lang w:val="en-US" w:eastAsia="pt-BR"/>
        </w:rPr>
        <w:t>use</w:t>
      </w:r>
      <w:proofErr w:type="gramEnd"/>
      <w:r w:rsidRPr="00AA68CC">
        <w:rPr>
          <w:rFonts w:ascii="Arial" w:hAnsi="Arial" w:cs="Arial"/>
          <w:sz w:val="24"/>
          <w:szCs w:val="24"/>
          <w:lang w:val="en-US" w:eastAsia="pt-BR"/>
        </w:rPr>
        <w:t xml:space="preserve"> "D:\CURSO POLITICAS SOCIAIS\pes2004_area_2.dta", clear</w:t>
      </w:r>
    </w:p>
    <w:p w:rsidR="00F017E2" w:rsidRDefault="00F017E2" w:rsidP="002F2E4F">
      <w:pPr>
        <w:jc w:val="both"/>
        <w:rPr>
          <w:rFonts w:ascii="Arial" w:hAnsi="Arial" w:cs="Arial"/>
          <w:sz w:val="24"/>
          <w:szCs w:val="24"/>
          <w:lang w:val="en-US" w:eastAsia="pt-BR"/>
        </w:rPr>
      </w:pPr>
      <w:proofErr w:type="gramStart"/>
      <w:r w:rsidRPr="00F017E2">
        <w:rPr>
          <w:rFonts w:ascii="Arial" w:hAnsi="Arial" w:cs="Arial"/>
          <w:sz w:val="24"/>
          <w:szCs w:val="24"/>
          <w:lang w:val="en-US" w:eastAsia="pt-BR"/>
        </w:rPr>
        <w:t>svylorenz</w:t>
      </w:r>
      <w:proofErr w:type="gramEnd"/>
      <w:r w:rsidRPr="00F017E2">
        <w:rPr>
          <w:rFonts w:ascii="Arial" w:hAnsi="Arial" w:cs="Arial"/>
          <w:sz w:val="24"/>
          <w:szCs w:val="24"/>
          <w:lang w:val="en-US" w:eastAsia="pt-BR"/>
        </w:rPr>
        <w:t xml:space="preserve"> rendapc </w:t>
      </w:r>
      <w:r>
        <w:rPr>
          <w:rFonts w:ascii="Arial" w:hAnsi="Arial" w:cs="Arial"/>
          <w:sz w:val="24"/>
          <w:szCs w:val="24"/>
          <w:lang w:val="en-US" w:eastAsia="pt-BR"/>
        </w:rPr>
        <w:t>if</w:t>
      </w:r>
      <w:r w:rsidRPr="00F017E2">
        <w:rPr>
          <w:rFonts w:ascii="Arial" w:hAnsi="Arial" w:cs="Arial"/>
          <w:sz w:val="24"/>
          <w:szCs w:val="24"/>
          <w:lang w:val="en-US" w:eastAsia="pt-BR"/>
        </w:rPr>
        <w:t xml:space="preserve"> area</w:t>
      </w:r>
      <w:r>
        <w:rPr>
          <w:rFonts w:ascii="Arial" w:hAnsi="Arial" w:cs="Arial"/>
          <w:sz w:val="24"/>
          <w:szCs w:val="24"/>
          <w:lang w:val="en-US" w:eastAsia="pt-BR"/>
        </w:rPr>
        <w:t>cen == 2</w:t>
      </w:r>
      <w:r w:rsidRPr="00F017E2">
        <w:rPr>
          <w:rFonts w:ascii="Arial" w:hAnsi="Arial" w:cs="Arial"/>
          <w:sz w:val="24"/>
          <w:szCs w:val="24"/>
          <w:lang w:val="en-US" w:eastAsia="pt-BR"/>
        </w:rPr>
        <w:t xml:space="preserve"> </w:t>
      </w:r>
    </w:p>
    <w:p w:rsidR="004F34D4" w:rsidRDefault="00F017E2" w:rsidP="002F2E4F">
      <w:pPr>
        <w:jc w:val="both"/>
        <w:rPr>
          <w:rFonts w:ascii="Arial" w:hAnsi="Arial" w:cs="Arial"/>
          <w:sz w:val="24"/>
          <w:szCs w:val="24"/>
          <w:lang w:eastAsia="pt-BR"/>
        </w:rPr>
      </w:pPr>
      <w:r w:rsidRPr="00F017E2">
        <w:rPr>
          <w:rFonts w:ascii="Arial" w:hAnsi="Arial" w:cs="Arial"/>
          <w:sz w:val="24"/>
          <w:szCs w:val="24"/>
          <w:lang w:eastAsia="pt-BR"/>
        </w:rPr>
        <w:t xml:space="preserve">Ao executar o conjunto de </w:t>
      </w:r>
      <w:proofErr w:type="gramStart"/>
      <w:r w:rsidRPr="00F017E2">
        <w:rPr>
          <w:rFonts w:ascii="Arial" w:hAnsi="Arial" w:cs="Arial"/>
          <w:sz w:val="24"/>
          <w:szCs w:val="24"/>
          <w:lang w:eastAsia="pt-BR"/>
        </w:rPr>
        <w:t>4</w:t>
      </w:r>
      <w:proofErr w:type="gramEnd"/>
      <w:r w:rsidRPr="00F017E2">
        <w:rPr>
          <w:rFonts w:ascii="Arial" w:hAnsi="Arial" w:cs="Arial"/>
          <w:sz w:val="24"/>
          <w:szCs w:val="24"/>
          <w:lang w:eastAsia="pt-BR"/>
        </w:rPr>
        <w:t xml:space="preserve"> comandos acima verificamos que os intervalos de confiança para os índices de Gini e paras as áreas censitárias – região metropolitan</w:t>
      </w:r>
      <w:r>
        <w:rPr>
          <w:rFonts w:ascii="Arial" w:hAnsi="Arial" w:cs="Arial"/>
          <w:sz w:val="24"/>
          <w:szCs w:val="24"/>
          <w:lang w:eastAsia="pt-BR"/>
        </w:rPr>
        <w:t xml:space="preserve">a e municípios auto-representativos tem uma sobreposição (overlap).  </w:t>
      </w:r>
      <w:r w:rsidRPr="00F017E2">
        <w:rPr>
          <w:rFonts w:ascii="Arial" w:hAnsi="Arial" w:cs="Arial"/>
          <w:sz w:val="24"/>
          <w:szCs w:val="24"/>
          <w:lang w:eastAsia="pt-BR"/>
        </w:rPr>
        <w:t xml:space="preserve"> </w:t>
      </w:r>
      <w:r>
        <w:rPr>
          <w:rFonts w:ascii="Arial" w:hAnsi="Arial" w:cs="Arial"/>
          <w:sz w:val="24"/>
          <w:szCs w:val="24"/>
          <w:lang w:eastAsia="pt-BR"/>
        </w:rPr>
        <w:t xml:space="preserve">Isto é uma indicação de que </w:t>
      </w:r>
      <w:r w:rsidR="004F34D4">
        <w:rPr>
          <w:rFonts w:ascii="Arial" w:hAnsi="Arial" w:cs="Arial"/>
          <w:sz w:val="24"/>
          <w:szCs w:val="24"/>
          <w:lang w:eastAsia="pt-BR"/>
        </w:rPr>
        <w:t>as estimativas não têm</w:t>
      </w:r>
      <w:r>
        <w:rPr>
          <w:rFonts w:ascii="Arial" w:hAnsi="Arial" w:cs="Arial"/>
          <w:sz w:val="24"/>
          <w:szCs w:val="24"/>
          <w:lang w:eastAsia="pt-BR"/>
        </w:rPr>
        <w:t xml:space="preserve"> diferença significativa. Mas para sermos mais rigorosos em termos de inferência vamos executar o comando ereturn list para verificar quais são os valores que o comando svylorenz armazena em localizações especificas de memória. </w:t>
      </w:r>
      <w:r w:rsidR="004F34D4">
        <w:rPr>
          <w:rFonts w:ascii="Arial" w:hAnsi="Arial" w:cs="Arial"/>
          <w:sz w:val="24"/>
          <w:szCs w:val="24"/>
          <w:lang w:eastAsia="pt-BR"/>
        </w:rPr>
        <w:t xml:space="preserve"> Uma das alternativas seria executar o comando svylorenz simultabeamente através do mesmo comando para as duas subamostras e imediatamente (como uma operação de pos-estimaçao) fazer um teste de diferenças através de um comando denominado lincom. Mas este procedimento não é possível porque o comando svylorenz não admite uma operação de estimativa de diversos indices de Gini (um para cada </w:t>
      </w:r>
      <w:proofErr w:type="gramStart"/>
      <w:r w:rsidR="004F34D4">
        <w:rPr>
          <w:rFonts w:ascii="Arial" w:hAnsi="Arial" w:cs="Arial"/>
          <w:sz w:val="24"/>
          <w:szCs w:val="24"/>
          <w:lang w:eastAsia="pt-BR"/>
        </w:rPr>
        <w:t>sub-amostra</w:t>
      </w:r>
      <w:proofErr w:type="gramEnd"/>
      <w:r w:rsidR="004F34D4">
        <w:rPr>
          <w:rFonts w:ascii="Arial" w:hAnsi="Arial" w:cs="Arial"/>
          <w:sz w:val="24"/>
          <w:szCs w:val="24"/>
          <w:lang w:eastAsia="pt-BR"/>
        </w:rPr>
        <w:t xml:space="preserve">). </w:t>
      </w:r>
    </w:p>
    <w:p w:rsidR="004F34D4" w:rsidRDefault="004F34D4" w:rsidP="002F2E4F">
      <w:pPr>
        <w:jc w:val="both"/>
        <w:rPr>
          <w:rFonts w:ascii="Arial" w:hAnsi="Arial" w:cs="Arial"/>
          <w:sz w:val="24"/>
          <w:szCs w:val="24"/>
          <w:lang w:eastAsia="pt-BR"/>
        </w:rPr>
      </w:pPr>
      <w:r>
        <w:rPr>
          <w:rFonts w:ascii="Arial" w:hAnsi="Arial" w:cs="Arial"/>
          <w:sz w:val="24"/>
          <w:szCs w:val="24"/>
          <w:lang w:eastAsia="pt-BR"/>
        </w:rPr>
        <w:t xml:space="preserve">A alternativa mais pratica (e acessível) para resolver este problema será a utilização da técnica (já popularizada) denominada bootstrapping. Esta técnica consiste em estimar a variância de um indicador com base na realização de </w:t>
      </w:r>
      <w:r>
        <w:rPr>
          <w:rFonts w:ascii="Arial" w:hAnsi="Arial" w:cs="Arial"/>
          <w:sz w:val="24"/>
          <w:szCs w:val="24"/>
          <w:lang w:eastAsia="pt-BR"/>
        </w:rPr>
        <w:lastRenderedPageBreak/>
        <w:t xml:space="preserve">diversas replicações amostrais. Estas replicações amostrais são seleções de amostras com reposição de mesmo tamanho a partir da mesma amostra. Por exemplo, se quisermos realizar uma estimativa por bootstrapping a partir da amostra total da PNAD 2004 para todo o Brasil, um comando apropriado irá realizar uma seleção aleatória com reposição de, por exemplo, 200 amostras aleatórias a partir da mesma amostra da PNAD. É, portanto, uma operação repetitiva de amostragem (com mesmo tamanho e com reposição) a partir de uma mesma amostra. </w:t>
      </w:r>
    </w:p>
    <w:p w:rsidR="00F017E2" w:rsidRDefault="004F34D4" w:rsidP="002F2E4F">
      <w:pPr>
        <w:jc w:val="both"/>
        <w:rPr>
          <w:rFonts w:ascii="Arial" w:hAnsi="Arial" w:cs="Arial"/>
          <w:sz w:val="24"/>
          <w:szCs w:val="24"/>
          <w:lang w:eastAsia="pt-BR"/>
        </w:rPr>
      </w:pPr>
      <w:r>
        <w:rPr>
          <w:rFonts w:ascii="Arial" w:hAnsi="Arial" w:cs="Arial"/>
          <w:sz w:val="24"/>
          <w:szCs w:val="24"/>
          <w:lang w:eastAsia="pt-BR"/>
        </w:rPr>
        <w:t xml:space="preserve">Como curiosidade este nome originou-se de um conto do celebre contador de mentiras alemão que inventou as Aventuras do Barão de Munchausen. Em um destes contos o Barão viu-se em um lago afundando e com duas longas botas calçadas em suas pernas. Depois de afundar inteiramente no lago e como ele tinha dificuldade para nadar, para salvar-se teve que utilizar o seguinte fantástico expediente: puxava as abas superiores de suas duas botas para cima e desta forma foi fazendo o seu corpo subir até atingir a superfície. </w:t>
      </w:r>
      <w:r w:rsidR="009067CA">
        <w:rPr>
          <w:rFonts w:ascii="Arial" w:hAnsi="Arial" w:cs="Arial"/>
          <w:sz w:val="24"/>
          <w:szCs w:val="24"/>
          <w:lang w:eastAsia="pt-BR"/>
        </w:rPr>
        <w:t xml:space="preserve">Esta é uma analogia muito interessante com o bootstrapping. Neste fazemos com que a partir da própria amostra construamos a distribuição amostral do estimador. Na estatística clássica, as distribuições amostrais dos estimadores são obtidas teoricamente a partir da realização repetida de diversas seleções de amostras com mesmo tamanho a partir de uma mesma população. Para cada uma destas amostras calcula-se o valor da estimativa e quando </w:t>
      </w:r>
      <w:proofErr w:type="gramStart"/>
      <w:r w:rsidR="009067CA">
        <w:rPr>
          <w:rFonts w:ascii="Arial" w:hAnsi="Arial" w:cs="Arial"/>
          <w:sz w:val="24"/>
          <w:szCs w:val="24"/>
          <w:lang w:eastAsia="pt-BR"/>
        </w:rPr>
        <w:t>tem-se</w:t>
      </w:r>
      <w:proofErr w:type="gramEnd"/>
      <w:r w:rsidR="009067CA">
        <w:rPr>
          <w:rFonts w:ascii="Arial" w:hAnsi="Arial" w:cs="Arial"/>
          <w:sz w:val="24"/>
          <w:szCs w:val="24"/>
          <w:lang w:eastAsia="pt-BR"/>
        </w:rPr>
        <w:t xml:space="preserve"> todas as estimativas constrói-se a distribuição do estimador. Já no bootstrapping a diferença é que não se dispondo da população (e apenas dos valores de uma única amostra) selecionam-se amostras replicadas (de mesmo tamanho e segundo as mesmas regras de seleção) a partir da própria amostra. </w:t>
      </w:r>
      <w:r>
        <w:rPr>
          <w:rFonts w:ascii="Arial" w:hAnsi="Arial" w:cs="Arial"/>
          <w:sz w:val="24"/>
          <w:szCs w:val="24"/>
          <w:lang w:eastAsia="pt-BR"/>
        </w:rPr>
        <w:t xml:space="preserve">     </w:t>
      </w:r>
    </w:p>
    <w:p w:rsidR="00B262A0" w:rsidRDefault="00203BBC" w:rsidP="00A76541">
      <w:pPr>
        <w:jc w:val="both"/>
        <w:rPr>
          <w:rFonts w:ascii="Arial" w:hAnsi="Arial" w:cs="Arial"/>
          <w:sz w:val="24"/>
          <w:szCs w:val="24"/>
          <w:lang w:eastAsia="pt-BR"/>
        </w:rPr>
      </w:pPr>
      <w:r>
        <w:rPr>
          <w:rFonts w:ascii="Arial" w:hAnsi="Arial" w:cs="Arial"/>
          <w:sz w:val="24"/>
          <w:szCs w:val="24"/>
          <w:lang w:eastAsia="pt-BR"/>
        </w:rPr>
        <w:t>Mas para fazer isto é necessário que as operações de replicação das diversas amostras</w:t>
      </w:r>
      <w:r w:rsidR="009D4460">
        <w:rPr>
          <w:rFonts w:ascii="Arial" w:hAnsi="Arial" w:cs="Arial"/>
          <w:sz w:val="24"/>
          <w:szCs w:val="24"/>
          <w:lang w:eastAsia="pt-BR"/>
        </w:rPr>
        <w:t xml:space="preserve"> </w:t>
      </w:r>
      <w:proofErr w:type="gramStart"/>
      <w:r w:rsidR="009D4460">
        <w:rPr>
          <w:rFonts w:ascii="Arial" w:hAnsi="Arial" w:cs="Arial"/>
          <w:sz w:val="24"/>
          <w:szCs w:val="24"/>
          <w:lang w:eastAsia="pt-BR"/>
        </w:rPr>
        <w:t>siga</w:t>
      </w:r>
      <w:proofErr w:type="gramEnd"/>
      <w:r w:rsidR="009D4460">
        <w:rPr>
          <w:rFonts w:ascii="Arial" w:hAnsi="Arial" w:cs="Arial"/>
          <w:sz w:val="24"/>
          <w:szCs w:val="24"/>
          <w:lang w:eastAsia="pt-BR"/>
        </w:rPr>
        <w:t xml:space="preserve"> o mesmo procedimento de amostragem que foi utilizado na seleção da amostra original. Se a amostra selecionada da população foi por AAS então as replicações amostrais deverão ser realizadas através de AAS também. No caso da PNAD, como a amostra é complexa (amostragem em estágios), as replicações amostrais (amostras com reposição e de </w:t>
      </w:r>
      <w:proofErr w:type="gramStart"/>
      <w:r w:rsidR="009D4460">
        <w:rPr>
          <w:rFonts w:ascii="Arial" w:hAnsi="Arial" w:cs="Arial"/>
          <w:sz w:val="24"/>
          <w:szCs w:val="24"/>
          <w:lang w:eastAsia="pt-BR"/>
        </w:rPr>
        <w:t>mesmo tamanho feitas</w:t>
      </w:r>
      <w:proofErr w:type="gramEnd"/>
      <w:r w:rsidR="009D4460">
        <w:rPr>
          <w:rFonts w:ascii="Arial" w:hAnsi="Arial" w:cs="Arial"/>
          <w:sz w:val="24"/>
          <w:szCs w:val="24"/>
          <w:lang w:eastAsia="pt-BR"/>
        </w:rPr>
        <w:t xml:space="preserve"> a partir da própria amostra da PNAD) deverão seguir o mesmo padrão de delineamento da amostra original.  </w:t>
      </w:r>
    </w:p>
    <w:p w:rsidR="00B83EC3" w:rsidRPr="00B83EC3" w:rsidRDefault="00B83EC3" w:rsidP="00B83EC3">
      <w:pPr>
        <w:autoSpaceDE w:val="0"/>
        <w:autoSpaceDN w:val="0"/>
        <w:adjustRightInd w:val="0"/>
        <w:spacing w:after="0" w:line="240" w:lineRule="auto"/>
        <w:rPr>
          <w:rFonts w:ascii="System" w:hAnsi="System" w:cs="System"/>
          <w:b/>
          <w:bCs/>
          <w:sz w:val="20"/>
          <w:szCs w:val="20"/>
          <w:lang w:val="en-US" w:eastAsia="pt-BR"/>
        </w:rPr>
      </w:pPr>
      <w:proofErr w:type="gramStart"/>
      <w:r w:rsidRPr="00B83EC3">
        <w:rPr>
          <w:rFonts w:ascii="System" w:hAnsi="System" w:cs="System"/>
          <w:b/>
          <w:bCs/>
          <w:sz w:val="20"/>
          <w:szCs w:val="20"/>
          <w:lang w:val="en-US" w:eastAsia="pt-BR"/>
        </w:rPr>
        <w:t>bootstrap</w:t>
      </w:r>
      <w:proofErr w:type="gramEnd"/>
      <w:r w:rsidRPr="00B83EC3">
        <w:rPr>
          <w:rFonts w:ascii="System" w:hAnsi="System" w:cs="System"/>
          <w:b/>
          <w:bCs/>
          <w:sz w:val="20"/>
          <w:szCs w:val="20"/>
          <w:lang w:val="en-US" w:eastAsia="pt-BR"/>
        </w:rPr>
        <w:t xml:space="preserve"> r(gini), reps(200) strata(strat) cluster(psu) force nowarn: inequalr rendapc [fw=pesopes]  if uf == 11</w:t>
      </w:r>
    </w:p>
    <w:p w:rsidR="00B83EC3" w:rsidRPr="00B262A0" w:rsidRDefault="00B83EC3" w:rsidP="00A76541">
      <w:pPr>
        <w:jc w:val="both"/>
        <w:rPr>
          <w:rFonts w:ascii="Arial" w:hAnsi="Arial" w:cs="Arial"/>
          <w:sz w:val="24"/>
          <w:szCs w:val="24"/>
          <w:lang w:val="en-US" w:eastAsia="pt-BR"/>
        </w:rPr>
      </w:pPr>
    </w:p>
    <w:p w:rsidR="00B83EC3" w:rsidRDefault="00EE2729" w:rsidP="002F2E4F">
      <w:pPr>
        <w:jc w:val="both"/>
        <w:rPr>
          <w:rFonts w:ascii="Arial" w:hAnsi="Arial" w:cs="Arial"/>
          <w:sz w:val="24"/>
          <w:szCs w:val="24"/>
          <w:lang w:eastAsia="pt-BR"/>
        </w:rPr>
      </w:pPr>
      <w:r>
        <w:rPr>
          <w:rFonts w:ascii="Arial" w:hAnsi="Arial" w:cs="Arial"/>
          <w:sz w:val="24"/>
          <w:szCs w:val="24"/>
          <w:lang w:eastAsia="pt-BR"/>
        </w:rPr>
        <w:t>Compare os resultados do intervalo de confiança para este ultimo comando com o que vem a seguir:</w:t>
      </w:r>
    </w:p>
    <w:p w:rsidR="00EE2729" w:rsidRDefault="00EE2729" w:rsidP="00EE2729">
      <w:pPr>
        <w:autoSpaceDE w:val="0"/>
        <w:autoSpaceDN w:val="0"/>
        <w:adjustRightInd w:val="0"/>
        <w:spacing w:after="0" w:line="240" w:lineRule="auto"/>
        <w:rPr>
          <w:rFonts w:ascii="System" w:hAnsi="System" w:cs="System"/>
          <w:b/>
          <w:bCs/>
          <w:sz w:val="20"/>
          <w:szCs w:val="20"/>
          <w:lang w:eastAsia="pt-BR"/>
        </w:rPr>
      </w:pPr>
      <w:proofErr w:type="gramStart"/>
      <w:r>
        <w:rPr>
          <w:rFonts w:ascii="System" w:hAnsi="System" w:cs="System"/>
          <w:b/>
          <w:bCs/>
          <w:sz w:val="20"/>
          <w:szCs w:val="20"/>
          <w:lang w:eastAsia="pt-BR"/>
        </w:rPr>
        <w:t>svylorenz</w:t>
      </w:r>
      <w:proofErr w:type="gramEnd"/>
      <w:r>
        <w:rPr>
          <w:rFonts w:ascii="System" w:hAnsi="System" w:cs="System"/>
          <w:b/>
          <w:bCs/>
          <w:sz w:val="20"/>
          <w:szCs w:val="20"/>
          <w:lang w:eastAsia="pt-BR"/>
        </w:rPr>
        <w:t xml:space="preserve"> rendapc if uf == 11</w:t>
      </w:r>
    </w:p>
    <w:p w:rsidR="00EE2729" w:rsidRDefault="00EE2729" w:rsidP="002F2E4F">
      <w:pPr>
        <w:jc w:val="both"/>
        <w:rPr>
          <w:rFonts w:ascii="Arial" w:hAnsi="Arial" w:cs="Arial"/>
          <w:sz w:val="24"/>
          <w:szCs w:val="24"/>
          <w:lang w:eastAsia="pt-BR"/>
        </w:rPr>
      </w:pPr>
    </w:p>
    <w:p w:rsidR="00EE2729" w:rsidRDefault="00EE2729" w:rsidP="002F2E4F">
      <w:pPr>
        <w:jc w:val="both"/>
        <w:rPr>
          <w:rFonts w:ascii="Arial" w:hAnsi="Arial" w:cs="Arial"/>
          <w:sz w:val="24"/>
          <w:szCs w:val="24"/>
          <w:lang w:eastAsia="pt-BR"/>
        </w:rPr>
      </w:pPr>
      <w:r>
        <w:rPr>
          <w:rFonts w:ascii="Arial" w:hAnsi="Arial" w:cs="Arial"/>
          <w:sz w:val="24"/>
          <w:szCs w:val="24"/>
          <w:lang w:eastAsia="pt-BR"/>
        </w:rPr>
        <w:lastRenderedPageBreak/>
        <w:t xml:space="preserve">O primeiro estima a variância do Gini através do bootstrapping e o segundo estima através do método da linearização de Taylor. Os resultados são muito próximos.  </w:t>
      </w:r>
    </w:p>
    <w:p w:rsidR="0053238D" w:rsidRDefault="009E1316" w:rsidP="002F2E4F">
      <w:pPr>
        <w:jc w:val="both"/>
        <w:rPr>
          <w:rFonts w:ascii="Arial" w:hAnsi="Arial" w:cs="Arial"/>
          <w:sz w:val="24"/>
          <w:szCs w:val="24"/>
          <w:lang w:eastAsia="pt-BR"/>
        </w:rPr>
      </w:pPr>
      <w:r>
        <w:rPr>
          <w:rFonts w:ascii="Arial" w:hAnsi="Arial" w:cs="Arial"/>
          <w:sz w:val="24"/>
          <w:szCs w:val="24"/>
          <w:lang w:eastAsia="pt-BR"/>
        </w:rPr>
        <w:t xml:space="preserve">Outro comando que pode ser utilizado para a estimativa de índices de desigualdade </w:t>
      </w:r>
      <w:r w:rsidR="0053238D">
        <w:rPr>
          <w:rFonts w:ascii="Arial" w:hAnsi="Arial" w:cs="Arial"/>
          <w:sz w:val="24"/>
          <w:szCs w:val="24"/>
          <w:lang w:eastAsia="pt-BR"/>
        </w:rPr>
        <w:t>estimados a partir de amostras complexas é o svygei. Este comando calcula índices de entropia generalizada.</w:t>
      </w:r>
    </w:p>
    <w:p w:rsidR="0053238D" w:rsidRPr="00464DA1" w:rsidRDefault="0053238D" w:rsidP="002F2E4F">
      <w:pPr>
        <w:jc w:val="both"/>
        <w:rPr>
          <w:rFonts w:ascii="Arial" w:hAnsi="Arial" w:cs="Arial"/>
          <w:sz w:val="24"/>
          <w:szCs w:val="24"/>
          <w:lang w:val="en-US" w:eastAsia="pt-BR"/>
        </w:rPr>
      </w:pPr>
      <w:r w:rsidRPr="00464DA1">
        <w:rPr>
          <w:rFonts w:ascii="Arial" w:hAnsi="Arial" w:cs="Arial"/>
          <w:sz w:val="24"/>
          <w:szCs w:val="24"/>
          <w:lang w:val="en-US" w:eastAsia="pt-BR"/>
        </w:rPr>
        <w:t>version 8</w:t>
      </w:r>
    </w:p>
    <w:p w:rsidR="0053238D" w:rsidRPr="00464DA1" w:rsidRDefault="0053238D" w:rsidP="0053238D">
      <w:pPr>
        <w:autoSpaceDE w:val="0"/>
        <w:autoSpaceDN w:val="0"/>
        <w:adjustRightInd w:val="0"/>
        <w:spacing w:after="0" w:line="240" w:lineRule="auto"/>
        <w:rPr>
          <w:rFonts w:ascii="System" w:hAnsi="System" w:cs="System"/>
          <w:b/>
          <w:bCs/>
          <w:sz w:val="20"/>
          <w:szCs w:val="20"/>
          <w:lang w:val="en-US" w:eastAsia="pt-BR"/>
        </w:rPr>
      </w:pPr>
      <w:proofErr w:type="gramStart"/>
      <w:r w:rsidRPr="00464DA1">
        <w:rPr>
          <w:rFonts w:ascii="System" w:hAnsi="System" w:cs="System"/>
          <w:b/>
          <w:bCs/>
          <w:sz w:val="20"/>
          <w:szCs w:val="20"/>
          <w:lang w:val="en-US" w:eastAsia="pt-BR"/>
        </w:rPr>
        <w:t>svyset</w:t>
      </w:r>
      <w:proofErr w:type="gramEnd"/>
      <w:r w:rsidRPr="00464DA1">
        <w:rPr>
          <w:rFonts w:ascii="System" w:hAnsi="System" w:cs="System"/>
          <w:b/>
          <w:bCs/>
          <w:sz w:val="20"/>
          <w:szCs w:val="20"/>
          <w:lang w:val="en-US" w:eastAsia="pt-BR"/>
        </w:rPr>
        <w:t xml:space="preserve"> [pweight=pesopes],  psu(psu) strata(strat)</w:t>
      </w:r>
    </w:p>
    <w:p w:rsidR="0053238D" w:rsidRPr="00464DA1" w:rsidRDefault="0053238D" w:rsidP="002F2E4F">
      <w:pPr>
        <w:jc w:val="both"/>
        <w:rPr>
          <w:rFonts w:ascii="Arial" w:hAnsi="Arial" w:cs="Arial"/>
          <w:sz w:val="24"/>
          <w:szCs w:val="24"/>
          <w:lang w:val="en-US" w:eastAsia="pt-BR"/>
        </w:rPr>
      </w:pPr>
    </w:p>
    <w:p w:rsidR="0053238D" w:rsidRDefault="0053238D" w:rsidP="0053238D">
      <w:pPr>
        <w:autoSpaceDE w:val="0"/>
        <w:autoSpaceDN w:val="0"/>
        <w:adjustRightInd w:val="0"/>
        <w:spacing w:after="0" w:line="240" w:lineRule="auto"/>
        <w:rPr>
          <w:rFonts w:ascii="System" w:hAnsi="System" w:cs="System"/>
          <w:b/>
          <w:bCs/>
          <w:sz w:val="20"/>
          <w:szCs w:val="20"/>
          <w:lang w:eastAsia="pt-BR"/>
        </w:rPr>
      </w:pPr>
      <w:proofErr w:type="gramStart"/>
      <w:r>
        <w:rPr>
          <w:rFonts w:ascii="System" w:hAnsi="System" w:cs="System"/>
          <w:b/>
          <w:bCs/>
          <w:sz w:val="20"/>
          <w:szCs w:val="20"/>
          <w:lang w:eastAsia="pt-BR"/>
        </w:rPr>
        <w:t>svygei</w:t>
      </w:r>
      <w:proofErr w:type="gramEnd"/>
      <w:r>
        <w:rPr>
          <w:rFonts w:ascii="System" w:hAnsi="System" w:cs="System"/>
          <w:b/>
          <w:bCs/>
          <w:sz w:val="20"/>
          <w:szCs w:val="20"/>
          <w:lang w:eastAsia="pt-BR"/>
        </w:rPr>
        <w:t xml:space="preserve"> rendapc</w:t>
      </w:r>
    </w:p>
    <w:p w:rsidR="00E3262F" w:rsidRDefault="00E3262F" w:rsidP="0053238D">
      <w:pPr>
        <w:autoSpaceDE w:val="0"/>
        <w:autoSpaceDN w:val="0"/>
        <w:adjustRightInd w:val="0"/>
        <w:spacing w:after="0" w:line="240" w:lineRule="auto"/>
        <w:rPr>
          <w:rFonts w:ascii="System" w:hAnsi="System" w:cs="System"/>
          <w:b/>
          <w:bCs/>
          <w:sz w:val="20"/>
          <w:szCs w:val="20"/>
          <w:lang w:eastAsia="pt-BR"/>
        </w:rPr>
      </w:pPr>
    </w:p>
    <w:p w:rsidR="00E3262F" w:rsidRDefault="00E3262F" w:rsidP="00E3262F">
      <w:pPr>
        <w:autoSpaceDE w:val="0"/>
        <w:autoSpaceDN w:val="0"/>
        <w:adjustRightInd w:val="0"/>
        <w:spacing w:after="0" w:line="360" w:lineRule="auto"/>
        <w:jc w:val="both"/>
        <w:rPr>
          <w:rFonts w:ascii="System" w:hAnsi="System" w:cs="System"/>
          <w:b/>
          <w:bCs/>
          <w:sz w:val="20"/>
          <w:szCs w:val="20"/>
          <w:lang w:eastAsia="pt-BR"/>
        </w:rPr>
      </w:pPr>
      <w:r>
        <w:rPr>
          <w:rFonts w:ascii="Arial" w:hAnsi="Arial" w:cs="Arial"/>
          <w:sz w:val="24"/>
          <w:szCs w:val="24"/>
          <w:lang w:eastAsia="pt-BR"/>
        </w:rPr>
        <w:t xml:space="preserve">Os índices de desigualdade não precisam ser aplicados necessariamente a renda. Podem também ser aplicados a outros indicadores como veremos em outra seção adiante. </w:t>
      </w:r>
    </w:p>
    <w:p w:rsidR="004F34D4" w:rsidRDefault="0053238D" w:rsidP="0053238D">
      <w:pPr>
        <w:pStyle w:val="Ttulo1"/>
        <w:numPr>
          <w:ilvl w:val="0"/>
          <w:numId w:val="1"/>
        </w:numPr>
        <w:ind w:left="0" w:firstLine="0"/>
        <w:rPr>
          <w:lang w:eastAsia="pt-BR"/>
        </w:rPr>
      </w:pPr>
      <w:r w:rsidRPr="0053238D">
        <w:rPr>
          <w:lang w:eastAsia="pt-BR"/>
        </w:rPr>
        <w:t xml:space="preserve"> </w:t>
      </w:r>
      <w:bookmarkStart w:id="24" w:name="_Toc302370530"/>
      <w:r w:rsidRPr="0053238D">
        <w:rPr>
          <w:lang w:eastAsia="pt-BR"/>
        </w:rPr>
        <w:t xml:space="preserve">Decomposição de Índices de Pobreza e </w:t>
      </w:r>
      <w:r>
        <w:rPr>
          <w:lang w:eastAsia="pt-BR"/>
        </w:rPr>
        <w:t>Índices de Distribuição de Renda</w:t>
      </w:r>
      <w:bookmarkEnd w:id="24"/>
    </w:p>
    <w:p w:rsidR="0053238D" w:rsidRDefault="0053238D" w:rsidP="0053238D">
      <w:pPr>
        <w:rPr>
          <w:lang w:eastAsia="pt-BR"/>
        </w:rPr>
      </w:pPr>
    </w:p>
    <w:p w:rsidR="0053238D" w:rsidRDefault="0053238D" w:rsidP="0053238D">
      <w:pPr>
        <w:jc w:val="both"/>
        <w:rPr>
          <w:rFonts w:ascii="Arial" w:hAnsi="Arial" w:cs="Arial"/>
          <w:sz w:val="24"/>
          <w:szCs w:val="24"/>
          <w:lang w:eastAsia="pt-BR"/>
        </w:rPr>
      </w:pPr>
      <w:r w:rsidRPr="0053238D">
        <w:rPr>
          <w:rFonts w:ascii="Arial" w:hAnsi="Arial" w:cs="Arial"/>
          <w:sz w:val="24"/>
          <w:szCs w:val="24"/>
          <w:lang w:eastAsia="pt-BR"/>
        </w:rPr>
        <w:t xml:space="preserve">A </w:t>
      </w:r>
      <w:r>
        <w:rPr>
          <w:rFonts w:ascii="Arial" w:hAnsi="Arial" w:cs="Arial"/>
          <w:sz w:val="24"/>
          <w:szCs w:val="24"/>
          <w:lang w:eastAsia="pt-BR"/>
        </w:rPr>
        <w:t xml:space="preserve">análise dos valores dos índices de pobreza e de distribuição de renda para o conjunto da população tem validade, mas fica limitada quando desejamos aprofundar o comportamento destes indicadores para grupos sociais mais detalhados.  Uma boa maneira de superar esta limitação é estimar estes indicadores para cortes da amostra e controlar a precisão das estimativas, como foi visto anteriormente. </w:t>
      </w:r>
    </w:p>
    <w:p w:rsidR="0053238D" w:rsidRDefault="00305D55" w:rsidP="0053238D">
      <w:pPr>
        <w:jc w:val="both"/>
        <w:rPr>
          <w:rFonts w:ascii="Arial" w:hAnsi="Arial" w:cs="Arial"/>
          <w:sz w:val="24"/>
          <w:szCs w:val="24"/>
          <w:lang w:eastAsia="pt-BR"/>
        </w:rPr>
      </w:pPr>
      <w:r>
        <w:rPr>
          <w:rFonts w:ascii="Arial" w:hAnsi="Arial" w:cs="Arial"/>
          <w:sz w:val="24"/>
          <w:szCs w:val="24"/>
          <w:lang w:eastAsia="pt-BR"/>
        </w:rPr>
        <w:t>Mas existem diversos métodos que permitem decompor alguns índices. Comecemos com os índices de pobreza. Vamos incorporar o comando povdeco ao corpo de códigos do STATA:</w:t>
      </w:r>
    </w:p>
    <w:p w:rsidR="00305D55" w:rsidRDefault="00305D55" w:rsidP="0053238D">
      <w:pPr>
        <w:jc w:val="both"/>
        <w:rPr>
          <w:rFonts w:ascii="Arial" w:hAnsi="Arial" w:cs="Arial"/>
          <w:sz w:val="24"/>
          <w:szCs w:val="24"/>
          <w:lang w:eastAsia="pt-BR"/>
        </w:rPr>
      </w:pPr>
      <w:proofErr w:type="gramStart"/>
      <w:r>
        <w:rPr>
          <w:rFonts w:ascii="Arial" w:hAnsi="Arial" w:cs="Arial"/>
          <w:sz w:val="24"/>
          <w:szCs w:val="24"/>
          <w:lang w:eastAsia="pt-BR"/>
        </w:rPr>
        <w:t>findit</w:t>
      </w:r>
      <w:proofErr w:type="gramEnd"/>
      <w:r>
        <w:rPr>
          <w:rFonts w:ascii="Arial" w:hAnsi="Arial" w:cs="Arial"/>
          <w:sz w:val="24"/>
          <w:szCs w:val="24"/>
          <w:lang w:eastAsia="pt-BR"/>
        </w:rPr>
        <w:t xml:space="preserve"> povdeco</w:t>
      </w:r>
    </w:p>
    <w:p w:rsidR="00305D55" w:rsidRDefault="00305D55" w:rsidP="0053238D">
      <w:pPr>
        <w:jc w:val="both"/>
        <w:rPr>
          <w:rFonts w:ascii="Arial" w:hAnsi="Arial" w:cs="Arial"/>
          <w:sz w:val="24"/>
          <w:szCs w:val="24"/>
          <w:lang w:eastAsia="pt-BR"/>
        </w:rPr>
      </w:pPr>
      <w:r>
        <w:rPr>
          <w:rFonts w:ascii="Arial" w:hAnsi="Arial" w:cs="Arial"/>
          <w:sz w:val="24"/>
          <w:szCs w:val="24"/>
          <w:lang w:eastAsia="pt-BR"/>
        </w:rPr>
        <w:t xml:space="preserve">Suponhamos que desejamos decompor a pobreza nas </w:t>
      </w:r>
      <w:proofErr w:type="gramStart"/>
      <w:r>
        <w:rPr>
          <w:rFonts w:ascii="Arial" w:hAnsi="Arial" w:cs="Arial"/>
          <w:sz w:val="24"/>
          <w:szCs w:val="24"/>
          <w:lang w:eastAsia="pt-BR"/>
        </w:rPr>
        <w:t>5</w:t>
      </w:r>
      <w:proofErr w:type="gramEnd"/>
      <w:r>
        <w:rPr>
          <w:rFonts w:ascii="Arial" w:hAnsi="Arial" w:cs="Arial"/>
          <w:sz w:val="24"/>
          <w:szCs w:val="24"/>
          <w:lang w:eastAsia="pt-BR"/>
        </w:rPr>
        <w:t xml:space="preserve"> grande regiões do pais:</w:t>
      </w:r>
    </w:p>
    <w:p w:rsidR="00305D55" w:rsidRPr="00AA68CC" w:rsidRDefault="00305D55" w:rsidP="0053238D">
      <w:pPr>
        <w:jc w:val="both"/>
        <w:rPr>
          <w:rFonts w:ascii="Arial" w:hAnsi="Arial" w:cs="Arial"/>
          <w:sz w:val="24"/>
          <w:szCs w:val="24"/>
          <w:lang w:val="en-US" w:eastAsia="pt-BR"/>
        </w:rPr>
      </w:pPr>
      <w:proofErr w:type="gramStart"/>
      <w:r>
        <w:rPr>
          <w:rFonts w:ascii="Arial" w:hAnsi="Arial" w:cs="Arial"/>
          <w:sz w:val="24"/>
          <w:szCs w:val="24"/>
          <w:lang w:val="en-US" w:eastAsia="pt-BR"/>
        </w:rPr>
        <w:t>g</w:t>
      </w:r>
      <w:r w:rsidRPr="00305D55">
        <w:rPr>
          <w:rFonts w:ascii="Arial" w:hAnsi="Arial" w:cs="Arial"/>
          <w:sz w:val="24"/>
          <w:szCs w:val="24"/>
          <w:lang w:val="en-US" w:eastAsia="pt-BR"/>
        </w:rPr>
        <w:t>en</w:t>
      </w:r>
      <w:proofErr w:type="gramEnd"/>
      <w:r w:rsidRPr="00305D55">
        <w:rPr>
          <w:rFonts w:ascii="Arial" w:hAnsi="Arial" w:cs="Arial"/>
          <w:sz w:val="24"/>
          <w:szCs w:val="24"/>
          <w:lang w:val="en-US" w:eastAsia="pt-BR"/>
        </w:rPr>
        <w:t xml:space="preserve"> </w:t>
      </w:r>
      <w:r>
        <w:rPr>
          <w:rFonts w:ascii="Arial" w:hAnsi="Arial" w:cs="Arial"/>
          <w:sz w:val="24"/>
          <w:szCs w:val="24"/>
          <w:lang w:val="en-US" w:eastAsia="pt-BR"/>
        </w:rPr>
        <w:t xml:space="preserve">      </w:t>
      </w:r>
      <w:r w:rsidRPr="00305D55">
        <w:rPr>
          <w:rFonts w:ascii="Arial" w:hAnsi="Arial" w:cs="Arial"/>
          <w:sz w:val="24"/>
          <w:szCs w:val="24"/>
          <w:lang w:val="en-US" w:eastAsia="pt-BR"/>
        </w:rPr>
        <w:t>regi</w:t>
      </w:r>
      <w:r>
        <w:rPr>
          <w:rFonts w:ascii="Arial" w:hAnsi="Arial" w:cs="Arial"/>
          <w:sz w:val="24"/>
          <w:szCs w:val="24"/>
          <w:lang w:val="en-US" w:eastAsia="pt-BR"/>
        </w:rPr>
        <w:t>a</w:t>
      </w:r>
      <w:r w:rsidRPr="00305D55">
        <w:rPr>
          <w:rFonts w:ascii="Arial" w:hAnsi="Arial" w:cs="Arial"/>
          <w:sz w:val="24"/>
          <w:szCs w:val="24"/>
          <w:lang w:val="en-US" w:eastAsia="pt-BR"/>
        </w:rPr>
        <w:t>o = 1 if uf &gt;=</w:t>
      </w:r>
      <w:r>
        <w:rPr>
          <w:rFonts w:ascii="Arial" w:hAnsi="Arial" w:cs="Arial"/>
          <w:sz w:val="24"/>
          <w:szCs w:val="24"/>
          <w:lang w:val="en-US" w:eastAsia="pt-BR"/>
        </w:rPr>
        <w:t xml:space="preserve"> </w:t>
      </w:r>
      <w:r w:rsidRPr="00305D55">
        <w:rPr>
          <w:rFonts w:ascii="Arial" w:hAnsi="Arial" w:cs="Arial"/>
          <w:sz w:val="24"/>
          <w:szCs w:val="24"/>
          <w:lang w:val="en-US" w:eastAsia="pt-BR"/>
        </w:rPr>
        <w:t>11 &amp; uf&lt;= 17</w:t>
      </w:r>
    </w:p>
    <w:p w:rsidR="00305D55" w:rsidRPr="00305D55" w:rsidRDefault="00305D55" w:rsidP="0053238D">
      <w:pPr>
        <w:jc w:val="both"/>
        <w:rPr>
          <w:rFonts w:ascii="Arial" w:hAnsi="Arial" w:cs="Arial"/>
          <w:sz w:val="24"/>
          <w:szCs w:val="24"/>
          <w:lang w:val="en-US" w:eastAsia="pt-BR"/>
        </w:rPr>
      </w:pPr>
      <w:proofErr w:type="gramStart"/>
      <w:r>
        <w:rPr>
          <w:rFonts w:ascii="Arial" w:hAnsi="Arial" w:cs="Arial"/>
          <w:sz w:val="24"/>
          <w:szCs w:val="24"/>
          <w:lang w:val="en-US" w:eastAsia="pt-BR"/>
        </w:rPr>
        <w:t>replace</w:t>
      </w:r>
      <w:proofErr w:type="gramEnd"/>
      <w:r>
        <w:rPr>
          <w:rFonts w:ascii="Arial" w:hAnsi="Arial" w:cs="Arial"/>
          <w:sz w:val="24"/>
          <w:szCs w:val="24"/>
          <w:lang w:val="en-US" w:eastAsia="pt-BR"/>
        </w:rPr>
        <w:t xml:space="preserve"> regiao = 2 if uf &gt;= 21 &amp; uf &lt;= 29</w:t>
      </w:r>
      <w:r w:rsidRPr="00305D55">
        <w:rPr>
          <w:rFonts w:ascii="Arial" w:hAnsi="Arial" w:cs="Arial"/>
          <w:sz w:val="24"/>
          <w:szCs w:val="24"/>
          <w:lang w:val="en-US" w:eastAsia="pt-BR"/>
        </w:rPr>
        <w:t xml:space="preserve">  </w:t>
      </w:r>
    </w:p>
    <w:p w:rsidR="00305D55" w:rsidRDefault="00305D55" w:rsidP="0053238D">
      <w:pPr>
        <w:jc w:val="both"/>
        <w:rPr>
          <w:rFonts w:ascii="Arial" w:hAnsi="Arial" w:cs="Arial"/>
          <w:sz w:val="24"/>
          <w:szCs w:val="24"/>
          <w:lang w:val="en-US" w:eastAsia="pt-BR"/>
        </w:rPr>
      </w:pPr>
      <w:proofErr w:type="gramStart"/>
      <w:r>
        <w:rPr>
          <w:rFonts w:ascii="Arial" w:hAnsi="Arial" w:cs="Arial"/>
          <w:sz w:val="24"/>
          <w:szCs w:val="24"/>
          <w:lang w:val="en-US" w:eastAsia="pt-BR"/>
        </w:rPr>
        <w:t>replace</w:t>
      </w:r>
      <w:proofErr w:type="gramEnd"/>
      <w:r>
        <w:rPr>
          <w:rFonts w:ascii="Arial" w:hAnsi="Arial" w:cs="Arial"/>
          <w:sz w:val="24"/>
          <w:szCs w:val="24"/>
          <w:lang w:val="en-US" w:eastAsia="pt-BR"/>
        </w:rPr>
        <w:t xml:space="preserve"> regiao = 3 if uf &gt;= 31 &amp; uf &lt;= 35</w:t>
      </w:r>
      <w:r w:rsidRPr="00305D55">
        <w:rPr>
          <w:rFonts w:ascii="Arial" w:hAnsi="Arial" w:cs="Arial"/>
          <w:sz w:val="24"/>
          <w:szCs w:val="24"/>
          <w:lang w:val="en-US" w:eastAsia="pt-BR"/>
        </w:rPr>
        <w:t xml:space="preserve">  </w:t>
      </w:r>
    </w:p>
    <w:p w:rsidR="00305D55" w:rsidRDefault="00305D55" w:rsidP="0053238D">
      <w:pPr>
        <w:jc w:val="both"/>
        <w:rPr>
          <w:rFonts w:ascii="Arial" w:hAnsi="Arial" w:cs="Arial"/>
          <w:sz w:val="24"/>
          <w:szCs w:val="24"/>
          <w:lang w:val="en-US" w:eastAsia="pt-BR"/>
        </w:rPr>
      </w:pPr>
      <w:proofErr w:type="gramStart"/>
      <w:r>
        <w:rPr>
          <w:rFonts w:ascii="Arial" w:hAnsi="Arial" w:cs="Arial"/>
          <w:sz w:val="24"/>
          <w:szCs w:val="24"/>
          <w:lang w:val="en-US" w:eastAsia="pt-BR"/>
        </w:rPr>
        <w:t>replace</w:t>
      </w:r>
      <w:proofErr w:type="gramEnd"/>
      <w:r>
        <w:rPr>
          <w:rFonts w:ascii="Arial" w:hAnsi="Arial" w:cs="Arial"/>
          <w:sz w:val="24"/>
          <w:szCs w:val="24"/>
          <w:lang w:val="en-US" w:eastAsia="pt-BR"/>
        </w:rPr>
        <w:t xml:space="preserve"> regiao = 4 if uf &gt;= 41 &amp; uf &lt;= 43</w:t>
      </w:r>
      <w:r w:rsidRPr="00305D55">
        <w:rPr>
          <w:rFonts w:ascii="Arial" w:hAnsi="Arial" w:cs="Arial"/>
          <w:sz w:val="24"/>
          <w:szCs w:val="24"/>
          <w:lang w:val="en-US" w:eastAsia="pt-BR"/>
        </w:rPr>
        <w:t xml:space="preserve">  </w:t>
      </w:r>
    </w:p>
    <w:p w:rsidR="00305D55" w:rsidRDefault="00305D55" w:rsidP="0053238D">
      <w:pPr>
        <w:jc w:val="both"/>
        <w:rPr>
          <w:rFonts w:ascii="Arial" w:hAnsi="Arial" w:cs="Arial"/>
          <w:sz w:val="24"/>
          <w:szCs w:val="24"/>
          <w:lang w:val="en-US" w:eastAsia="pt-BR"/>
        </w:rPr>
      </w:pPr>
      <w:proofErr w:type="gramStart"/>
      <w:r>
        <w:rPr>
          <w:rFonts w:ascii="Arial" w:hAnsi="Arial" w:cs="Arial"/>
          <w:sz w:val="24"/>
          <w:szCs w:val="24"/>
          <w:lang w:val="en-US" w:eastAsia="pt-BR"/>
        </w:rPr>
        <w:t>replace</w:t>
      </w:r>
      <w:proofErr w:type="gramEnd"/>
      <w:r>
        <w:rPr>
          <w:rFonts w:ascii="Arial" w:hAnsi="Arial" w:cs="Arial"/>
          <w:sz w:val="24"/>
          <w:szCs w:val="24"/>
          <w:lang w:val="en-US" w:eastAsia="pt-BR"/>
        </w:rPr>
        <w:t xml:space="preserve"> regiao = 5 if uf &gt;= 50 &amp; uf &lt;= 53´</w:t>
      </w:r>
    </w:p>
    <w:p w:rsidR="00305D55" w:rsidRPr="00AA68CC" w:rsidRDefault="00305D55" w:rsidP="0053238D">
      <w:pPr>
        <w:pBdr>
          <w:bottom w:val="double" w:sz="6" w:space="1" w:color="auto"/>
        </w:pBdr>
        <w:jc w:val="both"/>
        <w:rPr>
          <w:rFonts w:ascii="Arial" w:hAnsi="Arial" w:cs="Arial"/>
          <w:sz w:val="24"/>
          <w:szCs w:val="24"/>
          <w:lang w:val="en-US" w:eastAsia="pt-BR"/>
        </w:rPr>
      </w:pPr>
      <w:proofErr w:type="gramStart"/>
      <w:r w:rsidRPr="00AA68CC">
        <w:rPr>
          <w:rFonts w:ascii="Arial" w:hAnsi="Arial" w:cs="Arial"/>
          <w:sz w:val="24"/>
          <w:szCs w:val="24"/>
          <w:lang w:val="en-US" w:eastAsia="pt-BR"/>
        </w:rPr>
        <w:lastRenderedPageBreak/>
        <w:t>povdeco</w:t>
      </w:r>
      <w:proofErr w:type="gramEnd"/>
      <w:r w:rsidRPr="00AA68CC">
        <w:rPr>
          <w:rFonts w:ascii="Arial" w:hAnsi="Arial" w:cs="Arial"/>
          <w:sz w:val="24"/>
          <w:szCs w:val="24"/>
          <w:lang w:val="en-US" w:eastAsia="pt-BR"/>
        </w:rPr>
        <w:t xml:space="preserve"> rendapc [fw=pesopes], varpline(lp) bygroup(</w:t>
      </w:r>
      <w:r w:rsidR="00DD2B89" w:rsidRPr="00AA68CC">
        <w:rPr>
          <w:rFonts w:ascii="Arial" w:hAnsi="Arial" w:cs="Arial"/>
          <w:sz w:val="24"/>
          <w:szCs w:val="24"/>
          <w:lang w:val="en-US" w:eastAsia="pt-BR"/>
        </w:rPr>
        <w:t>regiao</w:t>
      </w:r>
      <w:r w:rsidRPr="00AA68CC">
        <w:rPr>
          <w:rFonts w:ascii="Arial" w:hAnsi="Arial" w:cs="Arial"/>
          <w:sz w:val="24"/>
          <w:szCs w:val="24"/>
          <w:lang w:val="en-US" w:eastAsia="pt-BR"/>
        </w:rPr>
        <w:t>)</w:t>
      </w:r>
    </w:p>
    <w:p w:rsidR="00DD2B89" w:rsidRPr="00AA68CC" w:rsidRDefault="00DD2B89" w:rsidP="0053238D">
      <w:pPr>
        <w:pBdr>
          <w:bottom w:val="double" w:sz="6" w:space="1" w:color="auto"/>
        </w:pBdr>
        <w:jc w:val="both"/>
        <w:rPr>
          <w:rFonts w:ascii="Arial" w:hAnsi="Arial" w:cs="Arial"/>
          <w:sz w:val="24"/>
          <w:szCs w:val="24"/>
          <w:lang w:val="en-US" w:eastAsia="pt-BR"/>
        </w:rPr>
      </w:pPr>
    </w:p>
    <w:p w:rsidR="00DD2B89" w:rsidRPr="00DD2B89" w:rsidRDefault="00DD2B89" w:rsidP="00DD2B89">
      <w:pPr>
        <w:jc w:val="both"/>
        <w:rPr>
          <w:rFonts w:ascii="Arial" w:hAnsi="Arial" w:cs="Arial"/>
          <w:sz w:val="16"/>
          <w:szCs w:val="16"/>
          <w:lang w:val="en-US" w:eastAsia="pt-BR"/>
        </w:rPr>
      </w:pPr>
      <w:r w:rsidRPr="00DD2B89">
        <w:rPr>
          <w:rFonts w:ascii="Arial" w:hAnsi="Arial" w:cs="Arial"/>
          <w:sz w:val="16"/>
          <w:szCs w:val="16"/>
          <w:lang w:val="en-US" w:eastAsia="pt-BR"/>
        </w:rPr>
        <w:t>Warning: rendapc has 9563 values = 0. Used in calculations</w:t>
      </w:r>
    </w:p>
    <w:p w:rsidR="00DD2B89" w:rsidRPr="00DD2B89" w:rsidRDefault="00DD2B89" w:rsidP="00DD2B89">
      <w:pPr>
        <w:jc w:val="both"/>
        <w:rPr>
          <w:rFonts w:ascii="Arial" w:hAnsi="Arial" w:cs="Arial"/>
          <w:sz w:val="16"/>
          <w:szCs w:val="16"/>
          <w:lang w:val="en-US" w:eastAsia="pt-BR"/>
        </w:rPr>
      </w:pPr>
      <w:r w:rsidRPr="00DD2B89">
        <w:rPr>
          <w:rFonts w:ascii="Arial" w:hAnsi="Arial" w:cs="Arial"/>
          <w:sz w:val="16"/>
          <w:szCs w:val="16"/>
          <w:lang w:val="en-US" w:eastAsia="pt-BR"/>
        </w:rPr>
        <w:t xml:space="preserve">Foster-Greer-Thorbecke poverty indices, </w:t>
      </w:r>
      <w:proofErr w:type="gramStart"/>
      <w:r w:rsidRPr="00DD2B89">
        <w:rPr>
          <w:rFonts w:ascii="Arial" w:hAnsi="Arial" w:cs="Arial"/>
          <w:sz w:val="16"/>
          <w:szCs w:val="16"/>
          <w:lang w:val="en-US" w:eastAsia="pt-BR"/>
        </w:rPr>
        <w:t>FGT(</w:t>
      </w:r>
      <w:proofErr w:type="gramEnd"/>
      <w:r w:rsidRPr="00DD2B89">
        <w:rPr>
          <w:rFonts w:ascii="Arial" w:hAnsi="Arial" w:cs="Arial"/>
          <w:sz w:val="16"/>
          <w:szCs w:val="16"/>
          <w:lang w:val="en-US" w:eastAsia="pt-BR"/>
        </w:rPr>
        <w:t>a)</w:t>
      </w:r>
    </w:p>
    <w:p w:rsidR="00DD2B89" w:rsidRPr="00DD2B89" w:rsidRDefault="00DD2B89" w:rsidP="00DD2B89">
      <w:pPr>
        <w:jc w:val="both"/>
        <w:rPr>
          <w:rFonts w:ascii="Arial" w:hAnsi="Arial" w:cs="Arial"/>
          <w:sz w:val="16"/>
          <w:szCs w:val="16"/>
          <w:lang w:val="en-US" w:eastAsia="pt-BR"/>
        </w:rPr>
      </w:pPr>
      <w:r w:rsidRPr="00DD2B89">
        <w:rPr>
          <w:rFonts w:ascii="Arial" w:hAnsi="Arial" w:cs="Arial"/>
          <w:sz w:val="16"/>
          <w:szCs w:val="16"/>
          <w:lang w:val="en-US" w:eastAsia="pt-BR"/>
        </w:rPr>
        <w:t>All obs         a=0         a=1         a=2</w:t>
      </w:r>
    </w:p>
    <w:p w:rsidR="00DD2B89" w:rsidRPr="00DD2B89" w:rsidRDefault="00DD2B89" w:rsidP="00DD2B89">
      <w:pPr>
        <w:jc w:val="both"/>
        <w:rPr>
          <w:rFonts w:ascii="Arial" w:hAnsi="Arial" w:cs="Arial"/>
          <w:sz w:val="16"/>
          <w:szCs w:val="16"/>
          <w:lang w:val="en-US" w:eastAsia="pt-BR"/>
        </w:rPr>
      </w:pPr>
      <w:r w:rsidRPr="00DD2B89">
        <w:rPr>
          <w:rFonts w:ascii="Arial" w:hAnsi="Arial" w:cs="Arial"/>
          <w:sz w:val="16"/>
          <w:szCs w:val="16"/>
          <w:lang w:val="en-US" w:eastAsia="pt-BR"/>
        </w:rPr>
        <w:t>0.33087     0.14686     0.09109</w:t>
      </w:r>
    </w:p>
    <w:p w:rsidR="00DD2B89" w:rsidRPr="00DD2B89" w:rsidRDefault="00DD2B89" w:rsidP="00DD2B89">
      <w:pPr>
        <w:jc w:val="both"/>
        <w:rPr>
          <w:rFonts w:ascii="Arial" w:hAnsi="Arial" w:cs="Arial"/>
          <w:sz w:val="16"/>
          <w:szCs w:val="16"/>
          <w:lang w:val="en-US" w:eastAsia="pt-BR"/>
        </w:rPr>
      </w:pPr>
      <w:proofErr w:type="gramStart"/>
      <w:r w:rsidRPr="00DD2B89">
        <w:rPr>
          <w:rFonts w:ascii="Arial" w:hAnsi="Arial" w:cs="Arial"/>
          <w:sz w:val="16"/>
          <w:szCs w:val="16"/>
          <w:lang w:val="en-US" w:eastAsia="pt-BR"/>
        </w:rPr>
        <w:t>FGT(</w:t>
      </w:r>
      <w:proofErr w:type="gramEnd"/>
      <w:r w:rsidRPr="00DD2B89">
        <w:rPr>
          <w:rFonts w:ascii="Arial" w:hAnsi="Arial" w:cs="Arial"/>
          <w:sz w:val="16"/>
          <w:szCs w:val="16"/>
          <w:lang w:val="en-US" w:eastAsia="pt-BR"/>
        </w:rPr>
        <w:t>0): headcount ratio (proportion poor)</w:t>
      </w:r>
    </w:p>
    <w:p w:rsidR="00DD2B89" w:rsidRPr="00DD2B89" w:rsidRDefault="00DD2B89" w:rsidP="00DD2B89">
      <w:pPr>
        <w:jc w:val="both"/>
        <w:rPr>
          <w:rFonts w:ascii="Arial" w:hAnsi="Arial" w:cs="Arial"/>
          <w:sz w:val="16"/>
          <w:szCs w:val="16"/>
          <w:lang w:val="en-US" w:eastAsia="pt-BR"/>
        </w:rPr>
      </w:pPr>
      <w:proofErr w:type="gramStart"/>
      <w:r w:rsidRPr="00DD2B89">
        <w:rPr>
          <w:rFonts w:ascii="Arial" w:hAnsi="Arial" w:cs="Arial"/>
          <w:sz w:val="16"/>
          <w:szCs w:val="16"/>
          <w:lang w:val="en-US" w:eastAsia="pt-BR"/>
        </w:rPr>
        <w:t>FGT(</w:t>
      </w:r>
      <w:proofErr w:type="gramEnd"/>
      <w:r w:rsidRPr="00DD2B89">
        <w:rPr>
          <w:rFonts w:ascii="Arial" w:hAnsi="Arial" w:cs="Arial"/>
          <w:sz w:val="16"/>
          <w:szCs w:val="16"/>
          <w:lang w:val="en-US" w:eastAsia="pt-BR"/>
        </w:rPr>
        <w:t>1): average normalised poverty gap</w:t>
      </w:r>
    </w:p>
    <w:p w:rsidR="00DD2B89" w:rsidRPr="00DD2B89" w:rsidRDefault="00DD2B89" w:rsidP="00DD2B89">
      <w:pPr>
        <w:jc w:val="both"/>
        <w:rPr>
          <w:rFonts w:ascii="Arial" w:hAnsi="Arial" w:cs="Arial"/>
          <w:sz w:val="16"/>
          <w:szCs w:val="16"/>
          <w:lang w:val="en-US" w:eastAsia="pt-BR"/>
        </w:rPr>
      </w:pPr>
      <w:proofErr w:type="gramStart"/>
      <w:r w:rsidRPr="00DD2B89">
        <w:rPr>
          <w:rFonts w:ascii="Arial" w:hAnsi="Arial" w:cs="Arial"/>
          <w:sz w:val="16"/>
          <w:szCs w:val="16"/>
          <w:lang w:val="en-US" w:eastAsia="pt-BR"/>
        </w:rPr>
        <w:t>FGT(</w:t>
      </w:r>
      <w:proofErr w:type="gramEnd"/>
      <w:r w:rsidRPr="00DD2B89">
        <w:rPr>
          <w:rFonts w:ascii="Arial" w:hAnsi="Arial" w:cs="Arial"/>
          <w:sz w:val="16"/>
          <w:szCs w:val="16"/>
          <w:lang w:val="en-US" w:eastAsia="pt-BR"/>
        </w:rPr>
        <w:t>2): average squared normalised poverty gap</w:t>
      </w:r>
    </w:p>
    <w:p w:rsidR="00DD2B89" w:rsidRPr="00DD2B89" w:rsidRDefault="00DD2B89" w:rsidP="00DD2B89">
      <w:pPr>
        <w:jc w:val="both"/>
        <w:rPr>
          <w:rFonts w:ascii="Arial" w:hAnsi="Arial" w:cs="Arial"/>
          <w:sz w:val="16"/>
          <w:szCs w:val="16"/>
          <w:lang w:val="en-US" w:eastAsia="pt-BR"/>
        </w:rPr>
      </w:pPr>
      <w:r w:rsidRPr="00DD2B89">
        <w:rPr>
          <w:rFonts w:ascii="Arial" w:hAnsi="Arial" w:cs="Arial"/>
          <w:sz w:val="16"/>
          <w:szCs w:val="16"/>
          <w:lang w:val="en-US" w:eastAsia="pt-BR"/>
        </w:rPr>
        <w:t xml:space="preserve"> </w:t>
      </w:r>
    </w:p>
    <w:p w:rsidR="00DD2B89" w:rsidRPr="00DD2B89" w:rsidRDefault="00DD2B89" w:rsidP="00DD2B89">
      <w:pPr>
        <w:jc w:val="both"/>
        <w:rPr>
          <w:rFonts w:ascii="Arial" w:hAnsi="Arial" w:cs="Arial"/>
          <w:sz w:val="16"/>
          <w:szCs w:val="16"/>
          <w:lang w:val="en-US" w:eastAsia="pt-BR"/>
        </w:rPr>
      </w:pPr>
      <w:r w:rsidRPr="00DD2B89">
        <w:rPr>
          <w:rFonts w:ascii="Arial" w:hAnsi="Arial" w:cs="Arial"/>
          <w:sz w:val="16"/>
          <w:szCs w:val="16"/>
          <w:lang w:val="en-US" w:eastAsia="pt-BR"/>
        </w:rPr>
        <w:t>Decompositions by subgroup</w:t>
      </w:r>
    </w:p>
    <w:p w:rsidR="00DD2B89" w:rsidRPr="00DD2B89" w:rsidRDefault="00DD2B89" w:rsidP="00DD2B89">
      <w:pPr>
        <w:jc w:val="both"/>
        <w:rPr>
          <w:rFonts w:ascii="Arial" w:hAnsi="Arial" w:cs="Arial"/>
          <w:sz w:val="16"/>
          <w:szCs w:val="16"/>
          <w:lang w:val="en-US" w:eastAsia="pt-BR"/>
        </w:rPr>
      </w:pPr>
      <w:r w:rsidRPr="00DD2B89">
        <w:rPr>
          <w:rFonts w:ascii="Arial" w:hAnsi="Arial" w:cs="Arial"/>
          <w:sz w:val="16"/>
          <w:szCs w:val="16"/>
          <w:lang w:val="en-US" w:eastAsia="pt-BR"/>
        </w:rPr>
        <w:t>Summary statistics for subgroup k = 1,...</w:t>
      </w:r>
      <w:proofErr w:type="gramStart"/>
      <w:r w:rsidRPr="00DD2B89">
        <w:rPr>
          <w:rFonts w:ascii="Arial" w:hAnsi="Arial" w:cs="Arial"/>
          <w:sz w:val="16"/>
          <w:szCs w:val="16"/>
          <w:lang w:val="en-US" w:eastAsia="pt-BR"/>
        </w:rPr>
        <w:t>,K</w:t>
      </w:r>
      <w:proofErr w:type="gramEnd"/>
    </w:p>
    <w:p w:rsidR="00DD2B89" w:rsidRPr="00DD2B89" w:rsidRDefault="00DD2B89" w:rsidP="00424334">
      <w:pPr>
        <w:spacing w:after="0" w:line="240" w:lineRule="auto"/>
        <w:jc w:val="both"/>
        <w:rPr>
          <w:rFonts w:ascii="Arial" w:hAnsi="Arial" w:cs="Arial"/>
          <w:sz w:val="16"/>
          <w:szCs w:val="16"/>
          <w:lang w:val="en-US" w:eastAsia="pt-BR"/>
        </w:rPr>
      </w:pPr>
      <w:proofErr w:type="gramStart"/>
      <w:r w:rsidRPr="00DD2B89">
        <w:rPr>
          <w:rFonts w:ascii="Arial" w:hAnsi="Arial" w:cs="Arial"/>
          <w:sz w:val="16"/>
          <w:szCs w:val="16"/>
          <w:lang w:val="en-US" w:eastAsia="pt-BR"/>
        </w:rPr>
        <w:t>regiao</w:t>
      </w:r>
      <w:proofErr w:type="gramEnd"/>
      <w:r w:rsidRPr="00DD2B89">
        <w:rPr>
          <w:rFonts w:ascii="Arial" w:hAnsi="Arial" w:cs="Arial"/>
          <w:sz w:val="16"/>
          <w:szCs w:val="16"/>
          <w:lang w:val="en-US" w:eastAsia="pt-BR"/>
        </w:rPr>
        <w:t xml:space="preserve">     Pop. </w:t>
      </w:r>
      <w:proofErr w:type="gramStart"/>
      <w:r w:rsidRPr="00DD2B89">
        <w:rPr>
          <w:rFonts w:ascii="Arial" w:hAnsi="Arial" w:cs="Arial"/>
          <w:sz w:val="16"/>
          <w:szCs w:val="16"/>
          <w:lang w:val="en-US" w:eastAsia="pt-BR"/>
        </w:rPr>
        <w:t>share</w:t>
      </w:r>
      <w:proofErr w:type="gramEnd"/>
      <w:r w:rsidRPr="00DD2B89">
        <w:rPr>
          <w:rFonts w:ascii="Arial" w:hAnsi="Arial" w:cs="Arial"/>
          <w:sz w:val="16"/>
          <w:szCs w:val="16"/>
          <w:lang w:val="en-US" w:eastAsia="pt-BR"/>
        </w:rPr>
        <w:t xml:space="preserve">           Mean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 xml:space="preserve"> Meanpoor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Mean</w:t>
      </w:r>
      <w:r w:rsidRPr="00DD2B89">
        <w:rPr>
          <w:rFonts w:ascii="Arial" w:hAnsi="Arial" w:cs="Arial"/>
          <w:sz w:val="16"/>
          <w:szCs w:val="16"/>
          <w:lang w:val="en-US" w:eastAsia="pt-BR"/>
        </w:rPr>
        <w:tab/>
        <w:t>gappoor</w:t>
      </w:r>
    </w:p>
    <w:p w:rsidR="00DD2B89" w:rsidRPr="00DD2B89" w:rsidRDefault="00DD2B89" w:rsidP="00424334">
      <w:pPr>
        <w:spacing w:after="0" w:line="240" w:lineRule="auto"/>
        <w:jc w:val="both"/>
        <w:rPr>
          <w:rFonts w:ascii="Arial" w:hAnsi="Arial" w:cs="Arial"/>
          <w:sz w:val="16"/>
          <w:szCs w:val="16"/>
          <w:lang w:val="en-US" w:eastAsia="pt-BR"/>
        </w:rPr>
      </w:pPr>
      <w:r w:rsidRPr="00DD2B89">
        <w:rPr>
          <w:rFonts w:ascii="Arial" w:hAnsi="Arial" w:cs="Arial"/>
          <w:sz w:val="16"/>
          <w:szCs w:val="16"/>
          <w:lang w:val="en-US" w:eastAsia="pt-BR"/>
        </w:rPr>
        <w:tab/>
        <w:t xml:space="preserve">1        </w:t>
      </w:r>
      <w:r w:rsidR="00424334">
        <w:rPr>
          <w:rFonts w:ascii="Arial" w:hAnsi="Arial" w:cs="Arial"/>
          <w:sz w:val="16"/>
          <w:szCs w:val="16"/>
          <w:lang w:val="en-US" w:eastAsia="pt-BR"/>
        </w:rPr>
        <w:tab/>
      </w:r>
      <w:r w:rsidR="00424334">
        <w:rPr>
          <w:rFonts w:ascii="Arial" w:hAnsi="Arial" w:cs="Arial"/>
          <w:sz w:val="16"/>
          <w:szCs w:val="16"/>
          <w:lang w:val="en-US" w:eastAsia="pt-BR"/>
        </w:rPr>
        <w:tab/>
      </w:r>
      <w:r w:rsidR="00424334">
        <w:rPr>
          <w:rFonts w:ascii="Arial" w:hAnsi="Arial" w:cs="Arial"/>
          <w:sz w:val="16"/>
          <w:szCs w:val="16"/>
          <w:lang w:val="en-US" w:eastAsia="pt-BR"/>
        </w:rPr>
        <w:tab/>
        <w:t xml:space="preserve">     </w:t>
      </w:r>
      <w:r w:rsidRPr="00DD2B89">
        <w:rPr>
          <w:rFonts w:ascii="Arial" w:hAnsi="Arial" w:cs="Arial"/>
          <w:sz w:val="16"/>
          <w:szCs w:val="16"/>
          <w:lang w:val="en-US" w:eastAsia="pt-BR"/>
        </w:rPr>
        <w:t xml:space="preserve">0.08021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 xml:space="preserve"> 266.34681       64.12627</w:t>
      </w:r>
      <w:r w:rsidRPr="00DD2B89">
        <w:rPr>
          <w:rFonts w:ascii="Arial" w:hAnsi="Arial" w:cs="Arial"/>
          <w:sz w:val="16"/>
          <w:szCs w:val="16"/>
          <w:lang w:val="en-US" w:eastAsia="pt-BR"/>
        </w:rPr>
        <w:tab/>
      </w:r>
      <w:r w:rsidR="00424334">
        <w:rPr>
          <w:rFonts w:ascii="Arial" w:hAnsi="Arial" w:cs="Arial"/>
          <w:sz w:val="16"/>
          <w:szCs w:val="16"/>
          <w:lang w:val="en-US" w:eastAsia="pt-BR"/>
        </w:rPr>
        <w:t xml:space="preserve">           </w:t>
      </w:r>
      <w:r w:rsidRPr="00DD2B89">
        <w:rPr>
          <w:rFonts w:ascii="Arial" w:hAnsi="Arial" w:cs="Arial"/>
          <w:sz w:val="16"/>
          <w:szCs w:val="16"/>
          <w:lang w:val="en-US" w:eastAsia="pt-BR"/>
        </w:rPr>
        <w:t>50.40413</w:t>
      </w:r>
    </w:p>
    <w:p w:rsidR="00DD2B89" w:rsidRPr="00DD2B89" w:rsidRDefault="00DD2B89" w:rsidP="00424334">
      <w:pPr>
        <w:spacing w:after="0" w:line="240" w:lineRule="auto"/>
        <w:jc w:val="both"/>
        <w:rPr>
          <w:rFonts w:ascii="Arial" w:hAnsi="Arial" w:cs="Arial"/>
          <w:sz w:val="16"/>
          <w:szCs w:val="16"/>
          <w:lang w:val="en-US" w:eastAsia="pt-BR"/>
        </w:rPr>
      </w:pPr>
      <w:r w:rsidRPr="00DD2B89">
        <w:rPr>
          <w:rFonts w:ascii="Arial" w:hAnsi="Arial" w:cs="Arial"/>
          <w:sz w:val="16"/>
          <w:szCs w:val="16"/>
          <w:lang w:val="en-US" w:eastAsia="pt-BR"/>
        </w:rPr>
        <w:t xml:space="preserve">2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 xml:space="preserve">0.27875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 xml:space="preserve"> 224.14068       62.58088</w:t>
      </w:r>
      <w:r w:rsidRPr="00DD2B89">
        <w:rPr>
          <w:rFonts w:ascii="Arial" w:hAnsi="Arial" w:cs="Arial"/>
          <w:sz w:val="16"/>
          <w:szCs w:val="16"/>
          <w:lang w:val="en-US" w:eastAsia="pt-BR"/>
        </w:rPr>
        <w:tab/>
      </w:r>
      <w:r w:rsidR="00424334">
        <w:rPr>
          <w:rFonts w:ascii="Arial" w:hAnsi="Arial" w:cs="Arial"/>
          <w:sz w:val="16"/>
          <w:szCs w:val="16"/>
          <w:lang w:val="en-US" w:eastAsia="pt-BR"/>
        </w:rPr>
        <w:t xml:space="preserve">           </w:t>
      </w:r>
      <w:r w:rsidRPr="00DD2B89">
        <w:rPr>
          <w:rFonts w:ascii="Arial" w:hAnsi="Arial" w:cs="Arial"/>
          <w:sz w:val="16"/>
          <w:szCs w:val="16"/>
          <w:lang w:val="en-US" w:eastAsia="pt-BR"/>
        </w:rPr>
        <w:t>58.47654</w:t>
      </w:r>
    </w:p>
    <w:p w:rsidR="00DD2B89" w:rsidRPr="00DD2B89" w:rsidRDefault="00DD2B89" w:rsidP="00424334">
      <w:pPr>
        <w:spacing w:after="0" w:line="240" w:lineRule="auto"/>
        <w:jc w:val="both"/>
        <w:rPr>
          <w:rFonts w:ascii="Arial" w:hAnsi="Arial" w:cs="Arial"/>
          <w:sz w:val="16"/>
          <w:szCs w:val="16"/>
          <w:lang w:val="en-US" w:eastAsia="pt-BR"/>
        </w:rPr>
      </w:pPr>
      <w:r w:rsidRPr="00DD2B89">
        <w:rPr>
          <w:rFonts w:ascii="Arial" w:hAnsi="Arial" w:cs="Arial"/>
          <w:sz w:val="16"/>
          <w:szCs w:val="16"/>
          <w:lang w:val="en-US" w:eastAsia="pt-BR"/>
        </w:rPr>
        <w:t xml:space="preserve">3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 xml:space="preserve">0.42128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478.81786      108.50162</w:t>
      </w:r>
      <w:r w:rsidRPr="00DD2B89">
        <w:rPr>
          <w:rFonts w:ascii="Arial" w:hAnsi="Arial" w:cs="Arial"/>
          <w:sz w:val="16"/>
          <w:szCs w:val="16"/>
          <w:lang w:val="en-US" w:eastAsia="pt-BR"/>
        </w:rPr>
        <w:tab/>
      </w:r>
      <w:r w:rsidR="00424334">
        <w:rPr>
          <w:rFonts w:ascii="Arial" w:hAnsi="Arial" w:cs="Arial"/>
          <w:sz w:val="16"/>
          <w:szCs w:val="16"/>
          <w:lang w:val="en-US" w:eastAsia="pt-BR"/>
        </w:rPr>
        <w:t xml:space="preserve">          </w:t>
      </w:r>
      <w:r w:rsidRPr="00DD2B89">
        <w:rPr>
          <w:rFonts w:ascii="Arial" w:hAnsi="Arial" w:cs="Arial"/>
          <w:sz w:val="16"/>
          <w:szCs w:val="16"/>
          <w:lang w:val="en-US" w:eastAsia="pt-BR"/>
        </w:rPr>
        <w:t>80.84997</w:t>
      </w:r>
    </w:p>
    <w:p w:rsidR="00DD2B89" w:rsidRPr="00DD2B89" w:rsidRDefault="00DD2B89" w:rsidP="00424334">
      <w:pPr>
        <w:spacing w:after="0" w:line="240" w:lineRule="auto"/>
        <w:jc w:val="both"/>
        <w:rPr>
          <w:rFonts w:ascii="Arial" w:hAnsi="Arial" w:cs="Arial"/>
          <w:sz w:val="16"/>
          <w:szCs w:val="16"/>
          <w:lang w:val="en-US" w:eastAsia="pt-BR"/>
        </w:rPr>
      </w:pPr>
      <w:r w:rsidRPr="00DD2B89">
        <w:rPr>
          <w:rFonts w:ascii="Arial" w:hAnsi="Arial" w:cs="Arial"/>
          <w:sz w:val="16"/>
          <w:szCs w:val="16"/>
          <w:lang w:val="en-US" w:eastAsia="pt-BR"/>
        </w:rPr>
        <w:t xml:space="preserve">4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 xml:space="preserve">0.14836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487.51399       71.46834</w:t>
      </w:r>
      <w:r w:rsidRPr="00DD2B89">
        <w:rPr>
          <w:rFonts w:ascii="Arial" w:hAnsi="Arial" w:cs="Arial"/>
          <w:sz w:val="16"/>
          <w:szCs w:val="16"/>
          <w:lang w:val="en-US" w:eastAsia="pt-BR"/>
        </w:rPr>
        <w:tab/>
      </w:r>
      <w:r w:rsidR="00424334">
        <w:rPr>
          <w:rFonts w:ascii="Arial" w:hAnsi="Arial" w:cs="Arial"/>
          <w:sz w:val="16"/>
          <w:szCs w:val="16"/>
          <w:lang w:val="en-US" w:eastAsia="pt-BR"/>
        </w:rPr>
        <w:t xml:space="preserve">           </w:t>
      </w:r>
      <w:r w:rsidRPr="00DD2B89">
        <w:rPr>
          <w:rFonts w:ascii="Arial" w:hAnsi="Arial" w:cs="Arial"/>
          <w:sz w:val="16"/>
          <w:szCs w:val="16"/>
          <w:lang w:val="en-US" w:eastAsia="pt-BR"/>
        </w:rPr>
        <w:t>48.35557</w:t>
      </w:r>
    </w:p>
    <w:p w:rsidR="00DD2B89" w:rsidRPr="00DD2B89" w:rsidRDefault="00DD2B89" w:rsidP="00424334">
      <w:pPr>
        <w:spacing w:after="0" w:line="240" w:lineRule="auto"/>
        <w:jc w:val="both"/>
        <w:rPr>
          <w:rFonts w:ascii="Arial" w:hAnsi="Arial" w:cs="Arial"/>
          <w:sz w:val="16"/>
          <w:szCs w:val="16"/>
          <w:lang w:val="en-US" w:eastAsia="pt-BR"/>
        </w:rPr>
      </w:pPr>
      <w:r w:rsidRPr="00DD2B89">
        <w:rPr>
          <w:rFonts w:ascii="Arial" w:hAnsi="Arial" w:cs="Arial"/>
          <w:sz w:val="16"/>
          <w:szCs w:val="16"/>
          <w:lang w:val="en-US" w:eastAsia="pt-BR"/>
        </w:rPr>
        <w:t xml:space="preserve">5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 xml:space="preserve">0.07140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449.94617      100.77148</w:t>
      </w:r>
      <w:r w:rsidRPr="00DD2B89">
        <w:rPr>
          <w:rFonts w:ascii="Arial" w:hAnsi="Arial" w:cs="Arial"/>
          <w:sz w:val="16"/>
          <w:szCs w:val="16"/>
          <w:lang w:val="en-US" w:eastAsia="pt-BR"/>
        </w:rPr>
        <w:tab/>
      </w:r>
      <w:r w:rsidR="00424334">
        <w:rPr>
          <w:rFonts w:ascii="Arial" w:hAnsi="Arial" w:cs="Arial"/>
          <w:sz w:val="16"/>
          <w:szCs w:val="16"/>
          <w:lang w:val="en-US" w:eastAsia="pt-BR"/>
        </w:rPr>
        <w:t xml:space="preserve">          </w:t>
      </w:r>
      <w:r w:rsidRPr="00DD2B89">
        <w:rPr>
          <w:rFonts w:ascii="Arial" w:hAnsi="Arial" w:cs="Arial"/>
          <w:sz w:val="16"/>
          <w:szCs w:val="16"/>
          <w:lang w:val="en-US" w:eastAsia="pt-BR"/>
        </w:rPr>
        <w:t>76.88272</w:t>
      </w:r>
    </w:p>
    <w:p w:rsidR="00DD2B89" w:rsidRPr="00DD2B89" w:rsidRDefault="00DD2B89" w:rsidP="00DD2B89">
      <w:pPr>
        <w:jc w:val="both"/>
        <w:rPr>
          <w:rFonts w:ascii="Arial" w:hAnsi="Arial" w:cs="Arial"/>
          <w:sz w:val="16"/>
          <w:szCs w:val="16"/>
          <w:lang w:val="en-US" w:eastAsia="pt-BR"/>
        </w:rPr>
      </w:pPr>
      <w:r w:rsidRPr="00DD2B89">
        <w:rPr>
          <w:rFonts w:ascii="Arial" w:hAnsi="Arial" w:cs="Arial"/>
          <w:sz w:val="16"/>
          <w:szCs w:val="16"/>
          <w:lang w:val="en-US" w:eastAsia="pt-BR"/>
        </w:rPr>
        <w:tab/>
      </w:r>
    </w:p>
    <w:p w:rsidR="00DD2B89" w:rsidRPr="00DD2B89" w:rsidRDefault="00DD2B89" w:rsidP="00DD2B89">
      <w:pPr>
        <w:jc w:val="both"/>
        <w:rPr>
          <w:rFonts w:ascii="Arial" w:hAnsi="Arial" w:cs="Arial"/>
          <w:sz w:val="16"/>
          <w:szCs w:val="16"/>
          <w:lang w:val="en-US" w:eastAsia="pt-BR"/>
        </w:rPr>
      </w:pPr>
      <w:r w:rsidRPr="00DD2B89">
        <w:rPr>
          <w:rFonts w:ascii="Arial" w:hAnsi="Arial" w:cs="Arial"/>
          <w:sz w:val="16"/>
          <w:szCs w:val="16"/>
          <w:lang w:val="en-US" w:eastAsia="pt-BR"/>
        </w:rPr>
        <w:t xml:space="preserve">Subgroup FGT index estimates, </w:t>
      </w:r>
      <w:proofErr w:type="gramStart"/>
      <w:r w:rsidRPr="00DD2B89">
        <w:rPr>
          <w:rFonts w:ascii="Arial" w:hAnsi="Arial" w:cs="Arial"/>
          <w:sz w:val="16"/>
          <w:szCs w:val="16"/>
          <w:lang w:val="en-US" w:eastAsia="pt-BR"/>
        </w:rPr>
        <w:t>FGT(</w:t>
      </w:r>
      <w:proofErr w:type="gramEnd"/>
      <w:r w:rsidRPr="00DD2B89">
        <w:rPr>
          <w:rFonts w:ascii="Arial" w:hAnsi="Arial" w:cs="Arial"/>
          <w:sz w:val="16"/>
          <w:szCs w:val="16"/>
          <w:lang w:val="en-US" w:eastAsia="pt-BR"/>
        </w:rPr>
        <w:t>a)</w:t>
      </w:r>
    </w:p>
    <w:p w:rsidR="00DD2B89" w:rsidRPr="00DD2B89" w:rsidRDefault="00DD2B89" w:rsidP="00424334">
      <w:pPr>
        <w:spacing w:after="0" w:line="240" w:lineRule="auto"/>
        <w:jc w:val="both"/>
        <w:rPr>
          <w:rFonts w:ascii="Arial" w:hAnsi="Arial" w:cs="Arial"/>
          <w:sz w:val="16"/>
          <w:szCs w:val="16"/>
          <w:lang w:val="en-US" w:eastAsia="pt-BR"/>
        </w:rPr>
      </w:pPr>
      <w:proofErr w:type="gramStart"/>
      <w:r w:rsidRPr="00DD2B89">
        <w:rPr>
          <w:rFonts w:ascii="Arial" w:hAnsi="Arial" w:cs="Arial"/>
          <w:sz w:val="16"/>
          <w:szCs w:val="16"/>
          <w:lang w:val="en-US" w:eastAsia="pt-BR"/>
        </w:rPr>
        <w:t>regiao</w:t>
      </w:r>
      <w:proofErr w:type="gramEnd"/>
      <w:r w:rsidRPr="00DD2B89">
        <w:rPr>
          <w:rFonts w:ascii="Arial" w:hAnsi="Arial" w:cs="Arial"/>
          <w:sz w:val="16"/>
          <w:szCs w:val="16"/>
          <w:lang w:val="en-US" w:eastAsia="pt-BR"/>
        </w:rPr>
        <w:t xml:space="preserve">         a=0         a=1         a=2</w:t>
      </w:r>
    </w:p>
    <w:p w:rsidR="00DD2B89" w:rsidRPr="00DD2B89" w:rsidRDefault="00DD2B89" w:rsidP="00424334">
      <w:pPr>
        <w:spacing w:after="0" w:line="240" w:lineRule="auto"/>
        <w:jc w:val="both"/>
        <w:rPr>
          <w:rFonts w:ascii="Arial" w:hAnsi="Arial" w:cs="Arial"/>
          <w:sz w:val="16"/>
          <w:szCs w:val="16"/>
          <w:lang w:val="en-US" w:eastAsia="pt-BR"/>
        </w:rPr>
      </w:pPr>
      <w:r w:rsidRPr="00DD2B89">
        <w:rPr>
          <w:rFonts w:ascii="Arial" w:hAnsi="Arial" w:cs="Arial"/>
          <w:sz w:val="16"/>
          <w:szCs w:val="16"/>
          <w:lang w:val="en-US" w:eastAsia="pt-BR"/>
        </w:rPr>
        <w:t xml:space="preserve">1     </w:t>
      </w:r>
      <w:r w:rsidR="00424334">
        <w:rPr>
          <w:rFonts w:ascii="Arial" w:hAnsi="Arial" w:cs="Arial"/>
          <w:sz w:val="16"/>
          <w:szCs w:val="16"/>
          <w:lang w:val="en-US" w:eastAsia="pt-BR"/>
        </w:rPr>
        <w:tab/>
        <w:t xml:space="preserve">        </w:t>
      </w:r>
      <w:r w:rsidRPr="00DD2B89">
        <w:rPr>
          <w:rFonts w:ascii="Arial" w:hAnsi="Arial" w:cs="Arial"/>
          <w:sz w:val="16"/>
          <w:szCs w:val="16"/>
          <w:lang w:val="en-US" w:eastAsia="pt-BR"/>
        </w:rPr>
        <w:t>0.34227     0.14968     0.09224</w:t>
      </w:r>
    </w:p>
    <w:p w:rsidR="00DD2B89" w:rsidRPr="00DD2B89" w:rsidRDefault="00DD2B89" w:rsidP="00424334">
      <w:pPr>
        <w:spacing w:after="0" w:line="240" w:lineRule="auto"/>
        <w:jc w:val="both"/>
        <w:rPr>
          <w:rFonts w:ascii="Arial" w:hAnsi="Arial" w:cs="Arial"/>
          <w:sz w:val="16"/>
          <w:szCs w:val="16"/>
          <w:lang w:val="en-US" w:eastAsia="pt-BR"/>
        </w:rPr>
      </w:pPr>
      <w:r w:rsidRPr="00DD2B89">
        <w:rPr>
          <w:rFonts w:ascii="Arial" w:hAnsi="Arial" w:cs="Arial"/>
          <w:sz w:val="16"/>
          <w:szCs w:val="16"/>
          <w:lang w:val="en-US" w:eastAsia="pt-BR"/>
        </w:rPr>
        <w:t xml:space="preserve">2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0.48521     0.23156     0.14693</w:t>
      </w:r>
    </w:p>
    <w:p w:rsidR="00DD2B89" w:rsidRPr="00DD2B89" w:rsidRDefault="00DD2B89" w:rsidP="00424334">
      <w:pPr>
        <w:spacing w:after="0" w:line="240" w:lineRule="auto"/>
        <w:jc w:val="both"/>
        <w:rPr>
          <w:rFonts w:ascii="Arial" w:hAnsi="Arial" w:cs="Arial"/>
          <w:sz w:val="16"/>
          <w:szCs w:val="16"/>
          <w:lang w:val="en-US" w:eastAsia="pt-BR"/>
        </w:rPr>
      </w:pPr>
      <w:r w:rsidRPr="00DD2B89">
        <w:rPr>
          <w:rFonts w:ascii="Arial" w:hAnsi="Arial" w:cs="Arial"/>
          <w:sz w:val="16"/>
          <w:szCs w:val="16"/>
          <w:lang w:val="en-US" w:eastAsia="pt-BR"/>
        </w:rPr>
        <w:t xml:space="preserve">3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0.28934     0.12129     0.07384</w:t>
      </w:r>
    </w:p>
    <w:p w:rsidR="00DD2B89" w:rsidRPr="00DD2B89" w:rsidRDefault="00DD2B89" w:rsidP="00424334">
      <w:pPr>
        <w:spacing w:after="0" w:line="240" w:lineRule="auto"/>
        <w:jc w:val="both"/>
        <w:rPr>
          <w:rFonts w:ascii="Arial" w:hAnsi="Arial" w:cs="Arial"/>
          <w:sz w:val="16"/>
          <w:szCs w:val="16"/>
          <w:lang w:val="en-US" w:eastAsia="pt-BR"/>
        </w:rPr>
      </w:pPr>
      <w:r w:rsidRPr="00DD2B89">
        <w:rPr>
          <w:rFonts w:ascii="Arial" w:hAnsi="Arial" w:cs="Arial"/>
          <w:sz w:val="16"/>
          <w:szCs w:val="16"/>
          <w:lang w:val="en-US" w:eastAsia="pt-BR"/>
        </w:rPr>
        <w:t xml:space="preserve">4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 xml:space="preserve"> 0.14838     0.06015     0.03692</w:t>
      </w:r>
    </w:p>
    <w:p w:rsidR="00DD2B89" w:rsidRPr="00DD2B89" w:rsidRDefault="00DD2B89" w:rsidP="00424334">
      <w:pPr>
        <w:spacing w:after="0" w:line="240" w:lineRule="auto"/>
        <w:jc w:val="both"/>
        <w:rPr>
          <w:rFonts w:ascii="Arial" w:hAnsi="Arial" w:cs="Arial"/>
          <w:sz w:val="16"/>
          <w:szCs w:val="16"/>
          <w:lang w:val="en-US" w:eastAsia="pt-BR"/>
        </w:rPr>
      </w:pPr>
      <w:r w:rsidRPr="00DD2B89">
        <w:rPr>
          <w:rFonts w:ascii="Arial" w:hAnsi="Arial" w:cs="Arial"/>
          <w:sz w:val="16"/>
          <w:szCs w:val="16"/>
          <w:lang w:val="en-US" w:eastAsia="pt-BR"/>
        </w:rPr>
        <w:t xml:space="preserve">5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0.33981     0.14411     0.08609</w:t>
      </w:r>
    </w:p>
    <w:p w:rsidR="00DD2B89" w:rsidRPr="00DD2B89" w:rsidRDefault="00DD2B89" w:rsidP="00DD2B89">
      <w:pPr>
        <w:jc w:val="both"/>
        <w:rPr>
          <w:rFonts w:ascii="Arial" w:hAnsi="Arial" w:cs="Arial"/>
          <w:sz w:val="16"/>
          <w:szCs w:val="16"/>
          <w:lang w:val="en-US" w:eastAsia="pt-BR"/>
        </w:rPr>
      </w:pPr>
    </w:p>
    <w:p w:rsidR="00DD2B89" w:rsidRPr="00DD2B89" w:rsidRDefault="00DD2B89" w:rsidP="00DD2B89">
      <w:pPr>
        <w:jc w:val="both"/>
        <w:rPr>
          <w:rFonts w:ascii="Arial" w:hAnsi="Arial" w:cs="Arial"/>
          <w:sz w:val="16"/>
          <w:szCs w:val="16"/>
          <w:lang w:val="en-US" w:eastAsia="pt-BR"/>
        </w:rPr>
      </w:pPr>
      <w:r w:rsidRPr="00DD2B89">
        <w:rPr>
          <w:rFonts w:ascii="Arial" w:hAnsi="Arial" w:cs="Arial"/>
          <w:sz w:val="16"/>
          <w:szCs w:val="16"/>
          <w:lang w:val="en-US" w:eastAsia="pt-BR"/>
        </w:rPr>
        <w:t>Subgroup poverty 'share', S_k = v_k.FGT_</w:t>
      </w:r>
      <w:proofErr w:type="gramStart"/>
      <w:r w:rsidRPr="00DD2B89">
        <w:rPr>
          <w:rFonts w:ascii="Arial" w:hAnsi="Arial" w:cs="Arial"/>
          <w:sz w:val="16"/>
          <w:szCs w:val="16"/>
          <w:lang w:val="en-US" w:eastAsia="pt-BR"/>
        </w:rPr>
        <w:t>k(</w:t>
      </w:r>
      <w:proofErr w:type="gramEnd"/>
      <w:r w:rsidRPr="00DD2B89">
        <w:rPr>
          <w:rFonts w:ascii="Arial" w:hAnsi="Arial" w:cs="Arial"/>
          <w:sz w:val="16"/>
          <w:szCs w:val="16"/>
          <w:lang w:val="en-US" w:eastAsia="pt-BR"/>
        </w:rPr>
        <w:t>a)/FGT(a)</w:t>
      </w:r>
    </w:p>
    <w:p w:rsidR="00DD2B89" w:rsidRPr="00DD2B89" w:rsidRDefault="00DD2B89" w:rsidP="00424334">
      <w:pPr>
        <w:spacing w:after="0" w:line="240" w:lineRule="auto"/>
        <w:jc w:val="both"/>
        <w:rPr>
          <w:rFonts w:ascii="Arial" w:hAnsi="Arial" w:cs="Arial"/>
          <w:sz w:val="16"/>
          <w:szCs w:val="16"/>
          <w:lang w:val="en-US" w:eastAsia="pt-BR"/>
        </w:rPr>
      </w:pPr>
      <w:proofErr w:type="gramStart"/>
      <w:r w:rsidRPr="00DD2B89">
        <w:rPr>
          <w:rFonts w:ascii="Arial" w:hAnsi="Arial" w:cs="Arial"/>
          <w:sz w:val="16"/>
          <w:szCs w:val="16"/>
          <w:lang w:val="en-US" w:eastAsia="pt-BR"/>
        </w:rPr>
        <w:t>regiao</w:t>
      </w:r>
      <w:proofErr w:type="gramEnd"/>
      <w:r w:rsidRPr="00DD2B89">
        <w:rPr>
          <w:rFonts w:ascii="Arial" w:hAnsi="Arial" w:cs="Arial"/>
          <w:sz w:val="16"/>
          <w:szCs w:val="16"/>
          <w:lang w:val="en-US" w:eastAsia="pt-BR"/>
        </w:rPr>
        <w:t xml:space="preserve">         a=0         a=1         a=2</w:t>
      </w:r>
    </w:p>
    <w:p w:rsidR="00DD2B89" w:rsidRPr="00DD2B89" w:rsidRDefault="00DD2B89" w:rsidP="00424334">
      <w:pPr>
        <w:spacing w:after="0" w:line="240" w:lineRule="auto"/>
        <w:jc w:val="both"/>
        <w:rPr>
          <w:rFonts w:ascii="Arial" w:hAnsi="Arial" w:cs="Arial"/>
          <w:sz w:val="16"/>
          <w:szCs w:val="16"/>
          <w:lang w:val="en-US" w:eastAsia="pt-BR"/>
        </w:rPr>
      </w:pPr>
      <w:r w:rsidRPr="00DD2B89">
        <w:rPr>
          <w:rFonts w:ascii="Arial" w:hAnsi="Arial" w:cs="Arial"/>
          <w:sz w:val="16"/>
          <w:szCs w:val="16"/>
          <w:lang w:val="en-US" w:eastAsia="pt-BR"/>
        </w:rPr>
        <w:t xml:space="preserve">1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 xml:space="preserve"> 0.08297     0.08175     0.08123</w:t>
      </w:r>
    </w:p>
    <w:p w:rsidR="00DD2B89" w:rsidRPr="00DD2B89" w:rsidRDefault="00DD2B89" w:rsidP="00424334">
      <w:pPr>
        <w:spacing w:after="0" w:line="240" w:lineRule="auto"/>
        <w:jc w:val="both"/>
        <w:rPr>
          <w:rFonts w:ascii="Arial" w:hAnsi="Arial" w:cs="Arial"/>
          <w:sz w:val="16"/>
          <w:szCs w:val="16"/>
          <w:lang w:val="en-US" w:eastAsia="pt-BR"/>
        </w:rPr>
      </w:pPr>
      <w:r w:rsidRPr="00DD2B89">
        <w:rPr>
          <w:rFonts w:ascii="Arial" w:hAnsi="Arial" w:cs="Arial"/>
          <w:sz w:val="16"/>
          <w:szCs w:val="16"/>
          <w:lang w:val="en-US" w:eastAsia="pt-BR"/>
        </w:rPr>
        <w:t xml:space="preserve">2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0.40877     0.43950     0.44963</w:t>
      </w:r>
    </w:p>
    <w:p w:rsidR="00DD2B89" w:rsidRPr="00DD2B89" w:rsidRDefault="00DD2B89" w:rsidP="00424334">
      <w:pPr>
        <w:spacing w:after="0" w:line="240" w:lineRule="auto"/>
        <w:jc w:val="both"/>
        <w:rPr>
          <w:rFonts w:ascii="Arial" w:hAnsi="Arial" w:cs="Arial"/>
          <w:sz w:val="16"/>
          <w:szCs w:val="16"/>
          <w:lang w:val="en-US" w:eastAsia="pt-BR"/>
        </w:rPr>
      </w:pPr>
      <w:r w:rsidRPr="00DD2B89">
        <w:rPr>
          <w:rFonts w:ascii="Arial" w:hAnsi="Arial" w:cs="Arial"/>
          <w:sz w:val="16"/>
          <w:szCs w:val="16"/>
          <w:lang w:val="en-US" w:eastAsia="pt-BR"/>
        </w:rPr>
        <w:t xml:space="preserve">3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0.36840     0.34792     0.34152</w:t>
      </w:r>
    </w:p>
    <w:p w:rsidR="00DD2B89" w:rsidRPr="00DD2B89" w:rsidRDefault="00DD2B89" w:rsidP="00424334">
      <w:pPr>
        <w:spacing w:after="0" w:line="240" w:lineRule="auto"/>
        <w:jc w:val="both"/>
        <w:rPr>
          <w:rFonts w:ascii="Arial" w:hAnsi="Arial" w:cs="Arial"/>
          <w:sz w:val="16"/>
          <w:szCs w:val="16"/>
          <w:lang w:val="en-US" w:eastAsia="pt-BR"/>
        </w:rPr>
      </w:pPr>
      <w:r w:rsidRPr="00DD2B89">
        <w:rPr>
          <w:rFonts w:ascii="Arial" w:hAnsi="Arial" w:cs="Arial"/>
          <w:sz w:val="16"/>
          <w:szCs w:val="16"/>
          <w:lang w:val="en-US" w:eastAsia="pt-BR"/>
        </w:rPr>
        <w:t xml:space="preserve">4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0.06653     0.06076     0.06013</w:t>
      </w:r>
    </w:p>
    <w:p w:rsidR="00DD2B89" w:rsidRPr="00DD2B89" w:rsidRDefault="00DD2B89" w:rsidP="00424334">
      <w:pPr>
        <w:spacing w:after="0" w:line="240" w:lineRule="auto"/>
        <w:jc w:val="both"/>
        <w:rPr>
          <w:rFonts w:ascii="Arial" w:hAnsi="Arial" w:cs="Arial"/>
          <w:sz w:val="16"/>
          <w:szCs w:val="16"/>
          <w:lang w:val="en-US" w:eastAsia="pt-BR"/>
        </w:rPr>
      </w:pPr>
      <w:r w:rsidRPr="00DD2B89">
        <w:rPr>
          <w:rFonts w:ascii="Arial" w:hAnsi="Arial" w:cs="Arial"/>
          <w:sz w:val="16"/>
          <w:szCs w:val="16"/>
          <w:lang w:val="en-US" w:eastAsia="pt-BR"/>
        </w:rPr>
        <w:t xml:space="preserve">5     </w:t>
      </w:r>
      <w:r w:rsidR="00424334">
        <w:rPr>
          <w:rFonts w:ascii="Arial" w:hAnsi="Arial" w:cs="Arial"/>
          <w:sz w:val="16"/>
          <w:szCs w:val="16"/>
          <w:lang w:val="en-US" w:eastAsia="pt-BR"/>
        </w:rPr>
        <w:t xml:space="preserve">        </w:t>
      </w:r>
      <w:r w:rsidRPr="00DD2B89">
        <w:rPr>
          <w:rFonts w:ascii="Arial" w:hAnsi="Arial" w:cs="Arial"/>
          <w:sz w:val="16"/>
          <w:szCs w:val="16"/>
          <w:lang w:val="en-US" w:eastAsia="pt-BR"/>
        </w:rPr>
        <w:t>0.07333     0.07007     0.06749</w:t>
      </w:r>
    </w:p>
    <w:p w:rsidR="00DD2B89" w:rsidRDefault="00DD2B89" w:rsidP="00DD2B89">
      <w:pPr>
        <w:jc w:val="both"/>
        <w:rPr>
          <w:rFonts w:ascii="Arial" w:hAnsi="Arial" w:cs="Arial"/>
          <w:sz w:val="16"/>
          <w:szCs w:val="16"/>
          <w:lang w:val="en-US" w:eastAsia="pt-BR"/>
        </w:rPr>
      </w:pPr>
    </w:p>
    <w:p w:rsidR="00DD2B89" w:rsidRPr="00DD2B89" w:rsidRDefault="00DD2B89" w:rsidP="00DD2B89">
      <w:pPr>
        <w:jc w:val="both"/>
        <w:rPr>
          <w:rFonts w:ascii="Arial" w:hAnsi="Arial" w:cs="Arial"/>
          <w:sz w:val="16"/>
          <w:szCs w:val="16"/>
          <w:lang w:val="en-US" w:eastAsia="pt-BR"/>
        </w:rPr>
      </w:pPr>
      <w:r w:rsidRPr="00DD2B89">
        <w:rPr>
          <w:rFonts w:ascii="Arial" w:hAnsi="Arial" w:cs="Arial"/>
          <w:sz w:val="16"/>
          <w:szCs w:val="16"/>
          <w:lang w:val="en-US" w:eastAsia="pt-BR"/>
        </w:rPr>
        <w:t>Subgroup poverty 'risk' = FGT_</w:t>
      </w:r>
      <w:proofErr w:type="gramStart"/>
      <w:r w:rsidRPr="00DD2B89">
        <w:rPr>
          <w:rFonts w:ascii="Arial" w:hAnsi="Arial" w:cs="Arial"/>
          <w:sz w:val="16"/>
          <w:szCs w:val="16"/>
          <w:lang w:val="en-US" w:eastAsia="pt-BR"/>
        </w:rPr>
        <w:t>k(</w:t>
      </w:r>
      <w:proofErr w:type="gramEnd"/>
      <w:r w:rsidRPr="00DD2B89">
        <w:rPr>
          <w:rFonts w:ascii="Arial" w:hAnsi="Arial" w:cs="Arial"/>
          <w:sz w:val="16"/>
          <w:szCs w:val="16"/>
          <w:lang w:val="en-US" w:eastAsia="pt-BR"/>
        </w:rPr>
        <w:t>a)/FGT(a) = S_k/v_k</w:t>
      </w:r>
    </w:p>
    <w:p w:rsidR="00DD2B89" w:rsidRPr="00DD2B89" w:rsidRDefault="00DD2B89" w:rsidP="00424334">
      <w:pPr>
        <w:spacing w:after="0" w:line="240" w:lineRule="auto"/>
        <w:jc w:val="both"/>
        <w:rPr>
          <w:rFonts w:ascii="Arial" w:hAnsi="Arial" w:cs="Arial"/>
          <w:sz w:val="16"/>
          <w:szCs w:val="16"/>
          <w:lang w:eastAsia="pt-BR"/>
        </w:rPr>
      </w:pPr>
      <w:proofErr w:type="gramStart"/>
      <w:r w:rsidRPr="00DD2B89">
        <w:rPr>
          <w:rFonts w:ascii="Arial" w:hAnsi="Arial" w:cs="Arial"/>
          <w:sz w:val="16"/>
          <w:szCs w:val="16"/>
          <w:lang w:eastAsia="pt-BR"/>
        </w:rPr>
        <w:t>regiao</w:t>
      </w:r>
      <w:proofErr w:type="gramEnd"/>
      <w:r w:rsidRPr="00DD2B89">
        <w:rPr>
          <w:rFonts w:ascii="Arial" w:hAnsi="Arial" w:cs="Arial"/>
          <w:sz w:val="16"/>
          <w:szCs w:val="16"/>
          <w:lang w:eastAsia="pt-BR"/>
        </w:rPr>
        <w:t xml:space="preserve">         a=0         a=1         a=2</w:t>
      </w:r>
    </w:p>
    <w:p w:rsidR="00DD2B89" w:rsidRPr="00DD2B89" w:rsidRDefault="00DD2B89" w:rsidP="00424334">
      <w:pPr>
        <w:spacing w:after="0" w:line="240" w:lineRule="auto"/>
        <w:jc w:val="both"/>
        <w:rPr>
          <w:rFonts w:ascii="Arial" w:hAnsi="Arial" w:cs="Arial"/>
          <w:sz w:val="16"/>
          <w:szCs w:val="16"/>
          <w:lang w:eastAsia="pt-BR"/>
        </w:rPr>
      </w:pPr>
      <w:r w:rsidRPr="00DD2B89">
        <w:rPr>
          <w:rFonts w:ascii="Arial" w:hAnsi="Arial" w:cs="Arial"/>
          <w:sz w:val="16"/>
          <w:szCs w:val="16"/>
          <w:lang w:eastAsia="pt-BR"/>
        </w:rPr>
        <w:t xml:space="preserve">1    </w:t>
      </w:r>
      <w:r w:rsidR="00424334">
        <w:rPr>
          <w:rFonts w:ascii="Arial" w:hAnsi="Arial" w:cs="Arial"/>
          <w:sz w:val="16"/>
          <w:szCs w:val="16"/>
          <w:lang w:eastAsia="pt-BR"/>
        </w:rPr>
        <w:t xml:space="preserve">       </w:t>
      </w:r>
      <w:r w:rsidRPr="00DD2B89">
        <w:rPr>
          <w:rFonts w:ascii="Arial" w:hAnsi="Arial" w:cs="Arial"/>
          <w:sz w:val="16"/>
          <w:szCs w:val="16"/>
          <w:lang w:eastAsia="pt-BR"/>
        </w:rPr>
        <w:t xml:space="preserve"> 1.03444     1.01921     1.01267</w:t>
      </w:r>
    </w:p>
    <w:p w:rsidR="00DD2B89" w:rsidRPr="00DD2B89" w:rsidRDefault="00DD2B89" w:rsidP="00424334">
      <w:pPr>
        <w:spacing w:after="0" w:line="240" w:lineRule="auto"/>
        <w:jc w:val="both"/>
        <w:rPr>
          <w:rFonts w:ascii="Arial" w:hAnsi="Arial" w:cs="Arial"/>
          <w:sz w:val="16"/>
          <w:szCs w:val="16"/>
          <w:lang w:eastAsia="pt-BR"/>
        </w:rPr>
      </w:pPr>
      <w:r w:rsidRPr="00DD2B89">
        <w:rPr>
          <w:rFonts w:ascii="Arial" w:hAnsi="Arial" w:cs="Arial"/>
          <w:sz w:val="16"/>
          <w:szCs w:val="16"/>
          <w:lang w:eastAsia="pt-BR"/>
        </w:rPr>
        <w:t xml:space="preserve">2    </w:t>
      </w:r>
      <w:r w:rsidR="00424334">
        <w:rPr>
          <w:rFonts w:ascii="Arial" w:hAnsi="Arial" w:cs="Arial"/>
          <w:sz w:val="16"/>
          <w:szCs w:val="16"/>
          <w:lang w:eastAsia="pt-BR"/>
        </w:rPr>
        <w:t xml:space="preserve">       </w:t>
      </w:r>
      <w:r w:rsidRPr="00DD2B89">
        <w:rPr>
          <w:rFonts w:ascii="Arial" w:hAnsi="Arial" w:cs="Arial"/>
          <w:sz w:val="16"/>
          <w:szCs w:val="16"/>
          <w:lang w:eastAsia="pt-BR"/>
        </w:rPr>
        <w:t xml:space="preserve"> 1.46646     1.57672     1.61305</w:t>
      </w:r>
    </w:p>
    <w:p w:rsidR="00DD2B89" w:rsidRPr="00DD2B89" w:rsidRDefault="00DD2B89" w:rsidP="00424334">
      <w:pPr>
        <w:spacing w:after="0" w:line="240" w:lineRule="auto"/>
        <w:jc w:val="both"/>
        <w:rPr>
          <w:rFonts w:ascii="Arial" w:hAnsi="Arial" w:cs="Arial"/>
          <w:sz w:val="16"/>
          <w:szCs w:val="16"/>
          <w:lang w:eastAsia="pt-BR"/>
        </w:rPr>
      </w:pPr>
      <w:r w:rsidRPr="00DD2B89">
        <w:rPr>
          <w:rFonts w:ascii="Arial" w:hAnsi="Arial" w:cs="Arial"/>
          <w:sz w:val="16"/>
          <w:szCs w:val="16"/>
          <w:lang w:eastAsia="pt-BR"/>
        </w:rPr>
        <w:t xml:space="preserve">3     </w:t>
      </w:r>
      <w:r w:rsidR="00424334">
        <w:rPr>
          <w:rFonts w:ascii="Arial" w:hAnsi="Arial" w:cs="Arial"/>
          <w:sz w:val="16"/>
          <w:szCs w:val="16"/>
          <w:lang w:eastAsia="pt-BR"/>
        </w:rPr>
        <w:t xml:space="preserve">       </w:t>
      </w:r>
      <w:r w:rsidRPr="00DD2B89">
        <w:rPr>
          <w:rFonts w:ascii="Arial" w:hAnsi="Arial" w:cs="Arial"/>
          <w:sz w:val="16"/>
          <w:szCs w:val="16"/>
          <w:lang w:eastAsia="pt-BR"/>
        </w:rPr>
        <w:t>0.87446     0.82585     0.81068</w:t>
      </w:r>
    </w:p>
    <w:p w:rsidR="00DD2B89" w:rsidRPr="00DD2B89" w:rsidRDefault="00DD2B89" w:rsidP="00424334">
      <w:pPr>
        <w:spacing w:after="0" w:line="240" w:lineRule="auto"/>
        <w:jc w:val="both"/>
        <w:rPr>
          <w:rFonts w:ascii="Arial" w:hAnsi="Arial" w:cs="Arial"/>
          <w:sz w:val="16"/>
          <w:szCs w:val="16"/>
          <w:lang w:eastAsia="pt-BR"/>
        </w:rPr>
      </w:pPr>
      <w:r w:rsidRPr="00DD2B89">
        <w:rPr>
          <w:rFonts w:ascii="Arial" w:hAnsi="Arial" w:cs="Arial"/>
          <w:sz w:val="16"/>
          <w:szCs w:val="16"/>
          <w:lang w:eastAsia="pt-BR"/>
        </w:rPr>
        <w:t xml:space="preserve">4     </w:t>
      </w:r>
      <w:r w:rsidR="00424334">
        <w:rPr>
          <w:rFonts w:ascii="Arial" w:hAnsi="Arial" w:cs="Arial"/>
          <w:sz w:val="16"/>
          <w:szCs w:val="16"/>
          <w:lang w:eastAsia="pt-BR"/>
        </w:rPr>
        <w:t xml:space="preserve">       </w:t>
      </w:r>
      <w:r w:rsidRPr="00DD2B89">
        <w:rPr>
          <w:rFonts w:ascii="Arial" w:hAnsi="Arial" w:cs="Arial"/>
          <w:sz w:val="16"/>
          <w:szCs w:val="16"/>
          <w:lang w:eastAsia="pt-BR"/>
        </w:rPr>
        <w:t>0.44844     0.40957     0.40529</w:t>
      </w:r>
    </w:p>
    <w:p w:rsidR="00DD2B89" w:rsidRPr="00DD2B89" w:rsidRDefault="00DD2B89" w:rsidP="00424334">
      <w:pPr>
        <w:pBdr>
          <w:bottom w:val="double" w:sz="6" w:space="1" w:color="auto"/>
        </w:pBdr>
        <w:spacing w:after="0" w:line="240" w:lineRule="auto"/>
        <w:jc w:val="both"/>
        <w:rPr>
          <w:rFonts w:ascii="Arial" w:hAnsi="Arial" w:cs="Arial"/>
          <w:sz w:val="16"/>
          <w:szCs w:val="16"/>
          <w:lang w:eastAsia="pt-BR"/>
        </w:rPr>
      </w:pPr>
      <w:r w:rsidRPr="00DD2B89">
        <w:rPr>
          <w:rFonts w:ascii="Arial" w:hAnsi="Arial" w:cs="Arial"/>
          <w:sz w:val="16"/>
          <w:szCs w:val="16"/>
          <w:lang w:eastAsia="pt-BR"/>
        </w:rPr>
        <w:t xml:space="preserve">5     </w:t>
      </w:r>
      <w:r w:rsidR="00424334">
        <w:rPr>
          <w:rFonts w:ascii="Arial" w:hAnsi="Arial" w:cs="Arial"/>
          <w:sz w:val="16"/>
          <w:szCs w:val="16"/>
          <w:lang w:eastAsia="pt-BR"/>
        </w:rPr>
        <w:t xml:space="preserve">       </w:t>
      </w:r>
      <w:r w:rsidRPr="00DD2B89">
        <w:rPr>
          <w:rFonts w:ascii="Arial" w:hAnsi="Arial" w:cs="Arial"/>
          <w:sz w:val="16"/>
          <w:szCs w:val="16"/>
          <w:lang w:eastAsia="pt-BR"/>
        </w:rPr>
        <w:t>1.02700     0.98126     0.94517</w:t>
      </w:r>
    </w:p>
    <w:p w:rsidR="00DD2B89" w:rsidRPr="00DD2B89" w:rsidRDefault="00DD2B89" w:rsidP="00DD2B89">
      <w:pPr>
        <w:jc w:val="both"/>
        <w:rPr>
          <w:rFonts w:ascii="Arial" w:hAnsi="Arial" w:cs="Arial"/>
          <w:sz w:val="24"/>
          <w:szCs w:val="24"/>
          <w:lang w:eastAsia="pt-BR"/>
        </w:rPr>
      </w:pPr>
    </w:p>
    <w:p w:rsidR="00DD2B89" w:rsidRDefault="00DD2B89" w:rsidP="0053238D">
      <w:pPr>
        <w:jc w:val="both"/>
        <w:rPr>
          <w:rFonts w:ascii="Arial" w:hAnsi="Arial" w:cs="Arial"/>
          <w:sz w:val="24"/>
          <w:szCs w:val="24"/>
          <w:lang w:eastAsia="pt-BR"/>
        </w:rPr>
      </w:pPr>
      <w:r>
        <w:rPr>
          <w:rFonts w:ascii="Arial" w:hAnsi="Arial" w:cs="Arial"/>
          <w:sz w:val="24"/>
          <w:szCs w:val="24"/>
          <w:lang w:eastAsia="pt-BR"/>
        </w:rPr>
        <w:t xml:space="preserve">Na primeira tabela são apresentados os valores dos índices FGT para o conjunto da população (sem decomposição). </w:t>
      </w:r>
      <w:r w:rsidR="00424334">
        <w:rPr>
          <w:rFonts w:ascii="Arial" w:hAnsi="Arial" w:cs="Arial"/>
          <w:sz w:val="24"/>
          <w:szCs w:val="24"/>
          <w:lang w:eastAsia="pt-BR"/>
        </w:rPr>
        <w:t xml:space="preserve">Assim temos uma proporção de pobres de 33,09 % e um Gap de pobreza de 14,68 %. </w:t>
      </w:r>
      <w:r w:rsidR="004963A2">
        <w:rPr>
          <w:rFonts w:ascii="Arial" w:hAnsi="Arial" w:cs="Arial"/>
          <w:sz w:val="24"/>
          <w:szCs w:val="24"/>
          <w:lang w:eastAsia="pt-BR"/>
        </w:rPr>
        <w:t xml:space="preserve">NA segunda tabela são apresentadas algumas estatísticas descritivas para os grupos populacionais. A </w:t>
      </w:r>
      <w:r w:rsidR="004963A2">
        <w:rPr>
          <w:rFonts w:ascii="Arial" w:hAnsi="Arial" w:cs="Arial"/>
          <w:sz w:val="24"/>
          <w:szCs w:val="24"/>
          <w:lang w:eastAsia="pt-BR"/>
        </w:rPr>
        <w:lastRenderedPageBreak/>
        <w:t xml:space="preserve">região </w:t>
      </w:r>
      <w:proofErr w:type="gramStart"/>
      <w:r w:rsidR="004963A2">
        <w:rPr>
          <w:rFonts w:ascii="Arial" w:hAnsi="Arial" w:cs="Arial"/>
          <w:sz w:val="24"/>
          <w:szCs w:val="24"/>
          <w:lang w:eastAsia="pt-BR"/>
        </w:rPr>
        <w:t>1</w:t>
      </w:r>
      <w:proofErr w:type="gramEnd"/>
      <w:r w:rsidR="004963A2">
        <w:rPr>
          <w:rFonts w:ascii="Arial" w:hAnsi="Arial" w:cs="Arial"/>
          <w:sz w:val="24"/>
          <w:szCs w:val="24"/>
          <w:lang w:eastAsia="pt-BR"/>
        </w:rPr>
        <w:t xml:space="preserve"> (Norte) representa 8,02 % da população, com renda media R$ 266,34, com renda media dos pobres R$ 64,12</w:t>
      </w:r>
      <w:r w:rsidR="008141C1">
        <w:rPr>
          <w:rFonts w:ascii="Arial" w:hAnsi="Arial" w:cs="Arial"/>
          <w:sz w:val="24"/>
          <w:szCs w:val="24"/>
          <w:lang w:eastAsia="pt-BR"/>
        </w:rPr>
        <w:t xml:space="preserve"> e com gap médio de pobreza correspondente a 50,40. Na terceira tabela são apresentados os índices de pobreza (</w:t>
      </w:r>
      <w:proofErr w:type="gramStart"/>
      <w:r w:rsidR="008141C1">
        <w:rPr>
          <w:rFonts w:ascii="Arial" w:hAnsi="Arial" w:cs="Arial"/>
          <w:sz w:val="24"/>
          <w:szCs w:val="24"/>
          <w:lang w:eastAsia="pt-BR"/>
        </w:rPr>
        <w:t>FGT(</w:t>
      </w:r>
      <w:proofErr w:type="gramEnd"/>
      <w:r w:rsidR="008141C1">
        <w:rPr>
          <w:rFonts w:ascii="Arial" w:hAnsi="Arial" w:cs="Arial"/>
          <w:sz w:val="24"/>
          <w:szCs w:val="24"/>
          <w:lang w:eastAsia="pt-BR"/>
        </w:rPr>
        <w:t xml:space="preserve">0), FGT(1) e FGT(2)) para as 5 </w:t>
      </w:r>
      <w:r w:rsidR="00776AC2">
        <w:rPr>
          <w:rFonts w:ascii="Arial" w:hAnsi="Arial" w:cs="Arial"/>
          <w:sz w:val="24"/>
          <w:szCs w:val="24"/>
          <w:lang w:eastAsia="pt-BR"/>
        </w:rPr>
        <w:t>regiões</w:t>
      </w:r>
      <w:r w:rsidR="008141C1">
        <w:rPr>
          <w:rFonts w:ascii="Arial" w:hAnsi="Arial" w:cs="Arial"/>
          <w:sz w:val="24"/>
          <w:szCs w:val="24"/>
          <w:lang w:eastAsia="pt-BR"/>
        </w:rPr>
        <w:t xml:space="preserve">. Na quarta tabela são apresentadas as participações relativas da pobreza em cada região. Por exemplo, a região </w:t>
      </w:r>
      <w:proofErr w:type="gramStart"/>
      <w:r w:rsidR="008141C1">
        <w:rPr>
          <w:rFonts w:ascii="Arial" w:hAnsi="Arial" w:cs="Arial"/>
          <w:sz w:val="24"/>
          <w:szCs w:val="24"/>
          <w:lang w:eastAsia="pt-BR"/>
        </w:rPr>
        <w:t>2</w:t>
      </w:r>
      <w:proofErr w:type="gramEnd"/>
      <w:r w:rsidR="008141C1">
        <w:rPr>
          <w:rFonts w:ascii="Arial" w:hAnsi="Arial" w:cs="Arial"/>
          <w:sz w:val="24"/>
          <w:szCs w:val="24"/>
          <w:lang w:eastAsia="pt-BR"/>
        </w:rPr>
        <w:t xml:space="preserve"> (Nordeste) representa uma parcela de 40,87 % da pobreza medida em termos do índice FGT(0) e 43,95 % da pobreza medida em termos do índice FGT(1) que mede a intensidade da pobreza.</w:t>
      </w:r>
      <w:r w:rsidR="00776AC2">
        <w:rPr>
          <w:rFonts w:ascii="Arial" w:hAnsi="Arial" w:cs="Arial"/>
          <w:sz w:val="24"/>
          <w:szCs w:val="24"/>
          <w:lang w:eastAsia="pt-BR"/>
        </w:rPr>
        <w:t xml:space="preserve"> Na ultima tabela são apresentados os riscos de</w:t>
      </w:r>
      <w:r w:rsidR="008141C1">
        <w:rPr>
          <w:rFonts w:ascii="Arial" w:hAnsi="Arial" w:cs="Arial"/>
          <w:sz w:val="24"/>
          <w:szCs w:val="24"/>
          <w:lang w:eastAsia="pt-BR"/>
        </w:rPr>
        <w:t xml:space="preserve"> </w:t>
      </w:r>
      <w:r w:rsidR="00776AC2">
        <w:rPr>
          <w:rFonts w:ascii="Arial" w:hAnsi="Arial" w:cs="Arial"/>
          <w:sz w:val="24"/>
          <w:szCs w:val="24"/>
          <w:lang w:eastAsia="pt-BR"/>
        </w:rPr>
        <w:t xml:space="preserve">pobreza das sub-populaçoes. A região </w:t>
      </w:r>
      <w:proofErr w:type="gramStart"/>
      <w:r w:rsidR="00776AC2">
        <w:rPr>
          <w:rFonts w:ascii="Arial" w:hAnsi="Arial" w:cs="Arial"/>
          <w:sz w:val="24"/>
          <w:szCs w:val="24"/>
          <w:lang w:eastAsia="pt-BR"/>
        </w:rPr>
        <w:t>5</w:t>
      </w:r>
      <w:proofErr w:type="gramEnd"/>
      <w:r w:rsidR="00776AC2">
        <w:rPr>
          <w:rFonts w:ascii="Arial" w:hAnsi="Arial" w:cs="Arial"/>
          <w:sz w:val="24"/>
          <w:szCs w:val="24"/>
          <w:lang w:eastAsia="pt-BR"/>
        </w:rPr>
        <w:t xml:space="preserve"> (Centro-Oeste) apesar de representar apenas 7,33 % dos pobres medidos em termos do índice FGT(0) tem um risco elevado de 1,027.</w:t>
      </w:r>
    </w:p>
    <w:p w:rsidR="00240F7E" w:rsidRDefault="00B026D7" w:rsidP="0053238D">
      <w:pPr>
        <w:jc w:val="both"/>
        <w:rPr>
          <w:rFonts w:ascii="Arial" w:hAnsi="Arial" w:cs="Arial"/>
          <w:sz w:val="24"/>
          <w:szCs w:val="24"/>
          <w:lang w:eastAsia="pt-BR"/>
        </w:rPr>
      </w:pPr>
      <w:r>
        <w:rPr>
          <w:rFonts w:ascii="Arial" w:hAnsi="Arial" w:cs="Arial"/>
          <w:sz w:val="24"/>
          <w:szCs w:val="24"/>
          <w:lang w:eastAsia="pt-BR"/>
        </w:rPr>
        <w:t>Podemos fazer a mesma decomposição considerando a variável tipo de família</w:t>
      </w:r>
      <w:r w:rsidR="00240F7E">
        <w:rPr>
          <w:rFonts w:ascii="Arial" w:hAnsi="Arial" w:cs="Arial"/>
          <w:sz w:val="24"/>
          <w:szCs w:val="24"/>
          <w:lang w:eastAsia="pt-BR"/>
        </w:rPr>
        <w:t>, através da execução em um do file dos seguintes comandos:</w:t>
      </w:r>
    </w:p>
    <w:p w:rsidR="00240F7E" w:rsidRDefault="00240F7E" w:rsidP="00240F7E">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20"/>
          <w:szCs w:val="20"/>
          <w:lang w:eastAsia="pt-BR"/>
        </w:rPr>
      </w:pPr>
    </w:p>
    <w:p w:rsidR="00240F7E" w:rsidRPr="00240F7E" w:rsidRDefault="00240F7E" w:rsidP="00240F7E">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6"/>
          <w:szCs w:val="16"/>
          <w:lang w:eastAsia="pt-BR"/>
        </w:rPr>
      </w:pPr>
      <w:proofErr w:type="gramStart"/>
      <w:r w:rsidRPr="00240F7E">
        <w:rPr>
          <w:rFonts w:ascii="Courier New" w:hAnsi="Courier New" w:cs="Courier New"/>
          <w:sz w:val="16"/>
          <w:szCs w:val="16"/>
          <w:lang w:eastAsia="pt-BR"/>
        </w:rPr>
        <w:t>label</w:t>
      </w:r>
      <w:proofErr w:type="gramEnd"/>
      <w:r w:rsidRPr="00240F7E">
        <w:rPr>
          <w:rFonts w:ascii="Courier New" w:hAnsi="Courier New" w:cs="Courier New"/>
          <w:sz w:val="16"/>
          <w:szCs w:val="16"/>
          <w:lang w:eastAsia="pt-BR"/>
        </w:rPr>
        <w:t xml:space="preserve"> define tipofam 1</w:t>
      </w:r>
      <w:r w:rsidRPr="00240F7E">
        <w:rPr>
          <w:rFonts w:ascii="Courier New" w:hAnsi="Courier New" w:cs="Courier New"/>
          <w:sz w:val="16"/>
          <w:szCs w:val="16"/>
          <w:lang w:eastAsia="pt-BR"/>
        </w:rPr>
        <w:tab/>
        <w:t>"Casal sem filhos"</w:t>
      </w:r>
    </w:p>
    <w:p w:rsidR="00240F7E" w:rsidRPr="00240F7E" w:rsidRDefault="00240F7E" w:rsidP="00240F7E">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6"/>
          <w:szCs w:val="16"/>
          <w:lang w:eastAsia="pt-BR"/>
        </w:rPr>
      </w:pPr>
      <w:proofErr w:type="gramStart"/>
      <w:r w:rsidRPr="00240F7E">
        <w:rPr>
          <w:rFonts w:ascii="Courier New" w:hAnsi="Courier New" w:cs="Courier New"/>
          <w:sz w:val="16"/>
          <w:szCs w:val="16"/>
          <w:lang w:eastAsia="pt-BR"/>
        </w:rPr>
        <w:t>label</w:t>
      </w:r>
      <w:proofErr w:type="gramEnd"/>
      <w:r w:rsidRPr="00240F7E">
        <w:rPr>
          <w:rFonts w:ascii="Courier New" w:hAnsi="Courier New" w:cs="Courier New"/>
          <w:sz w:val="16"/>
          <w:szCs w:val="16"/>
          <w:lang w:eastAsia="pt-BR"/>
        </w:rPr>
        <w:t xml:space="preserve"> define tipofam 2</w:t>
      </w:r>
      <w:r w:rsidRPr="00240F7E">
        <w:rPr>
          <w:rFonts w:ascii="Courier New" w:hAnsi="Courier New" w:cs="Courier New"/>
          <w:sz w:val="16"/>
          <w:szCs w:val="16"/>
          <w:lang w:eastAsia="pt-BR"/>
        </w:rPr>
        <w:tab/>
        <w:t>"Casal com todos os filhos menores de 14 anos", add</w:t>
      </w:r>
    </w:p>
    <w:p w:rsidR="00240F7E" w:rsidRPr="00240F7E" w:rsidRDefault="00240F7E" w:rsidP="00240F7E">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6"/>
          <w:szCs w:val="16"/>
          <w:lang w:eastAsia="pt-BR"/>
        </w:rPr>
      </w:pPr>
      <w:proofErr w:type="gramStart"/>
      <w:r w:rsidRPr="00240F7E">
        <w:rPr>
          <w:rFonts w:ascii="Courier New" w:hAnsi="Courier New" w:cs="Courier New"/>
          <w:sz w:val="16"/>
          <w:szCs w:val="16"/>
          <w:lang w:eastAsia="pt-BR"/>
        </w:rPr>
        <w:t>label</w:t>
      </w:r>
      <w:proofErr w:type="gramEnd"/>
      <w:r w:rsidRPr="00240F7E">
        <w:rPr>
          <w:rFonts w:ascii="Courier New" w:hAnsi="Courier New" w:cs="Courier New"/>
          <w:sz w:val="16"/>
          <w:szCs w:val="16"/>
          <w:lang w:eastAsia="pt-BR"/>
        </w:rPr>
        <w:t xml:space="preserve"> define tipofam 3</w:t>
      </w:r>
      <w:r w:rsidRPr="00240F7E">
        <w:rPr>
          <w:rFonts w:ascii="Courier New" w:hAnsi="Courier New" w:cs="Courier New"/>
          <w:sz w:val="16"/>
          <w:szCs w:val="16"/>
          <w:lang w:eastAsia="pt-BR"/>
        </w:rPr>
        <w:tab/>
        <w:t>"Casal com todos os filhos de 14 anos ou mais", add</w:t>
      </w:r>
    </w:p>
    <w:p w:rsidR="00240F7E" w:rsidRPr="00240F7E" w:rsidRDefault="00240F7E" w:rsidP="00240F7E">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6"/>
          <w:szCs w:val="16"/>
          <w:lang w:eastAsia="pt-BR"/>
        </w:rPr>
      </w:pPr>
      <w:proofErr w:type="gramStart"/>
      <w:r w:rsidRPr="00240F7E">
        <w:rPr>
          <w:rFonts w:ascii="Courier New" w:hAnsi="Courier New" w:cs="Courier New"/>
          <w:sz w:val="16"/>
          <w:szCs w:val="16"/>
          <w:lang w:eastAsia="pt-BR"/>
        </w:rPr>
        <w:t>label</w:t>
      </w:r>
      <w:proofErr w:type="gramEnd"/>
      <w:r w:rsidRPr="00240F7E">
        <w:rPr>
          <w:rFonts w:ascii="Courier New" w:hAnsi="Courier New" w:cs="Courier New"/>
          <w:sz w:val="16"/>
          <w:szCs w:val="16"/>
          <w:lang w:eastAsia="pt-BR"/>
        </w:rPr>
        <w:t xml:space="preserve"> define tipofam 4</w:t>
      </w:r>
      <w:r w:rsidRPr="00240F7E">
        <w:rPr>
          <w:rFonts w:ascii="Courier New" w:hAnsi="Courier New" w:cs="Courier New"/>
          <w:sz w:val="16"/>
          <w:szCs w:val="16"/>
          <w:lang w:eastAsia="pt-BR"/>
        </w:rPr>
        <w:tab/>
        <w:t>"Casal com filhos menores de 14 anos e de 14 anos ou mais", add</w:t>
      </w:r>
    </w:p>
    <w:p w:rsidR="00240F7E" w:rsidRPr="00240F7E" w:rsidRDefault="00240F7E" w:rsidP="00240F7E">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6"/>
          <w:szCs w:val="16"/>
          <w:lang w:eastAsia="pt-BR"/>
        </w:rPr>
      </w:pPr>
      <w:proofErr w:type="gramStart"/>
      <w:r w:rsidRPr="00240F7E">
        <w:rPr>
          <w:rFonts w:ascii="Courier New" w:hAnsi="Courier New" w:cs="Courier New"/>
          <w:sz w:val="16"/>
          <w:szCs w:val="16"/>
          <w:lang w:eastAsia="pt-BR"/>
        </w:rPr>
        <w:t>label</w:t>
      </w:r>
      <w:proofErr w:type="gramEnd"/>
      <w:r w:rsidRPr="00240F7E">
        <w:rPr>
          <w:rFonts w:ascii="Courier New" w:hAnsi="Courier New" w:cs="Courier New"/>
          <w:sz w:val="16"/>
          <w:szCs w:val="16"/>
          <w:lang w:eastAsia="pt-BR"/>
        </w:rPr>
        <w:t xml:space="preserve"> define tipofam 5</w:t>
      </w:r>
      <w:r w:rsidRPr="00240F7E">
        <w:rPr>
          <w:rFonts w:ascii="Courier New" w:hAnsi="Courier New" w:cs="Courier New"/>
          <w:sz w:val="16"/>
          <w:szCs w:val="16"/>
          <w:lang w:eastAsia="pt-BR"/>
        </w:rPr>
        <w:tab/>
        <w:t>"Casal com filhos sem declaração de idade dos filhos", add</w:t>
      </w:r>
    </w:p>
    <w:p w:rsidR="00240F7E" w:rsidRPr="00240F7E" w:rsidRDefault="00240F7E" w:rsidP="00240F7E">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6"/>
          <w:szCs w:val="16"/>
          <w:lang w:eastAsia="pt-BR"/>
        </w:rPr>
      </w:pPr>
      <w:proofErr w:type="gramStart"/>
      <w:r w:rsidRPr="00240F7E">
        <w:rPr>
          <w:rFonts w:ascii="Courier New" w:hAnsi="Courier New" w:cs="Courier New"/>
          <w:sz w:val="16"/>
          <w:szCs w:val="16"/>
          <w:lang w:eastAsia="pt-BR"/>
        </w:rPr>
        <w:t>label</w:t>
      </w:r>
      <w:proofErr w:type="gramEnd"/>
      <w:r w:rsidRPr="00240F7E">
        <w:rPr>
          <w:rFonts w:ascii="Courier New" w:hAnsi="Courier New" w:cs="Courier New"/>
          <w:sz w:val="16"/>
          <w:szCs w:val="16"/>
          <w:lang w:eastAsia="pt-BR"/>
        </w:rPr>
        <w:t xml:space="preserve"> define tipofam 6</w:t>
      </w:r>
      <w:r w:rsidRPr="00240F7E">
        <w:rPr>
          <w:rFonts w:ascii="Courier New" w:hAnsi="Courier New" w:cs="Courier New"/>
          <w:sz w:val="16"/>
          <w:szCs w:val="16"/>
          <w:lang w:eastAsia="pt-BR"/>
        </w:rPr>
        <w:tab/>
        <w:t>"Mãe com todos os filhos menores de 14 anos", add</w:t>
      </w:r>
    </w:p>
    <w:p w:rsidR="00240F7E" w:rsidRPr="00240F7E" w:rsidRDefault="00240F7E" w:rsidP="00240F7E">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6"/>
          <w:szCs w:val="16"/>
          <w:lang w:eastAsia="pt-BR"/>
        </w:rPr>
      </w:pPr>
      <w:proofErr w:type="gramStart"/>
      <w:r w:rsidRPr="00240F7E">
        <w:rPr>
          <w:rFonts w:ascii="Courier New" w:hAnsi="Courier New" w:cs="Courier New"/>
          <w:sz w:val="16"/>
          <w:szCs w:val="16"/>
          <w:lang w:eastAsia="pt-BR"/>
        </w:rPr>
        <w:t>label</w:t>
      </w:r>
      <w:proofErr w:type="gramEnd"/>
      <w:r w:rsidRPr="00240F7E">
        <w:rPr>
          <w:rFonts w:ascii="Courier New" w:hAnsi="Courier New" w:cs="Courier New"/>
          <w:sz w:val="16"/>
          <w:szCs w:val="16"/>
          <w:lang w:eastAsia="pt-BR"/>
        </w:rPr>
        <w:t xml:space="preserve"> define tipofam 7</w:t>
      </w:r>
      <w:r w:rsidRPr="00240F7E">
        <w:rPr>
          <w:rFonts w:ascii="Courier New" w:hAnsi="Courier New" w:cs="Courier New"/>
          <w:sz w:val="16"/>
          <w:szCs w:val="16"/>
          <w:lang w:eastAsia="pt-BR"/>
        </w:rPr>
        <w:tab/>
        <w:t>"Mãe com todos os filhos de 14 anos ou mais", add</w:t>
      </w:r>
    </w:p>
    <w:p w:rsidR="00240F7E" w:rsidRPr="00240F7E" w:rsidRDefault="00240F7E" w:rsidP="00240F7E">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6"/>
          <w:szCs w:val="16"/>
          <w:lang w:eastAsia="pt-BR"/>
        </w:rPr>
      </w:pPr>
      <w:proofErr w:type="gramStart"/>
      <w:r w:rsidRPr="00240F7E">
        <w:rPr>
          <w:rFonts w:ascii="Courier New" w:hAnsi="Courier New" w:cs="Courier New"/>
          <w:sz w:val="16"/>
          <w:szCs w:val="16"/>
          <w:lang w:eastAsia="pt-BR"/>
        </w:rPr>
        <w:t>label</w:t>
      </w:r>
      <w:proofErr w:type="gramEnd"/>
      <w:r w:rsidRPr="00240F7E">
        <w:rPr>
          <w:rFonts w:ascii="Courier New" w:hAnsi="Courier New" w:cs="Courier New"/>
          <w:sz w:val="16"/>
          <w:szCs w:val="16"/>
          <w:lang w:eastAsia="pt-BR"/>
        </w:rPr>
        <w:t xml:space="preserve"> define tipofam 8</w:t>
      </w:r>
      <w:r w:rsidRPr="00240F7E">
        <w:rPr>
          <w:rFonts w:ascii="Courier New" w:hAnsi="Courier New" w:cs="Courier New"/>
          <w:sz w:val="16"/>
          <w:szCs w:val="16"/>
          <w:lang w:eastAsia="pt-BR"/>
        </w:rPr>
        <w:tab/>
        <w:t>"Mãe com filhos menores de 14 anos e de 14 anos ou mais", add</w:t>
      </w:r>
    </w:p>
    <w:p w:rsidR="00240F7E" w:rsidRPr="00240F7E" w:rsidRDefault="00240F7E" w:rsidP="00240F7E">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6"/>
          <w:szCs w:val="16"/>
          <w:lang w:eastAsia="pt-BR"/>
        </w:rPr>
      </w:pPr>
      <w:proofErr w:type="gramStart"/>
      <w:r w:rsidRPr="00240F7E">
        <w:rPr>
          <w:rFonts w:ascii="Courier New" w:hAnsi="Courier New" w:cs="Courier New"/>
          <w:sz w:val="16"/>
          <w:szCs w:val="16"/>
          <w:lang w:eastAsia="pt-BR"/>
        </w:rPr>
        <w:t>label</w:t>
      </w:r>
      <w:proofErr w:type="gramEnd"/>
      <w:r w:rsidRPr="00240F7E">
        <w:rPr>
          <w:rFonts w:ascii="Courier New" w:hAnsi="Courier New" w:cs="Courier New"/>
          <w:sz w:val="16"/>
          <w:szCs w:val="16"/>
          <w:lang w:eastAsia="pt-BR"/>
        </w:rPr>
        <w:t xml:space="preserve"> define tipofam 9</w:t>
      </w:r>
      <w:r w:rsidRPr="00240F7E">
        <w:rPr>
          <w:rFonts w:ascii="Courier New" w:hAnsi="Courier New" w:cs="Courier New"/>
          <w:sz w:val="16"/>
          <w:szCs w:val="16"/>
          <w:lang w:eastAsia="pt-BR"/>
        </w:rPr>
        <w:tab/>
        <w:t>"Mãe com filhos sem declaração de idade dos filhos", add</w:t>
      </w:r>
    </w:p>
    <w:p w:rsidR="00240F7E" w:rsidRPr="00240F7E" w:rsidRDefault="00240F7E" w:rsidP="00240F7E">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6"/>
          <w:szCs w:val="16"/>
          <w:lang w:eastAsia="pt-BR"/>
        </w:rPr>
      </w:pPr>
      <w:proofErr w:type="gramStart"/>
      <w:r w:rsidRPr="00240F7E">
        <w:rPr>
          <w:rFonts w:ascii="Courier New" w:hAnsi="Courier New" w:cs="Courier New"/>
          <w:sz w:val="16"/>
          <w:szCs w:val="16"/>
          <w:lang w:eastAsia="pt-BR"/>
        </w:rPr>
        <w:t>label</w:t>
      </w:r>
      <w:proofErr w:type="gramEnd"/>
      <w:r w:rsidRPr="00240F7E">
        <w:rPr>
          <w:rFonts w:ascii="Courier New" w:hAnsi="Courier New" w:cs="Courier New"/>
          <w:sz w:val="16"/>
          <w:szCs w:val="16"/>
          <w:lang w:eastAsia="pt-BR"/>
        </w:rPr>
        <w:t xml:space="preserve"> define tipofam 10</w:t>
      </w:r>
      <w:r>
        <w:rPr>
          <w:rFonts w:ascii="Courier New" w:hAnsi="Courier New" w:cs="Courier New"/>
          <w:sz w:val="16"/>
          <w:szCs w:val="16"/>
          <w:lang w:eastAsia="pt-BR"/>
        </w:rPr>
        <w:t xml:space="preserve"> </w:t>
      </w:r>
      <w:r w:rsidRPr="00240F7E">
        <w:rPr>
          <w:rFonts w:ascii="Courier New" w:hAnsi="Courier New" w:cs="Courier New"/>
          <w:sz w:val="16"/>
          <w:szCs w:val="16"/>
          <w:lang w:eastAsia="pt-BR"/>
        </w:rPr>
        <w:t>"Outros tipos de família", add</w:t>
      </w:r>
    </w:p>
    <w:p w:rsidR="00240F7E" w:rsidRPr="00240F7E" w:rsidRDefault="00240F7E" w:rsidP="00240F7E">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6"/>
          <w:szCs w:val="16"/>
          <w:lang w:eastAsia="pt-BR"/>
        </w:rPr>
      </w:pPr>
      <w:proofErr w:type="gramStart"/>
      <w:r w:rsidRPr="00240F7E">
        <w:rPr>
          <w:rFonts w:ascii="Courier New" w:hAnsi="Courier New" w:cs="Courier New"/>
          <w:sz w:val="16"/>
          <w:szCs w:val="16"/>
          <w:lang w:eastAsia="pt-BR"/>
        </w:rPr>
        <w:t>label</w:t>
      </w:r>
      <w:proofErr w:type="gramEnd"/>
      <w:r w:rsidRPr="00240F7E">
        <w:rPr>
          <w:rFonts w:ascii="Courier New" w:hAnsi="Courier New" w:cs="Courier New"/>
          <w:sz w:val="16"/>
          <w:szCs w:val="16"/>
          <w:lang w:eastAsia="pt-BR"/>
        </w:rPr>
        <w:t xml:space="preserve"> values tipofam tipofam</w:t>
      </w:r>
    </w:p>
    <w:p w:rsidR="00240F7E" w:rsidRPr="00240F7E" w:rsidRDefault="00240F7E" w:rsidP="00240F7E">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6"/>
          <w:szCs w:val="16"/>
          <w:lang w:eastAsia="pt-BR"/>
        </w:rPr>
      </w:pPr>
    </w:p>
    <w:p w:rsidR="00240F7E" w:rsidRPr="00240F7E" w:rsidRDefault="00240F7E" w:rsidP="00240F7E">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Courier New" w:hAnsi="Courier New" w:cs="Courier New"/>
          <w:sz w:val="16"/>
          <w:szCs w:val="16"/>
          <w:lang w:eastAsia="pt-BR"/>
        </w:rPr>
      </w:pPr>
      <w:proofErr w:type="gramStart"/>
      <w:r w:rsidRPr="00240F7E">
        <w:rPr>
          <w:rFonts w:ascii="Courier New" w:hAnsi="Courier New" w:cs="Courier New"/>
          <w:sz w:val="16"/>
          <w:szCs w:val="16"/>
          <w:lang w:eastAsia="pt-BR"/>
        </w:rPr>
        <w:t>povdeco</w:t>
      </w:r>
      <w:proofErr w:type="gramEnd"/>
      <w:r w:rsidRPr="00240F7E">
        <w:rPr>
          <w:rFonts w:ascii="Courier New" w:hAnsi="Courier New" w:cs="Courier New"/>
          <w:sz w:val="16"/>
          <w:szCs w:val="16"/>
          <w:lang w:eastAsia="pt-BR"/>
        </w:rPr>
        <w:t xml:space="preserve"> rendapc [fw=pesopes], varpline(lp) bygroup(tipofam)</w:t>
      </w:r>
    </w:p>
    <w:p w:rsidR="00240F7E" w:rsidRDefault="00240F7E" w:rsidP="0053238D">
      <w:pPr>
        <w:jc w:val="both"/>
        <w:rPr>
          <w:rFonts w:ascii="Arial" w:hAnsi="Arial" w:cs="Arial"/>
          <w:sz w:val="24"/>
          <w:szCs w:val="24"/>
          <w:lang w:eastAsia="pt-BR"/>
        </w:rPr>
      </w:pPr>
    </w:p>
    <w:p w:rsidR="00240F7E" w:rsidRDefault="00240F7E" w:rsidP="0053238D">
      <w:pPr>
        <w:jc w:val="both"/>
        <w:rPr>
          <w:rFonts w:ascii="Arial" w:hAnsi="Arial" w:cs="Arial"/>
          <w:sz w:val="24"/>
          <w:szCs w:val="24"/>
          <w:lang w:eastAsia="pt-BR"/>
        </w:rPr>
      </w:pPr>
      <w:r>
        <w:rPr>
          <w:rFonts w:ascii="Arial" w:hAnsi="Arial" w:cs="Arial"/>
          <w:sz w:val="24"/>
          <w:szCs w:val="24"/>
          <w:lang w:eastAsia="pt-BR"/>
        </w:rPr>
        <w:t>Os resultados mostram que:</w:t>
      </w:r>
    </w:p>
    <w:p w:rsidR="00240F7E" w:rsidRDefault="00240F7E" w:rsidP="00240F7E">
      <w:pPr>
        <w:numPr>
          <w:ilvl w:val="0"/>
          <w:numId w:val="6"/>
        </w:numPr>
        <w:ind w:left="0" w:firstLine="0"/>
        <w:jc w:val="both"/>
        <w:rPr>
          <w:rFonts w:ascii="Arial" w:hAnsi="Arial" w:cs="Arial"/>
          <w:sz w:val="24"/>
          <w:szCs w:val="24"/>
          <w:lang w:eastAsia="pt-BR"/>
        </w:rPr>
      </w:pPr>
      <w:r>
        <w:rPr>
          <w:rFonts w:ascii="Arial" w:hAnsi="Arial" w:cs="Arial"/>
          <w:sz w:val="24"/>
          <w:szCs w:val="24"/>
          <w:lang w:eastAsia="pt-BR"/>
        </w:rPr>
        <w:t xml:space="preserve"> O grupo</w:t>
      </w:r>
      <w:r w:rsidR="00B026D7">
        <w:rPr>
          <w:rFonts w:ascii="Arial" w:hAnsi="Arial" w:cs="Arial"/>
          <w:sz w:val="24"/>
          <w:szCs w:val="24"/>
          <w:lang w:eastAsia="pt-BR"/>
        </w:rPr>
        <w:t xml:space="preserve"> </w:t>
      </w:r>
      <w:r>
        <w:rPr>
          <w:rFonts w:ascii="Arial" w:hAnsi="Arial" w:cs="Arial"/>
          <w:sz w:val="24"/>
          <w:szCs w:val="24"/>
          <w:lang w:eastAsia="pt-BR"/>
        </w:rPr>
        <w:t>com maior participação relativa mais elevada corresponde a pessoas em família de casal com todos os filhos menores de 14 anos (30,1 %).</w:t>
      </w:r>
    </w:p>
    <w:p w:rsidR="00240F7E" w:rsidRDefault="00240F7E" w:rsidP="00240F7E">
      <w:pPr>
        <w:numPr>
          <w:ilvl w:val="0"/>
          <w:numId w:val="6"/>
        </w:numPr>
        <w:ind w:left="0" w:firstLine="0"/>
        <w:jc w:val="both"/>
        <w:rPr>
          <w:rFonts w:ascii="Arial" w:hAnsi="Arial" w:cs="Arial"/>
          <w:sz w:val="24"/>
          <w:szCs w:val="24"/>
          <w:lang w:eastAsia="pt-BR"/>
        </w:rPr>
      </w:pPr>
      <w:r>
        <w:rPr>
          <w:rFonts w:ascii="Arial" w:hAnsi="Arial" w:cs="Arial"/>
          <w:sz w:val="24"/>
          <w:szCs w:val="24"/>
          <w:lang w:eastAsia="pt-BR"/>
        </w:rPr>
        <w:t xml:space="preserve"> O grupo com maior renda media corresponde as pessoas pertencentes </w:t>
      </w:r>
      <w:proofErr w:type="gramStart"/>
      <w:r>
        <w:rPr>
          <w:rFonts w:ascii="Arial" w:hAnsi="Arial" w:cs="Arial"/>
          <w:sz w:val="24"/>
          <w:szCs w:val="24"/>
          <w:lang w:eastAsia="pt-BR"/>
        </w:rPr>
        <w:t>a</w:t>
      </w:r>
      <w:proofErr w:type="gramEnd"/>
      <w:r>
        <w:rPr>
          <w:rFonts w:ascii="Arial" w:hAnsi="Arial" w:cs="Arial"/>
          <w:sz w:val="24"/>
          <w:szCs w:val="24"/>
          <w:lang w:eastAsia="pt-BR"/>
        </w:rPr>
        <w:t xml:space="preserve"> família de casal sem filhos (R$ </w:t>
      </w:r>
      <w:r w:rsidRPr="00240F7E">
        <w:rPr>
          <w:rFonts w:ascii="Arial" w:hAnsi="Arial" w:cs="Arial"/>
          <w:sz w:val="24"/>
          <w:szCs w:val="24"/>
          <w:lang w:eastAsia="pt-BR"/>
        </w:rPr>
        <w:t>647.39</w:t>
      </w:r>
      <w:r>
        <w:rPr>
          <w:rFonts w:ascii="Arial" w:hAnsi="Arial" w:cs="Arial"/>
          <w:sz w:val="24"/>
          <w:szCs w:val="24"/>
          <w:lang w:eastAsia="pt-BR"/>
        </w:rPr>
        <w:t>).</w:t>
      </w:r>
    </w:p>
    <w:p w:rsidR="00240F7E" w:rsidRDefault="00240F7E" w:rsidP="00240F7E">
      <w:pPr>
        <w:numPr>
          <w:ilvl w:val="0"/>
          <w:numId w:val="6"/>
        </w:numPr>
        <w:ind w:left="0" w:firstLine="0"/>
        <w:jc w:val="both"/>
        <w:rPr>
          <w:rFonts w:ascii="Arial" w:hAnsi="Arial" w:cs="Arial"/>
          <w:sz w:val="24"/>
          <w:szCs w:val="24"/>
          <w:lang w:eastAsia="pt-BR"/>
        </w:rPr>
      </w:pPr>
      <w:r>
        <w:rPr>
          <w:rFonts w:ascii="Arial" w:hAnsi="Arial" w:cs="Arial"/>
          <w:sz w:val="24"/>
          <w:szCs w:val="24"/>
          <w:lang w:eastAsia="pt-BR"/>
        </w:rPr>
        <w:t xml:space="preserve"> O grupo com mais elevado índice de pobreza FGT (0) – poverty ratio – corresponde </w:t>
      </w:r>
      <w:proofErr w:type="gramStart"/>
      <w:r>
        <w:rPr>
          <w:rFonts w:ascii="Arial" w:hAnsi="Arial" w:cs="Arial"/>
          <w:sz w:val="24"/>
          <w:szCs w:val="24"/>
          <w:lang w:eastAsia="pt-BR"/>
        </w:rPr>
        <w:t>as</w:t>
      </w:r>
      <w:proofErr w:type="gramEnd"/>
      <w:r>
        <w:rPr>
          <w:rFonts w:ascii="Arial" w:hAnsi="Arial" w:cs="Arial"/>
          <w:sz w:val="24"/>
          <w:szCs w:val="24"/>
          <w:lang w:eastAsia="pt-BR"/>
        </w:rPr>
        <w:t xml:space="preserve"> pessoas pertencentes a famílias mono parentais de mães com todos os filhos menores de 14 anos (66,43 %).</w:t>
      </w:r>
    </w:p>
    <w:p w:rsidR="00240F7E" w:rsidRDefault="00240F7E" w:rsidP="00240F7E">
      <w:pPr>
        <w:numPr>
          <w:ilvl w:val="0"/>
          <w:numId w:val="6"/>
        </w:numPr>
        <w:ind w:left="0" w:firstLine="0"/>
        <w:jc w:val="both"/>
        <w:rPr>
          <w:rFonts w:ascii="Arial" w:hAnsi="Arial" w:cs="Arial"/>
          <w:sz w:val="24"/>
          <w:szCs w:val="24"/>
          <w:lang w:eastAsia="pt-BR"/>
        </w:rPr>
      </w:pPr>
      <w:r>
        <w:rPr>
          <w:rFonts w:ascii="Arial" w:hAnsi="Arial" w:cs="Arial"/>
          <w:sz w:val="24"/>
          <w:szCs w:val="24"/>
          <w:lang w:eastAsia="pt-BR"/>
        </w:rPr>
        <w:t xml:space="preserve"> O grupo com maior participação relativa (</w:t>
      </w:r>
      <w:r w:rsidRPr="00240F7E">
        <w:rPr>
          <w:rFonts w:ascii="Arial" w:hAnsi="Arial" w:cs="Arial"/>
          <w:sz w:val="24"/>
          <w:szCs w:val="24"/>
          <w:lang w:eastAsia="pt-BR"/>
        </w:rPr>
        <w:t>“</w:t>
      </w:r>
      <w:r>
        <w:rPr>
          <w:rFonts w:ascii="Arial" w:hAnsi="Arial" w:cs="Arial"/>
          <w:sz w:val="24"/>
          <w:szCs w:val="24"/>
          <w:lang w:eastAsia="pt-BR"/>
        </w:rPr>
        <w:t xml:space="preserve">share”) na pobreza total refere-se </w:t>
      </w:r>
      <w:proofErr w:type="gramStart"/>
      <w:r>
        <w:rPr>
          <w:rFonts w:ascii="Arial" w:hAnsi="Arial" w:cs="Arial"/>
          <w:sz w:val="24"/>
          <w:szCs w:val="24"/>
          <w:lang w:eastAsia="pt-BR"/>
        </w:rPr>
        <w:t>as</w:t>
      </w:r>
      <w:proofErr w:type="gramEnd"/>
      <w:r>
        <w:rPr>
          <w:rFonts w:ascii="Arial" w:hAnsi="Arial" w:cs="Arial"/>
          <w:sz w:val="24"/>
          <w:szCs w:val="24"/>
          <w:lang w:eastAsia="pt-BR"/>
        </w:rPr>
        <w:t xml:space="preserve"> famílias de casal com todos os filhos menores de 14 anos (38,78%). </w:t>
      </w:r>
    </w:p>
    <w:p w:rsidR="00240F7E" w:rsidRDefault="00240F7E" w:rsidP="00240F7E">
      <w:pPr>
        <w:numPr>
          <w:ilvl w:val="0"/>
          <w:numId w:val="6"/>
        </w:numPr>
        <w:ind w:left="0" w:firstLine="0"/>
        <w:jc w:val="both"/>
        <w:rPr>
          <w:rFonts w:ascii="Arial" w:hAnsi="Arial" w:cs="Arial"/>
          <w:sz w:val="24"/>
          <w:szCs w:val="24"/>
          <w:lang w:eastAsia="pt-BR"/>
        </w:rPr>
      </w:pPr>
      <w:r>
        <w:rPr>
          <w:rFonts w:ascii="Arial" w:hAnsi="Arial" w:cs="Arial"/>
          <w:sz w:val="24"/>
          <w:szCs w:val="24"/>
          <w:lang w:eastAsia="pt-BR"/>
        </w:rPr>
        <w:t xml:space="preserve">  O grupo com maior risco de pobreza corresponde </w:t>
      </w:r>
      <w:proofErr w:type="gramStart"/>
      <w:r>
        <w:rPr>
          <w:rFonts w:ascii="Arial" w:hAnsi="Arial" w:cs="Arial"/>
          <w:sz w:val="24"/>
          <w:szCs w:val="24"/>
          <w:lang w:eastAsia="pt-BR"/>
        </w:rPr>
        <w:t>as</w:t>
      </w:r>
      <w:proofErr w:type="gramEnd"/>
      <w:r>
        <w:rPr>
          <w:rFonts w:ascii="Arial" w:hAnsi="Arial" w:cs="Arial"/>
          <w:sz w:val="24"/>
          <w:szCs w:val="24"/>
          <w:lang w:eastAsia="pt-BR"/>
        </w:rPr>
        <w:t xml:space="preserve"> famílias de mães com todos os filhos menores de 14 anos.</w:t>
      </w:r>
    </w:p>
    <w:p w:rsidR="007C6BD9" w:rsidRPr="00305D55" w:rsidRDefault="000E4519" w:rsidP="003A3B34">
      <w:pPr>
        <w:pStyle w:val="Ttulo1"/>
        <w:rPr>
          <w:rFonts w:ascii="Arial" w:hAnsi="Arial" w:cs="Arial"/>
          <w:sz w:val="24"/>
          <w:szCs w:val="24"/>
          <w:lang w:eastAsia="pt-BR"/>
        </w:rPr>
      </w:pPr>
      <w:r w:rsidRPr="00305D55">
        <w:rPr>
          <w:rFonts w:ascii="Arial" w:hAnsi="Arial" w:cs="Arial"/>
          <w:sz w:val="24"/>
          <w:szCs w:val="24"/>
          <w:lang w:eastAsia="pt-BR"/>
        </w:rPr>
        <w:t xml:space="preserve">    </w:t>
      </w:r>
      <w:r w:rsidR="007C6BD9" w:rsidRPr="00305D55">
        <w:rPr>
          <w:rFonts w:ascii="Arial" w:hAnsi="Arial" w:cs="Arial"/>
          <w:sz w:val="24"/>
          <w:szCs w:val="24"/>
          <w:lang w:eastAsia="pt-BR"/>
        </w:rPr>
        <w:br w:type="page"/>
      </w:r>
      <w:bookmarkStart w:id="25" w:name="_Toc302370531"/>
      <w:bookmarkStart w:id="26" w:name="_Toc302370532"/>
      <w:r w:rsidR="003A3B34">
        <w:rPr>
          <w:rFonts w:ascii="Arial" w:hAnsi="Arial" w:cs="Arial"/>
          <w:sz w:val="24"/>
          <w:szCs w:val="24"/>
          <w:lang w:eastAsia="pt-BR"/>
        </w:rPr>
        <w:lastRenderedPageBreak/>
        <w:t xml:space="preserve">6. </w:t>
      </w:r>
      <w:r w:rsidR="003A3B34">
        <w:rPr>
          <w:lang w:eastAsia="pt-BR"/>
        </w:rPr>
        <w:t>Cálculos de coeficientes de elasticidade-crescimento e elasticidade-Gini da pobreza</w:t>
      </w:r>
      <w:bookmarkEnd w:id="25"/>
      <w:bookmarkEnd w:id="26"/>
      <w:r w:rsidR="003A3B34">
        <w:rPr>
          <w:lang w:eastAsia="pt-BR"/>
        </w:rPr>
        <w:t xml:space="preserve"> </w:t>
      </w:r>
    </w:p>
    <w:p w:rsidR="007C6BD9" w:rsidRDefault="007C6BD9" w:rsidP="000E7209">
      <w:pPr>
        <w:jc w:val="both"/>
        <w:rPr>
          <w:rFonts w:ascii="Arial" w:hAnsi="Arial" w:cs="Arial"/>
          <w:sz w:val="24"/>
          <w:szCs w:val="24"/>
          <w:lang w:eastAsia="pt-BR"/>
        </w:rPr>
      </w:pPr>
    </w:p>
    <w:p w:rsidR="00084E5B" w:rsidRPr="00DD6994" w:rsidRDefault="00084E5B" w:rsidP="00DD6994">
      <w:pPr>
        <w:spacing w:line="360" w:lineRule="auto"/>
        <w:jc w:val="both"/>
        <w:rPr>
          <w:rFonts w:ascii="Arial" w:hAnsi="Arial" w:cs="Arial"/>
          <w:sz w:val="24"/>
          <w:szCs w:val="24"/>
        </w:rPr>
      </w:pPr>
      <w:r w:rsidRPr="00DD6994">
        <w:rPr>
          <w:rFonts w:ascii="Arial" w:hAnsi="Arial" w:cs="Arial"/>
          <w:sz w:val="24"/>
          <w:szCs w:val="24"/>
        </w:rPr>
        <w:t xml:space="preserve">Para o cálculo da elasticidade da pobreza será utilizada a metodologia proposta por Datt (1998). Esta é uma proposição para cálculo dos valores das elasticidades a partir de dados de distribuição de renda agrupados. </w:t>
      </w:r>
      <w:r w:rsidR="00DD6994">
        <w:rPr>
          <w:rFonts w:ascii="Arial" w:hAnsi="Arial" w:cs="Arial"/>
          <w:sz w:val="24"/>
          <w:szCs w:val="24"/>
        </w:rPr>
        <w:t>Para isto foi desenvolvido</w:t>
      </w:r>
      <w:r w:rsidRPr="00DD6994">
        <w:rPr>
          <w:rFonts w:ascii="Arial" w:hAnsi="Arial" w:cs="Arial"/>
          <w:sz w:val="24"/>
          <w:szCs w:val="24"/>
        </w:rPr>
        <w:t xml:space="preserve"> um programa em Stata adaptando a metodologia para a estrutura dos micro-dados das PNADs. No artigo de Datt (1998) são apresentadas duas especificações para a curva de Lorenz, mas optamos por simplicidade apenas para a Quadrática Geral.</w:t>
      </w:r>
      <w:r w:rsidRPr="00DD6994">
        <w:rPr>
          <w:rStyle w:val="Refdenotaderodap"/>
          <w:rFonts w:ascii="Arial" w:hAnsi="Arial" w:cs="Arial"/>
          <w:sz w:val="24"/>
          <w:szCs w:val="24"/>
        </w:rPr>
        <w:footnoteReference w:id="4"/>
      </w:r>
      <w:r w:rsidRPr="00DD6994">
        <w:rPr>
          <w:rFonts w:ascii="Arial" w:hAnsi="Arial" w:cs="Arial"/>
          <w:sz w:val="24"/>
          <w:szCs w:val="24"/>
        </w:rPr>
        <w:t xml:space="preserve"> Sejam as seguintes funções:</w:t>
      </w:r>
    </w:p>
    <w:p w:rsidR="00084E5B" w:rsidRPr="00DD6994" w:rsidRDefault="00084E5B" w:rsidP="00DD6994">
      <w:pPr>
        <w:spacing w:line="360" w:lineRule="auto"/>
        <w:jc w:val="both"/>
        <w:rPr>
          <w:rFonts w:ascii="Arial" w:hAnsi="Arial" w:cs="Arial"/>
          <w:b/>
          <w:sz w:val="24"/>
          <w:szCs w:val="24"/>
        </w:rPr>
      </w:pPr>
      <w:r w:rsidRPr="00DD6994">
        <w:rPr>
          <w:rFonts w:ascii="Arial" w:hAnsi="Arial" w:cs="Arial"/>
          <w:sz w:val="24"/>
          <w:szCs w:val="24"/>
        </w:rPr>
        <w:t xml:space="preserve">Curva de Lorenz:        </w:t>
      </w:r>
      <w:r w:rsidRPr="00DD6994">
        <w:rPr>
          <w:rFonts w:ascii="Arial" w:hAnsi="Arial" w:cs="Arial"/>
          <w:position w:val="-10"/>
          <w:sz w:val="24"/>
          <w:szCs w:val="24"/>
        </w:rPr>
        <w:object w:dxaOrig="1180" w:dyaOrig="320">
          <v:shape id="_x0000_i1026" type="#_x0000_t75" style="width:59.25pt;height:15.75pt" o:ole="">
            <v:imagedata r:id="rId22" o:title=""/>
          </v:shape>
          <o:OLEObject Type="Embed" ProgID="Equation.DSMT4" ShapeID="_x0000_i1026" DrawAspect="Content" ObjectID="_1411803105" r:id="rId23"/>
        </w:object>
      </w:r>
      <w:proofErr w:type="gramStart"/>
      <w:r w:rsidRPr="00DD6994">
        <w:rPr>
          <w:rFonts w:ascii="Arial" w:hAnsi="Arial" w:cs="Arial"/>
          <w:sz w:val="24"/>
          <w:szCs w:val="24"/>
        </w:rPr>
        <w:t xml:space="preserve"> </w:t>
      </w:r>
      <w:r w:rsidRPr="00DD6994">
        <w:rPr>
          <w:rFonts w:ascii="Arial" w:hAnsi="Arial" w:cs="Arial"/>
          <w:b/>
          <w:sz w:val="24"/>
          <w:szCs w:val="24"/>
        </w:rPr>
        <w:t xml:space="preserve"> </w:t>
      </w:r>
    </w:p>
    <w:p w:rsidR="00084E5B" w:rsidRPr="00DD6994" w:rsidRDefault="00084E5B" w:rsidP="00DD6994">
      <w:pPr>
        <w:spacing w:line="360" w:lineRule="auto"/>
        <w:jc w:val="both"/>
        <w:rPr>
          <w:rFonts w:ascii="Arial" w:hAnsi="Arial" w:cs="Arial"/>
          <w:sz w:val="24"/>
          <w:szCs w:val="24"/>
        </w:rPr>
      </w:pPr>
      <w:r w:rsidRPr="00DD6994">
        <w:rPr>
          <w:rFonts w:ascii="Arial" w:hAnsi="Arial" w:cs="Arial"/>
          <w:sz w:val="24"/>
          <w:szCs w:val="24"/>
        </w:rPr>
        <w:t>e</w:t>
      </w:r>
      <w:proofErr w:type="gramEnd"/>
    </w:p>
    <w:p w:rsidR="00084E5B" w:rsidRPr="00DD6994" w:rsidRDefault="00084E5B" w:rsidP="00DD6994">
      <w:pPr>
        <w:spacing w:line="360" w:lineRule="auto"/>
        <w:rPr>
          <w:rFonts w:ascii="Arial" w:hAnsi="Arial" w:cs="Arial"/>
          <w:sz w:val="24"/>
          <w:szCs w:val="24"/>
        </w:rPr>
      </w:pPr>
      <w:r w:rsidRPr="00DD6994">
        <w:rPr>
          <w:rFonts w:ascii="Arial" w:hAnsi="Arial" w:cs="Arial"/>
          <w:sz w:val="24"/>
          <w:szCs w:val="24"/>
        </w:rPr>
        <w:t>Medida de</w:t>
      </w:r>
      <w:proofErr w:type="gramStart"/>
      <w:r w:rsidRPr="00DD6994">
        <w:rPr>
          <w:rFonts w:ascii="Arial" w:hAnsi="Arial" w:cs="Arial"/>
          <w:sz w:val="24"/>
          <w:szCs w:val="24"/>
        </w:rPr>
        <w:t xml:space="preserve">  </w:t>
      </w:r>
      <w:proofErr w:type="gramEnd"/>
      <w:r w:rsidRPr="00DD6994">
        <w:rPr>
          <w:rFonts w:ascii="Arial" w:hAnsi="Arial" w:cs="Arial"/>
          <w:sz w:val="24"/>
          <w:szCs w:val="24"/>
        </w:rPr>
        <w:t xml:space="preserve">pobreza:  </w:t>
      </w:r>
      <w:r w:rsidRPr="00DD6994">
        <w:rPr>
          <w:rFonts w:ascii="Arial" w:hAnsi="Arial" w:cs="Arial"/>
          <w:position w:val="-10"/>
          <w:sz w:val="24"/>
          <w:szCs w:val="24"/>
        </w:rPr>
        <w:object w:dxaOrig="1460" w:dyaOrig="320">
          <v:shape id="_x0000_i1027" type="#_x0000_t75" style="width:72.75pt;height:15.75pt" o:ole="">
            <v:imagedata r:id="rId24" o:title=""/>
          </v:shape>
          <o:OLEObject Type="Embed" ProgID="Equation.DSMT4" ShapeID="_x0000_i1027" DrawAspect="Content" ObjectID="_1411803106" r:id="rId25"/>
        </w:object>
      </w:r>
    </w:p>
    <w:p w:rsidR="00084E5B" w:rsidRPr="00DD6994" w:rsidRDefault="00084E5B" w:rsidP="00DD6994">
      <w:pPr>
        <w:spacing w:line="360" w:lineRule="auto"/>
        <w:jc w:val="both"/>
        <w:rPr>
          <w:rFonts w:ascii="Arial" w:hAnsi="Arial" w:cs="Arial"/>
          <w:sz w:val="24"/>
          <w:szCs w:val="24"/>
        </w:rPr>
      </w:pPr>
      <w:proofErr w:type="gramStart"/>
      <w:r w:rsidRPr="00DD6994">
        <w:rPr>
          <w:rFonts w:ascii="Arial" w:hAnsi="Arial" w:cs="Arial"/>
          <w:sz w:val="24"/>
          <w:szCs w:val="24"/>
        </w:rPr>
        <w:t>onde</w:t>
      </w:r>
      <w:proofErr w:type="gramEnd"/>
      <w:r w:rsidRPr="00DD6994">
        <w:rPr>
          <w:rFonts w:ascii="Arial" w:hAnsi="Arial" w:cs="Arial"/>
          <w:sz w:val="24"/>
          <w:szCs w:val="24"/>
        </w:rPr>
        <w:t xml:space="preserve"> L é a participação dos p por cento inferiores da população na renda </w:t>
      </w:r>
      <w:r w:rsidRPr="00DD6994">
        <w:rPr>
          <w:rFonts w:ascii="Arial" w:hAnsi="Arial" w:cs="Arial"/>
          <w:i/>
          <w:sz w:val="24"/>
          <w:szCs w:val="24"/>
        </w:rPr>
        <w:t>per capita</w:t>
      </w:r>
      <w:r w:rsidRPr="00DD6994">
        <w:rPr>
          <w:rFonts w:ascii="Arial" w:hAnsi="Arial" w:cs="Arial"/>
          <w:sz w:val="24"/>
          <w:szCs w:val="24"/>
        </w:rPr>
        <w:t xml:space="preserve"> domiciliar, </w:t>
      </w:r>
      <w:r w:rsidRPr="00DD6994">
        <w:rPr>
          <w:rFonts w:ascii="Arial" w:hAnsi="Arial" w:cs="Arial"/>
          <w:position w:val="-6"/>
          <w:sz w:val="24"/>
          <w:szCs w:val="24"/>
        </w:rPr>
        <w:object w:dxaOrig="220" w:dyaOrig="220">
          <v:shape id="_x0000_i1028" type="#_x0000_t75" style="width:11.25pt;height:11.25pt" o:ole="">
            <v:imagedata r:id="rId26" o:title=""/>
          </v:shape>
          <o:OLEObject Type="Embed" ProgID="Equation.DSMT4" ShapeID="_x0000_i1028" DrawAspect="Content" ObjectID="_1411803107" r:id="rId27"/>
        </w:object>
      </w:r>
      <w:r w:rsidRPr="00DD6994">
        <w:rPr>
          <w:rFonts w:ascii="Arial" w:hAnsi="Arial" w:cs="Arial"/>
          <w:sz w:val="24"/>
          <w:szCs w:val="24"/>
        </w:rPr>
        <w:t xml:space="preserve"> é um vetor de parâmetros estimáveis da curva de Lorenz, P é a medida de pobreza escrita como uma função da relação da renda per </w:t>
      </w:r>
      <w:r w:rsidRPr="00DD6994">
        <w:rPr>
          <w:rFonts w:ascii="Arial" w:hAnsi="Arial" w:cs="Arial"/>
          <w:i/>
          <w:sz w:val="24"/>
          <w:szCs w:val="24"/>
        </w:rPr>
        <w:t>capita</w:t>
      </w:r>
      <w:r w:rsidRPr="00DD6994">
        <w:rPr>
          <w:rFonts w:ascii="Arial" w:hAnsi="Arial" w:cs="Arial"/>
          <w:sz w:val="24"/>
          <w:szCs w:val="24"/>
        </w:rPr>
        <w:t xml:space="preserve"> domiciliar média </w:t>
      </w:r>
      <w:r w:rsidRPr="00DD6994">
        <w:rPr>
          <w:rFonts w:ascii="Arial" w:hAnsi="Arial" w:cs="Arial"/>
          <w:position w:val="-10"/>
          <w:sz w:val="24"/>
          <w:szCs w:val="24"/>
        </w:rPr>
        <w:object w:dxaOrig="240" w:dyaOrig="260">
          <v:shape id="_x0000_i1029" type="#_x0000_t75" style="width:12pt;height:12.75pt" o:ole="">
            <v:imagedata r:id="rId28" o:title=""/>
          </v:shape>
          <o:OLEObject Type="Embed" ProgID="Equation.DSMT4" ShapeID="_x0000_i1029" DrawAspect="Content" ObjectID="_1411803108" r:id="rId29"/>
        </w:object>
      </w:r>
      <w:r w:rsidRPr="00DD6994">
        <w:rPr>
          <w:rFonts w:ascii="Arial" w:hAnsi="Arial" w:cs="Arial"/>
          <w:sz w:val="24"/>
          <w:szCs w:val="24"/>
        </w:rPr>
        <w:t xml:space="preserve"> à linha de pobreza z e os parâmetros da curva de Lorenz. A especificação Quadrática Geral da curva de Lorenz é dada pelas seguintes funções:</w:t>
      </w:r>
    </w:p>
    <w:p w:rsidR="00084E5B" w:rsidRPr="00DD6994" w:rsidRDefault="00084E5B" w:rsidP="00DD6994">
      <w:pPr>
        <w:spacing w:line="360" w:lineRule="auto"/>
        <w:rPr>
          <w:rFonts w:ascii="Arial" w:hAnsi="Arial" w:cs="Arial"/>
          <w:sz w:val="24"/>
          <w:szCs w:val="24"/>
        </w:rPr>
      </w:pPr>
      <w:r w:rsidRPr="00DD6994">
        <w:rPr>
          <w:rFonts w:ascii="Arial" w:hAnsi="Arial" w:cs="Arial"/>
          <w:position w:val="-74"/>
          <w:sz w:val="24"/>
          <w:szCs w:val="24"/>
        </w:rPr>
        <w:object w:dxaOrig="4060" w:dyaOrig="1359">
          <v:shape id="_x0000_i1030" type="#_x0000_t75" style="width:203.25pt;height:68.25pt" o:ole="">
            <v:imagedata r:id="rId30" o:title=""/>
          </v:shape>
          <o:OLEObject Type="Embed" ProgID="Equation.DSMT4" ShapeID="_x0000_i1030" DrawAspect="Content" ObjectID="_1411803109" r:id="rId31"/>
        </w:object>
      </w:r>
      <w:r w:rsidRPr="00DD6994">
        <w:rPr>
          <w:rFonts w:ascii="Arial" w:hAnsi="Arial" w:cs="Arial"/>
          <w:sz w:val="24"/>
          <w:szCs w:val="24"/>
        </w:rPr>
        <w:t xml:space="preserve">    </w:t>
      </w:r>
    </w:p>
    <w:p w:rsidR="00084E5B" w:rsidRPr="00DD6994" w:rsidRDefault="00084E5B" w:rsidP="00DD6994">
      <w:pPr>
        <w:spacing w:line="360" w:lineRule="auto"/>
        <w:rPr>
          <w:rFonts w:ascii="Arial" w:hAnsi="Arial" w:cs="Arial"/>
          <w:sz w:val="24"/>
          <w:szCs w:val="24"/>
        </w:rPr>
      </w:pPr>
      <w:r w:rsidRPr="00DD6994">
        <w:rPr>
          <w:rFonts w:ascii="Arial" w:hAnsi="Arial" w:cs="Arial"/>
          <w:sz w:val="24"/>
          <w:szCs w:val="24"/>
        </w:rPr>
        <w:t>As funções que representam as medidas de pobreza dadas a partir desta especificação da curva de Lorenz são:</w:t>
      </w:r>
    </w:p>
    <w:p w:rsidR="00084E5B" w:rsidRPr="00DD6994" w:rsidRDefault="00084E5B" w:rsidP="00DD6994">
      <w:pPr>
        <w:spacing w:line="360" w:lineRule="auto"/>
        <w:rPr>
          <w:rFonts w:ascii="Arial" w:hAnsi="Arial" w:cs="Arial"/>
          <w:sz w:val="24"/>
          <w:szCs w:val="24"/>
        </w:rPr>
      </w:pPr>
      <w:r w:rsidRPr="00DD6994">
        <w:rPr>
          <w:rFonts w:ascii="Arial" w:hAnsi="Arial" w:cs="Arial"/>
          <w:position w:val="-92"/>
          <w:sz w:val="24"/>
          <w:szCs w:val="24"/>
        </w:rPr>
        <w:object w:dxaOrig="5780" w:dyaOrig="1800">
          <v:shape id="_x0000_i1031" type="#_x0000_t75" style="width:288.75pt;height:90pt" o:ole="">
            <v:imagedata r:id="rId32" o:title=""/>
          </v:shape>
          <o:OLEObject Type="Embed" ProgID="Equation.DSMT4" ShapeID="_x0000_i1031" DrawAspect="Content" ObjectID="_1411803110" r:id="rId33"/>
        </w:object>
      </w:r>
    </w:p>
    <w:p w:rsidR="00084E5B" w:rsidRPr="00DD6994" w:rsidRDefault="00084E5B" w:rsidP="00DD6994">
      <w:pPr>
        <w:spacing w:line="360" w:lineRule="auto"/>
        <w:rPr>
          <w:rFonts w:ascii="Arial" w:hAnsi="Arial" w:cs="Arial"/>
          <w:sz w:val="24"/>
          <w:szCs w:val="24"/>
        </w:rPr>
      </w:pPr>
      <w:proofErr w:type="gramStart"/>
      <w:r w:rsidRPr="00DD6994">
        <w:rPr>
          <w:rFonts w:ascii="Arial" w:hAnsi="Arial" w:cs="Arial"/>
          <w:sz w:val="24"/>
          <w:szCs w:val="24"/>
        </w:rPr>
        <w:t>onde</w:t>
      </w:r>
      <w:proofErr w:type="gramEnd"/>
      <w:r w:rsidRPr="00DD6994">
        <w:rPr>
          <w:rFonts w:ascii="Arial" w:hAnsi="Arial" w:cs="Arial"/>
          <w:sz w:val="24"/>
          <w:szCs w:val="24"/>
        </w:rPr>
        <w:t xml:space="preserve"> H, PG e P</w:t>
      </w:r>
      <w:r w:rsidRPr="00DD6994">
        <w:rPr>
          <w:rFonts w:ascii="Arial" w:hAnsi="Arial" w:cs="Arial"/>
          <w:sz w:val="24"/>
          <w:szCs w:val="24"/>
          <w:vertAlign w:val="subscript"/>
        </w:rPr>
        <w:t xml:space="preserve">2  </w:t>
      </w:r>
      <w:r w:rsidRPr="00DD6994">
        <w:rPr>
          <w:rFonts w:ascii="Arial" w:hAnsi="Arial" w:cs="Arial"/>
          <w:sz w:val="24"/>
          <w:szCs w:val="24"/>
        </w:rPr>
        <w:t xml:space="preserve"> são respectivamente a proporção de pobres, o gap de pobreza e a severidade da pobreza da classe dos índices FGT de pobreza e os parâmetros:</w:t>
      </w:r>
    </w:p>
    <w:p w:rsidR="00084E5B" w:rsidRPr="00DD6994" w:rsidRDefault="00084E5B" w:rsidP="00DD6994">
      <w:pPr>
        <w:spacing w:line="360" w:lineRule="auto"/>
        <w:rPr>
          <w:rFonts w:ascii="Arial" w:hAnsi="Arial" w:cs="Arial"/>
          <w:sz w:val="24"/>
          <w:szCs w:val="24"/>
        </w:rPr>
      </w:pPr>
      <w:r w:rsidRPr="00DD6994">
        <w:rPr>
          <w:rFonts w:ascii="Arial" w:hAnsi="Arial" w:cs="Arial"/>
          <w:position w:val="-104"/>
          <w:sz w:val="24"/>
          <w:szCs w:val="24"/>
        </w:rPr>
        <w:object w:dxaOrig="1820" w:dyaOrig="2200">
          <v:shape id="_x0000_i1032" type="#_x0000_t75" style="width:90.75pt;height:110.25pt" o:ole="">
            <v:imagedata r:id="rId34" o:title=""/>
          </v:shape>
          <o:OLEObject Type="Embed" ProgID="Equation.DSMT4" ShapeID="_x0000_i1032" DrawAspect="Content" ObjectID="_1411803111" r:id="rId35"/>
        </w:object>
      </w:r>
    </w:p>
    <w:p w:rsidR="00084E5B" w:rsidRPr="00DD6994" w:rsidRDefault="00084E5B" w:rsidP="00DD6994">
      <w:pPr>
        <w:spacing w:line="360" w:lineRule="auto"/>
        <w:rPr>
          <w:rFonts w:ascii="Arial" w:hAnsi="Arial" w:cs="Arial"/>
          <w:sz w:val="24"/>
          <w:szCs w:val="24"/>
        </w:rPr>
      </w:pPr>
      <w:r w:rsidRPr="00DD6994">
        <w:rPr>
          <w:rFonts w:ascii="Arial" w:hAnsi="Arial" w:cs="Arial"/>
          <w:sz w:val="24"/>
          <w:szCs w:val="24"/>
        </w:rPr>
        <w:t>O procedimento para estimar a os parâmetros da curva de Lorenz utilizou uma regressão linear por mínimos quadrados ordinários de L(1-L) em (p</w:t>
      </w:r>
      <w:r w:rsidRPr="00DD6994">
        <w:rPr>
          <w:rFonts w:ascii="Arial" w:hAnsi="Arial" w:cs="Arial"/>
          <w:sz w:val="24"/>
          <w:szCs w:val="24"/>
          <w:vertAlign w:val="superscript"/>
        </w:rPr>
        <w:t xml:space="preserve">2 </w:t>
      </w:r>
      <w:r w:rsidRPr="00DD6994">
        <w:rPr>
          <w:rFonts w:ascii="Arial" w:hAnsi="Arial" w:cs="Arial"/>
          <w:sz w:val="24"/>
          <w:szCs w:val="24"/>
        </w:rPr>
        <w:t>– L), L(p – 1) e (p-L) para a obtenção dos parâmetros a, b e c</w:t>
      </w:r>
    </w:p>
    <w:p w:rsidR="00084E5B" w:rsidRPr="00DD6994" w:rsidRDefault="00084E5B" w:rsidP="00DD6994">
      <w:pPr>
        <w:spacing w:line="360" w:lineRule="auto"/>
        <w:rPr>
          <w:rFonts w:ascii="Arial" w:hAnsi="Arial" w:cs="Arial"/>
          <w:sz w:val="24"/>
          <w:szCs w:val="24"/>
        </w:rPr>
      </w:pPr>
      <w:r w:rsidRPr="00DD6994">
        <w:rPr>
          <w:rFonts w:ascii="Arial" w:hAnsi="Arial" w:cs="Arial"/>
          <w:sz w:val="24"/>
          <w:szCs w:val="24"/>
        </w:rPr>
        <w:t xml:space="preserve">Os valores das elasticidades da pobreza são </w:t>
      </w:r>
      <w:r w:rsidR="00DD6994" w:rsidRPr="00DD6994">
        <w:rPr>
          <w:rFonts w:ascii="Arial" w:hAnsi="Arial" w:cs="Arial"/>
          <w:sz w:val="24"/>
          <w:szCs w:val="24"/>
        </w:rPr>
        <w:t>calculados</w:t>
      </w:r>
      <w:r w:rsidRPr="00DD6994">
        <w:rPr>
          <w:rFonts w:ascii="Arial" w:hAnsi="Arial" w:cs="Arial"/>
          <w:sz w:val="24"/>
          <w:szCs w:val="24"/>
        </w:rPr>
        <w:t xml:space="preserve"> a partir das fórmulas na Tabela, a seguir:</w:t>
      </w:r>
    </w:p>
    <w:p w:rsidR="00084E5B" w:rsidRPr="00DD6994" w:rsidRDefault="00084E5B" w:rsidP="00084E5B">
      <w:pPr>
        <w:rPr>
          <w:rFonts w:ascii="Arial" w:hAnsi="Arial" w:cs="Arial"/>
          <w:sz w:val="24"/>
          <w:szCs w:val="24"/>
        </w:rPr>
      </w:pPr>
      <w:r w:rsidRPr="00DD6994">
        <w:rPr>
          <w:rFonts w:ascii="Arial" w:hAnsi="Arial" w:cs="Arial"/>
          <w:sz w:val="24"/>
          <w:szCs w:val="24"/>
        </w:rPr>
        <w:t>Tabela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74"/>
        <w:gridCol w:w="2896"/>
        <w:gridCol w:w="2950"/>
      </w:tblGrid>
      <w:tr w:rsidR="00DD6994" w:rsidRPr="00DD6994" w:rsidTr="00DD6994">
        <w:tc>
          <w:tcPr>
            <w:tcW w:w="2874" w:type="dxa"/>
          </w:tcPr>
          <w:p w:rsidR="00084E5B" w:rsidRPr="00DD6994" w:rsidRDefault="00084E5B" w:rsidP="007D5C94">
            <w:pPr>
              <w:rPr>
                <w:rFonts w:ascii="Arial" w:hAnsi="Arial" w:cs="Arial"/>
                <w:sz w:val="24"/>
                <w:szCs w:val="24"/>
              </w:rPr>
            </w:pPr>
            <w:r w:rsidRPr="00DD6994">
              <w:rPr>
                <w:rFonts w:ascii="Arial" w:hAnsi="Arial" w:cs="Arial"/>
                <w:sz w:val="24"/>
                <w:szCs w:val="24"/>
              </w:rPr>
              <w:t>Elasticidade da</w:t>
            </w:r>
          </w:p>
        </w:tc>
        <w:tc>
          <w:tcPr>
            <w:tcW w:w="2896" w:type="dxa"/>
          </w:tcPr>
          <w:p w:rsidR="00084E5B" w:rsidRPr="00DD6994" w:rsidRDefault="00084E5B" w:rsidP="007D5C94">
            <w:pPr>
              <w:rPr>
                <w:rFonts w:ascii="Arial" w:hAnsi="Arial" w:cs="Arial"/>
                <w:sz w:val="24"/>
                <w:szCs w:val="24"/>
              </w:rPr>
            </w:pPr>
            <w:r w:rsidRPr="00DD6994">
              <w:rPr>
                <w:rFonts w:ascii="Arial" w:hAnsi="Arial" w:cs="Arial"/>
                <w:sz w:val="24"/>
                <w:szCs w:val="24"/>
              </w:rPr>
              <w:t>Média (</w:t>
            </w:r>
            <w:r w:rsidRPr="00DD6994">
              <w:rPr>
                <w:rFonts w:ascii="Arial" w:hAnsi="Arial" w:cs="Arial"/>
                <w:position w:val="-10"/>
                <w:sz w:val="24"/>
                <w:szCs w:val="24"/>
              </w:rPr>
              <w:object w:dxaOrig="240" w:dyaOrig="260">
                <v:shape id="_x0000_i1033" type="#_x0000_t75" style="width:12pt;height:12.75pt" o:ole="">
                  <v:imagedata r:id="rId36" o:title=""/>
                </v:shape>
                <o:OLEObject Type="Embed" ProgID="Equation.DSMT4" ShapeID="_x0000_i1033" DrawAspect="Content" ObjectID="_1411803112" r:id="rId37"/>
              </w:object>
            </w:r>
            <w:r w:rsidRPr="00DD6994">
              <w:rPr>
                <w:rFonts w:ascii="Arial" w:hAnsi="Arial" w:cs="Arial"/>
                <w:sz w:val="24"/>
                <w:szCs w:val="24"/>
              </w:rPr>
              <w:t>)</w:t>
            </w:r>
          </w:p>
        </w:tc>
        <w:tc>
          <w:tcPr>
            <w:tcW w:w="2950" w:type="dxa"/>
          </w:tcPr>
          <w:p w:rsidR="00084E5B" w:rsidRPr="00DD6994" w:rsidRDefault="00084E5B" w:rsidP="007D5C94">
            <w:pPr>
              <w:rPr>
                <w:rFonts w:ascii="Arial" w:hAnsi="Arial" w:cs="Arial"/>
                <w:sz w:val="24"/>
                <w:szCs w:val="24"/>
              </w:rPr>
            </w:pPr>
            <w:r w:rsidRPr="00DD6994">
              <w:rPr>
                <w:rFonts w:ascii="Arial" w:hAnsi="Arial" w:cs="Arial"/>
                <w:sz w:val="24"/>
                <w:szCs w:val="24"/>
              </w:rPr>
              <w:t>Índice de Gini</w:t>
            </w:r>
          </w:p>
        </w:tc>
      </w:tr>
      <w:tr w:rsidR="00DD6994" w:rsidRPr="00DD6994" w:rsidTr="00DD6994">
        <w:tc>
          <w:tcPr>
            <w:tcW w:w="2874" w:type="dxa"/>
          </w:tcPr>
          <w:p w:rsidR="00084E5B" w:rsidRPr="00DD6994" w:rsidRDefault="00084E5B" w:rsidP="007D5C94">
            <w:pPr>
              <w:rPr>
                <w:rFonts w:ascii="Arial" w:hAnsi="Arial" w:cs="Arial"/>
                <w:sz w:val="24"/>
                <w:szCs w:val="24"/>
              </w:rPr>
            </w:pPr>
            <w:r w:rsidRPr="00DD6994">
              <w:rPr>
                <w:rFonts w:ascii="Arial" w:hAnsi="Arial" w:cs="Arial"/>
                <w:sz w:val="24"/>
                <w:szCs w:val="24"/>
              </w:rPr>
              <w:t>H</w:t>
            </w:r>
          </w:p>
        </w:tc>
        <w:tc>
          <w:tcPr>
            <w:tcW w:w="2896" w:type="dxa"/>
          </w:tcPr>
          <w:p w:rsidR="00084E5B" w:rsidRPr="00DD6994" w:rsidRDefault="00084E5B" w:rsidP="007D5C94">
            <w:pPr>
              <w:rPr>
                <w:rFonts w:ascii="Arial" w:hAnsi="Arial" w:cs="Arial"/>
                <w:sz w:val="24"/>
                <w:szCs w:val="24"/>
              </w:rPr>
            </w:pPr>
            <w:r w:rsidRPr="00DD6994">
              <w:rPr>
                <w:rFonts w:ascii="Arial" w:hAnsi="Arial" w:cs="Arial"/>
                <w:position w:val="-10"/>
                <w:sz w:val="24"/>
                <w:szCs w:val="24"/>
              </w:rPr>
              <w:object w:dxaOrig="1560" w:dyaOrig="320">
                <v:shape id="_x0000_i1034" type="#_x0000_t75" style="width:78pt;height:15.75pt" o:ole="">
                  <v:imagedata r:id="rId38" o:title=""/>
                </v:shape>
                <o:OLEObject Type="Embed" ProgID="Equation.DSMT4" ShapeID="_x0000_i1034" DrawAspect="Content" ObjectID="_1411803113" r:id="rId39"/>
              </w:object>
            </w:r>
          </w:p>
        </w:tc>
        <w:tc>
          <w:tcPr>
            <w:tcW w:w="2950" w:type="dxa"/>
          </w:tcPr>
          <w:p w:rsidR="00084E5B" w:rsidRPr="00DD6994" w:rsidRDefault="00084E5B" w:rsidP="007D5C94">
            <w:pPr>
              <w:rPr>
                <w:rFonts w:ascii="Arial" w:hAnsi="Arial" w:cs="Arial"/>
                <w:sz w:val="24"/>
                <w:szCs w:val="24"/>
              </w:rPr>
            </w:pPr>
            <w:r w:rsidRPr="00DD6994">
              <w:rPr>
                <w:rFonts w:ascii="Arial" w:hAnsi="Arial" w:cs="Arial"/>
                <w:position w:val="-10"/>
                <w:sz w:val="24"/>
                <w:szCs w:val="24"/>
              </w:rPr>
              <w:object w:dxaOrig="2000" w:dyaOrig="320">
                <v:shape id="_x0000_i1035" type="#_x0000_t75" style="width:99.75pt;height:15.75pt" o:ole="">
                  <v:imagedata r:id="rId40" o:title=""/>
                </v:shape>
                <o:OLEObject Type="Embed" ProgID="Equation.DSMT4" ShapeID="_x0000_i1035" DrawAspect="Content" ObjectID="_1411803114" r:id="rId41"/>
              </w:object>
            </w:r>
          </w:p>
        </w:tc>
      </w:tr>
      <w:tr w:rsidR="00DD6994" w:rsidRPr="00DD6994" w:rsidTr="00DD6994">
        <w:tc>
          <w:tcPr>
            <w:tcW w:w="2874" w:type="dxa"/>
          </w:tcPr>
          <w:p w:rsidR="00084E5B" w:rsidRPr="00DD6994" w:rsidRDefault="00084E5B" w:rsidP="007D5C94">
            <w:pPr>
              <w:rPr>
                <w:rFonts w:ascii="Arial" w:hAnsi="Arial" w:cs="Arial"/>
                <w:sz w:val="24"/>
                <w:szCs w:val="24"/>
              </w:rPr>
            </w:pPr>
            <w:r w:rsidRPr="00DD6994">
              <w:rPr>
                <w:rFonts w:ascii="Arial" w:hAnsi="Arial" w:cs="Arial"/>
                <w:sz w:val="24"/>
                <w:szCs w:val="24"/>
              </w:rPr>
              <w:t>PG</w:t>
            </w:r>
          </w:p>
        </w:tc>
        <w:tc>
          <w:tcPr>
            <w:tcW w:w="2896" w:type="dxa"/>
          </w:tcPr>
          <w:p w:rsidR="00084E5B" w:rsidRPr="00DD6994" w:rsidRDefault="00084E5B" w:rsidP="007D5C94">
            <w:pPr>
              <w:rPr>
                <w:rFonts w:ascii="Arial" w:hAnsi="Arial" w:cs="Arial"/>
                <w:sz w:val="24"/>
                <w:szCs w:val="24"/>
              </w:rPr>
            </w:pPr>
            <w:r w:rsidRPr="00DD6994">
              <w:rPr>
                <w:rFonts w:ascii="Arial" w:hAnsi="Arial" w:cs="Arial"/>
                <w:position w:val="-6"/>
                <w:sz w:val="24"/>
                <w:szCs w:val="24"/>
              </w:rPr>
              <w:object w:dxaOrig="1060" w:dyaOrig="279">
                <v:shape id="_x0000_i1036" type="#_x0000_t75" style="width:53.25pt;height:14.25pt" o:ole="">
                  <v:imagedata r:id="rId42" o:title=""/>
                </v:shape>
                <o:OLEObject Type="Embed" ProgID="Equation.DSMT4" ShapeID="_x0000_i1036" DrawAspect="Content" ObjectID="_1411803115" r:id="rId43"/>
              </w:object>
            </w:r>
          </w:p>
        </w:tc>
        <w:tc>
          <w:tcPr>
            <w:tcW w:w="2950" w:type="dxa"/>
          </w:tcPr>
          <w:p w:rsidR="00084E5B" w:rsidRPr="00DD6994" w:rsidRDefault="00084E5B" w:rsidP="007D5C94">
            <w:pPr>
              <w:rPr>
                <w:rFonts w:ascii="Arial" w:hAnsi="Arial" w:cs="Arial"/>
                <w:sz w:val="24"/>
                <w:szCs w:val="24"/>
              </w:rPr>
            </w:pPr>
            <w:r w:rsidRPr="00DD6994">
              <w:rPr>
                <w:rFonts w:ascii="Arial" w:hAnsi="Arial" w:cs="Arial"/>
                <w:sz w:val="24"/>
                <w:szCs w:val="24"/>
              </w:rPr>
              <w:t xml:space="preserve"> </w:t>
            </w:r>
            <w:r w:rsidRPr="00DD6994">
              <w:rPr>
                <w:rFonts w:ascii="Arial" w:hAnsi="Arial" w:cs="Arial"/>
                <w:position w:val="-10"/>
                <w:sz w:val="24"/>
                <w:szCs w:val="24"/>
              </w:rPr>
              <w:object w:dxaOrig="1939" w:dyaOrig="320">
                <v:shape id="_x0000_i1037" type="#_x0000_t75" style="width:96.75pt;height:15.75pt" o:ole="">
                  <v:imagedata r:id="rId44" o:title=""/>
                </v:shape>
                <o:OLEObject Type="Embed" ProgID="Equation.DSMT4" ShapeID="_x0000_i1037" DrawAspect="Content" ObjectID="_1411803116" r:id="rId45"/>
              </w:object>
            </w:r>
          </w:p>
        </w:tc>
      </w:tr>
      <w:tr w:rsidR="00DD6994" w:rsidRPr="00DD6994" w:rsidTr="00DD6994">
        <w:tc>
          <w:tcPr>
            <w:tcW w:w="2874" w:type="dxa"/>
          </w:tcPr>
          <w:p w:rsidR="00084E5B" w:rsidRPr="00DD6994" w:rsidRDefault="00084E5B" w:rsidP="007D5C94">
            <w:pPr>
              <w:rPr>
                <w:rFonts w:ascii="Arial" w:hAnsi="Arial" w:cs="Arial"/>
                <w:sz w:val="24"/>
                <w:szCs w:val="24"/>
              </w:rPr>
            </w:pPr>
            <w:r w:rsidRPr="00DD6994">
              <w:rPr>
                <w:rFonts w:ascii="Arial" w:hAnsi="Arial" w:cs="Arial"/>
                <w:sz w:val="24"/>
                <w:szCs w:val="24"/>
              </w:rPr>
              <w:t>SPG</w:t>
            </w:r>
          </w:p>
        </w:tc>
        <w:tc>
          <w:tcPr>
            <w:tcW w:w="2896" w:type="dxa"/>
          </w:tcPr>
          <w:p w:rsidR="00084E5B" w:rsidRPr="00DD6994" w:rsidRDefault="00084E5B" w:rsidP="007D5C94">
            <w:pPr>
              <w:rPr>
                <w:rFonts w:ascii="Arial" w:hAnsi="Arial" w:cs="Arial"/>
                <w:sz w:val="24"/>
                <w:szCs w:val="24"/>
                <w:vertAlign w:val="subscript"/>
              </w:rPr>
            </w:pPr>
            <w:r w:rsidRPr="00DD6994">
              <w:rPr>
                <w:rFonts w:ascii="Arial" w:hAnsi="Arial" w:cs="Arial"/>
                <w:position w:val="-10"/>
                <w:sz w:val="24"/>
                <w:szCs w:val="24"/>
                <w:vertAlign w:val="subscript"/>
              </w:rPr>
              <w:object w:dxaOrig="1340" w:dyaOrig="340">
                <v:shape id="_x0000_i1038" type="#_x0000_t75" style="width:66.75pt;height:17.25pt" o:ole="">
                  <v:imagedata r:id="rId46" o:title=""/>
                </v:shape>
                <o:OLEObject Type="Embed" ProgID="Equation.DSMT4" ShapeID="_x0000_i1038" DrawAspect="Content" ObjectID="_1411803117" r:id="rId47"/>
              </w:object>
            </w:r>
          </w:p>
        </w:tc>
        <w:tc>
          <w:tcPr>
            <w:tcW w:w="2950" w:type="dxa"/>
          </w:tcPr>
          <w:p w:rsidR="00084E5B" w:rsidRPr="00DD6994" w:rsidRDefault="00084E5B" w:rsidP="007D5C94">
            <w:pPr>
              <w:rPr>
                <w:rFonts w:ascii="Arial" w:hAnsi="Arial" w:cs="Arial"/>
                <w:sz w:val="24"/>
                <w:szCs w:val="24"/>
              </w:rPr>
            </w:pPr>
            <w:r w:rsidRPr="00DD6994">
              <w:rPr>
                <w:rFonts w:ascii="Arial" w:hAnsi="Arial" w:cs="Arial"/>
                <w:position w:val="-14"/>
                <w:sz w:val="24"/>
                <w:szCs w:val="24"/>
              </w:rPr>
              <w:object w:dxaOrig="2240" w:dyaOrig="400">
                <v:shape id="_x0000_i1039" type="#_x0000_t75" style="width:111.75pt;height:20.25pt" o:ole="">
                  <v:imagedata r:id="rId48" o:title=""/>
                </v:shape>
                <o:OLEObject Type="Embed" ProgID="Equation.DSMT4" ShapeID="_x0000_i1039" DrawAspect="Content" ObjectID="_1411803118" r:id="rId49"/>
              </w:object>
            </w:r>
          </w:p>
        </w:tc>
      </w:tr>
    </w:tbl>
    <w:p w:rsidR="009D192D" w:rsidRPr="00305D55" w:rsidRDefault="00084E5B" w:rsidP="000E7209">
      <w:pPr>
        <w:jc w:val="both"/>
        <w:rPr>
          <w:rFonts w:ascii="Arial" w:hAnsi="Arial" w:cs="Arial"/>
          <w:sz w:val="24"/>
          <w:szCs w:val="24"/>
          <w:lang w:eastAsia="pt-BR"/>
        </w:rPr>
      </w:pPr>
      <w:r w:rsidRPr="00DD6994">
        <w:rPr>
          <w:rFonts w:ascii="Arial" w:hAnsi="Arial" w:cs="Arial"/>
          <w:sz w:val="24"/>
          <w:szCs w:val="24"/>
        </w:rPr>
        <w:t xml:space="preserve">Fonte: Fórmulas obtidas de Datt (1998) e derivadas de </w:t>
      </w:r>
      <w:proofErr w:type="gramStart"/>
      <w:r w:rsidR="00052D88">
        <w:rPr>
          <w:rFonts w:ascii="Arial" w:hAnsi="Arial" w:cs="Arial"/>
          <w:sz w:val="24"/>
          <w:szCs w:val="24"/>
        </w:rPr>
        <w:t>K</w:t>
      </w:r>
      <w:r w:rsidRPr="00DD6994">
        <w:rPr>
          <w:rFonts w:ascii="Arial" w:hAnsi="Arial" w:cs="Arial"/>
          <w:sz w:val="24"/>
          <w:szCs w:val="24"/>
        </w:rPr>
        <w:t>akwani(</w:t>
      </w:r>
      <w:proofErr w:type="gramEnd"/>
      <w:r w:rsidRPr="00DD6994">
        <w:rPr>
          <w:rFonts w:ascii="Arial" w:hAnsi="Arial" w:cs="Arial"/>
          <w:sz w:val="24"/>
          <w:szCs w:val="24"/>
        </w:rPr>
        <w:t xml:space="preserve">1990). O valor de L’’(H) é o valor da segunda derivada da curva de Lorenz e igual a </w:t>
      </w:r>
      <w:r w:rsidRPr="00DD6994">
        <w:rPr>
          <w:rFonts w:ascii="Arial" w:hAnsi="Arial" w:cs="Arial"/>
          <w:position w:val="-24"/>
          <w:sz w:val="24"/>
          <w:szCs w:val="24"/>
        </w:rPr>
        <w:object w:dxaOrig="2180" w:dyaOrig="660">
          <v:shape id="_x0000_i1040" type="#_x0000_t75" style="width:108.75pt;height:33pt" o:ole="">
            <v:imagedata r:id="rId50" o:title=""/>
          </v:shape>
          <o:OLEObject Type="Embed" ProgID="Equation.DSMT4" ShapeID="_x0000_i1040" DrawAspect="Content" ObjectID="_1411803119" r:id="rId51"/>
        </w:object>
      </w:r>
      <w:proofErr w:type="gramStart"/>
      <w:r w:rsidRPr="00DD6994">
        <w:rPr>
          <w:rFonts w:ascii="Arial" w:hAnsi="Arial" w:cs="Arial"/>
          <w:sz w:val="24"/>
          <w:szCs w:val="24"/>
        </w:rPr>
        <w:t xml:space="preserve"> </w:t>
      </w:r>
      <w:r w:rsidRPr="00830ADC">
        <w:t xml:space="preserve"> </w:t>
      </w:r>
    </w:p>
    <w:p w:rsidR="007C6BD9" w:rsidRPr="00305D55" w:rsidRDefault="007C6BD9" w:rsidP="000E7209">
      <w:pPr>
        <w:jc w:val="both"/>
        <w:rPr>
          <w:rFonts w:ascii="Arial" w:hAnsi="Arial" w:cs="Arial"/>
          <w:sz w:val="24"/>
          <w:szCs w:val="24"/>
          <w:lang w:eastAsia="pt-BR"/>
        </w:rPr>
      </w:pPr>
      <w:proofErr w:type="gramEnd"/>
    </w:p>
    <w:p w:rsid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24"/>
          <w:szCs w:val="24"/>
          <w:lang w:eastAsia="pt-BR"/>
        </w:rPr>
      </w:pPr>
      <w:r>
        <w:rPr>
          <w:rFonts w:ascii="Arial" w:hAnsi="Arial" w:cs="Arial"/>
          <w:sz w:val="24"/>
          <w:szCs w:val="24"/>
          <w:lang w:eastAsia="pt-BR"/>
        </w:rPr>
        <w:t>Execute inicialmente o comando:</w:t>
      </w:r>
    </w:p>
    <w:p w:rsid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24"/>
          <w:szCs w:val="24"/>
          <w:lang w:eastAsia="pt-BR"/>
        </w:rPr>
      </w:pPr>
      <w:proofErr w:type="gramStart"/>
      <w:r w:rsidRPr="00052D88">
        <w:rPr>
          <w:rFonts w:ascii="Arial" w:hAnsi="Arial" w:cs="Arial"/>
          <w:sz w:val="24"/>
          <w:szCs w:val="24"/>
          <w:lang w:eastAsia="pt-BR"/>
        </w:rPr>
        <w:lastRenderedPageBreak/>
        <w:t>ssc</w:t>
      </w:r>
      <w:proofErr w:type="gramEnd"/>
      <w:r w:rsidRPr="00052D88">
        <w:rPr>
          <w:rFonts w:ascii="Arial" w:hAnsi="Arial" w:cs="Arial"/>
          <w:sz w:val="24"/>
          <w:szCs w:val="24"/>
          <w:lang w:eastAsia="pt-BR"/>
        </w:rPr>
        <w:t xml:space="preserve"> install glcurve, replace</w:t>
      </w:r>
    </w:p>
    <w:p w:rsid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24"/>
          <w:szCs w:val="24"/>
          <w:lang w:eastAsia="pt-BR"/>
        </w:rPr>
      </w:pPr>
    </w:p>
    <w:p w:rsid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24"/>
          <w:szCs w:val="24"/>
          <w:lang w:eastAsia="pt-BR"/>
        </w:rPr>
      </w:pPr>
      <w:r>
        <w:rPr>
          <w:rFonts w:ascii="Arial" w:hAnsi="Arial" w:cs="Arial"/>
          <w:sz w:val="24"/>
          <w:szCs w:val="24"/>
          <w:lang w:eastAsia="pt-BR"/>
        </w:rPr>
        <w:t>Posteriormente, execute o seguinte do file:</w:t>
      </w:r>
      <w:r w:rsidRPr="00052D88">
        <w:rPr>
          <w:rFonts w:ascii="Arial" w:hAnsi="Arial" w:cs="Arial"/>
          <w:sz w:val="24"/>
          <w:szCs w:val="24"/>
          <w:lang w:eastAsia="pt-BR"/>
        </w:rPr>
        <w:t xml:space="preserve"> </w:t>
      </w:r>
    </w:p>
    <w:p w:rsid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b/>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b/>
          <w:sz w:val="16"/>
          <w:szCs w:val="16"/>
          <w:lang w:eastAsia="pt-BR"/>
        </w:rPr>
      </w:pPr>
      <w:r w:rsidRPr="00052D88">
        <w:rPr>
          <w:rFonts w:ascii="Arial" w:hAnsi="Arial" w:cs="Arial"/>
          <w:b/>
          <w:sz w:val="16"/>
          <w:szCs w:val="16"/>
          <w:lang w:eastAsia="pt-BR"/>
        </w:rPr>
        <w:t>* programa de cálculo da elasticidade-pobreza do crescimento</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set</w:t>
      </w:r>
      <w:proofErr w:type="gramEnd"/>
      <w:r w:rsidRPr="00052D88">
        <w:rPr>
          <w:rFonts w:ascii="Arial" w:hAnsi="Arial" w:cs="Arial"/>
          <w:sz w:val="16"/>
          <w:szCs w:val="16"/>
          <w:lang w:eastAsia="pt-BR"/>
        </w:rPr>
        <w:t xml:space="preserve"> more off</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postfile</w:t>
      </w:r>
      <w:proofErr w:type="gramEnd"/>
      <w:r w:rsidRPr="00052D88">
        <w:rPr>
          <w:rFonts w:ascii="Arial" w:hAnsi="Arial" w:cs="Arial"/>
          <w:sz w:val="16"/>
          <w:szCs w:val="16"/>
          <w:lang w:eastAsia="pt-BR"/>
        </w:rPr>
        <w:t xml:space="preserve"> saidaelast codigo neta1 neta2 neta3 neta4 neta5 neta6 p0 p1 p2 gini using "d:\CURSO POLITICAS SOCIAIS\saidaelast", replace</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global</w:t>
      </w:r>
      <w:proofErr w:type="gramEnd"/>
      <w:r w:rsidRPr="00052D88">
        <w:rPr>
          <w:rFonts w:ascii="Arial" w:hAnsi="Arial" w:cs="Arial"/>
          <w:sz w:val="16"/>
          <w:szCs w:val="16"/>
          <w:lang w:eastAsia="pt-BR"/>
        </w:rPr>
        <w:t xml:space="preserve"> i = 0</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r w:rsidRPr="00052D88">
        <w:rPr>
          <w:rFonts w:ascii="Arial" w:hAnsi="Arial" w:cs="Arial"/>
          <w:sz w:val="16"/>
          <w:szCs w:val="16"/>
          <w:lang w:eastAsia="pt-BR"/>
        </w:rPr>
        <w:t>****************************************************************</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r w:rsidRPr="00052D88">
        <w:rPr>
          <w:rFonts w:ascii="Arial" w:hAnsi="Arial" w:cs="Arial"/>
          <w:sz w:val="16"/>
          <w:szCs w:val="16"/>
          <w:lang w:eastAsia="pt-BR"/>
        </w:rPr>
        <w:t xml:space="preserve">* rotina de calculo de elasticidades da pobreza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capture</w:t>
      </w:r>
      <w:proofErr w:type="gramEnd"/>
      <w:r w:rsidRPr="00052D88">
        <w:rPr>
          <w:rFonts w:ascii="Arial" w:hAnsi="Arial" w:cs="Arial"/>
          <w:sz w:val="16"/>
          <w:szCs w:val="16"/>
          <w:lang w:eastAsia="pt-BR"/>
        </w:rPr>
        <w:t xml:space="preserve"> program drop elast</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program</w:t>
      </w:r>
      <w:proofErr w:type="gramEnd"/>
      <w:r w:rsidRPr="00052D88">
        <w:rPr>
          <w:rFonts w:ascii="Arial" w:hAnsi="Arial" w:cs="Arial"/>
          <w:sz w:val="16"/>
          <w:szCs w:val="16"/>
          <w:lang w:eastAsia="pt-BR"/>
        </w:rPr>
        <w:t xml:space="preserve"> define elast</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summarize</w:t>
      </w:r>
      <w:proofErr w:type="gramEnd"/>
      <w:r w:rsidRPr="00052D88">
        <w:rPr>
          <w:rFonts w:ascii="Arial" w:hAnsi="Arial" w:cs="Arial"/>
          <w:sz w:val="16"/>
          <w:szCs w:val="16"/>
          <w:lang w:eastAsia="pt-BR"/>
        </w:rPr>
        <w:t xml:space="preserve"> rendapc [fw=pesopes]</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mu = r(mean)</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summarize</w:t>
      </w:r>
      <w:proofErr w:type="gramEnd"/>
      <w:r w:rsidRPr="00052D88">
        <w:rPr>
          <w:rFonts w:ascii="Arial" w:hAnsi="Arial" w:cs="Arial"/>
          <w:sz w:val="16"/>
          <w:szCs w:val="16"/>
          <w:lang w:eastAsia="pt-BR"/>
        </w:rPr>
        <w:t xml:space="preserve"> lp</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z = r(mean)</w:t>
      </w:r>
    </w:p>
    <w:p w:rsidR="00052D88" w:rsidRPr="00AA68CC"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AA68CC">
        <w:rPr>
          <w:rFonts w:ascii="Arial" w:hAnsi="Arial" w:cs="Arial"/>
          <w:sz w:val="16"/>
          <w:szCs w:val="16"/>
          <w:lang w:eastAsia="pt-BR"/>
        </w:rPr>
        <w:t>glcurve</w:t>
      </w:r>
      <w:proofErr w:type="gramEnd"/>
      <w:r w:rsidRPr="00AA68CC">
        <w:rPr>
          <w:rFonts w:ascii="Arial" w:hAnsi="Arial" w:cs="Arial"/>
          <w:sz w:val="16"/>
          <w:szCs w:val="16"/>
          <w:lang w:eastAsia="pt-BR"/>
        </w:rPr>
        <w:t xml:space="preserve"> rendapc [fw=pesopes], gl(L1)p(p) nograph</w:t>
      </w:r>
    </w:p>
    <w:p w:rsidR="00052D88" w:rsidRPr="00AA68CC"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AA68CC">
        <w:rPr>
          <w:rFonts w:ascii="Arial" w:hAnsi="Arial" w:cs="Arial"/>
          <w:sz w:val="16"/>
          <w:szCs w:val="16"/>
          <w:lang w:eastAsia="pt-BR"/>
        </w:rPr>
        <w:t>generate</w:t>
      </w:r>
      <w:proofErr w:type="gramEnd"/>
      <w:r w:rsidRPr="00AA68CC">
        <w:rPr>
          <w:rFonts w:ascii="Arial" w:hAnsi="Arial" w:cs="Arial"/>
          <w:sz w:val="16"/>
          <w:szCs w:val="16"/>
          <w:lang w:eastAsia="pt-BR"/>
        </w:rPr>
        <w:t xml:space="preserve"> L = L1/mu</w:t>
      </w:r>
    </w:p>
    <w:p w:rsidR="00052D88" w:rsidRPr="00AA68CC"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r w:rsidRPr="00052D88">
        <w:rPr>
          <w:rFonts w:ascii="Arial" w:hAnsi="Arial" w:cs="Arial"/>
          <w:sz w:val="16"/>
          <w:szCs w:val="16"/>
          <w:lang w:eastAsia="pt-BR"/>
        </w:rPr>
        <w:t>* Especificação da Curva de Lorenz: Quadrática Geral</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s-ES_tradnl" w:eastAsia="pt-BR"/>
        </w:rPr>
      </w:pPr>
      <w:proofErr w:type="gramStart"/>
      <w:r w:rsidRPr="00052D88">
        <w:rPr>
          <w:rFonts w:ascii="Arial" w:hAnsi="Arial" w:cs="Arial"/>
          <w:sz w:val="16"/>
          <w:szCs w:val="16"/>
          <w:lang w:val="es-ES_tradnl" w:eastAsia="pt-BR"/>
        </w:rPr>
        <w:t>generate</w:t>
      </w:r>
      <w:proofErr w:type="gramEnd"/>
      <w:r w:rsidRPr="00052D88">
        <w:rPr>
          <w:rFonts w:ascii="Arial" w:hAnsi="Arial" w:cs="Arial"/>
          <w:sz w:val="16"/>
          <w:szCs w:val="16"/>
          <w:lang w:val="es-ES_tradnl" w:eastAsia="pt-BR"/>
        </w:rPr>
        <w:t xml:space="preserve"> y1 = L*(1-L)</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s-ES_tradnl" w:eastAsia="pt-BR"/>
        </w:rPr>
      </w:pPr>
      <w:proofErr w:type="gramStart"/>
      <w:r w:rsidRPr="00052D88">
        <w:rPr>
          <w:rFonts w:ascii="Arial" w:hAnsi="Arial" w:cs="Arial"/>
          <w:sz w:val="16"/>
          <w:szCs w:val="16"/>
          <w:lang w:val="es-ES_tradnl" w:eastAsia="pt-BR"/>
        </w:rPr>
        <w:t>generate</w:t>
      </w:r>
      <w:proofErr w:type="gramEnd"/>
      <w:r w:rsidRPr="00052D88">
        <w:rPr>
          <w:rFonts w:ascii="Arial" w:hAnsi="Arial" w:cs="Arial"/>
          <w:sz w:val="16"/>
          <w:szCs w:val="16"/>
          <w:lang w:val="es-ES_tradnl" w:eastAsia="pt-BR"/>
        </w:rPr>
        <w:t xml:space="preserve"> x1 = p^2 - L</w:t>
      </w:r>
    </w:p>
    <w:p w:rsidR="00052D88" w:rsidRPr="00AA68CC"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AA68CC">
        <w:rPr>
          <w:rFonts w:ascii="Arial" w:hAnsi="Arial" w:cs="Arial"/>
          <w:sz w:val="16"/>
          <w:szCs w:val="16"/>
          <w:lang w:val="en-US" w:eastAsia="pt-BR"/>
        </w:rPr>
        <w:t>generate</w:t>
      </w:r>
      <w:proofErr w:type="gramEnd"/>
      <w:r w:rsidRPr="00AA68CC">
        <w:rPr>
          <w:rFonts w:ascii="Arial" w:hAnsi="Arial" w:cs="Arial"/>
          <w:sz w:val="16"/>
          <w:szCs w:val="16"/>
          <w:lang w:val="en-US" w:eastAsia="pt-BR"/>
        </w:rPr>
        <w:t xml:space="preserve"> x2 = L*(p-1)</w:t>
      </w:r>
    </w:p>
    <w:p w:rsidR="00052D88" w:rsidRPr="00AA68CC"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AA68CC">
        <w:rPr>
          <w:rFonts w:ascii="Arial" w:hAnsi="Arial" w:cs="Arial"/>
          <w:sz w:val="16"/>
          <w:szCs w:val="16"/>
          <w:lang w:val="en-US" w:eastAsia="pt-BR"/>
        </w:rPr>
        <w:t>generate</w:t>
      </w:r>
      <w:proofErr w:type="gramEnd"/>
      <w:r w:rsidRPr="00AA68CC">
        <w:rPr>
          <w:rFonts w:ascii="Arial" w:hAnsi="Arial" w:cs="Arial"/>
          <w:sz w:val="16"/>
          <w:szCs w:val="16"/>
          <w:lang w:val="en-US" w:eastAsia="pt-BR"/>
        </w:rPr>
        <w:t xml:space="preserve"> x3 = p - L</w:t>
      </w:r>
    </w:p>
    <w:p w:rsidR="00052D88" w:rsidRPr="00AA68CC"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regress</w:t>
      </w:r>
      <w:proofErr w:type="gramEnd"/>
      <w:r w:rsidRPr="00052D88">
        <w:rPr>
          <w:rFonts w:ascii="Arial" w:hAnsi="Arial" w:cs="Arial"/>
          <w:sz w:val="16"/>
          <w:szCs w:val="16"/>
          <w:lang w:eastAsia="pt-BR"/>
        </w:rPr>
        <w:t xml:space="preserve"> y x1 x2 x3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r w:rsidRPr="00052D88">
        <w:rPr>
          <w:rFonts w:ascii="Arial" w:hAnsi="Arial" w:cs="Arial"/>
          <w:sz w:val="16"/>
          <w:szCs w:val="16"/>
          <w:lang w:eastAsia="pt-BR"/>
        </w:rPr>
        <w:t>* verificar se o intercepto é não significativo</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s-ES_tradnl" w:eastAsia="pt-BR"/>
        </w:rPr>
      </w:pPr>
      <w:proofErr w:type="gramStart"/>
      <w:r w:rsidRPr="00052D88">
        <w:rPr>
          <w:rFonts w:ascii="Arial" w:hAnsi="Arial" w:cs="Arial"/>
          <w:sz w:val="16"/>
          <w:szCs w:val="16"/>
          <w:lang w:val="es-ES_tradnl" w:eastAsia="pt-BR"/>
        </w:rPr>
        <w:t>regress</w:t>
      </w:r>
      <w:proofErr w:type="gramEnd"/>
      <w:r w:rsidRPr="00052D88">
        <w:rPr>
          <w:rFonts w:ascii="Arial" w:hAnsi="Arial" w:cs="Arial"/>
          <w:sz w:val="16"/>
          <w:szCs w:val="16"/>
          <w:lang w:val="es-ES_tradnl" w:eastAsia="pt-BR"/>
        </w:rPr>
        <w:t xml:space="preserve"> y x1 x2 x3, noconstant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matrix</w:t>
      </w:r>
      <w:proofErr w:type="gramEnd"/>
      <w:r w:rsidRPr="00052D88">
        <w:rPr>
          <w:rFonts w:ascii="Arial" w:hAnsi="Arial" w:cs="Arial"/>
          <w:sz w:val="16"/>
          <w:szCs w:val="16"/>
          <w:lang w:eastAsia="pt-BR"/>
        </w:rPr>
        <w:t xml:space="preserve"> b1 = e(b)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a1 = b1[1,1]</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b = b1[1,2]</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c = b1[1,3]</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e = -(a1 + b + c + 1)</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m = b^2 - 4*a1</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n = 2*b*e - 4*c</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r1 = (n^2 - 4*m*(e^2))^(1/2)</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s1 = (r1 - n)/(2*m)</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s2 = -(r1 + n)/(2*m)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display</w:t>
      </w:r>
      <w:proofErr w:type="gramEnd"/>
      <w:r w:rsidRPr="00052D88">
        <w:rPr>
          <w:rFonts w:ascii="Arial" w:hAnsi="Arial" w:cs="Arial"/>
          <w:sz w:val="16"/>
          <w:szCs w:val="16"/>
          <w:lang w:val="en-US" w:eastAsia="pt-BR"/>
        </w:rPr>
        <w:t xml:space="preserve"> a1</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display</w:t>
      </w:r>
      <w:proofErr w:type="gramEnd"/>
      <w:r w:rsidRPr="00052D88">
        <w:rPr>
          <w:rFonts w:ascii="Arial" w:hAnsi="Arial" w:cs="Arial"/>
          <w:sz w:val="16"/>
          <w:szCs w:val="16"/>
          <w:lang w:val="en-US" w:eastAsia="pt-BR"/>
        </w:rPr>
        <w:t xml:space="preserve"> b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display</w:t>
      </w:r>
      <w:proofErr w:type="gramEnd"/>
      <w:r w:rsidRPr="00052D88">
        <w:rPr>
          <w:rFonts w:ascii="Arial" w:hAnsi="Arial" w:cs="Arial"/>
          <w:sz w:val="16"/>
          <w:szCs w:val="16"/>
          <w:lang w:val="en-US" w:eastAsia="pt-BR"/>
        </w:rPr>
        <w:t xml:space="preserve"> c</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display</w:t>
      </w:r>
      <w:proofErr w:type="gramEnd"/>
      <w:r w:rsidRPr="00052D88">
        <w:rPr>
          <w:rFonts w:ascii="Arial" w:hAnsi="Arial" w:cs="Arial"/>
          <w:sz w:val="16"/>
          <w:szCs w:val="16"/>
          <w:lang w:val="en-US" w:eastAsia="pt-BR"/>
        </w:rPr>
        <w:t xml:space="preserve"> e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display</w:t>
      </w:r>
      <w:proofErr w:type="gramEnd"/>
      <w:r w:rsidRPr="00052D88">
        <w:rPr>
          <w:rFonts w:ascii="Arial" w:hAnsi="Arial" w:cs="Arial"/>
          <w:sz w:val="16"/>
          <w:szCs w:val="16"/>
          <w:lang w:val="en-US" w:eastAsia="pt-BR"/>
        </w:rPr>
        <w:t xml:space="preserve"> m</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display</w:t>
      </w:r>
      <w:proofErr w:type="gramEnd"/>
      <w:r w:rsidRPr="00052D88">
        <w:rPr>
          <w:rFonts w:ascii="Arial" w:hAnsi="Arial" w:cs="Arial"/>
          <w:sz w:val="16"/>
          <w:szCs w:val="16"/>
          <w:lang w:val="en-US" w:eastAsia="pt-BR"/>
        </w:rPr>
        <w:t xml:space="preserve"> n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display</w:t>
      </w:r>
      <w:proofErr w:type="gramEnd"/>
      <w:r w:rsidRPr="00052D88">
        <w:rPr>
          <w:rFonts w:ascii="Arial" w:hAnsi="Arial" w:cs="Arial"/>
          <w:sz w:val="16"/>
          <w:szCs w:val="16"/>
          <w:lang w:val="en-US" w:eastAsia="pt-BR"/>
        </w:rPr>
        <w:t xml:space="preserve"> r1</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display</w:t>
      </w:r>
      <w:proofErr w:type="gramEnd"/>
      <w:r w:rsidRPr="00052D88">
        <w:rPr>
          <w:rFonts w:ascii="Arial" w:hAnsi="Arial" w:cs="Arial"/>
          <w:sz w:val="16"/>
          <w:szCs w:val="16"/>
          <w:lang w:val="en-US" w:eastAsia="pt-BR"/>
        </w:rPr>
        <w:t xml:space="preserve"> s1</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display</w:t>
      </w:r>
      <w:proofErr w:type="gramEnd"/>
      <w:r w:rsidRPr="00052D88">
        <w:rPr>
          <w:rFonts w:ascii="Arial" w:hAnsi="Arial" w:cs="Arial"/>
          <w:sz w:val="16"/>
          <w:szCs w:val="16"/>
          <w:lang w:val="en-US" w:eastAsia="pt-BR"/>
        </w:rPr>
        <w:t xml:space="preserve"> s2</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H = -(1 / (2*m))*(n + r1*(b+2*z/mu)*((b+2*z/mu)^2-m)^(-1/2))</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LH = -(1/2)*(b*H + e + (m*H^2 + n*H + e^2)^(1/2))</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PG = H - (mu/z)*LH</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P2 = 2*PG - H - ((mu/z)^2)*(a1*H + b*LH - (r1/16)*ln((1-H/s1)/(1-H/s2)))</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display</w:t>
      </w:r>
      <w:proofErr w:type="gramEnd"/>
      <w:r w:rsidRPr="00052D88">
        <w:rPr>
          <w:rFonts w:ascii="Arial" w:hAnsi="Arial" w:cs="Arial"/>
          <w:sz w:val="16"/>
          <w:szCs w:val="16"/>
          <w:lang w:val="en-US" w:eastAsia="pt-BR"/>
        </w:rPr>
        <w:t xml:space="preserve"> "H  = " H</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display</w:t>
      </w:r>
      <w:proofErr w:type="gramEnd"/>
      <w:r w:rsidRPr="00052D88">
        <w:rPr>
          <w:rFonts w:ascii="Arial" w:hAnsi="Arial" w:cs="Arial"/>
          <w:sz w:val="16"/>
          <w:szCs w:val="16"/>
          <w:lang w:val="en-US" w:eastAsia="pt-BR"/>
        </w:rPr>
        <w:t xml:space="preserve"> "PG = " PG</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display</w:t>
      </w:r>
      <w:proofErr w:type="gramEnd"/>
      <w:r w:rsidRPr="00052D88">
        <w:rPr>
          <w:rFonts w:ascii="Arial" w:hAnsi="Arial" w:cs="Arial"/>
          <w:sz w:val="16"/>
          <w:szCs w:val="16"/>
          <w:lang w:eastAsia="pt-BR"/>
        </w:rPr>
        <w:t xml:space="preserve"> "P2 = " P2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r w:rsidRPr="00052D88">
        <w:rPr>
          <w:rFonts w:ascii="Arial" w:hAnsi="Arial" w:cs="Arial"/>
          <w:sz w:val="16"/>
          <w:szCs w:val="16"/>
          <w:lang w:eastAsia="pt-BR"/>
        </w:rPr>
        <w:t xml:space="preserve">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r w:rsidRPr="00052D88">
        <w:rPr>
          <w:rFonts w:ascii="Arial" w:hAnsi="Arial" w:cs="Arial"/>
          <w:sz w:val="16"/>
          <w:szCs w:val="16"/>
          <w:lang w:eastAsia="pt-BR"/>
        </w:rPr>
        <w:t>* calculo da segunda derivada da curva de Lorenz</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L2H = (r1^2*(m*H^2 + n*H + e^2)^(-3/2))/8</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r w:rsidRPr="00052D88">
        <w:rPr>
          <w:rFonts w:ascii="Arial" w:hAnsi="Arial" w:cs="Arial"/>
          <w:sz w:val="16"/>
          <w:szCs w:val="16"/>
          <w:lang w:eastAsia="pt-BR"/>
        </w:rPr>
        <w:t>* calculo do indice de Gini</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if</w:t>
      </w:r>
      <w:proofErr w:type="gramEnd"/>
      <w:r w:rsidRPr="00052D88">
        <w:rPr>
          <w:rFonts w:ascii="Arial" w:hAnsi="Arial" w:cs="Arial"/>
          <w:sz w:val="16"/>
          <w:szCs w:val="16"/>
          <w:lang w:eastAsia="pt-BR"/>
        </w:rPr>
        <w:t xml:space="preserve"> m &lt; 0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gini = e/2 - n*(b + 2)/(4*m) + r1^2 / (8*m*sqrt(-m))*(asin((2*m + n)/r1) - asin(n/r1))</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lastRenderedPageBreak/>
        <w: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else</w:t>
      </w:r>
      <w:proofErr w:type="gramEnd"/>
      <w:r w:rsidRPr="00052D88">
        <w:rPr>
          <w:rFonts w:ascii="Arial" w:hAnsi="Arial" w:cs="Arial"/>
          <w:sz w:val="16"/>
          <w:szCs w:val="16"/>
          <w:lang w:eastAsia="pt-BR"/>
        </w:rPr>
        <w:t xml:space="preserve">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gini = e/2 - n*(b + 2)/(4*m) + r1^2 / (8*m*sqrt(m))*ln(abs((2*m + n + 2*sqrt(m)*(a</w:t>
      </w:r>
      <w:r w:rsidR="00D03DD6">
        <w:rPr>
          <w:rFonts w:ascii="Arial" w:hAnsi="Arial" w:cs="Arial"/>
          <w:sz w:val="16"/>
          <w:szCs w:val="16"/>
          <w:lang w:eastAsia="pt-BR"/>
        </w:rPr>
        <w:t>1</w:t>
      </w:r>
      <w:r w:rsidRPr="00052D88">
        <w:rPr>
          <w:rFonts w:ascii="Arial" w:hAnsi="Arial" w:cs="Arial"/>
          <w:sz w:val="16"/>
          <w:szCs w:val="16"/>
          <w:lang w:eastAsia="pt-BR"/>
        </w:rPr>
        <w:t xml:space="preserve"> + c - 1))/(n - 2* e * sqrt(m))))</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display</w:t>
      </w:r>
      <w:proofErr w:type="gramEnd"/>
      <w:r w:rsidRPr="00052D88">
        <w:rPr>
          <w:rFonts w:ascii="Arial" w:hAnsi="Arial" w:cs="Arial"/>
          <w:sz w:val="16"/>
          <w:szCs w:val="16"/>
          <w:lang w:eastAsia="pt-BR"/>
        </w:rPr>
        <w:t xml:space="preserve"> "Gini =  " gini</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r w:rsidRPr="00052D88">
        <w:rPr>
          <w:rFonts w:ascii="Arial" w:hAnsi="Arial" w:cs="Arial"/>
          <w:sz w:val="16"/>
          <w:szCs w:val="16"/>
          <w:lang w:eastAsia="pt-BR"/>
        </w:rPr>
        <w:t xml:space="preserve">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r w:rsidRPr="00052D88">
        <w:rPr>
          <w:rFonts w:ascii="Arial" w:hAnsi="Arial" w:cs="Arial"/>
          <w:sz w:val="16"/>
          <w:szCs w:val="16"/>
          <w:lang w:eastAsia="pt-BR"/>
        </w:rPr>
        <w:t>* calculo das elasticidades da pobreza</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r w:rsidRPr="00052D88">
        <w:rPr>
          <w:rFonts w:ascii="Arial" w:hAnsi="Arial" w:cs="Arial"/>
          <w:sz w:val="16"/>
          <w:szCs w:val="16"/>
          <w:lang w:eastAsia="pt-BR"/>
        </w:rPr>
        <w:t>* com relação à média mu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neta1 = - z/(mu*H*L2H)</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neta2 = 1 - H/PG</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neta3 = 2*(1-PG / P2)</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r w:rsidRPr="00052D88">
        <w:rPr>
          <w:rFonts w:ascii="Arial" w:hAnsi="Arial" w:cs="Arial"/>
          <w:sz w:val="16"/>
          <w:szCs w:val="16"/>
          <w:lang w:eastAsia="pt-BR"/>
        </w:rPr>
        <w:t>* com relação ao indice de Gini</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neta4 = (1 - z / mu) / (H*L2H)</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neta5 = 1 + (mu/z - 1)*H/PG</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scalar</w:t>
      </w:r>
      <w:proofErr w:type="gramEnd"/>
      <w:r w:rsidRPr="00052D88">
        <w:rPr>
          <w:rFonts w:ascii="Arial" w:hAnsi="Arial" w:cs="Arial"/>
          <w:sz w:val="16"/>
          <w:szCs w:val="16"/>
          <w:lang w:eastAsia="pt-BR"/>
        </w:rPr>
        <w:t xml:space="preserve"> neta6 = 2*(1 + (mu/z - 1)*PG /P2)</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display</w:t>
      </w:r>
      <w:proofErr w:type="gramEnd"/>
      <w:r w:rsidRPr="00052D88">
        <w:rPr>
          <w:rFonts w:ascii="Arial" w:hAnsi="Arial" w:cs="Arial"/>
          <w:sz w:val="16"/>
          <w:szCs w:val="16"/>
          <w:lang w:eastAsia="pt-BR"/>
        </w:rPr>
        <w:t xml:space="preserve"> "Elasticidades da pobreza com relacao a renda media"</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display</w:t>
      </w:r>
      <w:proofErr w:type="gramEnd"/>
      <w:r w:rsidRPr="00052D88">
        <w:rPr>
          <w:rFonts w:ascii="Arial" w:hAnsi="Arial" w:cs="Arial"/>
          <w:sz w:val="16"/>
          <w:szCs w:val="16"/>
          <w:lang w:val="en-US" w:eastAsia="pt-BR"/>
        </w:rPr>
        <w:t xml:space="preserve"> "H   : " neta1</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display</w:t>
      </w:r>
      <w:proofErr w:type="gramEnd"/>
      <w:r w:rsidRPr="00052D88">
        <w:rPr>
          <w:rFonts w:ascii="Arial" w:hAnsi="Arial" w:cs="Arial"/>
          <w:sz w:val="16"/>
          <w:szCs w:val="16"/>
          <w:lang w:val="en-US" w:eastAsia="pt-BR"/>
        </w:rPr>
        <w:t xml:space="preserve"> "PG  : " neta2</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display</w:t>
      </w:r>
      <w:proofErr w:type="gramEnd"/>
      <w:r w:rsidRPr="00052D88">
        <w:rPr>
          <w:rFonts w:ascii="Arial" w:hAnsi="Arial" w:cs="Arial"/>
          <w:sz w:val="16"/>
          <w:szCs w:val="16"/>
          <w:lang w:val="en-US" w:eastAsia="pt-BR"/>
        </w:rPr>
        <w:t xml:space="preserve"> "SPG : " neta3</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display</w:t>
      </w:r>
      <w:proofErr w:type="gramEnd"/>
      <w:r w:rsidRPr="00052D88">
        <w:rPr>
          <w:rFonts w:ascii="Arial" w:hAnsi="Arial" w:cs="Arial"/>
          <w:sz w:val="16"/>
          <w:szCs w:val="16"/>
          <w:lang w:eastAsia="pt-BR"/>
        </w:rPr>
        <w:t xml:space="preserve"> "Elasticidades da pobreza com relacao ao indice de Gini"</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display</w:t>
      </w:r>
      <w:proofErr w:type="gramEnd"/>
      <w:r w:rsidRPr="00052D88">
        <w:rPr>
          <w:rFonts w:ascii="Arial" w:hAnsi="Arial" w:cs="Arial"/>
          <w:sz w:val="16"/>
          <w:szCs w:val="16"/>
          <w:lang w:val="en-US" w:eastAsia="pt-BR"/>
        </w:rPr>
        <w:t xml:space="preserve"> "H   : " neta4</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display</w:t>
      </w:r>
      <w:proofErr w:type="gramEnd"/>
      <w:r w:rsidRPr="00052D88">
        <w:rPr>
          <w:rFonts w:ascii="Arial" w:hAnsi="Arial" w:cs="Arial"/>
          <w:sz w:val="16"/>
          <w:szCs w:val="16"/>
          <w:lang w:val="en-US" w:eastAsia="pt-BR"/>
        </w:rPr>
        <w:t xml:space="preserve"> "PG  : " neta5</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display</w:t>
      </w:r>
      <w:proofErr w:type="gramEnd"/>
      <w:r w:rsidRPr="00052D88">
        <w:rPr>
          <w:rFonts w:ascii="Arial" w:hAnsi="Arial" w:cs="Arial"/>
          <w:sz w:val="16"/>
          <w:szCs w:val="16"/>
          <w:lang w:val="en-US" w:eastAsia="pt-BR"/>
        </w:rPr>
        <w:t xml:space="preserve"> "SPG : " neta6</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global</w:t>
      </w:r>
      <w:proofErr w:type="gramEnd"/>
      <w:r w:rsidRPr="00052D88">
        <w:rPr>
          <w:rFonts w:ascii="Arial" w:hAnsi="Arial" w:cs="Arial"/>
          <w:sz w:val="16"/>
          <w:szCs w:val="16"/>
          <w:lang w:eastAsia="pt-BR"/>
        </w:rPr>
        <w:t xml:space="preserve"> i = $i + 1</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display</w:t>
      </w:r>
      <w:proofErr w:type="gramEnd"/>
      <w:r w:rsidRPr="00052D88">
        <w:rPr>
          <w:rFonts w:ascii="Arial" w:hAnsi="Arial" w:cs="Arial"/>
          <w:sz w:val="16"/>
          <w:szCs w:val="16"/>
          <w:lang w:eastAsia="pt-BR"/>
        </w:rPr>
        <w:t xml:space="preserve"> $i</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post</w:t>
      </w:r>
      <w:proofErr w:type="gramEnd"/>
      <w:r w:rsidRPr="00052D88">
        <w:rPr>
          <w:rFonts w:ascii="Arial" w:hAnsi="Arial" w:cs="Arial"/>
          <w:sz w:val="16"/>
          <w:szCs w:val="16"/>
          <w:lang w:eastAsia="pt-BR"/>
        </w:rPr>
        <w:t xml:space="preserve"> saidaelast ($i) (neta1) (neta2) (neta3) (neta4) (neta5) (neta6) (H) (PG) (P2) (gini)</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r w:rsidRPr="00052D88">
        <w:rPr>
          <w:rFonts w:ascii="Arial" w:hAnsi="Arial" w:cs="Arial"/>
          <w:sz w:val="16"/>
          <w:szCs w:val="16"/>
          <w:lang w:eastAsia="pt-BR"/>
        </w:rPr>
        <w:t xml:space="preserve">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end</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use  "</w:t>
      </w:r>
      <w:proofErr w:type="gramEnd"/>
      <w:r w:rsidRPr="00052D88">
        <w:rPr>
          <w:rFonts w:ascii="Arial" w:hAnsi="Arial" w:cs="Arial"/>
          <w:sz w:val="16"/>
          <w:szCs w:val="16"/>
          <w:lang w:val="en-US" w:eastAsia="pt-BR"/>
        </w:rPr>
        <w:t>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 17</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21 &amp; uf &lt;= 29</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21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22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23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24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25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26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lastRenderedPageBreak/>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27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r w:rsidRPr="00052D88">
        <w:rPr>
          <w:rFonts w:ascii="Arial" w:hAnsi="Arial" w:cs="Arial"/>
          <w:sz w:val="16"/>
          <w:szCs w:val="16"/>
          <w:lang w:eastAsia="pt-BR"/>
        </w:rPr>
        <w:tab/>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28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29</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31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32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33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35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40 &amp; uf &lt;= 43</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40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41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42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50 &amp; uf &lt;= 53</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50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51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52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lastRenderedPageBreak/>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use</w:t>
      </w:r>
      <w:proofErr w:type="gramEnd"/>
      <w:r w:rsidRPr="00052D88">
        <w:rPr>
          <w:rFonts w:ascii="Arial" w:hAnsi="Arial" w:cs="Arial"/>
          <w:sz w:val="16"/>
          <w:szCs w:val="16"/>
          <w:lang w:eastAsia="pt-BR"/>
        </w:rPr>
        <w:t xml:space="preserve">  "D:\CURSO POLITICAS SOCIAIS\PES2004.dta", 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if   uf &gt;= 53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keep</w:t>
      </w:r>
      <w:proofErr w:type="gramEnd"/>
      <w:r w:rsidRPr="00052D88">
        <w:rPr>
          <w:rFonts w:ascii="Arial" w:hAnsi="Arial" w:cs="Arial"/>
          <w:sz w:val="16"/>
          <w:szCs w:val="16"/>
          <w:lang w:val="en-US" w:eastAsia="pt-BR"/>
        </w:rPr>
        <w:t xml:space="preserve"> rendapc  pesopes lp strat psu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elast</w:t>
      </w:r>
      <w:proofErr w:type="gramEnd"/>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postclose</w:t>
      </w:r>
      <w:proofErr w:type="gramEnd"/>
      <w:r w:rsidRPr="00052D88">
        <w:rPr>
          <w:rFonts w:ascii="Arial" w:hAnsi="Arial" w:cs="Arial"/>
          <w:sz w:val="16"/>
          <w:szCs w:val="16"/>
          <w:lang w:eastAsia="pt-BR"/>
        </w:rPr>
        <w:t xml:space="preserve"> saidaelast</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r w:rsidRPr="00052D88">
        <w:rPr>
          <w:rFonts w:ascii="Arial" w:hAnsi="Arial" w:cs="Arial"/>
          <w:sz w:val="16"/>
          <w:szCs w:val="16"/>
          <w:lang w:eastAsia="pt-BR"/>
        </w:rPr>
        <w:t xml:space="preserve">* coloca codigos no arquivo de saida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052D88">
        <w:rPr>
          <w:rFonts w:ascii="Arial" w:hAnsi="Arial" w:cs="Arial"/>
          <w:sz w:val="16"/>
          <w:szCs w:val="16"/>
          <w:lang w:val="en-US" w:eastAsia="pt-BR"/>
        </w:rPr>
        <w:t>use</w:t>
      </w:r>
      <w:proofErr w:type="gramEnd"/>
      <w:r w:rsidRPr="00052D88">
        <w:rPr>
          <w:rFonts w:ascii="Arial" w:hAnsi="Arial" w:cs="Arial"/>
          <w:sz w:val="16"/>
          <w:szCs w:val="16"/>
          <w:lang w:val="en-US" w:eastAsia="pt-BR"/>
        </w:rPr>
        <w:t xml:space="preserve"> "</w:t>
      </w:r>
      <w:r w:rsidR="00454631">
        <w:rPr>
          <w:rFonts w:ascii="Arial" w:hAnsi="Arial" w:cs="Arial"/>
          <w:sz w:val="16"/>
          <w:szCs w:val="16"/>
          <w:lang w:val="en-US" w:eastAsia="pt-BR"/>
        </w:rPr>
        <w:t>D</w:t>
      </w:r>
      <w:r w:rsidRPr="00052D88">
        <w:rPr>
          <w:rFonts w:ascii="Arial" w:hAnsi="Arial" w:cs="Arial"/>
          <w:sz w:val="16"/>
          <w:szCs w:val="16"/>
          <w:lang w:val="en-US" w:eastAsia="pt-BR"/>
        </w:rPr>
        <w:t>:\</w:t>
      </w:r>
      <w:r w:rsidR="00454631">
        <w:rPr>
          <w:rFonts w:ascii="Arial" w:hAnsi="Arial" w:cs="Arial"/>
          <w:sz w:val="16"/>
          <w:szCs w:val="16"/>
          <w:lang w:val="en-US" w:eastAsia="pt-BR"/>
        </w:rPr>
        <w:t>CURS</w:t>
      </w:r>
      <w:r w:rsidR="003221BD">
        <w:rPr>
          <w:rFonts w:ascii="Arial" w:hAnsi="Arial" w:cs="Arial"/>
          <w:sz w:val="16"/>
          <w:szCs w:val="16"/>
          <w:lang w:val="en-US" w:eastAsia="pt-BR"/>
        </w:rPr>
        <w:t>O POLITICAS SOCIAIS</w:t>
      </w:r>
      <w:r w:rsidRPr="00052D88">
        <w:rPr>
          <w:rFonts w:ascii="Arial" w:hAnsi="Arial" w:cs="Arial"/>
          <w:sz w:val="16"/>
          <w:szCs w:val="16"/>
          <w:lang w:val="en-US" w:eastAsia="pt-BR"/>
        </w:rPr>
        <w:t>\saidaelast",clear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r w:rsidRPr="00052D88">
        <w:rPr>
          <w:rFonts w:ascii="Arial" w:hAnsi="Arial" w:cs="Arial"/>
          <w:sz w:val="16"/>
          <w:szCs w:val="16"/>
          <w:lang w:val="en-US" w:eastAsia="pt-BR"/>
        </w:rPr>
        <w:t>#</w:t>
      </w:r>
      <w:proofErr w:type="gramStart"/>
      <w:r w:rsidRPr="00052D88">
        <w:rPr>
          <w:rFonts w:ascii="Arial" w:hAnsi="Arial" w:cs="Arial"/>
          <w:sz w:val="16"/>
          <w:szCs w:val="16"/>
          <w:lang w:val="en-US" w:eastAsia="pt-BR"/>
        </w:rPr>
        <w:t>delimit ;</w:t>
      </w:r>
      <w:proofErr w:type="gramEnd"/>
    </w:p>
    <w:p w:rsidR="00052D88" w:rsidRPr="00AA68CC"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roofErr w:type="gramStart"/>
      <w:r w:rsidRPr="00AA68CC">
        <w:rPr>
          <w:rFonts w:ascii="Arial" w:hAnsi="Arial" w:cs="Arial"/>
          <w:sz w:val="16"/>
          <w:szCs w:val="16"/>
          <w:lang w:val="en-US" w:eastAsia="pt-BR"/>
        </w:rPr>
        <w:t>label</w:t>
      </w:r>
      <w:proofErr w:type="gramEnd"/>
      <w:r w:rsidRPr="00AA68CC">
        <w:rPr>
          <w:rFonts w:ascii="Arial" w:hAnsi="Arial" w:cs="Arial"/>
          <w:sz w:val="16"/>
          <w:szCs w:val="16"/>
          <w:lang w:val="en-US" w:eastAsia="pt-BR"/>
        </w:rPr>
        <w:t xml:space="preserve"> define codlabel </w:t>
      </w:r>
    </w:p>
    <w:p w:rsidR="00052D88" w:rsidRPr="00AA68CC"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r w:rsidRPr="00AA68CC">
        <w:rPr>
          <w:rFonts w:ascii="Arial" w:hAnsi="Arial" w:cs="Arial"/>
          <w:sz w:val="16"/>
          <w:szCs w:val="16"/>
          <w:lang w:val="en-US" w:eastAsia="pt-BR"/>
        </w:rPr>
        <w:t xml:space="preserve">1 "TO"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2</w:t>
      </w:r>
      <w:proofErr w:type="gramEnd"/>
      <w:r w:rsidRPr="00052D88">
        <w:rPr>
          <w:rFonts w:ascii="Arial" w:hAnsi="Arial" w:cs="Arial"/>
          <w:sz w:val="16"/>
          <w:szCs w:val="16"/>
          <w:lang w:eastAsia="pt-BR"/>
        </w:rPr>
        <w:t xml:space="preserve"> "NE" </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3</w:t>
      </w:r>
      <w:proofErr w:type="gramEnd"/>
      <w:r w:rsidRPr="00052D88">
        <w:rPr>
          <w:rFonts w:ascii="Arial" w:hAnsi="Arial" w:cs="Arial"/>
          <w:sz w:val="16"/>
          <w:szCs w:val="16"/>
          <w:lang w:eastAsia="pt-BR"/>
        </w:rPr>
        <w:t xml:space="preserve"> "MA"</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4</w:t>
      </w:r>
      <w:proofErr w:type="gramEnd"/>
      <w:r w:rsidRPr="00052D88">
        <w:rPr>
          <w:rFonts w:ascii="Arial" w:hAnsi="Arial" w:cs="Arial"/>
          <w:sz w:val="16"/>
          <w:szCs w:val="16"/>
          <w:lang w:eastAsia="pt-BR"/>
        </w:rPr>
        <w:t xml:space="preserve"> "PI"</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5</w:t>
      </w:r>
      <w:proofErr w:type="gramEnd"/>
      <w:r w:rsidRPr="00052D88">
        <w:rPr>
          <w:rFonts w:ascii="Arial" w:hAnsi="Arial" w:cs="Arial"/>
          <w:sz w:val="16"/>
          <w:szCs w:val="16"/>
          <w:lang w:eastAsia="pt-BR"/>
        </w:rPr>
        <w:t xml:space="preserve"> "CE"</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6</w:t>
      </w:r>
      <w:proofErr w:type="gramEnd"/>
      <w:r w:rsidRPr="00052D88">
        <w:rPr>
          <w:rFonts w:ascii="Arial" w:hAnsi="Arial" w:cs="Arial"/>
          <w:sz w:val="16"/>
          <w:szCs w:val="16"/>
          <w:lang w:eastAsia="pt-BR"/>
        </w:rPr>
        <w:t xml:space="preserve"> "RN"</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s-ES_tradnl" w:eastAsia="pt-BR"/>
        </w:rPr>
      </w:pPr>
      <w:r w:rsidRPr="00052D88">
        <w:rPr>
          <w:rFonts w:ascii="Arial" w:hAnsi="Arial" w:cs="Arial"/>
          <w:sz w:val="16"/>
          <w:szCs w:val="16"/>
          <w:lang w:val="es-ES_tradnl" w:eastAsia="pt-BR"/>
        </w:rPr>
        <w:t>7 "PB"</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s-ES_tradnl" w:eastAsia="pt-BR"/>
        </w:rPr>
      </w:pPr>
      <w:r w:rsidRPr="00052D88">
        <w:rPr>
          <w:rFonts w:ascii="Arial" w:hAnsi="Arial" w:cs="Arial"/>
          <w:sz w:val="16"/>
          <w:szCs w:val="16"/>
          <w:lang w:val="es-ES_tradnl" w:eastAsia="pt-BR"/>
        </w:rPr>
        <w:t>8 "PE"</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s-ES_tradnl" w:eastAsia="pt-BR"/>
        </w:rPr>
      </w:pPr>
      <w:r w:rsidRPr="00052D88">
        <w:rPr>
          <w:rFonts w:ascii="Arial" w:hAnsi="Arial" w:cs="Arial"/>
          <w:sz w:val="16"/>
          <w:szCs w:val="16"/>
          <w:lang w:val="es-ES_tradnl" w:eastAsia="pt-BR"/>
        </w:rPr>
        <w:t>9 "AL"</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s-ES_tradnl" w:eastAsia="pt-BR"/>
        </w:rPr>
      </w:pPr>
      <w:r w:rsidRPr="00052D88">
        <w:rPr>
          <w:rFonts w:ascii="Arial" w:hAnsi="Arial" w:cs="Arial"/>
          <w:sz w:val="16"/>
          <w:szCs w:val="16"/>
          <w:lang w:val="es-ES_tradnl" w:eastAsia="pt-BR"/>
        </w:rPr>
        <w:t>10 "SE"</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s-ES_tradnl" w:eastAsia="pt-BR"/>
        </w:rPr>
      </w:pPr>
      <w:r w:rsidRPr="00052D88">
        <w:rPr>
          <w:rFonts w:ascii="Arial" w:hAnsi="Arial" w:cs="Arial"/>
          <w:sz w:val="16"/>
          <w:szCs w:val="16"/>
          <w:lang w:val="es-ES_tradnl" w:eastAsia="pt-BR"/>
        </w:rPr>
        <w:t>11 "BA"</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s-ES_tradnl" w:eastAsia="pt-BR"/>
        </w:rPr>
      </w:pPr>
      <w:r w:rsidRPr="00052D88">
        <w:rPr>
          <w:rFonts w:ascii="Arial" w:hAnsi="Arial" w:cs="Arial"/>
          <w:sz w:val="16"/>
          <w:szCs w:val="16"/>
          <w:lang w:val="es-ES_tradnl" w:eastAsia="pt-BR"/>
        </w:rPr>
        <w:t>12 "MG"</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s-ES_tradnl" w:eastAsia="pt-BR"/>
        </w:rPr>
      </w:pPr>
      <w:r w:rsidRPr="00052D88">
        <w:rPr>
          <w:rFonts w:ascii="Arial" w:hAnsi="Arial" w:cs="Arial"/>
          <w:sz w:val="16"/>
          <w:szCs w:val="16"/>
          <w:lang w:val="es-ES_tradnl" w:eastAsia="pt-BR"/>
        </w:rPr>
        <w:t>13 "ES"</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s-ES_tradnl" w:eastAsia="pt-BR"/>
        </w:rPr>
      </w:pPr>
      <w:r w:rsidRPr="00052D88">
        <w:rPr>
          <w:rFonts w:ascii="Arial" w:hAnsi="Arial" w:cs="Arial"/>
          <w:sz w:val="16"/>
          <w:szCs w:val="16"/>
          <w:lang w:val="es-ES_tradnl" w:eastAsia="pt-BR"/>
        </w:rPr>
        <w:t>14 "RJ"</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s-ES_tradnl" w:eastAsia="pt-BR"/>
        </w:rPr>
      </w:pPr>
      <w:r w:rsidRPr="00052D88">
        <w:rPr>
          <w:rFonts w:ascii="Arial" w:hAnsi="Arial" w:cs="Arial"/>
          <w:sz w:val="16"/>
          <w:szCs w:val="16"/>
          <w:lang w:val="es-ES_tradnl" w:eastAsia="pt-BR"/>
        </w:rPr>
        <w:t>15 "SP"</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s-ES_tradnl" w:eastAsia="pt-BR"/>
        </w:rPr>
      </w:pPr>
      <w:r w:rsidRPr="00052D88">
        <w:rPr>
          <w:rFonts w:ascii="Arial" w:hAnsi="Arial" w:cs="Arial"/>
          <w:sz w:val="16"/>
          <w:szCs w:val="16"/>
          <w:lang w:val="es-ES_tradnl" w:eastAsia="pt-BR"/>
        </w:rPr>
        <w:t>16 "SU"</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r w:rsidRPr="00052D88">
        <w:rPr>
          <w:rFonts w:ascii="Arial" w:hAnsi="Arial" w:cs="Arial"/>
          <w:sz w:val="16"/>
          <w:szCs w:val="16"/>
          <w:lang w:val="en-US" w:eastAsia="pt-BR"/>
        </w:rPr>
        <w:t>17 "PR"</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r w:rsidRPr="00052D88">
        <w:rPr>
          <w:rFonts w:ascii="Arial" w:hAnsi="Arial" w:cs="Arial"/>
          <w:sz w:val="16"/>
          <w:szCs w:val="16"/>
          <w:lang w:val="en-US" w:eastAsia="pt-BR"/>
        </w:rPr>
        <w:t>18 "SC"</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r w:rsidRPr="00052D88">
        <w:rPr>
          <w:rFonts w:ascii="Arial" w:hAnsi="Arial" w:cs="Arial"/>
          <w:sz w:val="16"/>
          <w:szCs w:val="16"/>
          <w:lang w:val="en-US" w:eastAsia="pt-BR"/>
        </w:rPr>
        <w:t>19 "RS"</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r w:rsidRPr="00052D88">
        <w:rPr>
          <w:rFonts w:ascii="Arial" w:hAnsi="Arial" w:cs="Arial"/>
          <w:sz w:val="16"/>
          <w:szCs w:val="16"/>
          <w:lang w:val="en-US" w:eastAsia="pt-BR"/>
        </w:rPr>
        <w:t>20 "CO"</w:t>
      </w: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r w:rsidRPr="00052D88">
        <w:rPr>
          <w:rFonts w:ascii="Arial" w:hAnsi="Arial" w:cs="Arial"/>
          <w:sz w:val="16"/>
          <w:szCs w:val="16"/>
          <w:lang w:val="en-US" w:eastAsia="pt-BR"/>
        </w:rPr>
        <w:t>21 "MS"</w:t>
      </w:r>
    </w:p>
    <w:p w:rsidR="00052D88" w:rsidRPr="00AA68CC"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r w:rsidRPr="00AA68CC">
        <w:rPr>
          <w:rFonts w:ascii="Arial" w:hAnsi="Arial" w:cs="Arial"/>
          <w:sz w:val="16"/>
          <w:szCs w:val="16"/>
          <w:lang w:val="en-US" w:eastAsia="pt-BR"/>
        </w:rPr>
        <w:t>22 "MT"</w:t>
      </w:r>
    </w:p>
    <w:p w:rsidR="00052D88" w:rsidRPr="00AA68CC"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r w:rsidRPr="00AA68CC">
        <w:rPr>
          <w:rFonts w:ascii="Arial" w:hAnsi="Arial" w:cs="Arial"/>
          <w:sz w:val="16"/>
          <w:szCs w:val="16"/>
          <w:lang w:val="en-US" w:eastAsia="pt-BR"/>
        </w:rPr>
        <w:t>23 "GO"</w:t>
      </w:r>
    </w:p>
    <w:p w:rsidR="00052D88" w:rsidRPr="00AA68CC"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r w:rsidRPr="00AA68CC">
        <w:rPr>
          <w:rFonts w:ascii="Arial" w:hAnsi="Arial" w:cs="Arial"/>
          <w:sz w:val="16"/>
          <w:szCs w:val="16"/>
          <w:lang w:val="en-US" w:eastAsia="pt-BR"/>
        </w:rPr>
        <w:t>24 "DF"</w:t>
      </w:r>
    </w:p>
    <w:p w:rsidR="00052D88" w:rsidRPr="00AA68CC"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r w:rsidRPr="00AA68CC">
        <w:rPr>
          <w:rFonts w:ascii="Arial" w:hAnsi="Arial" w:cs="Arial"/>
          <w:sz w:val="16"/>
          <w:szCs w:val="16"/>
          <w:lang w:val="en-US" w:eastAsia="pt-BR"/>
        </w:rPr>
        <w:t>;</w:t>
      </w:r>
    </w:p>
    <w:p w:rsidR="00052D88" w:rsidRPr="00AA68CC"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r w:rsidRPr="00AA68CC">
        <w:rPr>
          <w:rFonts w:ascii="Arial" w:hAnsi="Arial" w:cs="Arial"/>
          <w:sz w:val="16"/>
          <w:szCs w:val="16"/>
          <w:lang w:val="en-US" w:eastAsia="pt-BR"/>
        </w:rPr>
        <w:t>#delimit cr</w:t>
      </w:r>
    </w:p>
    <w:p w:rsidR="00052D88" w:rsidRPr="00AA68CC"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val="en-US" w:eastAsia="pt-BR"/>
        </w:rPr>
      </w:pPr>
    </w:p>
    <w:p w:rsidR="00052D88" w:rsidRPr="00464DA1"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r w:rsidRPr="00464DA1">
        <w:rPr>
          <w:rFonts w:ascii="Arial" w:hAnsi="Arial" w:cs="Arial"/>
          <w:sz w:val="16"/>
          <w:szCs w:val="16"/>
          <w:lang w:eastAsia="pt-BR"/>
        </w:rPr>
        <w:t>label values codigo codlabel</w:t>
      </w:r>
    </w:p>
    <w:p w:rsidR="00052D88" w:rsidRPr="00464DA1"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
    <w:p w:rsidR="00052D88" w:rsidRPr="00052D88" w:rsidRDefault="00052D88"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16"/>
          <w:szCs w:val="16"/>
          <w:lang w:eastAsia="pt-BR"/>
        </w:rPr>
      </w:pPr>
      <w:proofErr w:type="gramStart"/>
      <w:r w:rsidRPr="00052D88">
        <w:rPr>
          <w:rFonts w:ascii="Arial" w:hAnsi="Arial" w:cs="Arial"/>
          <w:sz w:val="16"/>
          <w:szCs w:val="16"/>
          <w:lang w:eastAsia="pt-BR"/>
        </w:rPr>
        <w:t>save</w:t>
      </w:r>
      <w:proofErr w:type="gramEnd"/>
      <w:r w:rsidRPr="00052D88">
        <w:rPr>
          <w:rFonts w:ascii="Arial" w:hAnsi="Arial" w:cs="Arial"/>
          <w:sz w:val="16"/>
          <w:szCs w:val="16"/>
          <w:lang w:eastAsia="pt-BR"/>
        </w:rPr>
        <w:t xml:space="preserve"> "D:\CURSO POLITICAS SOCIAIS\saidaelast",replace</w:t>
      </w:r>
    </w:p>
    <w:p w:rsidR="000004BD" w:rsidRPr="0031528E" w:rsidRDefault="000004BD" w:rsidP="00052D88">
      <w:pPr>
        <w:tabs>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Arial" w:hAnsi="Arial" w:cs="Arial"/>
          <w:sz w:val="24"/>
          <w:szCs w:val="24"/>
          <w:lang w:eastAsia="pt-BR"/>
        </w:rPr>
        <w:sectPr w:rsidR="000004BD" w:rsidRPr="0031528E" w:rsidSect="003118B3">
          <w:pgSz w:w="11906" w:h="16838" w:code="9"/>
          <w:pgMar w:top="1418" w:right="1701" w:bottom="1418" w:left="1701" w:header="709" w:footer="709" w:gutter="0"/>
          <w:cols w:space="708"/>
          <w:docGrid w:linePitch="360"/>
        </w:sectPr>
      </w:pPr>
    </w:p>
    <w:p w:rsidR="007E59FA" w:rsidRDefault="007E59FA" w:rsidP="007E59FA">
      <w:pPr>
        <w:pStyle w:val="Ttulo1"/>
        <w:numPr>
          <w:ilvl w:val="0"/>
          <w:numId w:val="7"/>
        </w:numPr>
        <w:ind w:hanging="720"/>
      </w:pPr>
      <w:bookmarkStart w:id="27" w:name="_Toc167591781"/>
      <w:r>
        <w:lastRenderedPageBreak/>
        <w:t xml:space="preserve"> </w:t>
      </w:r>
      <w:bookmarkStart w:id="28" w:name="_Toc302370533"/>
      <w:r>
        <w:t>Elaboração de mapas com indicadores sociais</w:t>
      </w:r>
      <w:bookmarkEnd w:id="28"/>
    </w:p>
    <w:p w:rsidR="00B92F3F" w:rsidRDefault="007E59FA" w:rsidP="00B92F3F">
      <w:pPr>
        <w:ind w:left="1" w:firstLine="708"/>
        <w:jc w:val="both"/>
        <w:rPr>
          <w:rFonts w:ascii="Arial" w:hAnsi="Arial" w:cs="Arial"/>
          <w:sz w:val="24"/>
          <w:szCs w:val="24"/>
        </w:rPr>
      </w:pPr>
      <w:r>
        <w:rPr>
          <w:rFonts w:ascii="Arial" w:hAnsi="Arial" w:cs="Arial"/>
          <w:sz w:val="24"/>
          <w:szCs w:val="24"/>
        </w:rPr>
        <w:tab/>
      </w:r>
      <w:r>
        <w:rPr>
          <w:rFonts w:ascii="Arial" w:hAnsi="Arial" w:cs="Arial"/>
          <w:sz w:val="24"/>
          <w:szCs w:val="24"/>
        </w:rPr>
        <w:tab/>
      </w:r>
      <w:r w:rsidRPr="007E59FA">
        <w:rPr>
          <w:rFonts w:ascii="Arial" w:hAnsi="Arial" w:cs="Arial"/>
          <w:sz w:val="24"/>
          <w:szCs w:val="24"/>
        </w:rPr>
        <w:t xml:space="preserve">A elaboração de mapas com indicadores </w:t>
      </w:r>
      <w:r>
        <w:rPr>
          <w:rFonts w:ascii="Arial" w:hAnsi="Arial" w:cs="Arial"/>
          <w:sz w:val="24"/>
          <w:szCs w:val="24"/>
        </w:rPr>
        <w:t xml:space="preserve">sociais é muito útil para o entendimento da realidade mais detalhada do desenvolvimento já que em muitas situações verifica-se um elevado grau de heterogeneidade espacial dos níveis regionais para as variáveis que consideramos. O Stata assim como muitos outros softwares mais especializados para aplicações de análises geográficas espaciais permite esta espacialização das variáveis.    </w:t>
      </w:r>
    </w:p>
    <w:p w:rsidR="00B92F3F" w:rsidRDefault="00B92F3F" w:rsidP="00B92F3F">
      <w:pPr>
        <w:ind w:left="1" w:firstLine="708"/>
        <w:jc w:val="both"/>
        <w:rPr>
          <w:rFonts w:ascii="Arial" w:hAnsi="Arial" w:cs="Arial"/>
          <w:sz w:val="24"/>
          <w:szCs w:val="24"/>
        </w:rPr>
      </w:pPr>
      <w:r>
        <w:rPr>
          <w:rFonts w:ascii="Arial" w:hAnsi="Arial" w:cs="Arial"/>
          <w:sz w:val="24"/>
          <w:szCs w:val="24"/>
        </w:rPr>
        <w:t xml:space="preserve">Para construir estes mapas é necessário instalar no Stata dois programas: o shp2dta e o spmap. O primeiro (shp2dta) transforma os arquivos que estão no formato arqview para o formato Stata. O programa lê os arquivos arqview e converte os mesmo em arquivos com </w:t>
      </w:r>
      <w:proofErr w:type="gramStart"/>
      <w:r>
        <w:rPr>
          <w:rFonts w:ascii="Arial" w:hAnsi="Arial" w:cs="Arial"/>
          <w:sz w:val="24"/>
          <w:szCs w:val="24"/>
        </w:rPr>
        <w:t>extensão .</w:t>
      </w:r>
      <w:proofErr w:type="gramEnd"/>
      <w:r>
        <w:rPr>
          <w:rFonts w:ascii="Arial" w:hAnsi="Arial" w:cs="Arial"/>
          <w:sz w:val="24"/>
          <w:szCs w:val="24"/>
        </w:rPr>
        <w:t>dta (que é o formato Stata) e que contem as informações das coordenadas que são os limites das Unidades da Federação, dos municípios, das microrregiões ou qualquer unidade de agregação que estiver contida e especificada nos arquivos arqview. O programa spmap desenha os mapas a partir do Stata. Para instalar estes dois programas digite na linha de comandos do Stata:</w:t>
      </w:r>
    </w:p>
    <w:p w:rsidR="00B92F3F" w:rsidRPr="00B92F3F" w:rsidRDefault="00B92F3F" w:rsidP="00B92F3F">
      <w:pPr>
        <w:ind w:left="1" w:firstLine="708"/>
        <w:jc w:val="both"/>
        <w:rPr>
          <w:rFonts w:ascii="Arial" w:hAnsi="Arial" w:cs="Arial"/>
          <w:sz w:val="24"/>
          <w:szCs w:val="24"/>
          <w:lang w:val="en-US"/>
        </w:rPr>
      </w:pPr>
      <w:proofErr w:type="gramStart"/>
      <w:r w:rsidRPr="00B92F3F">
        <w:rPr>
          <w:rFonts w:ascii="Arial" w:hAnsi="Arial" w:cs="Arial"/>
          <w:sz w:val="24"/>
          <w:szCs w:val="24"/>
          <w:lang w:val="en-US"/>
        </w:rPr>
        <w:t>ssc</w:t>
      </w:r>
      <w:proofErr w:type="gramEnd"/>
      <w:r w:rsidRPr="00B92F3F">
        <w:rPr>
          <w:rFonts w:ascii="Arial" w:hAnsi="Arial" w:cs="Arial"/>
          <w:sz w:val="24"/>
          <w:szCs w:val="24"/>
          <w:lang w:val="en-US"/>
        </w:rPr>
        <w:t xml:space="preserve"> install shp2dta, replace</w:t>
      </w:r>
    </w:p>
    <w:p w:rsidR="00B92F3F" w:rsidRPr="00B92F3F" w:rsidRDefault="00B92F3F" w:rsidP="00B92F3F">
      <w:pPr>
        <w:ind w:left="1" w:firstLine="708"/>
        <w:jc w:val="both"/>
        <w:rPr>
          <w:rFonts w:ascii="Arial" w:hAnsi="Arial" w:cs="Arial"/>
          <w:sz w:val="24"/>
          <w:szCs w:val="24"/>
          <w:lang w:val="en-US"/>
        </w:rPr>
      </w:pPr>
      <w:proofErr w:type="gramStart"/>
      <w:r w:rsidRPr="00B92F3F">
        <w:rPr>
          <w:rFonts w:ascii="Arial" w:hAnsi="Arial" w:cs="Arial"/>
          <w:sz w:val="24"/>
          <w:szCs w:val="24"/>
          <w:lang w:val="en-US"/>
        </w:rPr>
        <w:t>e</w:t>
      </w:r>
      <w:proofErr w:type="gramEnd"/>
    </w:p>
    <w:p w:rsidR="00B92F3F" w:rsidRPr="00B92F3F" w:rsidRDefault="00B92F3F" w:rsidP="00B92F3F">
      <w:pPr>
        <w:ind w:left="1" w:firstLine="708"/>
        <w:jc w:val="both"/>
        <w:rPr>
          <w:rFonts w:ascii="Arial" w:hAnsi="Arial" w:cs="Arial"/>
          <w:sz w:val="24"/>
          <w:szCs w:val="24"/>
          <w:lang w:val="en-US"/>
        </w:rPr>
      </w:pPr>
      <w:proofErr w:type="gramStart"/>
      <w:r w:rsidRPr="00B92F3F">
        <w:rPr>
          <w:rFonts w:ascii="Arial" w:hAnsi="Arial" w:cs="Arial"/>
          <w:sz w:val="24"/>
          <w:szCs w:val="24"/>
          <w:lang w:val="en-US"/>
        </w:rPr>
        <w:t>ssc</w:t>
      </w:r>
      <w:proofErr w:type="gramEnd"/>
      <w:r w:rsidRPr="00B92F3F">
        <w:rPr>
          <w:rFonts w:ascii="Arial" w:hAnsi="Arial" w:cs="Arial"/>
          <w:sz w:val="24"/>
          <w:szCs w:val="24"/>
          <w:lang w:val="en-US"/>
        </w:rPr>
        <w:t xml:space="preserve"> install spmap, replace</w:t>
      </w:r>
    </w:p>
    <w:p w:rsidR="007E59FA" w:rsidRDefault="002D25A5" w:rsidP="002D25A5">
      <w:pPr>
        <w:tabs>
          <w:tab w:val="left" w:pos="284"/>
        </w:tabs>
        <w:ind w:left="1" w:firstLine="708"/>
        <w:jc w:val="both"/>
        <w:rPr>
          <w:rFonts w:ascii="Arial" w:hAnsi="Arial" w:cs="Arial"/>
          <w:sz w:val="24"/>
          <w:szCs w:val="24"/>
        </w:rPr>
      </w:pPr>
      <w:r w:rsidRPr="002D25A5">
        <w:rPr>
          <w:rFonts w:ascii="Arial" w:hAnsi="Arial" w:cs="Arial"/>
          <w:sz w:val="24"/>
          <w:szCs w:val="24"/>
        </w:rPr>
        <w:t xml:space="preserve">Após a instalação destes programas vá até o site do </w:t>
      </w:r>
      <w:proofErr w:type="gramStart"/>
      <w:r w:rsidRPr="002D25A5">
        <w:rPr>
          <w:rFonts w:ascii="Arial" w:hAnsi="Arial" w:cs="Arial"/>
          <w:sz w:val="24"/>
          <w:szCs w:val="24"/>
        </w:rPr>
        <w:t>ibge</w:t>
      </w:r>
      <w:proofErr w:type="gramEnd"/>
      <w:r w:rsidRPr="002D25A5">
        <w:rPr>
          <w:rFonts w:ascii="Arial" w:hAnsi="Arial" w:cs="Arial"/>
          <w:sz w:val="24"/>
          <w:szCs w:val="24"/>
        </w:rPr>
        <w:t xml:space="preserve"> (</w:t>
      </w:r>
      <w:hyperlink r:id="rId52" w:history="1">
        <w:r w:rsidRPr="007D63A1">
          <w:rPr>
            <w:rStyle w:val="Hyperlink"/>
            <w:rFonts w:ascii="Arial" w:hAnsi="Arial" w:cs="Arial"/>
            <w:sz w:val="24"/>
            <w:szCs w:val="24"/>
          </w:rPr>
          <w:t>www.ibge.gov.br</w:t>
        </w:r>
      </w:hyperlink>
      <w:r>
        <w:rPr>
          <w:rFonts w:ascii="Arial" w:hAnsi="Arial" w:cs="Arial"/>
          <w:sz w:val="24"/>
          <w:szCs w:val="24"/>
        </w:rPr>
        <w:t xml:space="preserve">) busque a aba indicada por geociências, vá para o link “Mapeamento das unidades territoriais”, entre em “produtos”, “Malha Municipal Digital 2007”, no canto direito onde está “Disponibilidade”, baixe os arquivos arqview de projeção geográfica. Podem ser baixados os arquivos para o Brasil, Região ou UF, dependendo se queremos fazer uma análise dos indicadores para todos os municípios do Brasil, uma determinada região, ou uma determinada UF. </w:t>
      </w:r>
      <w:r w:rsidR="002B1E4F">
        <w:rPr>
          <w:rFonts w:ascii="Arial" w:hAnsi="Arial" w:cs="Arial"/>
          <w:sz w:val="24"/>
          <w:szCs w:val="24"/>
        </w:rPr>
        <w:t xml:space="preserve">Vamos supor que foram baixados os arquivos </w:t>
      </w:r>
      <w:proofErr w:type="gramStart"/>
      <w:r w:rsidR="002B1E4F">
        <w:rPr>
          <w:rFonts w:ascii="Arial" w:hAnsi="Arial" w:cs="Arial"/>
          <w:sz w:val="24"/>
          <w:szCs w:val="24"/>
        </w:rPr>
        <w:t>55mu500gc.</w:t>
      </w:r>
      <w:proofErr w:type="gramEnd"/>
      <w:r w:rsidR="002B1E4F">
        <w:rPr>
          <w:rFonts w:ascii="Arial" w:hAnsi="Arial" w:cs="Arial"/>
          <w:sz w:val="24"/>
          <w:szCs w:val="24"/>
        </w:rPr>
        <w:t>dbf, 55mu500gc.shp e 55mu500gc.shx Depois de</w:t>
      </w:r>
      <w:r w:rsidR="006F175C">
        <w:rPr>
          <w:rFonts w:ascii="Arial" w:hAnsi="Arial" w:cs="Arial"/>
          <w:sz w:val="24"/>
          <w:szCs w:val="24"/>
        </w:rPr>
        <w:t xml:space="preserve"> baixado estes arquivos (que são 3, um no formato .dbf, outro no formato .shp e outro no formato .shx) </w:t>
      </w:r>
      <w:r w:rsidR="002B1E4F">
        <w:rPr>
          <w:rFonts w:ascii="Arial" w:hAnsi="Arial" w:cs="Arial"/>
          <w:sz w:val="24"/>
          <w:szCs w:val="24"/>
        </w:rPr>
        <w:t>deve-se converter os mesmos para o formato Stata. Para isto, execute o comando:</w:t>
      </w:r>
    </w:p>
    <w:p w:rsidR="002B1E4F" w:rsidRDefault="002B1E4F" w:rsidP="002B1E4F">
      <w:pPr>
        <w:autoSpaceDE w:val="0"/>
        <w:autoSpaceDN w:val="0"/>
        <w:adjustRightInd w:val="0"/>
        <w:spacing w:after="0" w:line="240" w:lineRule="auto"/>
        <w:rPr>
          <w:rFonts w:ascii="System" w:hAnsi="System" w:cs="System"/>
          <w:b/>
          <w:bCs/>
          <w:sz w:val="20"/>
          <w:szCs w:val="20"/>
          <w:lang w:eastAsia="pt-BR"/>
        </w:rPr>
      </w:pPr>
      <w:proofErr w:type="gramStart"/>
      <w:r>
        <w:rPr>
          <w:rFonts w:ascii="System" w:hAnsi="System" w:cs="System"/>
          <w:b/>
          <w:bCs/>
          <w:sz w:val="20"/>
          <w:szCs w:val="20"/>
          <w:lang w:eastAsia="pt-BR"/>
        </w:rPr>
        <w:t>shp2dta</w:t>
      </w:r>
      <w:proofErr w:type="gramEnd"/>
      <w:r>
        <w:rPr>
          <w:rFonts w:ascii="System" w:hAnsi="System" w:cs="System"/>
          <w:b/>
          <w:bCs/>
          <w:sz w:val="20"/>
          <w:szCs w:val="20"/>
          <w:lang w:eastAsia="pt-BR"/>
        </w:rPr>
        <w:t xml:space="preserve"> using 55mu500gc, data("dadosbrasil")  coor("coordenadasbrasil") replace</w:t>
      </w:r>
    </w:p>
    <w:p w:rsidR="002B1E4F" w:rsidRDefault="002B1E4F" w:rsidP="002B1E4F">
      <w:pPr>
        <w:autoSpaceDE w:val="0"/>
        <w:autoSpaceDN w:val="0"/>
        <w:adjustRightInd w:val="0"/>
        <w:spacing w:after="0" w:line="240" w:lineRule="auto"/>
        <w:rPr>
          <w:rFonts w:ascii="System" w:hAnsi="System" w:cs="System"/>
          <w:b/>
          <w:bCs/>
          <w:sz w:val="20"/>
          <w:szCs w:val="20"/>
          <w:lang w:eastAsia="pt-BR"/>
        </w:rPr>
      </w:pPr>
    </w:p>
    <w:p w:rsidR="002B1E4F" w:rsidRDefault="002B1E4F" w:rsidP="002B1E4F">
      <w:pPr>
        <w:tabs>
          <w:tab w:val="left" w:pos="284"/>
        </w:tabs>
        <w:ind w:left="1" w:firstLine="708"/>
        <w:jc w:val="both"/>
        <w:rPr>
          <w:rFonts w:ascii="Arial" w:hAnsi="Arial" w:cs="Arial"/>
          <w:sz w:val="24"/>
          <w:szCs w:val="24"/>
        </w:rPr>
      </w:pPr>
      <w:r w:rsidRPr="002B1E4F">
        <w:rPr>
          <w:rFonts w:ascii="Arial" w:hAnsi="Arial" w:cs="Arial"/>
          <w:sz w:val="24"/>
          <w:szCs w:val="24"/>
        </w:rPr>
        <w:t>O nome 55mu500gc é obrigatório, mas os nomes entre aspas duplas podem definidos seguindo as regras de construção de nomes de arquivos no Stata (por exemplo</w:t>
      </w:r>
      <w:r>
        <w:rPr>
          <w:rFonts w:ascii="Arial" w:hAnsi="Arial" w:cs="Arial"/>
          <w:sz w:val="24"/>
          <w:szCs w:val="24"/>
        </w:rPr>
        <w:t>,</w:t>
      </w:r>
      <w:r w:rsidRPr="002B1E4F">
        <w:rPr>
          <w:rFonts w:ascii="Arial" w:hAnsi="Arial" w:cs="Arial"/>
          <w:sz w:val="24"/>
          <w:szCs w:val="24"/>
        </w:rPr>
        <w:t xml:space="preserve"> não podem iniciar com números). Pode ser observado que após a execução deste comando </w:t>
      </w:r>
      <w:r>
        <w:rPr>
          <w:rFonts w:ascii="Arial" w:hAnsi="Arial" w:cs="Arial"/>
          <w:sz w:val="24"/>
          <w:szCs w:val="24"/>
        </w:rPr>
        <w:t xml:space="preserve">são criados dois arquivos denominados </w:t>
      </w:r>
      <w:proofErr w:type="gramStart"/>
      <w:r>
        <w:rPr>
          <w:rFonts w:ascii="Arial" w:hAnsi="Arial" w:cs="Arial"/>
          <w:sz w:val="24"/>
          <w:szCs w:val="24"/>
        </w:rPr>
        <w:t>dadosbrasil.</w:t>
      </w:r>
      <w:proofErr w:type="gramEnd"/>
      <w:r>
        <w:rPr>
          <w:rFonts w:ascii="Arial" w:hAnsi="Arial" w:cs="Arial"/>
          <w:sz w:val="24"/>
          <w:szCs w:val="24"/>
        </w:rPr>
        <w:t xml:space="preserve">dta e coordenadasbrasil.dta. Atenção para o detalhe: antes de executar o comando shp2dta é necessário apontar para o diretório onde foram </w:t>
      </w:r>
      <w:r>
        <w:rPr>
          <w:rFonts w:ascii="Arial" w:hAnsi="Arial" w:cs="Arial"/>
          <w:sz w:val="24"/>
          <w:szCs w:val="24"/>
        </w:rPr>
        <w:lastRenderedPageBreak/>
        <w:t>salvos os arquivos arqview salvos do IBGE. Isto deve ser feito através do comando:</w:t>
      </w:r>
    </w:p>
    <w:p w:rsidR="002B1E4F" w:rsidRDefault="002B1E4F" w:rsidP="002B1E4F">
      <w:pPr>
        <w:tabs>
          <w:tab w:val="left" w:pos="284"/>
        </w:tabs>
        <w:ind w:left="1" w:firstLine="708"/>
        <w:jc w:val="both"/>
        <w:rPr>
          <w:rFonts w:ascii="Arial" w:hAnsi="Arial" w:cs="Arial"/>
          <w:b/>
          <w:sz w:val="24"/>
          <w:szCs w:val="24"/>
        </w:rPr>
      </w:pPr>
      <w:r w:rsidRPr="002B1E4F">
        <w:rPr>
          <w:rFonts w:ascii="Arial" w:hAnsi="Arial" w:cs="Arial"/>
          <w:b/>
          <w:sz w:val="24"/>
          <w:szCs w:val="24"/>
        </w:rPr>
        <w:t>cd “D:\nome do di</w:t>
      </w:r>
      <w:r w:rsidR="003B583A">
        <w:rPr>
          <w:rFonts w:ascii="Arial" w:hAnsi="Arial" w:cs="Arial"/>
          <w:b/>
          <w:sz w:val="24"/>
          <w:szCs w:val="24"/>
        </w:rPr>
        <w:t>r</w:t>
      </w:r>
      <w:r w:rsidRPr="002B1E4F">
        <w:rPr>
          <w:rFonts w:ascii="Arial" w:hAnsi="Arial" w:cs="Arial"/>
          <w:b/>
          <w:sz w:val="24"/>
          <w:szCs w:val="24"/>
        </w:rPr>
        <w:t>etório\”</w:t>
      </w:r>
    </w:p>
    <w:p w:rsidR="00EC37E0" w:rsidRDefault="002B1E4F" w:rsidP="00814276">
      <w:pPr>
        <w:tabs>
          <w:tab w:val="left" w:pos="284"/>
        </w:tabs>
        <w:ind w:left="1" w:hanging="1"/>
        <w:jc w:val="both"/>
        <w:rPr>
          <w:rFonts w:ascii="Arial" w:hAnsi="Arial" w:cs="Arial"/>
          <w:sz w:val="24"/>
          <w:szCs w:val="24"/>
        </w:rPr>
      </w:pPr>
      <w:r w:rsidRPr="002B1E4F">
        <w:rPr>
          <w:rFonts w:ascii="Arial" w:hAnsi="Arial" w:cs="Arial"/>
          <w:sz w:val="24"/>
          <w:szCs w:val="24"/>
        </w:rPr>
        <w:t>A opção replace que foi colocada no final do comando shp2dta é para substituir os arquivos sempre que for executado o comando.</w:t>
      </w:r>
      <w:r w:rsidR="003B583A">
        <w:rPr>
          <w:rFonts w:ascii="Arial" w:hAnsi="Arial" w:cs="Arial"/>
          <w:sz w:val="24"/>
          <w:szCs w:val="24"/>
        </w:rPr>
        <w:t xml:space="preserve"> Ist</w:t>
      </w:r>
      <w:r w:rsidR="00814276">
        <w:rPr>
          <w:rFonts w:ascii="Arial" w:hAnsi="Arial" w:cs="Arial"/>
          <w:sz w:val="24"/>
          <w:szCs w:val="24"/>
        </w:rPr>
        <w:t>o</w:t>
      </w:r>
      <w:r w:rsidR="003B583A">
        <w:rPr>
          <w:rFonts w:ascii="Arial" w:hAnsi="Arial" w:cs="Arial"/>
          <w:sz w:val="24"/>
          <w:szCs w:val="24"/>
        </w:rPr>
        <w:t xml:space="preserve"> pode ser necessário caso já existam arquivos com os nomes escolhidos. </w:t>
      </w:r>
      <w:r w:rsidR="00814276">
        <w:rPr>
          <w:rFonts w:ascii="Arial" w:hAnsi="Arial" w:cs="Arial"/>
          <w:sz w:val="24"/>
          <w:szCs w:val="24"/>
        </w:rPr>
        <w:t>Após a execução do comando shp2dta é possível executar o comando spmap para a construção de mapas. Para isto vamos importar alguns dados do IBGE referentes ao Censo Demográfico 2010. Para isto, no site do IBGE, busquem a aba população entre no link do Censo e cliquem em “Resultados preliminares do universo”</w:t>
      </w:r>
      <w:r w:rsidR="002D57CB">
        <w:rPr>
          <w:rFonts w:ascii="Arial" w:hAnsi="Arial" w:cs="Arial"/>
          <w:sz w:val="24"/>
          <w:szCs w:val="24"/>
        </w:rPr>
        <w:t xml:space="preserve">, “Tabelas adicionais em formato zip” e baixem o arquivo “Abastecimento de água rural”. </w:t>
      </w:r>
      <w:r w:rsidR="00EC37E0">
        <w:rPr>
          <w:rFonts w:ascii="Arial" w:hAnsi="Arial" w:cs="Arial"/>
          <w:sz w:val="24"/>
          <w:szCs w:val="24"/>
        </w:rPr>
        <w:t>Deve ser feita</w:t>
      </w:r>
      <w:r w:rsidR="002D57CB">
        <w:rPr>
          <w:rFonts w:ascii="Arial" w:hAnsi="Arial" w:cs="Arial"/>
          <w:sz w:val="24"/>
          <w:szCs w:val="24"/>
        </w:rPr>
        <w:t xml:space="preserve"> a descompressão destes arquivos através do programa winzip e </w:t>
      </w:r>
      <w:r w:rsidR="00EC37E0">
        <w:rPr>
          <w:rFonts w:ascii="Arial" w:hAnsi="Arial" w:cs="Arial"/>
          <w:sz w:val="24"/>
          <w:szCs w:val="24"/>
        </w:rPr>
        <w:t xml:space="preserve">a </w:t>
      </w:r>
      <w:r w:rsidR="002D57CB">
        <w:rPr>
          <w:rFonts w:ascii="Arial" w:hAnsi="Arial" w:cs="Arial"/>
          <w:sz w:val="24"/>
          <w:szCs w:val="24"/>
        </w:rPr>
        <w:t>import</w:t>
      </w:r>
      <w:r w:rsidR="00EC37E0">
        <w:rPr>
          <w:rFonts w:ascii="Arial" w:hAnsi="Arial" w:cs="Arial"/>
          <w:sz w:val="24"/>
          <w:szCs w:val="24"/>
        </w:rPr>
        <w:t>ação</w:t>
      </w:r>
      <w:r w:rsidR="002D57CB">
        <w:rPr>
          <w:rFonts w:ascii="Arial" w:hAnsi="Arial" w:cs="Arial"/>
          <w:sz w:val="24"/>
          <w:szCs w:val="24"/>
        </w:rPr>
        <w:t xml:space="preserve"> o conteúdo do primeiro dos arquivos Excel para o editor de dados do Stata</w:t>
      </w:r>
      <w:r w:rsidR="00810D83">
        <w:rPr>
          <w:rFonts w:ascii="Arial" w:hAnsi="Arial" w:cs="Arial"/>
          <w:sz w:val="24"/>
          <w:szCs w:val="24"/>
        </w:rPr>
        <w:t xml:space="preserve"> e finalmente salvá-lo como arquivo Stata </w:t>
      </w:r>
      <w:proofErr w:type="gramStart"/>
      <w:r w:rsidR="00810D83">
        <w:rPr>
          <w:rFonts w:ascii="Arial" w:hAnsi="Arial" w:cs="Arial"/>
          <w:sz w:val="24"/>
          <w:szCs w:val="24"/>
        </w:rPr>
        <w:t>(.</w:t>
      </w:r>
      <w:proofErr w:type="gramEnd"/>
      <w:r w:rsidR="00810D83">
        <w:rPr>
          <w:rFonts w:ascii="Arial" w:hAnsi="Arial" w:cs="Arial"/>
          <w:sz w:val="24"/>
          <w:szCs w:val="24"/>
        </w:rPr>
        <w:t>dta).</w:t>
      </w:r>
      <w:r w:rsidR="002D57CB">
        <w:rPr>
          <w:rFonts w:ascii="Arial" w:hAnsi="Arial" w:cs="Arial"/>
          <w:sz w:val="24"/>
          <w:szCs w:val="24"/>
        </w:rPr>
        <w:t xml:space="preserve">  </w:t>
      </w:r>
    </w:p>
    <w:p w:rsidR="00810D83" w:rsidRDefault="00EC37E0" w:rsidP="00814276">
      <w:pPr>
        <w:tabs>
          <w:tab w:val="left" w:pos="284"/>
        </w:tabs>
        <w:ind w:left="1" w:hanging="1"/>
        <w:jc w:val="both"/>
        <w:rPr>
          <w:rFonts w:ascii="Arial" w:hAnsi="Arial" w:cs="Arial"/>
          <w:sz w:val="24"/>
          <w:szCs w:val="24"/>
        </w:rPr>
      </w:pPr>
      <w:r>
        <w:rPr>
          <w:rFonts w:ascii="Arial" w:hAnsi="Arial" w:cs="Arial"/>
          <w:sz w:val="24"/>
          <w:szCs w:val="24"/>
        </w:rPr>
        <w:t xml:space="preserve">Mas para a junção </w:t>
      </w:r>
      <w:r w:rsidR="00810D83">
        <w:rPr>
          <w:rFonts w:ascii="Arial" w:hAnsi="Arial" w:cs="Arial"/>
          <w:sz w:val="24"/>
          <w:szCs w:val="24"/>
        </w:rPr>
        <w:t>deste</w:t>
      </w:r>
      <w:r>
        <w:rPr>
          <w:rFonts w:ascii="Arial" w:hAnsi="Arial" w:cs="Arial"/>
          <w:sz w:val="24"/>
          <w:szCs w:val="24"/>
        </w:rPr>
        <w:t xml:space="preserve"> arquivo de dados com o arquivo </w:t>
      </w:r>
      <w:proofErr w:type="gramStart"/>
      <w:r w:rsidR="00810D83">
        <w:rPr>
          <w:rFonts w:ascii="Arial" w:hAnsi="Arial" w:cs="Arial"/>
          <w:sz w:val="24"/>
          <w:szCs w:val="24"/>
        </w:rPr>
        <w:t>dadosbrasil.</w:t>
      </w:r>
      <w:proofErr w:type="gramEnd"/>
      <w:r w:rsidR="00810D83">
        <w:rPr>
          <w:rFonts w:ascii="Arial" w:hAnsi="Arial" w:cs="Arial"/>
          <w:sz w:val="24"/>
          <w:szCs w:val="24"/>
        </w:rPr>
        <w:t>dta é necessário colocar os códigos de municípios do IBGE. É possível fazer isto através do banco de dados SIDRA do IBGE, salvar um arquivo com os nomes dos municípios e respectivos códigos e através do comando merge colocar os códigos de municípios no arquivo de “Abastecimento de água rural”. Finalmente podemos executar o comando spmap para fazer o mapa.</w:t>
      </w:r>
      <w:r w:rsidR="00F0393C">
        <w:rPr>
          <w:rFonts w:ascii="Arial" w:hAnsi="Arial" w:cs="Arial"/>
          <w:sz w:val="24"/>
          <w:szCs w:val="24"/>
        </w:rPr>
        <w:t xml:space="preserve"> Podemos realizar tudo isto através da seguinte seqüência de comandos em um do-file: </w:t>
      </w:r>
    </w:p>
    <w:p w:rsidR="00033D53" w:rsidRDefault="00033D53" w:rsidP="00033D53">
      <w:pPr>
        <w:tabs>
          <w:tab w:val="left" w:pos="284"/>
        </w:tabs>
        <w:ind w:left="1" w:hanging="1"/>
        <w:jc w:val="both"/>
        <w:rPr>
          <w:rFonts w:ascii="Arial" w:hAnsi="Arial" w:cs="Arial"/>
          <w:sz w:val="16"/>
          <w:szCs w:val="16"/>
        </w:rPr>
      </w:pPr>
    </w:p>
    <w:p w:rsidR="00033D53" w:rsidRPr="00033D53" w:rsidRDefault="00033D53" w:rsidP="00033D53">
      <w:pPr>
        <w:tabs>
          <w:tab w:val="left" w:pos="284"/>
        </w:tabs>
        <w:spacing w:after="0" w:line="240" w:lineRule="auto"/>
        <w:jc w:val="both"/>
        <w:rPr>
          <w:rFonts w:ascii="Arial" w:hAnsi="Arial" w:cs="Arial"/>
          <w:sz w:val="16"/>
          <w:szCs w:val="16"/>
        </w:rPr>
      </w:pPr>
      <w:r w:rsidRPr="00033D53">
        <w:rPr>
          <w:rFonts w:ascii="Arial" w:hAnsi="Arial" w:cs="Arial"/>
          <w:sz w:val="16"/>
          <w:szCs w:val="16"/>
        </w:rPr>
        <w:t>cd "D:\CURSO CEPES\"</w:t>
      </w:r>
    </w:p>
    <w:p w:rsidR="00033D53" w:rsidRPr="00033D53" w:rsidRDefault="00033D53" w:rsidP="00033D53">
      <w:pPr>
        <w:tabs>
          <w:tab w:val="left" w:pos="284"/>
        </w:tabs>
        <w:spacing w:after="0" w:line="240" w:lineRule="auto"/>
        <w:jc w:val="both"/>
        <w:rPr>
          <w:rFonts w:ascii="Arial" w:hAnsi="Arial" w:cs="Arial"/>
          <w:sz w:val="16"/>
          <w:szCs w:val="16"/>
        </w:rPr>
      </w:pPr>
      <w:proofErr w:type="gramStart"/>
      <w:r w:rsidRPr="00033D53">
        <w:rPr>
          <w:rFonts w:ascii="Arial" w:hAnsi="Arial" w:cs="Arial"/>
          <w:sz w:val="16"/>
          <w:szCs w:val="16"/>
        </w:rPr>
        <w:t>shp2dta</w:t>
      </w:r>
      <w:proofErr w:type="gramEnd"/>
      <w:r w:rsidRPr="00033D53">
        <w:rPr>
          <w:rFonts w:ascii="Arial" w:hAnsi="Arial" w:cs="Arial"/>
          <w:sz w:val="16"/>
          <w:szCs w:val="16"/>
        </w:rPr>
        <w:t xml:space="preserve"> using 55mu500gc, data("dadosbrasil")  coor("coordenadasbrasil") genid(id) replace</w:t>
      </w:r>
    </w:p>
    <w:p w:rsidR="00033D53" w:rsidRPr="00033D53" w:rsidRDefault="00033D53" w:rsidP="00033D53">
      <w:pPr>
        <w:tabs>
          <w:tab w:val="left" w:pos="284"/>
        </w:tabs>
        <w:spacing w:after="0" w:line="240" w:lineRule="auto"/>
        <w:jc w:val="both"/>
        <w:rPr>
          <w:rFonts w:ascii="Arial" w:hAnsi="Arial" w:cs="Arial"/>
          <w:sz w:val="16"/>
          <w:szCs w:val="16"/>
        </w:rPr>
      </w:pPr>
      <w:proofErr w:type="gramStart"/>
      <w:r w:rsidRPr="00033D53">
        <w:rPr>
          <w:rFonts w:ascii="Arial" w:hAnsi="Arial" w:cs="Arial"/>
          <w:sz w:val="16"/>
          <w:szCs w:val="16"/>
        </w:rPr>
        <w:t>use</w:t>
      </w:r>
      <w:proofErr w:type="gramEnd"/>
      <w:r w:rsidRPr="00033D53">
        <w:rPr>
          <w:rFonts w:ascii="Arial" w:hAnsi="Arial" w:cs="Arial"/>
          <w:sz w:val="16"/>
          <w:szCs w:val="16"/>
        </w:rPr>
        <w:t xml:space="preserve"> dadosbrasil, clear</w:t>
      </w:r>
    </w:p>
    <w:p w:rsidR="00033D53" w:rsidRPr="00033D53" w:rsidRDefault="00033D53" w:rsidP="00033D53">
      <w:pPr>
        <w:tabs>
          <w:tab w:val="left" w:pos="284"/>
        </w:tabs>
        <w:spacing w:after="0" w:line="240" w:lineRule="auto"/>
        <w:jc w:val="both"/>
        <w:rPr>
          <w:rFonts w:ascii="Arial" w:hAnsi="Arial" w:cs="Arial"/>
          <w:sz w:val="16"/>
          <w:szCs w:val="16"/>
        </w:rPr>
      </w:pPr>
      <w:proofErr w:type="gramStart"/>
      <w:r w:rsidRPr="00033D53">
        <w:rPr>
          <w:rFonts w:ascii="Arial" w:hAnsi="Arial" w:cs="Arial"/>
          <w:sz w:val="16"/>
          <w:szCs w:val="16"/>
        </w:rPr>
        <w:t>rename</w:t>
      </w:r>
      <w:proofErr w:type="gramEnd"/>
      <w:r w:rsidRPr="00033D53">
        <w:rPr>
          <w:rFonts w:ascii="Arial" w:hAnsi="Arial" w:cs="Arial"/>
          <w:sz w:val="16"/>
          <w:szCs w:val="16"/>
        </w:rPr>
        <w:t xml:space="preserve"> GEOCODIGO codigo</w:t>
      </w:r>
    </w:p>
    <w:p w:rsidR="00033D53" w:rsidRPr="00033D53" w:rsidRDefault="00033D53" w:rsidP="00033D53">
      <w:pPr>
        <w:tabs>
          <w:tab w:val="left" w:pos="284"/>
        </w:tabs>
        <w:spacing w:after="0" w:line="240" w:lineRule="auto"/>
        <w:jc w:val="both"/>
        <w:rPr>
          <w:rFonts w:ascii="Arial" w:hAnsi="Arial" w:cs="Arial"/>
          <w:sz w:val="16"/>
          <w:szCs w:val="16"/>
        </w:rPr>
      </w:pPr>
      <w:proofErr w:type="gramStart"/>
      <w:r w:rsidRPr="00033D53">
        <w:rPr>
          <w:rFonts w:ascii="Arial" w:hAnsi="Arial" w:cs="Arial"/>
          <w:sz w:val="16"/>
          <w:szCs w:val="16"/>
        </w:rPr>
        <w:t>destring</w:t>
      </w:r>
      <w:proofErr w:type="gramEnd"/>
      <w:r w:rsidRPr="00033D53">
        <w:rPr>
          <w:rFonts w:ascii="Arial" w:hAnsi="Arial" w:cs="Arial"/>
          <w:sz w:val="16"/>
          <w:szCs w:val="16"/>
        </w:rPr>
        <w:t xml:space="preserve"> codigo, replace </w:t>
      </w:r>
    </w:p>
    <w:p w:rsidR="00033D53" w:rsidRPr="00033D53" w:rsidRDefault="00033D53" w:rsidP="00033D53">
      <w:pPr>
        <w:tabs>
          <w:tab w:val="left" w:pos="284"/>
        </w:tabs>
        <w:spacing w:after="0" w:line="240" w:lineRule="auto"/>
        <w:jc w:val="both"/>
        <w:rPr>
          <w:rFonts w:ascii="Arial" w:hAnsi="Arial" w:cs="Arial"/>
          <w:sz w:val="16"/>
          <w:szCs w:val="16"/>
        </w:rPr>
      </w:pPr>
      <w:proofErr w:type="gramStart"/>
      <w:r w:rsidRPr="00033D53">
        <w:rPr>
          <w:rFonts w:ascii="Arial" w:hAnsi="Arial" w:cs="Arial"/>
          <w:sz w:val="16"/>
          <w:szCs w:val="16"/>
        </w:rPr>
        <w:t>save</w:t>
      </w:r>
      <w:proofErr w:type="gramEnd"/>
      <w:r w:rsidRPr="00033D53">
        <w:rPr>
          <w:rFonts w:ascii="Arial" w:hAnsi="Arial" w:cs="Arial"/>
          <w:sz w:val="16"/>
          <w:szCs w:val="16"/>
        </w:rPr>
        <w:t xml:space="preserve"> dadosbrasil, replace</w:t>
      </w:r>
    </w:p>
    <w:p w:rsidR="00033D53" w:rsidRPr="00033D53" w:rsidRDefault="00033D53" w:rsidP="00033D53">
      <w:pPr>
        <w:tabs>
          <w:tab w:val="left" w:pos="284"/>
        </w:tabs>
        <w:spacing w:after="0" w:line="240" w:lineRule="auto"/>
        <w:jc w:val="both"/>
        <w:rPr>
          <w:rFonts w:ascii="Arial" w:hAnsi="Arial" w:cs="Arial"/>
          <w:sz w:val="16"/>
          <w:szCs w:val="16"/>
        </w:rPr>
      </w:pPr>
      <w:proofErr w:type="gramStart"/>
      <w:r w:rsidRPr="00033D53">
        <w:rPr>
          <w:rFonts w:ascii="Arial" w:hAnsi="Arial" w:cs="Arial"/>
          <w:sz w:val="16"/>
          <w:szCs w:val="16"/>
        </w:rPr>
        <w:t>use</w:t>
      </w:r>
      <w:proofErr w:type="gramEnd"/>
      <w:r w:rsidRPr="00033D53">
        <w:rPr>
          <w:rFonts w:ascii="Arial" w:hAnsi="Arial" w:cs="Arial"/>
          <w:sz w:val="16"/>
          <w:szCs w:val="16"/>
        </w:rPr>
        <w:t xml:space="preserve"> "D:\IICA\MAPAS\abast_agua_rural\ABASTAGUARURAL.dta", clear</w:t>
      </w:r>
    </w:p>
    <w:p w:rsidR="00033D53" w:rsidRPr="00033D53" w:rsidRDefault="00033D53" w:rsidP="00033D53">
      <w:pPr>
        <w:tabs>
          <w:tab w:val="left" w:pos="284"/>
        </w:tabs>
        <w:spacing w:after="0" w:line="240" w:lineRule="auto"/>
        <w:jc w:val="both"/>
        <w:rPr>
          <w:rFonts w:ascii="Arial" w:hAnsi="Arial" w:cs="Arial"/>
          <w:sz w:val="16"/>
          <w:szCs w:val="16"/>
        </w:rPr>
      </w:pPr>
      <w:proofErr w:type="gramStart"/>
      <w:r w:rsidRPr="00033D53">
        <w:rPr>
          <w:rFonts w:ascii="Arial" w:hAnsi="Arial" w:cs="Arial"/>
          <w:sz w:val="16"/>
          <w:szCs w:val="16"/>
        </w:rPr>
        <w:t>merge</w:t>
      </w:r>
      <w:proofErr w:type="gramEnd"/>
      <w:r w:rsidRPr="00033D53">
        <w:rPr>
          <w:rFonts w:ascii="Arial" w:hAnsi="Arial" w:cs="Arial"/>
          <w:sz w:val="16"/>
          <w:szCs w:val="16"/>
        </w:rPr>
        <w:t xml:space="preserve"> m:m municipio coduf using "D:\IICA\MAPAS\abast_agua_rural\ABASTAGUARURAL0.dta"</w:t>
      </w:r>
    </w:p>
    <w:p w:rsidR="00033D53" w:rsidRPr="00033D53" w:rsidRDefault="00033D53" w:rsidP="00033D53">
      <w:pPr>
        <w:tabs>
          <w:tab w:val="left" w:pos="284"/>
        </w:tabs>
        <w:spacing w:after="0" w:line="240" w:lineRule="auto"/>
        <w:jc w:val="both"/>
        <w:rPr>
          <w:rFonts w:ascii="Arial" w:hAnsi="Arial" w:cs="Arial"/>
          <w:sz w:val="16"/>
          <w:szCs w:val="16"/>
        </w:rPr>
      </w:pPr>
      <w:proofErr w:type="gramStart"/>
      <w:r w:rsidRPr="00033D53">
        <w:rPr>
          <w:rFonts w:ascii="Arial" w:hAnsi="Arial" w:cs="Arial"/>
          <w:sz w:val="16"/>
          <w:szCs w:val="16"/>
        </w:rPr>
        <w:t>drop</w:t>
      </w:r>
      <w:proofErr w:type="gramEnd"/>
      <w:r w:rsidRPr="00033D53">
        <w:rPr>
          <w:rFonts w:ascii="Arial" w:hAnsi="Arial" w:cs="Arial"/>
          <w:sz w:val="16"/>
          <w:szCs w:val="16"/>
        </w:rPr>
        <w:t xml:space="preserve"> _merge</w:t>
      </w:r>
    </w:p>
    <w:p w:rsidR="00033D53" w:rsidRPr="00033D53" w:rsidRDefault="00033D53" w:rsidP="00033D53">
      <w:pPr>
        <w:tabs>
          <w:tab w:val="left" w:pos="284"/>
        </w:tabs>
        <w:spacing w:after="0" w:line="240" w:lineRule="auto"/>
        <w:jc w:val="both"/>
        <w:rPr>
          <w:rFonts w:ascii="Arial" w:hAnsi="Arial" w:cs="Arial"/>
          <w:sz w:val="16"/>
          <w:szCs w:val="16"/>
        </w:rPr>
      </w:pPr>
      <w:proofErr w:type="gramStart"/>
      <w:r w:rsidRPr="00033D53">
        <w:rPr>
          <w:rFonts w:ascii="Arial" w:hAnsi="Arial" w:cs="Arial"/>
          <w:sz w:val="16"/>
          <w:szCs w:val="16"/>
        </w:rPr>
        <w:t>merge</w:t>
      </w:r>
      <w:proofErr w:type="gramEnd"/>
      <w:r w:rsidRPr="00033D53">
        <w:rPr>
          <w:rFonts w:ascii="Arial" w:hAnsi="Arial" w:cs="Arial"/>
          <w:sz w:val="16"/>
          <w:szCs w:val="16"/>
        </w:rPr>
        <w:t xml:space="preserve"> m:m municipio coduf using "D:\IICA\MAPAS\abast_agua_rural\ABASTAGUARURAL1.dta"</w:t>
      </w:r>
    </w:p>
    <w:p w:rsidR="00033D53" w:rsidRPr="00033D53" w:rsidRDefault="00033D53" w:rsidP="00033D53">
      <w:pPr>
        <w:tabs>
          <w:tab w:val="left" w:pos="284"/>
        </w:tabs>
        <w:spacing w:after="0" w:line="240" w:lineRule="auto"/>
        <w:jc w:val="both"/>
        <w:rPr>
          <w:rFonts w:ascii="Arial" w:hAnsi="Arial" w:cs="Arial"/>
          <w:sz w:val="16"/>
          <w:szCs w:val="16"/>
        </w:rPr>
      </w:pPr>
      <w:proofErr w:type="gramStart"/>
      <w:r w:rsidRPr="00033D53">
        <w:rPr>
          <w:rFonts w:ascii="Arial" w:hAnsi="Arial" w:cs="Arial"/>
          <w:sz w:val="16"/>
          <w:szCs w:val="16"/>
        </w:rPr>
        <w:t>drop</w:t>
      </w:r>
      <w:proofErr w:type="gramEnd"/>
      <w:r w:rsidRPr="00033D53">
        <w:rPr>
          <w:rFonts w:ascii="Arial" w:hAnsi="Arial" w:cs="Arial"/>
          <w:sz w:val="16"/>
          <w:szCs w:val="16"/>
        </w:rPr>
        <w:t xml:space="preserve"> _merge</w:t>
      </w:r>
    </w:p>
    <w:p w:rsidR="00033D53" w:rsidRPr="00033D53" w:rsidRDefault="00033D53" w:rsidP="00033D53">
      <w:pPr>
        <w:tabs>
          <w:tab w:val="left" w:pos="284"/>
        </w:tabs>
        <w:spacing w:after="0" w:line="240" w:lineRule="auto"/>
        <w:jc w:val="both"/>
        <w:rPr>
          <w:rFonts w:ascii="Arial" w:hAnsi="Arial" w:cs="Arial"/>
          <w:sz w:val="16"/>
          <w:szCs w:val="16"/>
        </w:rPr>
      </w:pPr>
      <w:proofErr w:type="gramStart"/>
      <w:r w:rsidRPr="00033D53">
        <w:rPr>
          <w:rFonts w:ascii="Arial" w:hAnsi="Arial" w:cs="Arial"/>
          <w:sz w:val="16"/>
          <w:szCs w:val="16"/>
        </w:rPr>
        <w:t>merge</w:t>
      </w:r>
      <w:proofErr w:type="gramEnd"/>
      <w:r w:rsidRPr="00033D53">
        <w:rPr>
          <w:rFonts w:ascii="Arial" w:hAnsi="Arial" w:cs="Arial"/>
          <w:sz w:val="16"/>
          <w:szCs w:val="16"/>
        </w:rPr>
        <w:t xml:space="preserve"> m:m municipio coduf using "D:\IICA\MAPAS\abast_agua_rural\ABASTAGUARURAL2.dta"</w:t>
      </w:r>
    </w:p>
    <w:p w:rsidR="00033D53" w:rsidRPr="00033D53" w:rsidRDefault="00033D53" w:rsidP="00033D53">
      <w:pPr>
        <w:tabs>
          <w:tab w:val="left" w:pos="284"/>
        </w:tabs>
        <w:spacing w:after="0" w:line="240" w:lineRule="auto"/>
        <w:jc w:val="both"/>
        <w:rPr>
          <w:rFonts w:ascii="Arial" w:hAnsi="Arial" w:cs="Arial"/>
          <w:sz w:val="16"/>
          <w:szCs w:val="16"/>
        </w:rPr>
      </w:pPr>
      <w:proofErr w:type="gramStart"/>
      <w:r w:rsidRPr="00033D53">
        <w:rPr>
          <w:rFonts w:ascii="Arial" w:hAnsi="Arial" w:cs="Arial"/>
          <w:sz w:val="16"/>
          <w:szCs w:val="16"/>
        </w:rPr>
        <w:t>drop</w:t>
      </w:r>
      <w:proofErr w:type="gramEnd"/>
      <w:r w:rsidRPr="00033D53">
        <w:rPr>
          <w:rFonts w:ascii="Arial" w:hAnsi="Arial" w:cs="Arial"/>
          <w:sz w:val="16"/>
          <w:szCs w:val="16"/>
        </w:rPr>
        <w:t xml:space="preserve"> _merge</w:t>
      </w:r>
    </w:p>
    <w:p w:rsidR="00033D53" w:rsidRPr="00033D53" w:rsidRDefault="00033D53" w:rsidP="00033D53">
      <w:pPr>
        <w:tabs>
          <w:tab w:val="left" w:pos="284"/>
        </w:tabs>
        <w:spacing w:after="0" w:line="240" w:lineRule="auto"/>
        <w:jc w:val="both"/>
        <w:rPr>
          <w:rFonts w:ascii="Arial" w:hAnsi="Arial" w:cs="Arial"/>
          <w:sz w:val="16"/>
          <w:szCs w:val="16"/>
        </w:rPr>
      </w:pPr>
      <w:proofErr w:type="gramStart"/>
      <w:r w:rsidRPr="00033D53">
        <w:rPr>
          <w:rFonts w:ascii="Arial" w:hAnsi="Arial" w:cs="Arial"/>
          <w:sz w:val="16"/>
          <w:szCs w:val="16"/>
        </w:rPr>
        <w:t>merge</w:t>
      </w:r>
      <w:proofErr w:type="gramEnd"/>
      <w:r w:rsidRPr="00033D53">
        <w:rPr>
          <w:rFonts w:ascii="Arial" w:hAnsi="Arial" w:cs="Arial"/>
          <w:sz w:val="16"/>
          <w:szCs w:val="16"/>
        </w:rPr>
        <w:t xml:space="preserve"> m:m municipio coduf using "D:\IICA\MAPAS\abast_agua_rural\ABASTAGUARURAL3.dta"</w:t>
      </w:r>
    </w:p>
    <w:p w:rsidR="00033D53" w:rsidRPr="00033D53" w:rsidRDefault="00033D53" w:rsidP="00033D53">
      <w:pPr>
        <w:tabs>
          <w:tab w:val="left" w:pos="284"/>
        </w:tabs>
        <w:spacing w:after="0" w:line="240" w:lineRule="auto"/>
        <w:jc w:val="both"/>
        <w:rPr>
          <w:rFonts w:ascii="Arial" w:hAnsi="Arial" w:cs="Arial"/>
          <w:sz w:val="16"/>
          <w:szCs w:val="16"/>
        </w:rPr>
      </w:pPr>
      <w:proofErr w:type="gramStart"/>
      <w:r w:rsidRPr="00033D53">
        <w:rPr>
          <w:rFonts w:ascii="Arial" w:hAnsi="Arial" w:cs="Arial"/>
          <w:sz w:val="16"/>
          <w:szCs w:val="16"/>
        </w:rPr>
        <w:t>drop</w:t>
      </w:r>
      <w:proofErr w:type="gramEnd"/>
      <w:r w:rsidRPr="00033D53">
        <w:rPr>
          <w:rFonts w:ascii="Arial" w:hAnsi="Arial" w:cs="Arial"/>
          <w:sz w:val="16"/>
          <w:szCs w:val="16"/>
        </w:rPr>
        <w:t xml:space="preserve"> _merge</w:t>
      </w:r>
    </w:p>
    <w:p w:rsidR="00033D53" w:rsidRPr="00033D53" w:rsidRDefault="00033D53" w:rsidP="00033D53">
      <w:pPr>
        <w:tabs>
          <w:tab w:val="left" w:pos="284"/>
        </w:tabs>
        <w:spacing w:after="0" w:line="240" w:lineRule="auto"/>
        <w:jc w:val="both"/>
        <w:rPr>
          <w:rFonts w:ascii="Arial" w:hAnsi="Arial" w:cs="Arial"/>
          <w:sz w:val="16"/>
          <w:szCs w:val="16"/>
        </w:rPr>
      </w:pPr>
      <w:proofErr w:type="gramStart"/>
      <w:r w:rsidRPr="00033D53">
        <w:rPr>
          <w:rFonts w:ascii="Arial" w:hAnsi="Arial" w:cs="Arial"/>
          <w:sz w:val="16"/>
          <w:szCs w:val="16"/>
        </w:rPr>
        <w:t>merge</w:t>
      </w:r>
      <w:proofErr w:type="gramEnd"/>
      <w:r w:rsidRPr="00033D53">
        <w:rPr>
          <w:rFonts w:ascii="Arial" w:hAnsi="Arial" w:cs="Arial"/>
          <w:sz w:val="16"/>
          <w:szCs w:val="16"/>
        </w:rPr>
        <w:t xml:space="preserve"> m:m municipio coduf using "D:\IICA\MAPAS\abast_agua_rural\CODIGOS MUNICIPIOS.dta"</w:t>
      </w:r>
    </w:p>
    <w:p w:rsidR="00033D53" w:rsidRPr="00033D53" w:rsidRDefault="00033D53" w:rsidP="00033D53">
      <w:pPr>
        <w:tabs>
          <w:tab w:val="left" w:pos="284"/>
        </w:tabs>
        <w:spacing w:after="0" w:line="240" w:lineRule="auto"/>
        <w:jc w:val="both"/>
        <w:rPr>
          <w:rFonts w:ascii="Arial" w:hAnsi="Arial" w:cs="Arial"/>
          <w:sz w:val="16"/>
          <w:szCs w:val="16"/>
        </w:rPr>
      </w:pPr>
      <w:proofErr w:type="gramStart"/>
      <w:r w:rsidRPr="00033D53">
        <w:rPr>
          <w:rFonts w:ascii="Arial" w:hAnsi="Arial" w:cs="Arial"/>
          <w:sz w:val="16"/>
          <w:szCs w:val="16"/>
        </w:rPr>
        <w:t>drop</w:t>
      </w:r>
      <w:proofErr w:type="gramEnd"/>
      <w:r w:rsidRPr="00033D53">
        <w:rPr>
          <w:rFonts w:ascii="Arial" w:hAnsi="Arial" w:cs="Arial"/>
          <w:sz w:val="16"/>
          <w:szCs w:val="16"/>
        </w:rPr>
        <w:t xml:space="preserve"> _merge</w:t>
      </w:r>
    </w:p>
    <w:p w:rsidR="00033D53" w:rsidRPr="00033D53" w:rsidRDefault="00033D53" w:rsidP="00033D53">
      <w:pPr>
        <w:tabs>
          <w:tab w:val="left" w:pos="284"/>
        </w:tabs>
        <w:spacing w:after="0" w:line="240" w:lineRule="auto"/>
        <w:jc w:val="both"/>
        <w:rPr>
          <w:rFonts w:ascii="Arial" w:hAnsi="Arial" w:cs="Arial"/>
          <w:sz w:val="16"/>
          <w:szCs w:val="16"/>
        </w:rPr>
      </w:pPr>
      <w:proofErr w:type="gramStart"/>
      <w:r w:rsidRPr="00033D53">
        <w:rPr>
          <w:rFonts w:ascii="Arial" w:hAnsi="Arial" w:cs="Arial"/>
          <w:sz w:val="16"/>
          <w:szCs w:val="16"/>
        </w:rPr>
        <w:t>merge</w:t>
      </w:r>
      <w:proofErr w:type="gramEnd"/>
      <w:r w:rsidRPr="00033D53">
        <w:rPr>
          <w:rFonts w:ascii="Arial" w:hAnsi="Arial" w:cs="Arial"/>
          <w:sz w:val="16"/>
          <w:szCs w:val="16"/>
        </w:rPr>
        <w:t xml:space="preserve"> m:m codigo using "D:\CURSO CEPES\dadosbrasil.dta"</w:t>
      </w:r>
    </w:p>
    <w:p w:rsidR="00033D53" w:rsidRPr="00033D53" w:rsidRDefault="00033D53" w:rsidP="00033D53">
      <w:pPr>
        <w:tabs>
          <w:tab w:val="left" w:pos="284"/>
        </w:tabs>
        <w:spacing w:after="0" w:line="240" w:lineRule="auto"/>
        <w:jc w:val="both"/>
        <w:rPr>
          <w:rFonts w:ascii="Arial" w:hAnsi="Arial" w:cs="Arial"/>
          <w:sz w:val="16"/>
          <w:szCs w:val="16"/>
          <w:lang w:val="en-US"/>
        </w:rPr>
      </w:pPr>
      <w:proofErr w:type="gramStart"/>
      <w:r w:rsidRPr="00033D53">
        <w:rPr>
          <w:rFonts w:ascii="Arial" w:hAnsi="Arial" w:cs="Arial"/>
          <w:sz w:val="16"/>
          <w:szCs w:val="16"/>
          <w:lang w:val="en-US"/>
        </w:rPr>
        <w:t>keep</w:t>
      </w:r>
      <w:proofErr w:type="gramEnd"/>
      <w:r w:rsidRPr="00033D53">
        <w:rPr>
          <w:rFonts w:ascii="Arial" w:hAnsi="Arial" w:cs="Arial"/>
          <w:sz w:val="16"/>
          <w:szCs w:val="16"/>
          <w:lang w:val="en-US"/>
        </w:rPr>
        <w:t xml:space="preserve"> if _merge == 3</w:t>
      </w:r>
    </w:p>
    <w:p w:rsidR="00033D53" w:rsidRPr="00033D53" w:rsidRDefault="00033D53" w:rsidP="00033D53">
      <w:pPr>
        <w:tabs>
          <w:tab w:val="left" w:pos="284"/>
        </w:tabs>
        <w:spacing w:after="0" w:line="240" w:lineRule="auto"/>
        <w:jc w:val="both"/>
        <w:rPr>
          <w:rFonts w:ascii="Arial" w:hAnsi="Arial" w:cs="Arial"/>
          <w:sz w:val="16"/>
          <w:szCs w:val="16"/>
          <w:lang w:val="en-US"/>
        </w:rPr>
      </w:pPr>
    </w:p>
    <w:p w:rsidR="00033D53" w:rsidRPr="00033D53" w:rsidRDefault="00033D53" w:rsidP="00033D53">
      <w:pPr>
        <w:tabs>
          <w:tab w:val="left" w:pos="284"/>
        </w:tabs>
        <w:spacing w:after="0" w:line="240" w:lineRule="auto"/>
        <w:jc w:val="both"/>
        <w:rPr>
          <w:rFonts w:ascii="Arial" w:hAnsi="Arial" w:cs="Arial"/>
          <w:sz w:val="16"/>
          <w:szCs w:val="16"/>
          <w:lang w:val="en-US"/>
        </w:rPr>
      </w:pPr>
      <w:proofErr w:type="gramStart"/>
      <w:r w:rsidRPr="00033D53">
        <w:rPr>
          <w:rFonts w:ascii="Arial" w:hAnsi="Arial" w:cs="Arial"/>
          <w:sz w:val="16"/>
          <w:szCs w:val="16"/>
          <w:lang w:val="en-US"/>
        </w:rPr>
        <w:t>keep</w:t>
      </w:r>
      <w:proofErr w:type="gramEnd"/>
      <w:r w:rsidRPr="00033D53">
        <w:rPr>
          <w:rFonts w:ascii="Arial" w:hAnsi="Arial" w:cs="Arial"/>
          <w:sz w:val="16"/>
          <w:szCs w:val="16"/>
          <w:lang w:val="en-US"/>
        </w:rPr>
        <w:t xml:space="preserve"> if uf == "MINAS GERAIS"</w:t>
      </w:r>
    </w:p>
    <w:p w:rsidR="002B1E4F" w:rsidRPr="00033D53" w:rsidRDefault="00033D53" w:rsidP="00033D53">
      <w:pPr>
        <w:tabs>
          <w:tab w:val="left" w:pos="284"/>
        </w:tabs>
        <w:spacing w:after="0" w:line="240" w:lineRule="auto"/>
        <w:jc w:val="both"/>
        <w:rPr>
          <w:rFonts w:ascii="Arial" w:hAnsi="Arial" w:cs="Arial"/>
          <w:sz w:val="16"/>
          <w:szCs w:val="16"/>
        </w:rPr>
      </w:pPr>
      <w:proofErr w:type="gramStart"/>
      <w:r w:rsidRPr="00033D53">
        <w:rPr>
          <w:rFonts w:ascii="Arial" w:hAnsi="Arial" w:cs="Arial"/>
          <w:sz w:val="16"/>
          <w:szCs w:val="16"/>
        </w:rPr>
        <w:t>spmap</w:t>
      </w:r>
      <w:proofErr w:type="gramEnd"/>
      <w:r w:rsidRPr="00033D53">
        <w:rPr>
          <w:rFonts w:ascii="Arial" w:hAnsi="Arial" w:cs="Arial"/>
          <w:sz w:val="16"/>
          <w:szCs w:val="16"/>
        </w:rPr>
        <w:t xml:space="preserve"> taxaagua using "D:\CURSO CEPES\coordenadasbrasil.dta", id(id) title("") subtitle("")</w:t>
      </w:r>
      <w:r w:rsidR="00810D83" w:rsidRPr="00033D53">
        <w:rPr>
          <w:rFonts w:ascii="Arial" w:hAnsi="Arial" w:cs="Arial"/>
          <w:sz w:val="16"/>
          <w:szCs w:val="16"/>
        </w:rPr>
        <w:t xml:space="preserve">  </w:t>
      </w:r>
      <w:r w:rsidR="00814276" w:rsidRPr="00033D53">
        <w:rPr>
          <w:rFonts w:ascii="Arial" w:hAnsi="Arial" w:cs="Arial"/>
          <w:sz w:val="16"/>
          <w:szCs w:val="16"/>
        </w:rPr>
        <w:t xml:space="preserve">  </w:t>
      </w:r>
    </w:p>
    <w:p w:rsidR="002B1E4F" w:rsidRPr="002B1E4F" w:rsidRDefault="002B1E4F" w:rsidP="002B1E4F">
      <w:pPr>
        <w:tabs>
          <w:tab w:val="left" w:pos="284"/>
        </w:tabs>
        <w:ind w:left="1" w:firstLine="708"/>
        <w:jc w:val="both"/>
        <w:rPr>
          <w:rFonts w:ascii="Arial" w:hAnsi="Arial" w:cs="Arial"/>
          <w:sz w:val="24"/>
          <w:szCs w:val="24"/>
        </w:rPr>
      </w:pPr>
    </w:p>
    <w:p w:rsidR="002B1E4F" w:rsidRDefault="00F0393C" w:rsidP="002D25A5">
      <w:pPr>
        <w:tabs>
          <w:tab w:val="left" w:pos="284"/>
        </w:tabs>
        <w:ind w:left="1" w:firstLine="708"/>
        <w:jc w:val="both"/>
        <w:rPr>
          <w:rFonts w:ascii="Arial" w:hAnsi="Arial" w:cs="Arial"/>
          <w:sz w:val="24"/>
          <w:szCs w:val="24"/>
        </w:rPr>
      </w:pPr>
      <w:r>
        <w:rPr>
          <w:rFonts w:ascii="Arial" w:hAnsi="Arial" w:cs="Arial"/>
          <w:sz w:val="24"/>
          <w:szCs w:val="24"/>
        </w:rPr>
        <w:t>Esta seqüência de comandos gera o seguinte mapa:</w:t>
      </w:r>
    </w:p>
    <w:p w:rsidR="00F0393C" w:rsidRDefault="00F0393C">
      <w:pPr>
        <w:spacing w:after="0" w:line="240" w:lineRule="auto"/>
        <w:rPr>
          <w:rFonts w:ascii="Arial" w:hAnsi="Arial" w:cs="Arial"/>
          <w:sz w:val="24"/>
          <w:szCs w:val="24"/>
        </w:rPr>
      </w:pPr>
      <w:r>
        <w:rPr>
          <w:rFonts w:ascii="Arial" w:hAnsi="Arial" w:cs="Arial"/>
          <w:sz w:val="24"/>
          <w:szCs w:val="24"/>
        </w:rPr>
        <w:br w:type="page"/>
      </w:r>
    </w:p>
    <w:p w:rsidR="00F0393C" w:rsidRDefault="00F0393C">
      <w:pPr>
        <w:spacing w:after="0" w:line="240" w:lineRule="auto"/>
        <w:rPr>
          <w:rFonts w:ascii="Arial" w:hAnsi="Arial" w:cs="Arial"/>
          <w:sz w:val="24"/>
          <w:szCs w:val="24"/>
        </w:rPr>
      </w:pPr>
    </w:p>
    <w:p w:rsidR="00F0393C" w:rsidRDefault="00F0393C">
      <w:pPr>
        <w:spacing w:after="0" w:line="240" w:lineRule="auto"/>
        <w:rPr>
          <w:rFonts w:ascii="Arial" w:hAnsi="Arial" w:cs="Arial"/>
          <w:sz w:val="24"/>
          <w:szCs w:val="24"/>
        </w:rPr>
      </w:pPr>
    </w:p>
    <w:p w:rsidR="00F0393C" w:rsidRDefault="00F0393C">
      <w:pPr>
        <w:spacing w:after="0" w:line="240" w:lineRule="auto"/>
        <w:rPr>
          <w:rFonts w:ascii="Arial" w:hAnsi="Arial" w:cs="Arial"/>
          <w:sz w:val="24"/>
          <w:szCs w:val="24"/>
        </w:rPr>
      </w:pPr>
      <w:r>
        <w:rPr>
          <w:rFonts w:ascii="Arial" w:hAnsi="Arial" w:cs="Arial"/>
          <w:noProof/>
          <w:sz w:val="24"/>
          <w:szCs w:val="24"/>
          <w:lang w:eastAsia="pt-BR"/>
        </w:rPr>
        <w:drawing>
          <wp:inline distT="0" distB="0" distL="0" distR="0">
            <wp:extent cx="4714875" cy="3657600"/>
            <wp:effectExtent l="19050" t="19050" r="28575" b="19050"/>
            <wp:docPr id="253" name="Imagem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3" cstate="print"/>
                    <a:srcRect/>
                    <a:stretch>
                      <a:fillRect/>
                    </a:stretch>
                  </pic:blipFill>
                  <pic:spPr bwMode="auto">
                    <a:xfrm>
                      <a:off x="0" y="0"/>
                      <a:ext cx="4714875" cy="3657600"/>
                    </a:xfrm>
                    <a:prstGeom prst="rect">
                      <a:avLst/>
                    </a:prstGeom>
                    <a:noFill/>
                    <a:ln w="9525">
                      <a:solidFill>
                        <a:schemeClr val="accent1"/>
                      </a:solidFill>
                      <a:miter lim="800000"/>
                      <a:headEnd/>
                      <a:tailEnd/>
                    </a:ln>
                  </pic:spPr>
                </pic:pic>
              </a:graphicData>
            </a:graphic>
          </wp:inline>
        </w:drawing>
      </w:r>
    </w:p>
    <w:p w:rsidR="00245FE9" w:rsidRDefault="00245FE9">
      <w:pPr>
        <w:spacing w:after="0" w:line="240" w:lineRule="auto"/>
        <w:rPr>
          <w:rFonts w:ascii="Arial" w:hAnsi="Arial" w:cs="Arial"/>
          <w:sz w:val="24"/>
          <w:szCs w:val="24"/>
        </w:rPr>
      </w:pPr>
    </w:p>
    <w:p w:rsidR="00245FE9" w:rsidRDefault="00245FE9">
      <w:pPr>
        <w:spacing w:after="0" w:line="240" w:lineRule="auto"/>
        <w:rPr>
          <w:rFonts w:ascii="Arial" w:hAnsi="Arial" w:cs="Arial"/>
          <w:sz w:val="24"/>
          <w:szCs w:val="24"/>
        </w:rPr>
      </w:pPr>
      <w:r>
        <w:rPr>
          <w:rFonts w:ascii="Arial" w:hAnsi="Arial" w:cs="Arial"/>
          <w:sz w:val="24"/>
          <w:szCs w:val="24"/>
        </w:rPr>
        <w:t xml:space="preserve">Mas é possível também gerar um mapa </w:t>
      </w:r>
      <w:r w:rsidR="00905D90">
        <w:rPr>
          <w:rFonts w:ascii="Arial" w:hAnsi="Arial" w:cs="Arial"/>
          <w:sz w:val="24"/>
          <w:szCs w:val="24"/>
        </w:rPr>
        <w:t xml:space="preserve">com a definição dos intervalos através da opção clbreak (ver detalhes através de help spmap): </w:t>
      </w:r>
    </w:p>
    <w:p w:rsidR="00245FE9" w:rsidRDefault="00245FE9">
      <w:pPr>
        <w:spacing w:after="0" w:line="240" w:lineRule="auto"/>
        <w:rPr>
          <w:rFonts w:ascii="Arial" w:hAnsi="Arial" w:cs="Arial"/>
          <w:sz w:val="24"/>
          <w:szCs w:val="24"/>
        </w:rPr>
      </w:pPr>
    </w:p>
    <w:p w:rsidR="00245FE9" w:rsidRPr="00905D90" w:rsidRDefault="00245FE9" w:rsidP="00245FE9">
      <w:pPr>
        <w:spacing w:after="0" w:line="240" w:lineRule="auto"/>
        <w:rPr>
          <w:rFonts w:ascii="Arial" w:hAnsi="Arial" w:cs="Arial"/>
          <w:sz w:val="16"/>
          <w:szCs w:val="16"/>
        </w:rPr>
      </w:pPr>
    </w:p>
    <w:p w:rsidR="00245FE9" w:rsidRPr="00245FE9" w:rsidRDefault="00245FE9" w:rsidP="00245FE9">
      <w:pPr>
        <w:spacing w:after="0" w:line="240" w:lineRule="auto"/>
        <w:rPr>
          <w:rFonts w:ascii="Arial" w:hAnsi="Arial" w:cs="Arial"/>
          <w:sz w:val="16"/>
          <w:szCs w:val="16"/>
        </w:rPr>
      </w:pPr>
      <w:proofErr w:type="gramStart"/>
      <w:r w:rsidRPr="00245FE9">
        <w:rPr>
          <w:rFonts w:ascii="Arial" w:hAnsi="Arial" w:cs="Arial"/>
          <w:sz w:val="16"/>
          <w:szCs w:val="16"/>
        </w:rPr>
        <w:t>spmap</w:t>
      </w:r>
      <w:proofErr w:type="gramEnd"/>
      <w:r w:rsidRPr="00245FE9">
        <w:rPr>
          <w:rFonts w:ascii="Arial" w:hAnsi="Arial" w:cs="Arial"/>
          <w:sz w:val="16"/>
          <w:szCs w:val="16"/>
        </w:rPr>
        <w:t xml:space="preserve"> taxaagua using "D:\CURSO CEPES\coordenadasbrasil.dta", id(id)</w:t>
      </w:r>
      <w:r>
        <w:rPr>
          <w:rFonts w:ascii="Arial" w:hAnsi="Arial" w:cs="Arial"/>
          <w:sz w:val="16"/>
          <w:szCs w:val="16"/>
        </w:rPr>
        <w:tab/>
      </w:r>
      <w:r>
        <w:rPr>
          <w:rFonts w:ascii="Arial" w:hAnsi="Arial" w:cs="Arial"/>
          <w:sz w:val="16"/>
          <w:szCs w:val="16"/>
        </w:rPr>
        <w:tab/>
      </w:r>
      <w:r>
        <w:rPr>
          <w:rFonts w:ascii="Arial" w:hAnsi="Arial" w:cs="Arial"/>
          <w:sz w:val="16"/>
          <w:szCs w:val="16"/>
        </w:rPr>
        <w:tab/>
      </w:r>
      <w:r>
        <w:rPr>
          <w:rFonts w:ascii="Arial" w:hAnsi="Arial" w:cs="Arial"/>
          <w:sz w:val="16"/>
          <w:szCs w:val="16"/>
        </w:rPr>
        <w:tab/>
      </w:r>
      <w:r w:rsidRPr="00245FE9">
        <w:rPr>
          <w:rFonts w:ascii="Arial" w:hAnsi="Arial" w:cs="Arial"/>
          <w:sz w:val="16"/>
          <w:szCs w:val="16"/>
        </w:rPr>
        <w:t xml:space="preserve"> </w:t>
      </w:r>
      <w:r>
        <w:rPr>
          <w:rFonts w:ascii="Arial" w:hAnsi="Arial" w:cs="Arial"/>
          <w:sz w:val="16"/>
          <w:szCs w:val="16"/>
        </w:rPr>
        <w:tab/>
        <w:t xml:space="preserve">                  </w:t>
      </w:r>
      <w:r w:rsidRPr="00245FE9">
        <w:rPr>
          <w:rFonts w:ascii="Arial" w:hAnsi="Arial" w:cs="Arial"/>
          <w:sz w:val="16"/>
          <w:szCs w:val="16"/>
        </w:rPr>
        <w:tab/>
      </w:r>
      <w:r w:rsidRPr="00245FE9">
        <w:rPr>
          <w:rFonts w:ascii="Arial" w:hAnsi="Arial" w:cs="Arial"/>
          <w:sz w:val="16"/>
          <w:szCs w:val="16"/>
        </w:rPr>
        <w:tab/>
        <w:t>///</w:t>
      </w:r>
    </w:p>
    <w:p w:rsidR="00245FE9" w:rsidRPr="00245FE9" w:rsidRDefault="00245FE9" w:rsidP="00245FE9">
      <w:pPr>
        <w:spacing w:after="0" w:line="240" w:lineRule="auto"/>
        <w:rPr>
          <w:rFonts w:ascii="Arial" w:hAnsi="Arial" w:cs="Arial"/>
          <w:sz w:val="16"/>
          <w:szCs w:val="16"/>
        </w:rPr>
      </w:pPr>
      <w:proofErr w:type="gramStart"/>
      <w:r w:rsidRPr="00245FE9">
        <w:rPr>
          <w:rFonts w:ascii="Arial" w:hAnsi="Arial" w:cs="Arial"/>
          <w:sz w:val="16"/>
          <w:szCs w:val="16"/>
        </w:rPr>
        <w:t>title</w:t>
      </w:r>
      <w:proofErr w:type="gramEnd"/>
      <w:r w:rsidRPr="00245FE9">
        <w:rPr>
          <w:rFonts w:ascii="Arial" w:hAnsi="Arial" w:cs="Arial"/>
          <w:sz w:val="16"/>
          <w:szCs w:val="16"/>
        </w:rPr>
        <w:t xml:space="preserve">("Taxa de não acesso a água(rural)", size(*0.8))     </w:t>
      </w:r>
      <w:r w:rsidRPr="00245FE9">
        <w:rPr>
          <w:rFonts w:ascii="Arial" w:hAnsi="Arial" w:cs="Arial"/>
          <w:sz w:val="16"/>
          <w:szCs w:val="16"/>
        </w:rPr>
        <w:tab/>
      </w:r>
      <w:r w:rsidRPr="00245FE9">
        <w:rPr>
          <w:rFonts w:ascii="Arial" w:hAnsi="Arial" w:cs="Arial"/>
          <w:sz w:val="16"/>
          <w:szCs w:val="16"/>
        </w:rPr>
        <w:tab/>
      </w:r>
      <w:r w:rsidRPr="00245FE9">
        <w:rPr>
          <w:rFonts w:ascii="Arial" w:hAnsi="Arial" w:cs="Arial"/>
          <w:sz w:val="16"/>
          <w:szCs w:val="16"/>
        </w:rPr>
        <w:tab/>
      </w:r>
      <w:r w:rsidRPr="00245FE9">
        <w:rPr>
          <w:rFonts w:ascii="Arial" w:hAnsi="Arial" w:cs="Arial"/>
          <w:sz w:val="16"/>
          <w:szCs w:val="16"/>
        </w:rPr>
        <w:tab/>
      </w:r>
      <w:r w:rsidRPr="00245FE9">
        <w:rPr>
          <w:rFonts w:ascii="Arial" w:hAnsi="Arial" w:cs="Arial"/>
          <w:sz w:val="16"/>
          <w:szCs w:val="16"/>
        </w:rPr>
        <w:tab/>
      </w:r>
      <w:r>
        <w:rPr>
          <w:rFonts w:ascii="Arial" w:hAnsi="Arial" w:cs="Arial"/>
          <w:sz w:val="16"/>
          <w:szCs w:val="16"/>
        </w:rPr>
        <w:t xml:space="preserve">                                                  </w:t>
      </w:r>
      <w:r w:rsidRPr="00245FE9">
        <w:rPr>
          <w:rFonts w:ascii="Arial" w:hAnsi="Arial" w:cs="Arial"/>
          <w:sz w:val="16"/>
          <w:szCs w:val="16"/>
        </w:rPr>
        <w:t>///</w:t>
      </w:r>
    </w:p>
    <w:p w:rsidR="00245FE9" w:rsidRPr="00245FE9" w:rsidRDefault="00245FE9" w:rsidP="00245FE9">
      <w:pPr>
        <w:spacing w:after="0" w:line="240" w:lineRule="auto"/>
        <w:rPr>
          <w:rFonts w:ascii="Arial" w:hAnsi="Arial" w:cs="Arial"/>
          <w:sz w:val="16"/>
          <w:szCs w:val="16"/>
          <w:lang w:val="en-US"/>
        </w:rPr>
      </w:pPr>
      <w:proofErr w:type="gramStart"/>
      <w:r w:rsidRPr="00245FE9">
        <w:rPr>
          <w:rFonts w:ascii="Arial" w:hAnsi="Arial" w:cs="Arial"/>
          <w:sz w:val="16"/>
          <w:szCs w:val="16"/>
          <w:lang w:val="en-US"/>
        </w:rPr>
        <w:t>subtitle(</w:t>
      </w:r>
      <w:proofErr w:type="gramEnd"/>
      <w:r w:rsidRPr="00245FE9">
        <w:rPr>
          <w:rFonts w:ascii="Arial" w:hAnsi="Arial" w:cs="Arial"/>
          <w:sz w:val="16"/>
          <w:szCs w:val="16"/>
          <w:lang w:val="en-US"/>
        </w:rPr>
        <w:t xml:space="preserve">"") clmethod(custom) fcolor(Reds) </w:t>
      </w:r>
      <w:r w:rsidRPr="00245FE9">
        <w:rPr>
          <w:rFonts w:ascii="Arial" w:hAnsi="Arial" w:cs="Arial"/>
          <w:sz w:val="16"/>
          <w:szCs w:val="16"/>
          <w:lang w:val="en-US"/>
        </w:rPr>
        <w:tab/>
      </w:r>
      <w:r w:rsidRPr="00245FE9">
        <w:rPr>
          <w:rFonts w:ascii="Arial" w:hAnsi="Arial" w:cs="Arial"/>
          <w:sz w:val="16"/>
          <w:szCs w:val="16"/>
          <w:lang w:val="en-US"/>
        </w:rPr>
        <w:tab/>
      </w:r>
      <w:r w:rsidRPr="00245FE9">
        <w:rPr>
          <w:rFonts w:ascii="Arial" w:hAnsi="Arial" w:cs="Arial"/>
          <w:sz w:val="16"/>
          <w:szCs w:val="16"/>
          <w:lang w:val="en-US"/>
        </w:rPr>
        <w:tab/>
      </w:r>
      <w:r w:rsidRPr="00245FE9">
        <w:rPr>
          <w:rFonts w:ascii="Arial" w:hAnsi="Arial" w:cs="Arial"/>
          <w:sz w:val="16"/>
          <w:szCs w:val="16"/>
          <w:lang w:val="en-US"/>
        </w:rPr>
        <w:tab/>
      </w:r>
      <w:r w:rsidRPr="00245FE9">
        <w:rPr>
          <w:rFonts w:ascii="Arial" w:hAnsi="Arial" w:cs="Arial"/>
          <w:sz w:val="16"/>
          <w:szCs w:val="16"/>
          <w:lang w:val="en-US"/>
        </w:rPr>
        <w:tab/>
      </w:r>
      <w:r w:rsidRPr="00245FE9">
        <w:rPr>
          <w:rFonts w:ascii="Arial" w:hAnsi="Arial" w:cs="Arial"/>
          <w:sz w:val="16"/>
          <w:szCs w:val="16"/>
          <w:lang w:val="en-US"/>
        </w:rPr>
        <w:tab/>
      </w:r>
      <w:r w:rsidRPr="00245FE9">
        <w:rPr>
          <w:rFonts w:ascii="Arial" w:hAnsi="Arial" w:cs="Arial"/>
          <w:sz w:val="16"/>
          <w:szCs w:val="16"/>
          <w:lang w:val="en-US"/>
        </w:rPr>
        <w:tab/>
      </w:r>
      <w:r w:rsidRPr="00245FE9">
        <w:rPr>
          <w:rFonts w:ascii="Arial" w:hAnsi="Arial" w:cs="Arial"/>
          <w:sz w:val="16"/>
          <w:szCs w:val="16"/>
          <w:lang w:val="en-US"/>
        </w:rPr>
        <w:tab/>
      </w:r>
      <w:r w:rsidRPr="00245FE9">
        <w:rPr>
          <w:rFonts w:ascii="Arial" w:hAnsi="Arial" w:cs="Arial"/>
          <w:sz w:val="16"/>
          <w:szCs w:val="16"/>
          <w:lang w:val="en-US"/>
        </w:rPr>
        <w:tab/>
      </w:r>
      <w:r>
        <w:rPr>
          <w:rFonts w:ascii="Arial" w:hAnsi="Arial" w:cs="Arial"/>
          <w:sz w:val="16"/>
          <w:szCs w:val="16"/>
          <w:lang w:val="en-US"/>
        </w:rPr>
        <w:t xml:space="preserve">                                                                    </w:t>
      </w:r>
      <w:r w:rsidRPr="00245FE9">
        <w:rPr>
          <w:rFonts w:ascii="Arial" w:hAnsi="Arial" w:cs="Arial"/>
          <w:sz w:val="16"/>
          <w:szCs w:val="16"/>
          <w:lang w:val="en-US"/>
        </w:rPr>
        <w:t>///</w:t>
      </w:r>
    </w:p>
    <w:p w:rsidR="00245FE9" w:rsidRPr="00245FE9" w:rsidRDefault="00245FE9" w:rsidP="00245FE9">
      <w:pPr>
        <w:spacing w:after="0" w:line="240" w:lineRule="auto"/>
        <w:rPr>
          <w:rFonts w:ascii="Arial" w:hAnsi="Arial" w:cs="Arial"/>
          <w:sz w:val="16"/>
          <w:szCs w:val="16"/>
          <w:lang w:val="en-US"/>
        </w:rPr>
      </w:pPr>
      <w:proofErr w:type="gramStart"/>
      <w:r w:rsidRPr="00245FE9">
        <w:rPr>
          <w:rFonts w:ascii="Arial" w:hAnsi="Arial" w:cs="Arial"/>
          <w:sz w:val="16"/>
          <w:szCs w:val="16"/>
          <w:lang w:val="en-US"/>
        </w:rPr>
        <w:t>clbreak(</w:t>
      </w:r>
      <w:proofErr w:type="gramEnd"/>
      <w:r w:rsidRPr="00245FE9">
        <w:rPr>
          <w:rFonts w:ascii="Arial" w:hAnsi="Arial" w:cs="Arial"/>
          <w:sz w:val="16"/>
          <w:szCs w:val="16"/>
          <w:lang w:val="en-US"/>
        </w:rPr>
        <w:t xml:space="preserve">.0 .10 .20 .30 .40 .50 .60 .70 1.00) legtitle("") ndfcolor(green)  </w:t>
      </w:r>
      <w:r w:rsidRPr="00245FE9">
        <w:rPr>
          <w:rFonts w:ascii="Arial" w:hAnsi="Arial" w:cs="Arial"/>
          <w:sz w:val="16"/>
          <w:szCs w:val="16"/>
          <w:lang w:val="en-US"/>
        </w:rPr>
        <w:tab/>
      </w:r>
      <w:r>
        <w:rPr>
          <w:rFonts w:ascii="Arial" w:hAnsi="Arial" w:cs="Arial"/>
          <w:sz w:val="16"/>
          <w:szCs w:val="16"/>
          <w:lang w:val="en-US"/>
        </w:rPr>
        <w:t xml:space="preserve">                         </w:t>
      </w:r>
      <w:r w:rsidRPr="00245FE9">
        <w:rPr>
          <w:rFonts w:ascii="Arial" w:hAnsi="Arial" w:cs="Arial"/>
          <w:sz w:val="16"/>
          <w:szCs w:val="16"/>
          <w:lang w:val="en-US"/>
        </w:rPr>
        <w:t xml:space="preserve">/// </w:t>
      </w:r>
    </w:p>
    <w:p w:rsidR="00F0393C" w:rsidRDefault="00245FE9" w:rsidP="00245FE9">
      <w:pPr>
        <w:spacing w:after="0" w:line="240" w:lineRule="auto"/>
        <w:rPr>
          <w:rFonts w:ascii="Arial" w:hAnsi="Arial" w:cs="Arial"/>
          <w:sz w:val="16"/>
          <w:szCs w:val="16"/>
          <w:lang w:val="en-US"/>
        </w:rPr>
      </w:pPr>
      <w:proofErr w:type="gramStart"/>
      <w:r w:rsidRPr="00245FE9">
        <w:rPr>
          <w:rFonts w:ascii="Arial" w:hAnsi="Arial" w:cs="Arial"/>
          <w:sz w:val="16"/>
          <w:szCs w:val="16"/>
          <w:lang w:val="en-US"/>
        </w:rPr>
        <w:t>legend(</w:t>
      </w:r>
      <w:proofErr w:type="gramEnd"/>
      <w:r w:rsidRPr="00245FE9">
        <w:rPr>
          <w:rFonts w:ascii="Arial" w:hAnsi="Arial" w:cs="Arial"/>
          <w:sz w:val="16"/>
          <w:szCs w:val="16"/>
          <w:lang w:val="en-US"/>
        </w:rPr>
        <w:t xml:space="preserve">ring(1) position(3)) </w:t>
      </w:r>
      <w:r w:rsidRPr="00245FE9">
        <w:rPr>
          <w:rFonts w:ascii="Arial" w:hAnsi="Arial" w:cs="Arial"/>
          <w:sz w:val="16"/>
          <w:szCs w:val="16"/>
          <w:lang w:val="en-US"/>
        </w:rPr>
        <w:tab/>
      </w:r>
      <w:r w:rsidRPr="00245FE9">
        <w:rPr>
          <w:rFonts w:ascii="Arial" w:hAnsi="Arial" w:cs="Arial"/>
          <w:sz w:val="16"/>
          <w:szCs w:val="16"/>
          <w:lang w:val="en-US"/>
        </w:rPr>
        <w:tab/>
      </w:r>
      <w:r w:rsidRPr="00245FE9">
        <w:rPr>
          <w:rFonts w:ascii="Arial" w:hAnsi="Arial" w:cs="Arial"/>
          <w:sz w:val="16"/>
          <w:szCs w:val="16"/>
          <w:lang w:val="en-US"/>
        </w:rPr>
        <w:tab/>
        <w:t xml:space="preserve">                                   </w:t>
      </w:r>
      <w:r>
        <w:rPr>
          <w:rFonts w:ascii="Arial" w:hAnsi="Arial" w:cs="Arial"/>
          <w:sz w:val="16"/>
          <w:szCs w:val="16"/>
          <w:lang w:val="en-US"/>
        </w:rPr>
        <w:t xml:space="preserve">                                                         </w:t>
      </w:r>
      <w:r w:rsidRPr="00245FE9">
        <w:rPr>
          <w:rFonts w:ascii="Arial" w:hAnsi="Arial" w:cs="Arial"/>
          <w:sz w:val="16"/>
          <w:szCs w:val="16"/>
          <w:lang w:val="en-US"/>
        </w:rPr>
        <w:t xml:space="preserve"> ///                                                                                                    </w:t>
      </w:r>
      <w:r w:rsidRPr="00245FE9">
        <w:rPr>
          <w:rFonts w:ascii="Arial" w:hAnsi="Arial" w:cs="Arial"/>
          <w:sz w:val="16"/>
          <w:szCs w:val="16"/>
          <w:lang w:val="en-US"/>
        </w:rPr>
        <w:tab/>
        <w:t>note("Fonte: Censo 2010 - IBGE", size(*0.75))</w:t>
      </w:r>
    </w:p>
    <w:p w:rsidR="00905D90" w:rsidRDefault="00905D90" w:rsidP="00245FE9">
      <w:pPr>
        <w:spacing w:after="0" w:line="240" w:lineRule="auto"/>
        <w:rPr>
          <w:rFonts w:ascii="Arial" w:hAnsi="Arial" w:cs="Arial"/>
          <w:sz w:val="16"/>
          <w:szCs w:val="16"/>
          <w:lang w:val="en-US"/>
        </w:rPr>
      </w:pPr>
    </w:p>
    <w:p w:rsidR="00905D90" w:rsidRDefault="00905D90" w:rsidP="00245FE9">
      <w:pPr>
        <w:spacing w:after="0" w:line="240" w:lineRule="auto"/>
        <w:rPr>
          <w:rFonts w:ascii="Arial" w:hAnsi="Arial" w:cs="Arial"/>
          <w:sz w:val="16"/>
          <w:szCs w:val="16"/>
          <w:lang w:val="en-US"/>
        </w:rPr>
      </w:pPr>
    </w:p>
    <w:p w:rsidR="00905D90" w:rsidRDefault="00905D90" w:rsidP="00245FE9">
      <w:pPr>
        <w:spacing w:after="0" w:line="240" w:lineRule="auto"/>
        <w:rPr>
          <w:rFonts w:ascii="Arial" w:hAnsi="Arial" w:cs="Arial"/>
          <w:sz w:val="16"/>
          <w:szCs w:val="16"/>
          <w:lang w:val="en-US"/>
        </w:rPr>
      </w:pPr>
    </w:p>
    <w:p w:rsidR="00905D90" w:rsidRDefault="00905D90" w:rsidP="00245FE9">
      <w:pPr>
        <w:spacing w:after="0" w:line="240" w:lineRule="auto"/>
        <w:rPr>
          <w:rFonts w:ascii="Arial" w:hAnsi="Arial" w:cs="Arial"/>
          <w:sz w:val="16"/>
          <w:szCs w:val="16"/>
          <w:lang w:val="en-US"/>
        </w:rPr>
      </w:pPr>
      <w:r>
        <w:rPr>
          <w:rFonts w:ascii="Arial" w:hAnsi="Arial" w:cs="Arial"/>
          <w:noProof/>
          <w:sz w:val="16"/>
          <w:szCs w:val="16"/>
          <w:lang w:eastAsia="pt-BR"/>
        </w:rPr>
        <w:lastRenderedPageBreak/>
        <w:drawing>
          <wp:inline distT="0" distB="0" distL="0" distR="0">
            <wp:extent cx="4714875" cy="3657600"/>
            <wp:effectExtent l="19050" t="19050" r="28575" b="19050"/>
            <wp:docPr id="231" name="Imagem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54" cstate="print"/>
                    <a:srcRect/>
                    <a:stretch>
                      <a:fillRect/>
                    </a:stretch>
                  </pic:blipFill>
                  <pic:spPr bwMode="auto">
                    <a:xfrm>
                      <a:off x="0" y="0"/>
                      <a:ext cx="4714875" cy="3657600"/>
                    </a:xfrm>
                    <a:prstGeom prst="rect">
                      <a:avLst/>
                    </a:prstGeom>
                    <a:noFill/>
                    <a:ln w="9525">
                      <a:solidFill>
                        <a:schemeClr val="accent1"/>
                      </a:solidFill>
                      <a:miter lim="800000"/>
                      <a:headEnd/>
                      <a:tailEnd/>
                    </a:ln>
                  </pic:spPr>
                </pic:pic>
              </a:graphicData>
            </a:graphic>
          </wp:inline>
        </w:drawing>
      </w:r>
    </w:p>
    <w:p w:rsidR="00905D90" w:rsidRPr="00905D90" w:rsidRDefault="00905D90" w:rsidP="00245FE9">
      <w:pPr>
        <w:spacing w:after="0" w:line="240" w:lineRule="auto"/>
        <w:rPr>
          <w:rFonts w:ascii="Arial" w:hAnsi="Arial" w:cs="Arial"/>
          <w:sz w:val="24"/>
          <w:szCs w:val="24"/>
        </w:rPr>
      </w:pPr>
    </w:p>
    <w:p w:rsidR="00905D90" w:rsidRDefault="00905D90" w:rsidP="00245FE9">
      <w:pPr>
        <w:spacing w:after="0" w:line="240" w:lineRule="auto"/>
        <w:rPr>
          <w:rFonts w:ascii="Arial" w:hAnsi="Arial" w:cs="Arial"/>
          <w:sz w:val="24"/>
          <w:szCs w:val="24"/>
        </w:rPr>
      </w:pPr>
      <w:r w:rsidRPr="00905D90">
        <w:rPr>
          <w:rFonts w:ascii="Arial" w:hAnsi="Arial" w:cs="Arial"/>
          <w:sz w:val="24"/>
          <w:szCs w:val="24"/>
        </w:rPr>
        <w:t xml:space="preserve">É possível também usar uma escala gradual </w:t>
      </w:r>
      <w:r w:rsidR="00502633">
        <w:rPr>
          <w:rFonts w:ascii="Arial" w:hAnsi="Arial" w:cs="Arial"/>
          <w:sz w:val="24"/>
          <w:szCs w:val="24"/>
        </w:rPr>
        <w:t>para o mapa a partir do comando:</w:t>
      </w:r>
    </w:p>
    <w:p w:rsidR="00905D90" w:rsidRPr="00502633" w:rsidRDefault="00905D90" w:rsidP="00245FE9">
      <w:pPr>
        <w:spacing w:after="0" w:line="240" w:lineRule="auto"/>
        <w:rPr>
          <w:rFonts w:ascii="Arial" w:hAnsi="Arial" w:cs="Arial"/>
          <w:sz w:val="16"/>
          <w:szCs w:val="16"/>
        </w:rPr>
      </w:pPr>
    </w:p>
    <w:p w:rsidR="00905D90" w:rsidRPr="00502633" w:rsidRDefault="00502633" w:rsidP="00245FE9">
      <w:pPr>
        <w:spacing w:after="0" w:line="240" w:lineRule="auto"/>
        <w:rPr>
          <w:rFonts w:ascii="Arial" w:hAnsi="Arial" w:cs="Arial"/>
          <w:sz w:val="16"/>
          <w:szCs w:val="16"/>
        </w:rPr>
      </w:pPr>
      <w:proofErr w:type="gramStart"/>
      <w:r w:rsidRPr="00502633">
        <w:rPr>
          <w:rFonts w:ascii="Arial" w:hAnsi="Arial" w:cs="Arial"/>
          <w:sz w:val="16"/>
          <w:szCs w:val="16"/>
        </w:rPr>
        <w:t>f</w:t>
      </w:r>
      <w:r w:rsidR="00905D90" w:rsidRPr="00502633">
        <w:rPr>
          <w:rFonts w:ascii="Arial" w:hAnsi="Arial" w:cs="Arial"/>
          <w:sz w:val="16"/>
          <w:szCs w:val="16"/>
        </w:rPr>
        <w:t>ormat</w:t>
      </w:r>
      <w:proofErr w:type="gramEnd"/>
      <w:r w:rsidR="00905D90" w:rsidRPr="00502633">
        <w:rPr>
          <w:rFonts w:ascii="Arial" w:hAnsi="Arial" w:cs="Arial"/>
          <w:sz w:val="16"/>
          <w:szCs w:val="16"/>
        </w:rPr>
        <w:t xml:space="preserve"> taxaagua </w:t>
      </w:r>
      <w:r w:rsidRPr="00502633">
        <w:rPr>
          <w:rFonts w:ascii="Arial" w:hAnsi="Arial" w:cs="Arial"/>
          <w:sz w:val="16"/>
          <w:szCs w:val="16"/>
        </w:rPr>
        <w:t>%4.3f</w:t>
      </w:r>
    </w:p>
    <w:p w:rsidR="00905D90" w:rsidRPr="00502633" w:rsidRDefault="00905D90" w:rsidP="00245FE9">
      <w:pPr>
        <w:spacing w:after="0" w:line="240" w:lineRule="auto"/>
        <w:rPr>
          <w:rFonts w:ascii="Arial" w:hAnsi="Arial" w:cs="Arial"/>
          <w:sz w:val="16"/>
          <w:szCs w:val="16"/>
        </w:rPr>
      </w:pPr>
    </w:p>
    <w:p w:rsidR="00905D90" w:rsidRPr="00502633" w:rsidRDefault="00905D90" w:rsidP="00905D90">
      <w:pPr>
        <w:spacing w:after="0" w:line="240" w:lineRule="auto"/>
        <w:rPr>
          <w:rFonts w:ascii="Arial" w:hAnsi="Arial" w:cs="Arial"/>
          <w:sz w:val="16"/>
          <w:szCs w:val="16"/>
        </w:rPr>
      </w:pPr>
      <w:proofErr w:type="gramStart"/>
      <w:r w:rsidRPr="00502633">
        <w:rPr>
          <w:rFonts w:ascii="Arial" w:hAnsi="Arial" w:cs="Arial"/>
          <w:sz w:val="16"/>
          <w:szCs w:val="16"/>
        </w:rPr>
        <w:t>spmap</w:t>
      </w:r>
      <w:proofErr w:type="gramEnd"/>
      <w:r w:rsidRPr="00502633">
        <w:rPr>
          <w:rFonts w:ascii="Arial" w:hAnsi="Arial" w:cs="Arial"/>
          <w:sz w:val="16"/>
          <w:szCs w:val="16"/>
        </w:rPr>
        <w:t xml:space="preserve"> taxaagua using "D:\CURSO CEPES\coordenadasbrasil.dta", id(id)          ///</w:t>
      </w:r>
    </w:p>
    <w:p w:rsidR="00905D90" w:rsidRPr="00502633" w:rsidRDefault="00905D90" w:rsidP="00905D90">
      <w:pPr>
        <w:spacing w:after="0" w:line="240" w:lineRule="auto"/>
        <w:rPr>
          <w:rFonts w:ascii="Arial" w:hAnsi="Arial" w:cs="Arial"/>
          <w:sz w:val="16"/>
          <w:szCs w:val="16"/>
        </w:rPr>
      </w:pPr>
      <w:r w:rsidRPr="00502633">
        <w:rPr>
          <w:rFonts w:ascii="Arial" w:hAnsi="Arial" w:cs="Arial"/>
          <w:sz w:val="16"/>
          <w:szCs w:val="16"/>
        </w:rPr>
        <w:t xml:space="preserve">        </w:t>
      </w:r>
      <w:proofErr w:type="gramStart"/>
      <w:r w:rsidRPr="00502633">
        <w:rPr>
          <w:rFonts w:ascii="Arial" w:hAnsi="Arial" w:cs="Arial"/>
          <w:sz w:val="16"/>
          <w:szCs w:val="16"/>
          <w:lang w:val="en-US"/>
        </w:rPr>
        <w:t>clnumber(</w:t>
      </w:r>
      <w:proofErr w:type="gramEnd"/>
      <w:r w:rsidRPr="00502633">
        <w:rPr>
          <w:rFonts w:ascii="Arial" w:hAnsi="Arial" w:cs="Arial"/>
          <w:sz w:val="16"/>
          <w:szCs w:val="16"/>
          <w:lang w:val="en-US"/>
        </w:rPr>
        <w:t xml:space="preserve">20) fcolor(Greens2) ocolor(white ..) osize(thin ..)     </w:t>
      </w:r>
      <w:r w:rsidR="00502633">
        <w:rPr>
          <w:rFonts w:ascii="Arial" w:hAnsi="Arial" w:cs="Arial"/>
          <w:sz w:val="16"/>
          <w:szCs w:val="16"/>
          <w:lang w:val="en-US"/>
        </w:rPr>
        <w:tab/>
      </w:r>
      <w:r w:rsidR="00502633">
        <w:rPr>
          <w:rFonts w:ascii="Arial" w:hAnsi="Arial" w:cs="Arial"/>
          <w:sz w:val="16"/>
          <w:szCs w:val="16"/>
          <w:lang w:val="en-US"/>
        </w:rPr>
        <w:tab/>
      </w:r>
      <w:r w:rsidR="00502633">
        <w:rPr>
          <w:rFonts w:ascii="Arial" w:hAnsi="Arial" w:cs="Arial"/>
          <w:sz w:val="16"/>
          <w:szCs w:val="16"/>
          <w:lang w:val="en-US"/>
        </w:rPr>
        <w:tab/>
      </w:r>
      <w:r w:rsidR="00502633">
        <w:rPr>
          <w:rFonts w:ascii="Arial" w:hAnsi="Arial" w:cs="Arial"/>
          <w:sz w:val="16"/>
          <w:szCs w:val="16"/>
          <w:lang w:val="en-US"/>
        </w:rPr>
        <w:tab/>
      </w:r>
      <w:r w:rsidR="00502633">
        <w:rPr>
          <w:rFonts w:ascii="Arial" w:hAnsi="Arial" w:cs="Arial"/>
          <w:sz w:val="16"/>
          <w:szCs w:val="16"/>
          <w:lang w:val="en-US"/>
        </w:rPr>
        <w:tab/>
      </w:r>
      <w:r w:rsidR="00502633">
        <w:rPr>
          <w:rFonts w:ascii="Arial" w:hAnsi="Arial" w:cs="Arial"/>
          <w:sz w:val="16"/>
          <w:szCs w:val="16"/>
          <w:lang w:val="en-US"/>
        </w:rPr>
        <w:tab/>
        <w:t xml:space="preserve">                      </w:t>
      </w:r>
      <w:r w:rsidRPr="00502633">
        <w:rPr>
          <w:rFonts w:ascii="Arial" w:hAnsi="Arial" w:cs="Arial"/>
          <w:sz w:val="16"/>
          <w:szCs w:val="16"/>
        </w:rPr>
        <w:t>///</w:t>
      </w:r>
    </w:p>
    <w:p w:rsidR="00905D90" w:rsidRPr="00502633" w:rsidRDefault="00905D90" w:rsidP="00905D90">
      <w:pPr>
        <w:spacing w:after="0" w:line="240" w:lineRule="auto"/>
        <w:rPr>
          <w:rFonts w:ascii="Arial" w:hAnsi="Arial" w:cs="Arial"/>
          <w:sz w:val="16"/>
          <w:szCs w:val="16"/>
        </w:rPr>
      </w:pPr>
      <w:r w:rsidRPr="00502633">
        <w:rPr>
          <w:rFonts w:ascii="Arial" w:hAnsi="Arial" w:cs="Arial"/>
          <w:sz w:val="16"/>
          <w:szCs w:val="16"/>
        </w:rPr>
        <w:t xml:space="preserve">        </w:t>
      </w:r>
      <w:proofErr w:type="gramStart"/>
      <w:r w:rsidRPr="00502633">
        <w:rPr>
          <w:rFonts w:ascii="Arial" w:hAnsi="Arial" w:cs="Arial"/>
          <w:sz w:val="16"/>
          <w:szCs w:val="16"/>
        </w:rPr>
        <w:t>title</w:t>
      </w:r>
      <w:proofErr w:type="gramEnd"/>
      <w:r w:rsidRPr="00502633">
        <w:rPr>
          <w:rFonts w:ascii="Arial" w:hAnsi="Arial" w:cs="Arial"/>
          <w:sz w:val="16"/>
          <w:szCs w:val="16"/>
        </w:rPr>
        <w:t xml:space="preserve">("Taxa de não acesso a água(rural)", size(*0.8))         </w:t>
      </w:r>
      <w:r w:rsidR="00502633">
        <w:rPr>
          <w:rFonts w:ascii="Arial" w:hAnsi="Arial" w:cs="Arial"/>
          <w:sz w:val="16"/>
          <w:szCs w:val="16"/>
        </w:rPr>
        <w:t xml:space="preserve">                            </w:t>
      </w:r>
      <w:r w:rsidRPr="00502633">
        <w:rPr>
          <w:rFonts w:ascii="Arial" w:hAnsi="Arial" w:cs="Arial"/>
          <w:sz w:val="16"/>
          <w:szCs w:val="16"/>
        </w:rPr>
        <w:t>///</w:t>
      </w:r>
    </w:p>
    <w:p w:rsidR="00905D90" w:rsidRPr="00502633" w:rsidRDefault="00905D90" w:rsidP="00905D90">
      <w:pPr>
        <w:spacing w:after="0" w:line="240" w:lineRule="auto"/>
        <w:rPr>
          <w:rFonts w:ascii="Arial" w:hAnsi="Arial" w:cs="Arial"/>
          <w:sz w:val="16"/>
          <w:szCs w:val="16"/>
        </w:rPr>
      </w:pPr>
      <w:r w:rsidRPr="00502633">
        <w:rPr>
          <w:rFonts w:ascii="Arial" w:hAnsi="Arial" w:cs="Arial"/>
          <w:sz w:val="16"/>
          <w:szCs w:val="16"/>
        </w:rPr>
        <w:t xml:space="preserve">        </w:t>
      </w:r>
      <w:proofErr w:type="gramStart"/>
      <w:r w:rsidRPr="00502633">
        <w:rPr>
          <w:rFonts w:ascii="Arial" w:hAnsi="Arial" w:cs="Arial"/>
          <w:sz w:val="16"/>
          <w:szCs w:val="16"/>
        </w:rPr>
        <w:t>subtitle</w:t>
      </w:r>
      <w:proofErr w:type="gramEnd"/>
      <w:r w:rsidRPr="00502633">
        <w:rPr>
          <w:rFonts w:ascii="Arial" w:hAnsi="Arial" w:cs="Arial"/>
          <w:sz w:val="16"/>
          <w:szCs w:val="16"/>
        </w:rPr>
        <w:t>("domicílios sem rede geral ou poço próprio" " ", size(*0.8))              ///</w:t>
      </w:r>
    </w:p>
    <w:p w:rsidR="00905D90" w:rsidRPr="00083B0F" w:rsidRDefault="00905D90" w:rsidP="00905D90">
      <w:pPr>
        <w:spacing w:after="0" w:line="240" w:lineRule="auto"/>
        <w:rPr>
          <w:rFonts w:ascii="Arial" w:hAnsi="Arial" w:cs="Arial"/>
          <w:sz w:val="16"/>
          <w:szCs w:val="16"/>
          <w:lang w:val="en-US"/>
        </w:rPr>
      </w:pPr>
      <w:r w:rsidRPr="00502633">
        <w:rPr>
          <w:rFonts w:ascii="Arial" w:hAnsi="Arial" w:cs="Arial"/>
          <w:sz w:val="16"/>
          <w:szCs w:val="16"/>
        </w:rPr>
        <w:t xml:space="preserve">        </w:t>
      </w:r>
      <w:proofErr w:type="gramStart"/>
      <w:r w:rsidRPr="00083B0F">
        <w:rPr>
          <w:rFonts w:ascii="Arial" w:hAnsi="Arial" w:cs="Arial"/>
          <w:sz w:val="16"/>
          <w:szCs w:val="16"/>
          <w:lang w:val="en-US"/>
        </w:rPr>
        <w:t>legstyle(</w:t>
      </w:r>
      <w:proofErr w:type="gramEnd"/>
      <w:r w:rsidRPr="00083B0F">
        <w:rPr>
          <w:rFonts w:ascii="Arial" w:hAnsi="Arial" w:cs="Arial"/>
          <w:sz w:val="16"/>
          <w:szCs w:val="16"/>
          <w:lang w:val="en-US"/>
        </w:rPr>
        <w:t xml:space="preserve">3) legend(ring(1) position(3))                         </w:t>
      </w:r>
      <w:r w:rsidR="00502633" w:rsidRPr="00083B0F">
        <w:rPr>
          <w:rFonts w:ascii="Arial" w:hAnsi="Arial" w:cs="Arial"/>
          <w:sz w:val="16"/>
          <w:szCs w:val="16"/>
          <w:lang w:val="en-US"/>
        </w:rPr>
        <w:t xml:space="preserve">                                  </w:t>
      </w:r>
      <w:r w:rsidRPr="00083B0F">
        <w:rPr>
          <w:rFonts w:ascii="Arial" w:hAnsi="Arial" w:cs="Arial"/>
          <w:sz w:val="16"/>
          <w:szCs w:val="16"/>
          <w:lang w:val="en-US"/>
        </w:rPr>
        <w:t xml:space="preserve"> ///</w:t>
      </w:r>
    </w:p>
    <w:p w:rsidR="00905D90" w:rsidRDefault="00905D90" w:rsidP="00905D90">
      <w:pPr>
        <w:spacing w:after="0" w:line="240" w:lineRule="auto"/>
        <w:rPr>
          <w:rFonts w:ascii="Arial" w:hAnsi="Arial" w:cs="Arial"/>
          <w:sz w:val="16"/>
          <w:szCs w:val="16"/>
          <w:lang w:val="en-US"/>
        </w:rPr>
      </w:pPr>
      <w:r w:rsidRPr="00502633">
        <w:rPr>
          <w:rFonts w:ascii="Arial" w:hAnsi="Arial" w:cs="Arial"/>
          <w:sz w:val="16"/>
          <w:szCs w:val="16"/>
          <w:lang w:val="en-US"/>
        </w:rPr>
        <w:t xml:space="preserve">        </w:t>
      </w:r>
      <w:proofErr w:type="gramStart"/>
      <w:r w:rsidRPr="00502633">
        <w:rPr>
          <w:rFonts w:ascii="Arial" w:hAnsi="Arial" w:cs="Arial"/>
          <w:sz w:val="16"/>
          <w:szCs w:val="16"/>
          <w:lang w:val="en-US"/>
        </w:rPr>
        <w:t>plotregion(</w:t>
      </w:r>
      <w:proofErr w:type="gramEnd"/>
      <w:r w:rsidRPr="00502633">
        <w:rPr>
          <w:rFonts w:ascii="Arial" w:hAnsi="Arial" w:cs="Arial"/>
          <w:sz w:val="16"/>
          <w:szCs w:val="16"/>
          <w:lang w:val="en-US"/>
        </w:rPr>
        <w:t xml:space="preserve">icolor(stone)) graphregion(icolor(stone))            </w:t>
      </w:r>
    </w:p>
    <w:p w:rsidR="00502633" w:rsidRDefault="00502633" w:rsidP="00905D90">
      <w:pPr>
        <w:spacing w:after="0" w:line="240" w:lineRule="auto"/>
        <w:rPr>
          <w:rFonts w:ascii="Arial" w:hAnsi="Arial" w:cs="Arial"/>
          <w:sz w:val="16"/>
          <w:szCs w:val="16"/>
          <w:lang w:val="en-US"/>
        </w:rPr>
      </w:pPr>
    </w:p>
    <w:p w:rsidR="00502633" w:rsidRDefault="00502633" w:rsidP="00502633">
      <w:pPr>
        <w:spacing w:after="0" w:line="240" w:lineRule="auto"/>
        <w:jc w:val="both"/>
        <w:rPr>
          <w:rFonts w:ascii="Arial" w:hAnsi="Arial" w:cs="Arial"/>
          <w:sz w:val="24"/>
          <w:szCs w:val="24"/>
        </w:rPr>
      </w:pPr>
      <w:r w:rsidRPr="00502633">
        <w:rPr>
          <w:rFonts w:ascii="Arial" w:hAnsi="Arial" w:cs="Arial"/>
          <w:sz w:val="24"/>
          <w:szCs w:val="24"/>
        </w:rPr>
        <w:t xml:space="preserve">Este </w:t>
      </w:r>
      <w:r>
        <w:rPr>
          <w:rFonts w:ascii="Arial" w:hAnsi="Arial" w:cs="Arial"/>
          <w:sz w:val="24"/>
          <w:szCs w:val="24"/>
        </w:rPr>
        <w:t>ú</w:t>
      </w:r>
      <w:r w:rsidRPr="00502633">
        <w:rPr>
          <w:rFonts w:ascii="Arial" w:hAnsi="Arial" w:cs="Arial"/>
          <w:sz w:val="24"/>
          <w:szCs w:val="24"/>
        </w:rPr>
        <w:t>ltimo comando foi construído a partir do help do spmap (digitar na linha de comandos help spmap) considerando-se um dos exemplos que estão no final e modificando-se apenas alguns parâmetros do comando tais como o arquivo de coordenadas, título do gráfico e outras opções que foram retiradas ou adaptadas.</w:t>
      </w:r>
      <w:r>
        <w:rPr>
          <w:rFonts w:ascii="Arial" w:hAnsi="Arial" w:cs="Arial"/>
          <w:sz w:val="24"/>
          <w:szCs w:val="24"/>
        </w:rPr>
        <w:t xml:space="preserve"> Isto gera o seguinte mapa:</w:t>
      </w:r>
    </w:p>
    <w:p w:rsidR="00502633" w:rsidRDefault="00502633" w:rsidP="00502633">
      <w:pPr>
        <w:spacing w:after="0" w:line="240" w:lineRule="auto"/>
        <w:jc w:val="both"/>
        <w:rPr>
          <w:rFonts w:ascii="Arial" w:hAnsi="Arial" w:cs="Arial"/>
          <w:sz w:val="24"/>
          <w:szCs w:val="24"/>
        </w:rPr>
      </w:pPr>
    </w:p>
    <w:p w:rsidR="00502633" w:rsidRPr="00502633" w:rsidRDefault="00083B0F" w:rsidP="00502633">
      <w:pPr>
        <w:spacing w:after="0" w:line="240" w:lineRule="auto"/>
        <w:jc w:val="both"/>
        <w:rPr>
          <w:rFonts w:ascii="Arial" w:hAnsi="Arial" w:cs="Arial"/>
          <w:sz w:val="24"/>
          <w:szCs w:val="24"/>
        </w:rPr>
      </w:pPr>
      <w:r>
        <w:rPr>
          <w:rFonts w:ascii="Arial" w:hAnsi="Arial" w:cs="Arial"/>
          <w:noProof/>
          <w:sz w:val="24"/>
          <w:szCs w:val="24"/>
          <w:lang w:eastAsia="pt-BR"/>
        </w:rPr>
        <w:lastRenderedPageBreak/>
        <w:drawing>
          <wp:inline distT="0" distB="0" distL="0" distR="0">
            <wp:extent cx="4796655" cy="3745390"/>
            <wp:effectExtent l="0" t="0" r="0" b="0"/>
            <wp:docPr id="13" name="Imagem 12" descr="Graph.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emf"/>
                    <pic:cNvPicPr/>
                  </pic:nvPicPr>
                  <pic:blipFill>
                    <a:blip r:embed="rId55" cstate="print"/>
                    <a:stretch>
                      <a:fillRect/>
                    </a:stretch>
                  </pic:blipFill>
                  <pic:spPr>
                    <a:xfrm>
                      <a:off x="0" y="0"/>
                      <a:ext cx="4796655" cy="3745390"/>
                    </a:xfrm>
                    <a:prstGeom prst="rect">
                      <a:avLst/>
                    </a:prstGeom>
                  </pic:spPr>
                </pic:pic>
              </a:graphicData>
            </a:graphic>
          </wp:inline>
        </w:drawing>
      </w:r>
      <w:r w:rsidR="00502633">
        <w:rPr>
          <w:rFonts w:ascii="Arial" w:hAnsi="Arial" w:cs="Arial"/>
          <w:sz w:val="24"/>
          <w:szCs w:val="24"/>
        </w:rPr>
        <w:t xml:space="preserve"> </w:t>
      </w:r>
    </w:p>
    <w:p w:rsidR="00FB79A0" w:rsidRPr="0031528E" w:rsidRDefault="007E59FA" w:rsidP="0031528E">
      <w:pPr>
        <w:pStyle w:val="Ttulo1"/>
      </w:pPr>
      <w:bookmarkStart w:id="29" w:name="_Toc302370534"/>
      <w:r>
        <w:t>8</w:t>
      </w:r>
      <w:r w:rsidR="0031528E" w:rsidRPr="0031528E">
        <w:t>.</w:t>
      </w:r>
      <w:r w:rsidR="00FB79A0" w:rsidRPr="0031528E">
        <w:t xml:space="preserve"> </w:t>
      </w:r>
      <w:bookmarkEnd w:id="27"/>
      <w:r w:rsidR="0031528E">
        <w:t>Avaliação de políticas sociais</w:t>
      </w:r>
      <w:bookmarkEnd w:id="29"/>
    </w:p>
    <w:p w:rsidR="00FB79A0" w:rsidRPr="00BF034E" w:rsidRDefault="00FB79A0" w:rsidP="00FB79A0">
      <w:pPr>
        <w:ind w:firstLine="708"/>
        <w:jc w:val="both"/>
        <w:rPr>
          <w:rFonts w:ascii="Arial" w:hAnsi="Arial" w:cs="Arial"/>
          <w:sz w:val="24"/>
          <w:szCs w:val="24"/>
        </w:rPr>
      </w:pPr>
      <w:r w:rsidRPr="00BF034E">
        <w:rPr>
          <w:rFonts w:ascii="Arial" w:hAnsi="Arial" w:cs="Arial"/>
          <w:sz w:val="24"/>
          <w:szCs w:val="24"/>
        </w:rPr>
        <w:t xml:space="preserve">Neste </w:t>
      </w:r>
      <w:r w:rsidR="00BF034E">
        <w:rPr>
          <w:rFonts w:ascii="Arial" w:hAnsi="Arial" w:cs="Arial"/>
          <w:sz w:val="24"/>
          <w:szCs w:val="24"/>
        </w:rPr>
        <w:t>tópico</w:t>
      </w:r>
      <w:r w:rsidRPr="00BF034E">
        <w:rPr>
          <w:rFonts w:ascii="Arial" w:hAnsi="Arial" w:cs="Arial"/>
          <w:sz w:val="24"/>
          <w:szCs w:val="24"/>
        </w:rPr>
        <w:t xml:space="preserve"> serão apresentados e discutidos os resultados das estimações de impactos </w:t>
      </w:r>
      <w:r w:rsidR="00BF034E">
        <w:rPr>
          <w:rFonts w:ascii="Arial" w:hAnsi="Arial" w:cs="Arial"/>
          <w:sz w:val="24"/>
          <w:szCs w:val="24"/>
        </w:rPr>
        <w:t>de programas sociais (ou políticas sociais)</w:t>
      </w:r>
      <w:r w:rsidRPr="00BF034E">
        <w:rPr>
          <w:rFonts w:ascii="Arial" w:hAnsi="Arial" w:cs="Arial"/>
          <w:sz w:val="24"/>
          <w:szCs w:val="24"/>
        </w:rPr>
        <w:t xml:space="preserve">. São discutidos em linhas gerais os principais métodos quantitativos de avaliação. Na seção </w:t>
      </w:r>
      <w:r w:rsidR="00BF034E">
        <w:rPr>
          <w:rFonts w:ascii="Arial" w:hAnsi="Arial" w:cs="Arial"/>
          <w:sz w:val="24"/>
          <w:szCs w:val="24"/>
        </w:rPr>
        <w:t>7</w:t>
      </w:r>
      <w:r w:rsidRPr="00BF034E">
        <w:rPr>
          <w:rFonts w:ascii="Arial" w:hAnsi="Arial" w:cs="Arial"/>
          <w:sz w:val="24"/>
          <w:szCs w:val="24"/>
        </w:rPr>
        <w:t xml:space="preserve">.2 aborda-se de uma forma sucinta e introdutória o tema da inferência causal que se refere ao desafio econométrico voltado para a mensuração de impactos baseado em dados de pesquisas em nível de registros unitários (micro-dados). Como isolar os efeitos de uma determinada política sobre um indicador de resultados? Que parcela da melhoria do bem-estar dos beneficiários pode ser atribuída única e exclusivamente a influencia da política, desconsiderando-se os fatores exógenos (aqueles que atuariam mesmo sem a ocorrência da política)?  Na seção </w:t>
      </w:r>
      <w:r w:rsidR="00BF034E">
        <w:rPr>
          <w:rFonts w:ascii="Arial" w:hAnsi="Arial" w:cs="Arial"/>
          <w:sz w:val="24"/>
          <w:szCs w:val="24"/>
        </w:rPr>
        <w:t>7</w:t>
      </w:r>
      <w:r w:rsidRPr="00BF034E">
        <w:rPr>
          <w:rFonts w:ascii="Arial" w:hAnsi="Arial" w:cs="Arial"/>
          <w:sz w:val="24"/>
          <w:szCs w:val="24"/>
        </w:rPr>
        <w:t xml:space="preserve">.3 aborda-se o método da dupla diferença. Neste método considera-se a diferença da variação do valor do indicador de bem estar entre o grupo de beneficiários e o grupo de controle. Este método, que é muito utilizado na literatura de avaliação, apresenta a virtude de eliminar parcialmente vieses na avaliação de impactos que advém da influencia de variáveis não observáveis, além de “controlar” os efeitos de variáveis exógenas a atuação do programa ou política (como por exemplo, determinadas medidas macroeconômicas ou outras políticas que afetam de forma generalizada os beneficiários e não beneficiários). </w:t>
      </w:r>
    </w:p>
    <w:p w:rsidR="00FB79A0" w:rsidRPr="00BF034E" w:rsidRDefault="00FB79A0" w:rsidP="00FB79A0">
      <w:pPr>
        <w:ind w:firstLine="708"/>
        <w:jc w:val="both"/>
        <w:rPr>
          <w:rFonts w:ascii="Arial" w:hAnsi="Arial" w:cs="Arial"/>
          <w:sz w:val="24"/>
          <w:szCs w:val="24"/>
        </w:rPr>
      </w:pPr>
      <w:r w:rsidRPr="00BF034E">
        <w:rPr>
          <w:rFonts w:ascii="Arial" w:hAnsi="Arial" w:cs="Arial"/>
          <w:sz w:val="24"/>
          <w:szCs w:val="24"/>
        </w:rPr>
        <w:t xml:space="preserve">Os métodos de pareamento baseiam-se na probabilidade de seleção aos programas. Para isto, devido à importância de entenderem-se como tais probabilidades </w:t>
      </w:r>
      <w:proofErr w:type="gramStart"/>
      <w:r w:rsidRPr="00BF034E">
        <w:rPr>
          <w:rFonts w:ascii="Arial" w:hAnsi="Arial" w:cs="Arial"/>
          <w:sz w:val="24"/>
          <w:szCs w:val="24"/>
        </w:rPr>
        <w:t>são</w:t>
      </w:r>
      <w:proofErr w:type="gramEnd"/>
      <w:r w:rsidRPr="00BF034E">
        <w:rPr>
          <w:rFonts w:ascii="Arial" w:hAnsi="Arial" w:cs="Arial"/>
          <w:sz w:val="24"/>
          <w:szCs w:val="24"/>
        </w:rPr>
        <w:t xml:space="preserve"> calculadas, a seção </w:t>
      </w:r>
      <w:r w:rsidR="00BF034E">
        <w:rPr>
          <w:rFonts w:ascii="Arial" w:hAnsi="Arial" w:cs="Arial"/>
          <w:sz w:val="24"/>
          <w:szCs w:val="24"/>
        </w:rPr>
        <w:t>7</w:t>
      </w:r>
      <w:r w:rsidRPr="00BF034E">
        <w:rPr>
          <w:rFonts w:ascii="Arial" w:hAnsi="Arial" w:cs="Arial"/>
          <w:sz w:val="24"/>
          <w:szCs w:val="24"/>
        </w:rPr>
        <w:t xml:space="preserve">.4 trata do modelo de regressão </w:t>
      </w:r>
      <w:r w:rsidRPr="00BF034E">
        <w:rPr>
          <w:rFonts w:ascii="Arial" w:hAnsi="Arial" w:cs="Arial"/>
          <w:sz w:val="24"/>
          <w:szCs w:val="24"/>
        </w:rPr>
        <w:lastRenderedPageBreak/>
        <w:t xml:space="preserve">logística, que nesta avaliação é utilizado para as estimativas dos “propensities scores” (probabilidades de seleção). A estimativa destes modelos é crucial para a determinação do impacto no método adotado a seguir (“propensity score matching”). Na seção </w:t>
      </w:r>
      <w:r w:rsidR="00BF034E">
        <w:rPr>
          <w:rFonts w:ascii="Arial" w:hAnsi="Arial" w:cs="Arial"/>
          <w:sz w:val="24"/>
          <w:szCs w:val="24"/>
        </w:rPr>
        <w:t>7</w:t>
      </w:r>
      <w:r w:rsidRPr="00BF034E">
        <w:rPr>
          <w:rFonts w:ascii="Arial" w:hAnsi="Arial" w:cs="Arial"/>
          <w:sz w:val="24"/>
          <w:szCs w:val="24"/>
        </w:rPr>
        <w:t xml:space="preserve">.5 é feita uma apresentação dos principais aspectos do método “propensity score matching“ que em termos sucintos, utiliza a informação proveniente dos modelos de regressão (probabilidade de seleção ao programa ou política). Na seção </w:t>
      </w:r>
      <w:r w:rsidR="00BF034E">
        <w:rPr>
          <w:rFonts w:ascii="Arial" w:hAnsi="Arial" w:cs="Arial"/>
          <w:sz w:val="24"/>
          <w:szCs w:val="24"/>
        </w:rPr>
        <w:t>7</w:t>
      </w:r>
      <w:r w:rsidRPr="00BF034E">
        <w:rPr>
          <w:rFonts w:ascii="Arial" w:hAnsi="Arial" w:cs="Arial"/>
          <w:sz w:val="24"/>
          <w:szCs w:val="24"/>
        </w:rPr>
        <w:t xml:space="preserve">.6 introduz-se uma explanação sobre </w:t>
      </w:r>
      <w:proofErr w:type="gramStart"/>
      <w:r w:rsidRPr="00BF034E">
        <w:rPr>
          <w:rFonts w:ascii="Arial" w:hAnsi="Arial" w:cs="Arial"/>
          <w:sz w:val="24"/>
          <w:szCs w:val="24"/>
        </w:rPr>
        <w:t>a analise</w:t>
      </w:r>
      <w:proofErr w:type="gramEnd"/>
      <w:r w:rsidRPr="00BF034E">
        <w:rPr>
          <w:rFonts w:ascii="Arial" w:hAnsi="Arial" w:cs="Arial"/>
          <w:sz w:val="24"/>
          <w:szCs w:val="24"/>
        </w:rPr>
        <w:t xml:space="preserve"> de sensibilidade das estimativas baseadas nos métodos de pareamento. Como os resultados das estimativas de impacto baseadas nestes métodos são muito sensíveis a influencia de fatores não observáveis (assim como a especificação dos modelos logit), é importante avaliar como estas estimativas podem ser afetadas por estes fatores. Na subseção </w:t>
      </w:r>
      <w:r w:rsidR="00BF034E">
        <w:rPr>
          <w:rFonts w:ascii="Arial" w:hAnsi="Arial" w:cs="Arial"/>
          <w:sz w:val="24"/>
          <w:szCs w:val="24"/>
        </w:rPr>
        <w:t>7</w:t>
      </w:r>
      <w:r w:rsidRPr="00BF034E">
        <w:rPr>
          <w:rFonts w:ascii="Arial" w:hAnsi="Arial" w:cs="Arial"/>
          <w:sz w:val="24"/>
          <w:szCs w:val="24"/>
        </w:rPr>
        <w:t xml:space="preserve">.7 é feita uma revisão do modelo de Heckman. Este modelo, também muito utilizado na literatura de avaliação, estaria longe de ser suficientemente discutido tal como é feito aqui. A idéia foi somente a de apresentar as suas principais características e que permitissem a compreensão e interpretação dos elementos apresentados na seção de resultados. </w:t>
      </w:r>
    </w:p>
    <w:p w:rsidR="00FB79A0" w:rsidRPr="00BF034E" w:rsidRDefault="00BF034E" w:rsidP="00BF034E">
      <w:pPr>
        <w:pStyle w:val="Ttulo2"/>
        <w:rPr>
          <w:i w:val="0"/>
          <w:sz w:val="24"/>
          <w:szCs w:val="24"/>
          <w:lang w:val="pt-BR"/>
        </w:rPr>
      </w:pPr>
      <w:bookmarkStart w:id="30" w:name="_Toc167591783"/>
      <w:bookmarkStart w:id="31" w:name="_Toc302370535"/>
      <w:r w:rsidRPr="00BF034E">
        <w:rPr>
          <w:i w:val="0"/>
          <w:sz w:val="24"/>
          <w:szCs w:val="24"/>
          <w:lang w:val="pt-BR"/>
        </w:rPr>
        <w:t xml:space="preserve">7.1 </w:t>
      </w:r>
      <w:r w:rsidR="00FB79A0" w:rsidRPr="00BF034E">
        <w:rPr>
          <w:i w:val="0"/>
          <w:sz w:val="24"/>
          <w:szCs w:val="24"/>
          <w:lang w:val="pt-BR"/>
        </w:rPr>
        <w:t>Métodos Quantitativos de Avaliação de Programas</w:t>
      </w:r>
      <w:bookmarkEnd w:id="30"/>
      <w:r w:rsidR="000E2024" w:rsidRPr="00BF034E">
        <w:rPr>
          <w:i w:val="0"/>
          <w:sz w:val="24"/>
          <w:szCs w:val="24"/>
          <w:lang w:val="pt-BR"/>
        </w:rPr>
        <w:t xml:space="preserve"> Sociais</w:t>
      </w:r>
      <w:bookmarkEnd w:id="31"/>
    </w:p>
    <w:p w:rsidR="00FB79A0" w:rsidRPr="0031528E" w:rsidRDefault="00FB79A0" w:rsidP="00FB79A0">
      <w:pPr>
        <w:autoSpaceDE w:val="0"/>
        <w:autoSpaceDN w:val="0"/>
        <w:adjustRightInd w:val="0"/>
        <w:ind w:firstLine="708"/>
        <w:jc w:val="both"/>
        <w:rPr>
          <w:rFonts w:ascii="Arial" w:hAnsi="Arial" w:cs="Arial"/>
          <w:sz w:val="24"/>
          <w:szCs w:val="24"/>
        </w:rPr>
      </w:pPr>
      <w:r w:rsidRPr="0031528E">
        <w:rPr>
          <w:rFonts w:ascii="Arial" w:hAnsi="Arial" w:cs="Arial"/>
          <w:sz w:val="24"/>
          <w:szCs w:val="24"/>
        </w:rPr>
        <w:t xml:space="preserve">Avaliação de Programas pode ser entendida como um exame sistemático da importância, operação e resultados de programas e políticas públicas, no sentido de torná-los mais efetivos. O objetivo específico é detectar tão claramente quanto possível se e como um dado programa está tendo efeitos sobre os indivíduos, famílias ou instituições, e em que extensão estes efeitos são atribuíveis à intervenção do respectivo programa. </w:t>
      </w:r>
    </w:p>
    <w:p w:rsidR="00FB79A0" w:rsidRPr="0031528E" w:rsidRDefault="00FB79A0" w:rsidP="00FB79A0">
      <w:pPr>
        <w:ind w:firstLine="708"/>
        <w:jc w:val="both"/>
        <w:rPr>
          <w:rFonts w:ascii="Arial" w:hAnsi="Arial" w:cs="Arial"/>
          <w:color w:val="000000"/>
          <w:sz w:val="24"/>
          <w:szCs w:val="24"/>
        </w:rPr>
      </w:pPr>
      <w:r w:rsidRPr="0031528E">
        <w:rPr>
          <w:rFonts w:ascii="Arial" w:hAnsi="Arial" w:cs="Arial"/>
          <w:sz w:val="24"/>
          <w:szCs w:val="24"/>
        </w:rPr>
        <w:t xml:space="preserve">Com as avaliações, geralmente pretende-se determinar mais amplamente se um programa tem efeitos sobre os indivíduos, domicílios e instituições e em que medida estes efeitos são atribuíveis à intervenção do programa. Algumas das questões colocadas em uma avaliação de impactos podem ser: Como </w:t>
      </w:r>
      <w:proofErr w:type="gramStart"/>
      <w:r w:rsidRPr="0031528E">
        <w:rPr>
          <w:rFonts w:ascii="Arial" w:hAnsi="Arial" w:cs="Arial"/>
          <w:sz w:val="24"/>
          <w:szCs w:val="24"/>
        </w:rPr>
        <w:t>o projeto afeta</w:t>
      </w:r>
      <w:proofErr w:type="gramEnd"/>
      <w:r w:rsidRPr="0031528E">
        <w:rPr>
          <w:rFonts w:ascii="Arial" w:hAnsi="Arial" w:cs="Arial"/>
          <w:sz w:val="24"/>
          <w:szCs w:val="24"/>
        </w:rPr>
        <w:t xml:space="preserve"> os beneficiários?  Pode o desenho </w:t>
      </w:r>
      <w:proofErr w:type="gramStart"/>
      <w:r w:rsidRPr="0031528E">
        <w:rPr>
          <w:rFonts w:ascii="Arial" w:hAnsi="Arial" w:cs="Arial"/>
          <w:sz w:val="24"/>
          <w:szCs w:val="24"/>
        </w:rPr>
        <w:t>do programa ser</w:t>
      </w:r>
      <w:proofErr w:type="gramEnd"/>
      <w:r w:rsidRPr="0031528E">
        <w:rPr>
          <w:rFonts w:ascii="Arial" w:hAnsi="Arial" w:cs="Arial"/>
          <w:sz w:val="24"/>
          <w:szCs w:val="24"/>
        </w:rPr>
        <w:t xml:space="preserve"> modificado para melhorar os impactos? Tais questões não podem, no entanto, ser simplesmente avaliadas pelo resultado </w:t>
      </w:r>
      <w:r w:rsidRPr="0031528E">
        <w:rPr>
          <w:rFonts w:ascii="Arial" w:hAnsi="Arial" w:cs="Arial"/>
          <w:i/>
          <w:sz w:val="24"/>
          <w:szCs w:val="24"/>
        </w:rPr>
        <w:t>ex-post</w:t>
      </w:r>
      <w:r w:rsidRPr="0031528E">
        <w:rPr>
          <w:rFonts w:ascii="Arial" w:hAnsi="Arial" w:cs="Arial"/>
          <w:sz w:val="24"/>
          <w:szCs w:val="24"/>
        </w:rPr>
        <w:t xml:space="preserve"> do projeto.</w:t>
      </w:r>
      <w:r w:rsidRPr="0031528E">
        <w:rPr>
          <w:rFonts w:ascii="Arial" w:hAnsi="Arial" w:cs="Arial"/>
          <w:color w:val="FF0000"/>
          <w:sz w:val="24"/>
          <w:szCs w:val="24"/>
        </w:rPr>
        <w:t xml:space="preserve"> </w:t>
      </w:r>
      <w:r w:rsidRPr="0031528E">
        <w:rPr>
          <w:rFonts w:ascii="Arial" w:hAnsi="Arial" w:cs="Arial"/>
          <w:color w:val="000000"/>
          <w:sz w:val="24"/>
          <w:szCs w:val="24"/>
        </w:rPr>
        <w:t xml:space="preserve">Existem outros fatores ou eventos que são correlacionados com os resultados, mas não são causados pelo projeto. Para garantir rigor metodológico uma avaliação precisa estimar o </w:t>
      </w:r>
      <w:r w:rsidRPr="0031528E">
        <w:rPr>
          <w:rFonts w:ascii="Arial" w:hAnsi="Arial" w:cs="Arial"/>
          <w:i/>
          <w:color w:val="000000"/>
          <w:sz w:val="24"/>
          <w:szCs w:val="24"/>
        </w:rPr>
        <w:t>counterfactual</w:t>
      </w:r>
      <w:r w:rsidRPr="0031528E">
        <w:rPr>
          <w:rFonts w:ascii="Arial" w:hAnsi="Arial" w:cs="Arial"/>
          <w:color w:val="000000"/>
          <w:sz w:val="24"/>
          <w:szCs w:val="24"/>
        </w:rPr>
        <w:t xml:space="preserve">, ou seja, o que teria ocorrido com os beneficiários se o projeto não tivesse sido </w:t>
      </w:r>
      <w:proofErr w:type="gramStart"/>
      <w:r w:rsidRPr="0031528E">
        <w:rPr>
          <w:rFonts w:ascii="Arial" w:hAnsi="Arial" w:cs="Arial"/>
          <w:color w:val="000000"/>
          <w:sz w:val="24"/>
          <w:szCs w:val="24"/>
        </w:rPr>
        <w:t>implementado</w:t>
      </w:r>
      <w:proofErr w:type="gramEnd"/>
      <w:r w:rsidRPr="0031528E">
        <w:rPr>
          <w:rFonts w:ascii="Arial" w:hAnsi="Arial" w:cs="Arial"/>
          <w:color w:val="000000"/>
          <w:sz w:val="24"/>
          <w:szCs w:val="24"/>
        </w:rPr>
        <w:t>. Em uma linguagem técnica, qual deveria ser a esperança matemática da variável monitorada (por exemplo, um indicador de bem-estar) no grupo submetido ao tratamento e condicionada a não ocorrência do tratamento.</w:t>
      </w:r>
      <w:r w:rsidRPr="0031528E">
        <w:rPr>
          <w:rFonts w:ascii="Arial" w:hAnsi="Arial" w:cs="Arial"/>
          <w:color w:val="FF0000"/>
          <w:sz w:val="24"/>
          <w:szCs w:val="24"/>
        </w:rPr>
        <w:t xml:space="preserve"> </w:t>
      </w:r>
      <w:r w:rsidRPr="0031528E">
        <w:rPr>
          <w:rFonts w:ascii="Arial" w:hAnsi="Arial" w:cs="Arial"/>
          <w:color w:val="000000"/>
          <w:sz w:val="24"/>
          <w:szCs w:val="24"/>
        </w:rPr>
        <w:t xml:space="preserve">Para determinar o </w:t>
      </w:r>
      <w:r w:rsidRPr="0031528E">
        <w:rPr>
          <w:rFonts w:ascii="Arial" w:hAnsi="Arial" w:cs="Arial"/>
          <w:i/>
          <w:color w:val="000000"/>
          <w:sz w:val="24"/>
          <w:szCs w:val="24"/>
        </w:rPr>
        <w:t>counterfactual</w:t>
      </w:r>
      <w:r w:rsidRPr="0031528E">
        <w:rPr>
          <w:rFonts w:ascii="Arial" w:hAnsi="Arial" w:cs="Arial"/>
          <w:color w:val="000000"/>
          <w:sz w:val="24"/>
          <w:szCs w:val="24"/>
        </w:rPr>
        <w:t xml:space="preserve">, é necessário descontar do efeito das intervenções o efeito dos outros fatores – o que é, sem dúvida, uma tarefa complexa. </w:t>
      </w:r>
    </w:p>
    <w:p w:rsidR="00FB79A0" w:rsidRPr="0031528E" w:rsidRDefault="00FB79A0" w:rsidP="00FB79A0">
      <w:pPr>
        <w:ind w:firstLine="708"/>
        <w:jc w:val="both"/>
        <w:rPr>
          <w:rFonts w:ascii="Arial" w:hAnsi="Arial" w:cs="Arial"/>
          <w:sz w:val="24"/>
          <w:szCs w:val="24"/>
        </w:rPr>
      </w:pPr>
      <w:r w:rsidRPr="0031528E">
        <w:rPr>
          <w:rFonts w:ascii="Arial" w:hAnsi="Arial" w:cs="Arial"/>
          <w:sz w:val="24"/>
          <w:szCs w:val="24"/>
        </w:rPr>
        <w:t xml:space="preserve">A determinação do </w:t>
      </w:r>
      <w:r w:rsidRPr="0031528E">
        <w:rPr>
          <w:rFonts w:ascii="Arial" w:hAnsi="Arial" w:cs="Arial"/>
          <w:i/>
          <w:sz w:val="24"/>
          <w:szCs w:val="24"/>
        </w:rPr>
        <w:t>counterfactual</w:t>
      </w:r>
      <w:r w:rsidRPr="0031528E">
        <w:rPr>
          <w:rFonts w:ascii="Arial" w:hAnsi="Arial" w:cs="Arial"/>
          <w:sz w:val="24"/>
          <w:szCs w:val="24"/>
        </w:rPr>
        <w:t xml:space="preserve"> é o ponto fundamental de um desenho de avaliação e pode ser obtido através de metodologias que podem ser </w:t>
      </w:r>
      <w:r w:rsidRPr="0031528E">
        <w:rPr>
          <w:rFonts w:ascii="Arial" w:hAnsi="Arial" w:cs="Arial"/>
          <w:sz w:val="24"/>
          <w:szCs w:val="24"/>
        </w:rPr>
        <w:lastRenderedPageBreak/>
        <w:t xml:space="preserve">classificadas em duas grandes categorias: desenhos experimentais (aleatórios) e desenhos quase-experimentais (não aleatórios). Mas também devem ser consideradas metodologias qualitativas e participativas que fornecem freqüentemente </w:t>
      </w:r>
      <w:r w:rsidRPr="0031528E">
        <w:rPr>
          <w:rFonts w:ascii="Arial" w:hAnsi="Arial" w:cs="Arial"/>
          <w:i/>
          <w:sz w:val="24"/>
          <w:szCs w:val="24"/>
        </w:rPr>
        <w:t xml:space="preserve">insights </w:t>
      </w:r>
      <w:r w:rsidRPr="0031528E">
        <w:rPr>
          <w:rFonts w:ascii="Arial" w:hAnsi="Arial" w:cs="Arial"/>
          <w:sz w:val="24"/>
          <w:szCs w:val="24"/>
        </w:rPr>
        <w:t>críticos na perspectiva dos beneficiários, como os mesmos avaliam subjetivamente os impactos do programa e que podem contribuir para uma interpretação mais aprofundada dos resultados obtidos na análise quantitativa.</w:t>
      </w:r>
    </w:p>
    <w:p w:rsidR="00FB79A0" w:rsidRPr="0031528E" w:rsidRDefault="00FB79A0" w:rsidP="00FB79A0">
      <w:pPr>
        <w:ind w:firstLine="708"/>
        <w:jc w:val="both"/>
        <w:rPr>
          <w:rFonts w:ascii="Arial" w:hAnsi="Arial" w:cs="Arial"/>
          <w:sz w:val="24"/>
          <w:szCs w:val="24"/>
        </w:rPr>
      </w:pPr>
      <w:r w:rsidRPr="0031528E">
        <w:rPr>
          <w:rFonts w:ascii="Arial" w:hAnsi="Arial" w:cs="Arial"/>
          <w:sz w:val="24"/>
          <w:szCs w:val="24"/>
        </w:rPr>
        <w:t xml:space="preserve">O desenho experimental costuma ser considerado como a mais robusta dentre as metodologias de avaliação de impacto. Os beneficiários devem ser eleitos a partir de um processo aleatório, permitindo que se </w:t>
      </w:r>
      <w:proofErr w:type="gramStart"/>
      <w:r w:rsidRPr="0031528E">
        <w:rPr>
          <w:rFonts w:ascii="Arial" w:hAnsi="Arial" w:cs="Arial"/>
          <w:sz w:val="24"/>
          <w:szCs w:val="24"/>
        </w:rPr>
        <w:t>crie</w:t>
      </w:r>
      <w:proofErr w:type="gramEnd"/>
      <w:r w:rsidRPr="0031528E">
        <w:rPr>
          <w:rFonts w:ascii="Arial" w:hAnsi="Arial" w:cs="Arial"/>
          <w:sz w:val="24"/>
          <w:szCs w:val="24"/>
        </w:rPr>
        <w:t xml:space="preserve">, por meio do próprio mecanismo de focalização, grupos perfeitamente comparáveis de beneficiários e não beneficiários, ou seja, dois grupos estatisticamente equivalentes, dado o tamanho das amostras. Nesse caso, o grupo de controle opera como um perfeito </w:t>
      </w:r>
      <w:r w:rsidRPr="0031528E">
        <w:rPr>
          <w:rFonts w:ascii="Arial" w:hAnsi="Arial" w:cs="Arial"/>
          <w:i/>
          <w:sz w:val="24"/>
          <w:szCs w:val="24"/>
        </w:rPr>
        <w:t>counterfactual</w:t>
      </w:r>
      <w:r w:rsidRPr="0031528E">
        <w:rPr>
          <w:rFonts w:ascii="Arial" w:hAnsi="Arial" w:cs="Arial"/>
          <w:sz w:val="24"/>
          <w:szCs w:val="24"/>
        </w:rPr>
        <w:t>, livre de problemas relacionados ao viés de seleção. A seleção aleatória não remove inteiramente o viés de seleção, mas equilibra o viés entre as amostras de participantes e não participantes. O principal benefício dessa técnica é a simplicidade com que os resultados podem ser interpretados.</w:t>
      </w:r>
    </w:p>
    <w:p w:rsidR="00FB79A0" w:rsidRPr="0031528E" w:rsidRDefault="00FB79A0" w:rsidP="00FB79A0">
      <w:pPr>
        <w:ind w:firstLine="708"/>
        <w:jc w:val="both"/>
        <w:rPr>
          <w:rFonts w:ascii="Arial" w:hAnsi="Arial" w:cs="Arial"/>
          <w:sz w:val="24"/>
          <w:szCs w:val="24"/>
        </w:rPr>
      </w:pPr>
      <w:r w:rsidRPr="0031528E">
        <w:rPr>
          <w:rFonts w:ascii="Arial" w:hAnsi="Arial" w:cs="Arial"/>
          <w:sz w:val="24"/>
          <w:szCs w:val="24"/>
        </w:rPr>
        <w:t xml:space="preserve">Os métodos quase-experimentais podem ser usados para empreender uma avaliação quando não é possível construir grupos de tratamento e de comparação através de procedimentos aleatórios. Estas técnicas quase-experimentais geram grupos de comparação que se assemelham ao grupo de tratamento, pelo menos nas suas características observadas, fazendo uso de métodos econométricos.  São utilizados controles estatísticos para identificar diferenças entre os grupos de tratamento e de comparação e técnicas sofisticadas de </w:t>
      </w:r>
      <w:r w:rsidRPr="0031528E">
        <w:rPr>
          <w:rFonts w:ascii="Arial" w:hAnsi="Arial" w:cs="Arial"/>
          <w:i/>
          <w:sz w:val="24"/>
          <w:szCs w:val="24"/>
        </w:rPr>
        <w:t>matching</w:t>
      </w:r>
      <w:r w:rsidRPr="0031528E">
        <w:rPr>
          <w:rFonts w:ascii="Arial" w:hAnsi="Arial" w:cs="Arial"/>
          <w:sz w:val="24"/>
          <w:szCs w:val="24"/>
        </w:rPr>
        <w:t xml:space="preserve"> são usadas para construir um grupo de comparação tão similar quanto possível ao grupo de tratamento. Um grupo de controle (ou de comparação) deve ser necessariamente selecionado aleatoriamente da mesma população em que se encontra o grupo de beneficiários e deve ser o mais semelhante possível ao grupo de beneficiários em todos os aspectos, exceto o fato de participarem ou não do programa.</w:t>
      </w:r>
    </w:p>
    <w:p w:rsidR="00FB79A0" w:rsidRPr="0031528E" w:rsidRDefault="00FB79A0" w:rsidP="00FB79A0">
      <w:pPr>
        <w:ind w:firstLine="708"/>
        <w:jc w:val="both"/>
        <w:rPr>
          <w:rFonts w:ascii="Arial" w:hAnsi="Arial" w:cs="Arial"/>
          <w:sz w:val="24"/>
          <w:szCs w:val="24"/>
        </w:rPr>
      </w:pPr>
      <w:r w:rsidRPr="0031528E">
        <w:rPr>
          <w:rFonts w:ascii="Arial" w:hAnsi="Arial" w:cs="Arial"/>
          <w:sz w:val="24"/>
          <w:szCs w:val="24"/>
        </w:rPr>
        <w:t xml:space="preserve">O problema do viés de seleção na avaliação de impacto é causado pelo fato de que os participantes no projeto diferem dos não participantes em características que afetam tanto a probabilidade de participar do projeto como seus resultados. Normalmente, procede-se em uma avaliação comparando-se os resultados médios do grupo sob o “tratamento” (participantes do projeto) com o grupo de “controle” (não participantes do projeto). No entanto, essa simples comparação (por exemplo, entre médias de resultados alcançados pelos programas para os membros dos dois grupos) resulta em viés. Este ocorre já que o efetivo impacto do projeto é a diferença entre a média (valor esperado) do resultado entre os participantes do projeto e a média para os mesmos participantes caso estes não tivessem recebido o “tratamento”. Se </w:t>
      </w:r>
      <w:r w:rsidRPr="0031528E">
        <w:rPr>
          <w:rFonts w:ascii="Arial" w:hAnsi="Arial" w:cs="Arial"/>
          <w:sz w:val="24"/>
          <w:szCs w:val="24"/>
        </w:rPr>
        <w:lastRenderedPageBreak/>
        <w:t xml:space="preserve">chamarmos </w:t>
      </w:r>
      <w:proofErr w:type="gramStart"/>
      <w:r w:rsidRPr="0031528E">
        <w:rPr>
          <w:rFonts w:ascii="Arial" w:hAnsi="Arial" w:cs="Arial"/>
          <w:sz w:val="24"/>
          <w:szCs w:val="24"/>
        </w:rPr>
        <w:t>E[</w:t>
      </w:r>
      <w:proofErr w:type="gramEnd"/>
      <w:r w:rsidRPr="0031528E">
        <w:rPr>
          <w:rFonts w:ascii="Arial" w:hAnsi="Arial" w:cs="Arial"/>
          <w:sz w:val="24"/>
          <w:szCs w:val="24"/>
        </w:rPr>
        <w:t>Y</w:t>
      </w:r>
      <w:r w:rsidRPr="0031528E">
        <w:rPr>
          <w:rFonts w:ascii="Arial" w:hAnsi="Arial" w:cs="Arial"/>
          <w:sz w:val="24"/>
          <w:szCs w:val="24"/>
          <w:vertAlign w:val="subscript"/>
        </w:rPr>
        <w:t>1</w:t>
      </w:r>
      <w:r w:rsidRPr="0031528E">
        <w:rPr>
          <w:rFonts w:ascii="Arial" w:hAnsi="Arial" w:cs="Arial"/>
          <w:sz w:val="24"/>
          <w:szCs w:val="24"/>
        </w:rPr>
        <w:t>/D=1],  o valor esperado do efeito sobre os beneficiados (Y</w:t>
      </w:r>
      <w:r w:rsidRPr="0031528E">
        <w:rPr>
          <w:rFonts w:ascii="Arial" w:hAnsi="Arial" w:cs="Arial"/>
          <w:sz w:val="24"/>
          <w:szCs w:val="24"/>
          <w:vertAlign w:val="subscript"/>
        </w:rPr>
        <w:t>1</w:t>
      </w:r>
      <w:r w:rsidRPr="0031528E">
        <w:rPr>
          <w:rFonts w:ascii="Arial" w:hAnsi="Arial" w:cs="Arial"/>
          <w:sz w:val="24"/>
          <w:szCs w:val="24"/>
        </w:rPr>
        <w:t>) quando submetidos a tratamento (D=1), E[Y</w:t>
      </w:r>
      <w:r w:rsidRPr="0031528E">
        <w:rPr>
          <w:rFonts w:ascii="Arial" w:hAnsi="Arial" w:cs="Arial"/>
          <w:sz w:val="24"/>
          <w:szCs w:val="24"/>
          <w:vertAlign w:val="subscript"/>
        </w:rPr>
        <w:t>1</w:t>
      </w:r>
      <w:r w:rsidRPr="0031528E">
        <w:rPr>
          <w:rFonts w:ascii="Arial" w:hAnsi="Arial" w:cs="Arial"/>
          <w:sz w:val="24"/>
          <w:szCs w:val="24"/>
        </w:rPr>
        <w:t>/D=0],  valor esperado do efeito sobre os beneficiados (Y</w:t>
      </w:r>
      <w:r w:rsidRPr="0031528E">
        <w:rPr>
          <w:rFonts w:ascii="Arial" w:hAnsi="Arial" w:cs="Arial"/>
          <w:sz w:val="24"/>
          <w:szCs w:val="24"/>
          <w:vertAlign w:val="subscript"/>
        </w:rPr>
        <w:t>1</w:t>
      </w:r>
      <w:r w:rsidRPr="0031528E">
        <w:rPr>
          <w:rFonts w:ascii="Arial" w:hAnsi="Arial" w:cs="Arial"/>
          <w:sz w:val="24"/>
          <w:szCs w:val="24"/>
        </w:rPr>
        <w:t>) caso estes não recebam o tratamento (D=0), o verdadeiro impacto do projeto sobre a variável resultado é:</w:t>
      </w:r>
    </w:p>
    <w:p w:rsidR="00FB79A0" w:rsidRPr="0031528E" w:rsidRDefault="00FB79A0" w:rsidP="00FB79A0">
      <w:pPr>
        <w:jc w:val="center"/>
        <w:rPr>
          <w:rFonts w:ascii="Arial" w:hAnsi="Arial" w:cs="Arial"/>
          <w:sz w:val="24"/>
          <w:szCs w:val="24"/>
        </w:rPr>
      </w:pPr>
    </w:p>
    <w:p w:rsidR="00FB79A0" w:rsidRPr="0031528E" w:rsidRDefault="0031528E" w:rsidP="00FB79A0">
      <w:pPr>
        <w:pStyle w:val="Legenda"/>
        <w:rPr>
          <w:rFonts w:ascii="Arial" w:hAnsi="Arial" w:cs="Arial"/>
          <w:sz w:val="24"/>
          <w:szCs w:val="24"/>
          <w:lang w:val="pt-BR"/>
        </w:rPr>
      </w:pPr>
      <w:r w:rsidRPr="0031528E">
        <w:rPr>
          <w:rFonts w:ascii="Arial" w:hAnsi="Arial" w:cs="Arial"/>
          <w:position w:val="-10"/>
          <w:sz w:val="24"/>
          <w:szCs w:val="24"/>
        </w:rPr>
        <w:object w:dxaOrig="2880" w:dyaOrig="340">
          <v:shape id="_x0000_i1041" type="#_x0000_t75" style="width:2in;height:17.25pt" o:ole="">
            <v:imagedata r:id="rId56" o:title=""/>
          </v:shape>
          <o:OLEObject Type="Embed" ProgID="Equation.3" ShapeID="_x0000_i1041" DrawAspect="Content" ObjectID="_1411803120" r:id="rId57"/>
        </w:object>
      </w:r>
      <w:r w:rsidR="00FB79A0" w:rsidRPr="0031528E">
        <w:rPr>
          <w:rFonts w:ascii="Arial" w:hAnsi="Arial" w:cs="Arial"/>
          <w:sz w:val="24"/>
          <w:szCs w:val="24"/>
          <w:lang w:val="pt-BR"/>
        </w:rPr>
        <w:tab/>
      </w:r>
      <w:r w:rsidR="00FB79A0" w:rsidRPr="0031528E">
        <w:rPr>
          <w:rFonts w:ascii="Arial" w:hAnsi="Arial" w:cs="Arial"/>
          <w:sz w:val="24"/>
          <w:szCs w:val="24"/>
          <w:lang w:val="pt-BR"/>
        </w:rPr>
        <w:tab/>
      </w:r>
      <w:r w:rsidR="00FB79A0" w:rsidRPr="0031528E">
        <w:rPr>
          <w:rFonts w:ascii="Arial" w:hAnsi="Arial" w:cs="Arial"/>
          <w:sz w:val="24"/>
          <w:szCs w:val="24"/>
          <w:lang w:val="pt-BR"/>
        </w:rPr>
        <w:tab/>
      </w:r>
      <w:r w:rsidR="00FB79A0" w:rsidRPr="0031528E">
        <w:rPr>
          <w:rFonts w:ascii="Arial" w:hAnsi="Arial" w:cs="Arial"/>
          <w:sz w:val="24"/>
          <w:szCs w:val="24"/>
          <w:lang w:val="pt-BR"/>
        </w:rPr>
        <w:tab/>
      </w:r>
      <w:r w:rsidR="00FB79A0" w:rsidRPr="0031528E">
        <w:rPr>
          <w:rFonts w:ascii="Arial" w:hAnsi="Arial" w:cs="Arial"/>
          <w:sz w:val="24"/>
          <w:szCs w:val="24"/>
          <w:lang w:val="pt-BR"/>
        </w:rPr>
        <w:tab/>
      </w:r>
      <w:r w:rsidR="00FB79A0" w:rsidRPr="0031528E">
        <w:rPr>
          <w:rFonts w:ascii="Arial" w:hAnsi="Arial" w:cs="Arial"/>
          <w:sz w:val="24"/>
          <w:szCs w:val="24"/>
          <w:lang w:val="pt-BR"/>
        </w:rPr>
        <w:tab/>
      </w:r>
      <w:r>
        <w:rPr>
          <w:rFonts w:ascii="Arial" w:hAnsi="Arial" w:cs="Arial"/>
          <w:sz w:val="24"/>
          <w:szCs w:val="24"/>
          <w:lang w:val="pt-BR"/>
        </w:rPr>
        <w:tab/>
      </w:r>
      <w:r>
        <w:rPr>
          <w:rFonts w:ascii="Arial" w:hAnsi="Arial" w:cs="Arial"/>
          <w:sz w:val="24"/>
          <w:szCs w:val="24"/>
          <w:lang w:val="pt-BR"/>
        </w:rPr>
        <w:tab/>
      </w:r>
      <w:r>
        <w:rPr>
          <w:rFonts w:ascii="Arial" w:hAnsi="Arial" w:cs="Arial"/>
          <w:sz w:val="24"/>
          <w:szCs w:val="24"/>
          <w:lang w:val="pt-BR"/>
        </w:rPr>
        <w:tab/>
      </w:r>
      <w:r>
        <w:rPr>
          <w:rFonts w:ascii="Arial" w:hAnsi="Arial" w:cs="Arial"/>
          <w:sz w:val="24"/>
          <w:szCs w:val="24"/>
          <w:lang w:val="pt-BR"/>
        </w:rPr>
        <w:tab/>
      </w:r>
      <w:r>
        <w:rPr>
          <w:rFonts w:ascii="Arial" w:hAnsi="Arial" w:cs="Arial"/>
          <w:sz w:val="24"/>
          <w:szCs w:val="24"/>
          <w:lang w:val="pt-BR"/>
        </w:rPr>
        <w:tab/>
      </w:r>
      <w:r>
        <w:rPr>
          <w:rFonts w:ascii="Arial" w:hAnsi="Arial" w:cs="Arial"/>
          <w:sz w:val="24"/>
          <w:szCs w:val="24"/>
          <w:lang w:val="pt-BR"/>
        </w:rPr>
        <w:tab/>
      </w:r>
      <w:r>
        <w:rPr>
          <w:rFonts w:ascii="Arial" w:hAnsi="Arial" w:cs="Arial"/>
          <w:sz w:val="24"/>
          <w:szCs w:val="24"/>
          <w:lang w:val="pt-BR"/>
        </w:rPr>
        <w:tab/>
        <w:t xml:space="preserve"> </w:t>
      </w:r>
      <w:r>
        <w:rPr>
          <w:rFonts w:ascii="Arial" w:hAnsi="Arial" w:cs="Arial"/>
          <w:sz w:val="24"/>
          <w:szCs w:val="24"/>
          <w:lang w:val="pt-BR"/>
        </w:rPr>
        <w:tab/>
      </w:r>
      <w:r>
        <w:rPr>
          <w:rFonts w:ascii="Arial" w:hAnsi="Arial" w:cs="Arial"/>
          <w:sz w:val="24"/>
          <w:szCs w:val="24"/>
          <w:lang w:val="pt-BR"/>
        </w:rPr>
        <w:tab/>
      </w:r>
      <w:r>
        <w:rPr>
          <w:rFonts w:ascii="Arial" w:hAnsi="Arial" w:cs="Arial"/>
          <w:sz w:val="24"/>
          <w:szCs w:val="24"/>
          <w:lang w:val="pt-BR"/>
        </w:rPr>
        <w:tab/>
        <w:t xml:space="preserve">                                                                         </w:t>
      </w:r>
      <w:r w:rsidR="00FB79A0" w:rsidRPr="0031528E">
        <w:rPr>
          <w:rFonts w:ascii="Arial" w:hAnsi="Arial" w:cs="Arial"/>
          <w:sz w:val="24"/>
          <w:szCs w:val="24"/>
          <w:lang w:val="pt-BR"/>
        </w:rPr>
        <w:t>(</w:t>
      </w:r>
      <w:r w:rsidR="00765396" w:rsidRPr="0031528E">
        <w:rPr>
          <w:rFonts w:ascii="Arial" w:hAnsi="Arial" w:cs="Arial"/>
          <w:sz w:val="24"/>
          <w:szCs w:val="24"/>
        </w:rPr>
        <w:fldChar w:fldCharType="begin"/>
      </w:r>
      <w:r w:rsidR="00FB79A0"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1</w:t>
      </w:r>
      <w:r w:rsidR="00765396" w:rsidRPr="0031528E">
        <w:rPr>
          <w:rFonts w:ascii="Arial" w:hAnsi="Arial" w:cs="Arial"/>
          <w:sz w:val="24"/>
          <w:szCs w:val="24"/>
        </w:rPr>
        <w:fldChar w:fldCharType="end"/>
      </w:r>
      <w:r w:rsidR="00FB79A0" w:rsidRPr="0031528E">
        <w:rPr>
          <w:rFonts w:ascii="Arial" w:hAnsi="Arial" w:cs="Arial"/>
          <w:sz w:val="24"/>
          <w:szCs w:val="24"/>
          <w:lang w:val="pt-BR"/>
        </w:rPr>
        <w:t>)</w:t>
      </w:r>
    </w:p>
    <w:p w:rsidR="00FB79A0" w:rsidRPr="0031528E" w:rsidRDefault="00FB79A0" w:rsidP="00FB79A0">
      <w:pPr>
        <w:ind w:firstLine="708"/>
        <w:jc w:val="both"/>
        <w:rPr>
          <w:rFonts w:ascii="Arial" w:hAnsi="Arial" w:cs="Arial"/>
          <w:sz w:val="24"/>
          <w:szCs w:val="24"/>
        </w:rPr>
      </w:pPr>
    </w:p>
    <w:p w:rsidR="00FB79A0" w:rsidRPr="0031528E" w:rsidRDefault="00FB79A0" w:rsidP="00FB79A0">
      <w:pPr>
        <w:ind w:firstLine="708"/>
        <w:jc w:val="both"/>
        <w:rPr>
          <w:rFonts w:ascii="Arial" w:hAnsi="Arial" w:cs="Arial"/>
          <w:sz w:val="24"/>
          <w:szCs w:val="24"/>
        </w:rPr>
      </w:pPr>
      <w:r w:rsidRPr="0031528E">
        <w:rPr>
          <w:rFonts w:ascii="Arial" w:hAnsi="Arial" w:cs="Arial"/>
          <w:sz w:val="24"/>
          <w:szCs w:val="24"/>
        </w:rPr>
        <w:t xml:space="preserve">Infelizmente, </w:t>
      </w:r>
      <w:proofErr w:type="gramStart"/>
      <w:r w:rsidRPr="0031528E">
        <w:rPr>
          <w:rFonts w:ascii="Arial" w:hAnsi="Arial" w:cs="Arial"/>
          <w:sz w:val="24"/>
          <w:szCs w:val="24"/>
        </w:rPr>
        <w:t>E[</w:t>
      </w:r>
      <w:proofErr w:type="gramEnd"/>
      <w:r w:rsidRPr="0031528E">
        <w:rPr>
          <w:rFonts w:ascii="Arial" w:hAnsi="Arial" w:cs="Arial"/>
          <w:sz w:val="24"/>
          <w:szCs w:val="24"/>
        </w:rPr>
        <w:t>Y</w:t>
      </w:r>
      <w:r w:rsidRPr="0031528E">
        <w:rPr>
          <w:rFonts w:ascii="Arial" w:hAnsi="Arial" w:cs="Arial"/>
          <w:sz w:val="24"/>
          <w:szCs w:val="24"/>
          <w:vertAlign w:val="subscript"/>
        </w:rPr>
        <w:t>1</w:t>
      </w:r>
      <w:r w:rsidRPr="0031528E">
        <w:rPr>
          <w:rFonts w:ascii="Arial" w:hAnsi="Arial" w:cs="Arial"/>
          <w:sz w:val="24"/>
          <w:szCs w:val="24"/>
        </w:rPr>
        <w:t>/D=0] é não observada (latente) e a sua substituição indevida por E[Y</w:t>
      </w:r>
      <w:r w:rsidRPr="0031528E">
        <w:rPr>
          <w:rFonts w:ascii="Arial" w:hAnsi="Arial" w:cs="Arial"/>
          <w:sz w:val="24"/>
          <w:szCs w:val="24"/>
          <w:vertAlign w:val="subscript"/>
        </w:rPr>
        <w:t>0</w:t>
      </w:r>
      <w:r w:rsidRPr="0031528E">
        <w:rPr>
          <w:rFonts w:ascii="Arial" w:hAnsi="Arial" w:cs="Arial"/>
          <w:sz w:val="24"/>
          <w:szCs w:val="24"/>
        </w:rPr>
        <w:t>/D=0], o resultado médio dos não participantes (Y</w:t>
      </w:r>
      <w:r w:rsidRPr="0031528E">
        <w:rPr>
          <w:rFonts w:ascii="Arial" w:hAnsi="Arial" w:cs="Arial"/>
          <w:sz w:val="24"/>
          <w:szCs w:val="24"/>
          <w:vertAlign w:val="subscript"/>
        </w:rPr>
        <w:t>0</w:t>
      </w:r>
      <w:r w:rsidRPr="0031528E">
        <w:rPr>
          <w:rFonts w:ascii="Arial" w:hAnsi="Arial" w:cs="Arial"/>
          <w:sz w:val="24"/>
          <w:szCs w:val="24"/>
        </w:rPr>
        <w:t xml:space="preserve">) que efetivamente não recebem o “tratamento”, conduz ao viés de seleção. A forma ideal de eliminar o viés de seleção é selecionar aleatoriamente os participantes do projeto. Dessa forma, participantes e não participantes do projeto terão o mesmo valor esperado da variável resultado (no caso, bem-estar) na hipótese de não receberem o “tratamento”, ou seja, </w:t>
      </w:r>
      <w:proofErr w:type="gramStart"/>
      <w:r w:rsidRPr="0031528E">
        <w:rPr>
          <w:rFonts w:ascii="Arial" w:hAnsi="Arial" w:cs="Arial"/>
          <w:sz w:val="24"/>
          <w:szCs w:val="24"/>
        </w:rPr>
        <w:t>E[</w:t>
      </w:r>
      <w:proofErr w:type="gramEnd"/>
      <w:r w:rsidRPr="0031528E">
        <w:rPr>
          <w:rFonts w:ascii="Arial" w:hAnsi="Arial" w:cs="Arial"/>
          <w:sz w:val="24"/>
          <w:szCs w:val="24"/>
        </w:rPr>
        <w:t>Y</w:t>
      </w:r>
      <w:r w:rsidRPr="0031528E">
        <w:rPr>
          <w:rFonts w:ascii="Arial" w:hAnsi="Arial" w:cs="Arial"/>
          <w:sz w:val="24"/>
          <w:szCs w:val="24"/>
          <w:vertAlign w:val="subscript"/>
        </w:rPr>
        <w:t>1</w:t>
      </w:r>
      <w:r w:rsidRPr="0031528E">
        <w:rPr>
          <w:rFonts w:ascii="Arial" w:hAnsi="Arial" w:cs="Arial"/>
          <w:sz w:val="24"/>
          <w:szCs w:val="24"/>
        </w:rPr>
        <w:t>/D=0] = E[Y</w:t>
      </w:r>
      <w:r w:rsidRPr="0031528E">
        <w:rPr>
          <w:rFonts w:ascii="Arial" w:hAnsi="Arial" w:cs="Arial"/>
          <w:sz w:val="24"/>
          <w:szCs w:val="24"/>
          <w:vertAlign w:val="subscript"/>
        </w:rPr>
        <w:t>0</w:t>
      </w:r>
      <w:r w:rsidRPr="0031528E">
        <w:rPr>
          <w:rFonts w:ascii="Arial" w:hAnsi="Arial" w:cs="Arial"/>
          <w:sz w:val="24"/>
          <w:szCs w:val="24"/>
        </w:rPr>
        <w:t>/D=0] e I pode ser calculado sem viés pela diferença I =  E[Y</w:t>
      </w:r>
      <w:r w:rsidRPr="0031528E">
        <w:rPr>
          <w:rFonts w:ascii="Arial" w:hAnsi="Arial" w:cs="Arial"/>
          <w:sz w:val="24"/>
          <w:szCs w:val="24"/>
          <w:vertAlign w:val="subscript"/>
        </w:rPr>
        <w:t>1</w:t>
      </w:r>
      <w:r w:rsidRPr="0031528E">
        <w:rPr>
          <w:rFonts w:ascii="Arial" w:hAnsi="Arial" w:cs="Arial"/>
          <w:sz w:val="24"/>
          <w:szCs w:val="24"/>
        </w:rPr>
        <w:t>/D=1] - E[Y</w:t>
      </w:r>
      <w:r w:rsidRPr="0031528E">
        <w:rPr>
          <w:rFonts w:ascii="Arial" w:hAnsi="Arial" w:cs="Arial"/>
          <w:sz w:val="24"/>
          <w:szCs w:val="24"/>
          <w:vertAlign w:val="subscript"/>
        </w:rPr>
        <w:t>0</w:t>
      </w:r>
      <w:r w:rsidRPr="0031528E">
        <w:rPr>
          <w:rFonts w:ascii="Arial" w:hAnsi="Arial" w:cs="Arial"/>
          <w:sz w:val="24"/>
          <w:szCs w:val="24"/>
        </w:rPr>
        <w:t>/D=0] que são dois valores observáveis.</w:t>
      </w:r>
    </w:p>
    <w:p w:rsidR="00FB79A0" w:rsidRPr="0031528E" w:rsidRDefault="00FB79A0" w:rsidP="00FB79A0">
      <w:pPr>
        <w:ind w:firstLine="708"/>
        <w:jc w:val="both"/>
        <w:rPr>
          <w:rFonts w:ascii="Arial" w:hAnsi="Arial" w:cs="Arial"/>
          <w:sz w:val="24"/>
          <w:szCs w:val="24"/>
        </w:rPr>
      </w:pPr>
      <w:r w:rsidRPr="0031528E">
        <w:rPr>
          <w:rFonts w:ascii="Arial" w:hAnsi="Arial" w:cs="Arial"/>
          <w:sz w:val="24"/>
          <w:szCs w:val="24"/>
        </w:rPr>
        <w:t>O viés de seleção pode ser decorrência de dois conjuntos de variáveis: aquelas que estabelecem diferenças observáveis (</w:t>
      </w:r>
      <w:r w:rsidRPr="0031528E">
        <w:rPr>
          <w:rFonts w:ascii="Arial" w:hAnsi="Arial" w:cs="Arial"/>
          <w:i/>
          <w:sz w:val="24"/>
          <w:szCs w:val="24"/>
        </w:rPr>
        <w:t>observables</w:t>
      </w:r>
      <w:r w:rsidRPr="0031528E">
        <w:rPr>
          <w:rFonts w:ascii="Arial" w:hAnsi="Arial" w:cs="Arial"/>
          <w:sz w:val="24"/>
          <w:szCs w:val="24"/>
        </w:rPr>
        <w:t xml:space="preserve">) no conjunto de dados disponíveis e aquelas devido a diferenças não observáveis ou latentes. Um viés observável poderia ser em decorrência de um critério de seleção por meio do qual uma comunidade torna-se eleita em função de uma característica que esteja relacionada explicitamente a um critério de elegibilidade (por exemplo, consideram-se como municípios prioritários aqueles cujo IDH é menor do que um dado valor). Em modelos de auto-seleção as condições sociais e econômicas iniciais (grau de organização, capital físico e social inicial) também estabeleceriam um viés de seleção observável por meio de dados (indicadores ou </w:t>
      </w:r>
      <w:r w:rsidRPr="0031528E">
        <w:rPr>
          <w:rFonts w:ascii="Arial" w:hAnsi="Arial" w:cs="Arial"/>
          <w:i/>
          <w:sz w:val="24"/>
          <w:szCs w:val="24"/>
        </w:rPr>
        <w:t>proxies</w:t>
      </w:r>
      <w:r w:rsidRPr="0031528E">
        <w:rPr>
          <w:rFonts w:ascii="Arial" w:hAnsi="Arial" w:cs="Arial"/>
          <w:sz w:val="24"/>
          <w:szCs w:val="24"/>
        </w:rPr>
        <w:t xml:space="preserve">) que podem ser facilmente coletados. Dentre as variáveis não observáveis que podem criar um viés estão aquelas não reveladas diretamente pelos dados, como capacidade individual, conexões familiares e processos subjetivos de seleção (politicamente dirigidos pelas elites). Ambos os tipos de vieses podem levar a conclusões imprecisas, incluindo a sub ou superestimação dos impactos, impactos negativos quando de fato são positivos (e vice-versa), e impactos estatisticamente significantes quando verdadeiramente seriam insignificantes (e vice-versa). É possível controlar esses vieses por meio de técnicas estatísticas, como pareamento, </w:t>
      </w:r>
      <w:r w:rsidRPr="0031528E">
        <w:rPr>
          <w:rFonts w:ascii="Arial" w:hAnsi="Arial" w:cs="Arial"/>
          <w:i/>
          <w:sz w:val="24"/>
          <w:szCs w:val="24"/>
        </w:rPr>
        <w:t>fixed-effects</w:t>
      </w:r>
      <w:r w:rsidRPr="0031528E">
        <w:rPr>
          <w:rFonts w:ascii="Arial" w:hAnsi="Arial" w:cs="Arial"/>
          <w:sz w:val="24"/>
          <w:szCs w:val="24"/>
        </w:rPr>
        <w:t xml:space="preserve"> e variáveis instrumentais. Entretanto, é extremamente difícil remove-los, sendo esse o maior desafio dos pesquisadores que trabalham com análise de impacto. </w:t>
      </w:r>
    </w:p>
    <w:p w:rsidR="00FB79A0" w:rsidRPr="0031528E" w:rsidRDefault="00FB79A0" w:rsidP="00FB79A0">
      <w:pPr>
        <w:ind w:firstLine="708"/>
        <w:jc w:val="both"/>
        <w:rPr>
          <w:rFonts w:ascii="Arial" w:hAnsi="Arial" w:cs="Arial"/>
          <w:sz w:val="24"/>
          <w:szCs w:val="24"/>
        </w:rPr>
      </w:pPr>
      <w:r w:rsidRPr="0031528E">
        <w:rPr>
          <w:rFonts w:ascii="Arial" w:hAnsi="Arial" w:cs="Arial"/>
          <w:sz w:val="24"/>
          <w:szCs w:val="24"/>
        </w:rPr>
        <w:t>Em desenhos quas</w:t>
      </w:r>
      <w:r w:rsidR="000E2024">
        <w:rPr>
          <w:rFonts w:ascii="Arial" w:hAnsi="Arial" w:cs="Arial"/>
          <w:sz w:val="24"/>
          <w:szCs w:val="24"/>
        </w:rPr>
        <w:t>e</w:t>
      </w:r>
      <w:r w:rsidRPr="0031528E">
        <w:rPr>
          <w:rFonts w:ascii="Arial" w:hAnsi="Arial" w:cs="Arial"/>
          <w:sz w:val="24"/>
          <w:szCs w:val="24"/>
        </w:rPr>
        <w:t>-experimentais, com o uso de modelos estatísticos e econométricos busca-se tratar o problema modelando o processo de seleção com o objetivo de obter estimativas não viesados a partir dados não-</w:t>
      </w:r>
      <w:r w:rsidRPr="0031528E">
        <w:rPr>
          <w:rFonts w:ascii="Arial" w:hAnsi="Arial" w:cs="Arial"/>
          <w:sz w:val="24"/>
          <w:szCs w:val="24"/>
        </w:rPr>
        <w:lastRenderedPageBreak/>
        <w:t xml:space="preserve">experimentais. A idéia é comparar os participantes do programa com os não participantes, mantendo o processo de seleção constante. </w:t>
      </w:r>
    </w:p>
    <w:p w:rsidR="00FB79A0" w:rsidRPr="0031528E" w:rsidRDefault="00FB79A0" w:rsidP="00FB79A0">
      <w:pPr>
        <w:ind w:firstLine="708"/>
        <w:jc w:val="both"/>
        <w:rPr>
          <w:rFonts w:ascii="Arial" w:hAnsi="Arial" w:cs="Arial"/>
          <w:sz w:val="24"/>
          <w:szCs w:val="24"/>
        </w:rPr>
      </w:pPr>
      <w:r w:rsidRPr="0031528E">
        <w:rPr>
          <w:rFonts w:ascii="Arial" w:hAnsi="Arial" w:cs="Arial"/>
          <w:sz w:val="24"/>
          <w:szCs w:val="24"/>
        </w:rPr>
        <w:t xml:space="preserve">Entre as técnicas de desenho quase-experimental, as técnicas de comparação-pareada são geralmente consideradas boas alternativas aos desenhos experimentais. A literatura sobre metodologias de avaliação tem dado muita atenção a essas técnicas, refletindo não apenas a freqüência com que têm sido utilizadas como também os desafios enfrentados para se obter bons grupos de comparação. Algumas técnicas têm sido apontadas com grande interesse, como a </w:t>
      </w:r>
      <w:r w:rsidRPr="0031528E">
        <w:rPr>
          <w:rFonts w:ascii="Arial" w:hAnsi="Arial" w:cs="Arial"/>
          <w:i/>
          <w:sz w:val="24"/>
          <w:szCs w:val="24"/>
        </w:rPr>
        <w:t>propensity score matching</w:t>
      </w:r>
      <w:r w:rsidRPr="0031528E">
        <w:rPr>
          <w:rFonts w:ascii="Arial" w:hAnsi="Arial" w:cs="Arial"/>
          <w:sz w:val="24"/>
          <w:szCs w:val="24"/>
        </w:rPr>
        <w:t xml:space="preserve">. Contudo, podem ser exigentes quanto à qualidade, quantidade e disponibilidade de dados. Em especial, </w:t>
      </w:r>
      <w:proofErr w:type="gramStart"/>
      <w:r w:rsidRPr="0031528E">
        <w:rPr>
          <w:rFonts w:ascii="Arial" w:hAnsi="Arial" w:cs="Arial"/>
          <w:sz w:val="24"/>
          <w:szCs w:val="24"/>
        </w:rPr>
        <w:t>dependem</w:t>
      </w:r>
      <w:proofErr w:type="gramEnd"/>
      <w:r w:rsidRPr="0031528E">
        <w:rPr>
          <w:rFonts w:ascii="Arial" w:hAnsi="Arial" w:cs="Arial"/>
          <w:sz w:val="24"/>
          <w:szCs w:val="24"/>
        </w:rPr>
        <w:t xml:space="preserve"> de um processo de dupla amostragem em que, a partir de uma primeira grande amostragem, será obtida uma segunda amostra de grupos pareados. Por exemplo, a partir de dados coletados por meio de uma pesquisa de dimensão nacional, ou regional, seriam construídas </w:t>
      </w:r>
      <w:proofErr w:type="gramStart"/>
      <w:r w:rsidRPr="0031528E">
        <w:rPr>
          <w:rFonts w:ascii="Arial" w:hAnsi="Arial" w:cs="Arial"/>
          <w:sz w:val="24"/>
          <w:szCs w:val="24"/>
        </w:rPr>
        <w:t>sub-amostras</w:t>
      </w:r>
      <w:proofErr w:type="gramEnd"/>
      <w:r w:rsidRPr="0031528E">
        <w:rPr>
          <w:rFonts w:ascii="Arial" w:hAnsi="Arial" w:cs="Arial"/>
          <w:sz w:val="24"/>
          <w:szCs w:val="24"/>
        </w:rPr>
        <w:t xml:space="preserve"> de beneficiários e de controle, pareadas segundo variáveis observadas. Essas duas </w:t>
      </w:r>
      <w:proofErr w:type="gramStart"/>
      <w:r w:rsidRPr="0031528E">
        <w:rPr>
          <w:rFonts w:ascii="Arial" w:hAnsi="Arial" w:cs="Arial"/>
          <w:sz w:val="24"/>
          <w:szCs w:val="24"/>
        </w:rPr>
        <w:t>sub-amostras</w:t>
      </w:r>
      <w:proofErr w:type="gramEnd"/>
      <w:r w:rsidRPr="0031528E">
        <w:rPr>
          <w:rFonts w:ascii="Arial" w:hAnsi="Arial" w:cs="Arial"/>
          <w:sz w:val="24"/>
          <w:szCs w:val="24"/>
        </w:rPr>
        <w:t xml:space="preserve"> seriam então objeto de nova coleta de dados, necessárias para a avaliação, mas não coletados na pesquisa mais ampla. </w:t>
      </w:r>
    </w:p>
    <w:p w:rsidR="00FB79A0" w:rsidRPr="0031528E" w:rsidRDefault="00FB79A0" w:rsidP="00FB79A0">
      <w:pPr>
        <w:ind w:firstLine="708"/>
        <w:jc w:val="both"/>
        <w:rPr>
          <w:rFonts w:ascii="Arial" w:hAnsi="Arial" w:cs="Arial"/>
          <w:sz w:val="24"/>
          <w:szCs w:val="24"/>
        </w:rPr>
      </w:pPr>
      <w:r w:rsidRPr="0031528E">
        <w:rPr>
          <w:rFonts w:ascii="Arial" w:hAnsi="Arial" w:cs="Arial"/>
          <w:sz w:val="24"/>
          <w:szCs w:val="24"/>
        </w:rPr>
        <w:t>Modelos econométricos são utilizados para controlar o efeito de variáveis exógenas que impedem um perfeito pareamento. Estas variáveis são introduzidas para isolar o efeito do programa, controlando o conjunto de características que diferenciam as comunidade</w:t>
      </w:r>
      <w:r w:rsidR="000E2024">
        <w:rPr>
          <w:rFonts w:ascii="Arial" w:hAnsi="Arial" w:cs="Arial"/>
          <w:sz w:val="24"/>
          <w:szCs w:val="24"/>
        </w:rPr>
        <w:t>s</w:t>
      </w:r>
      <w:r w:rsidRPr="0031528E">
        <w:rPr>
          <w:rFonts w:ascii="Arial" w:hAnsi="Arial" w:cs="Arial"/>
          <w:sz w:val="24"/>
          <w:szCs w:val="24"/>
        </w:rPr>
        <w:t xml:space="preserve"> e os domicílios. Certas variáveis são também introduzidas para controlar o</w:t>
      </w:r>
      <w:r w:rsidR="000E2024">
        <w:rPr>
          <w:rFonts w:ascii="Arial" w:hAnsi="Arial" w:cs="Arial"/>
          <w:sz w:val="24"/>
          <w:szCs w:val="24"/>
        </w:rPr>
        <w:t>s</w:t>
      </w:r>
      <w:r w:rsidRPr="0031528E">
        <w:rPr>
          <w:rFonts w:ascii="Arial" w:hAnsi="Arial" w:cs="Arial"/>
          <w:sz w:val="24"/>
          <w:szCs w:val="24"/>
        </w:rPr>
        <w:t xml:space="preserve"> problemas do viés de seleção. Por exemplo, um modelo simples de avaliação de impactos pode ser dado por:</w:t>
      </w:r>
    </w:p>
    <w:p w:rsidR="00FB79A0" w:rsidRPr="0031528E" w:rsidRDefault="00FB79A0" w:rsidP="00FB79A0">
      <w:pPr>
        <w:jc w:val="both"/>
        <w:rPr>
          <w:rFonts w:ascii="Arial" w:hAnsi="Arial" w:cs="Arial"/>
          <w:sz w:val="24"/>
          <w:szCs w:val="24"/>
        </w:rPr>
      </w:pPr>
    </w:p>
    <w:p w:rsidR="00FB79A0" w:rsidRPr="0031528E" w:rsidRDefault="00FB79A0" w:rsidP="00FB79A0">
      <w:pPr>
        <w:pStyle w:val="Legenda"/>
        <w:rPr>
          <w:rFonts w:ascii="Arial" w:hAnsi="Arial" w:cs="Arial"/>
          <w:sz w:val="24"/>
          <w:szCs w:val="24"/>
          <w:lang w:val="pt-BR"/>
        </w:rPr>
      </w:pPr>
      <w:r w:rsidRPr="0031528E">
        <w:rPr>
          <w:rFonts w:ascii="Arial" w:hAnsi="Arial" w:cs="Arial"/>
          <w:position w:val="-12"/>
          <w:sz w:val="24"/>
          <w:szCs w:val="24"/>
        </w:rPr>
        <w:object w:dxaOrig="2940" w:dyaOrig="360">
          <v:shape id="_x0000_i1042" type="#_x0000_t75" style="width:147pt;height:18pt" o:ole="" fillcolor="window">
            <v:imagedata r:id="rId58" o:title=""/>
          </v:shape>
          <o:OLEObject Type="Embed" ProgID="Equation.3" ShapeID="_x0000_i1042" DrawAspect="Content" ObjectID="_1411803121" r:id="rId59"/>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31528E">
        <w:rPr>
          <w:rFonts w:ascii="Arial" w:hAnsi="Arial" w:cs="Arial"/>
          <w:sz w:val="24"/>
          <w:szCs w:val="24"/>
          <w:lang w:val="pt-BR"/>
        </w:rPr>
        <w:tab/>
      </w:r>
      <w:r w:rsidR="0031528E">
        <w:rPr>
          <w:rFonts w:ascii="Arial" w:hAnsi="Arial" w:cs="Arial"/>
          <w:sz w:val="24"/>
          <w:szCs w:val="24"/>
          <w:lang w:val="pt-BR"/>
        </w:rPr>
        <w:tab/>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2</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jc w:val="both"/>
        <w:rPr>
          <w:rFonts w:ascii="Arial" w:hAnsi="Arial" w:cs="Arial"/>
          <w:sz w:val="24"/>
          <w:szCs w:val="24"/>
        </w:rPr>
      </w:pPr>
    </w:p>
    <w:p w:rsidR="00FB79A0" w:rsidRPr="0031528E" w:rsidRDefault="00FB79A0" w:rsidP="00FB79A0">
      <w:pPr>
        <w:ind w:firstLine="708"/>
        <w:jc w:val="both"/>
        <w:rPr>
          <w:rFonts w:ascii="Arial" w:hAnsi="Arial" w:cs="Arial"/>
          <w:sz w:val="24"/>
          <w:szCs w:val="24"/>
        </w:rPr>
      </w:pPr>
      <w:r w:rsidRPr="0031528E">
        <w:rPr>
          <w:rFonts w:ascii="Arial" w:hAnsi="Arial" w:cs="Arial"/>
          <w:sz w:val="24"/>
          <w:szCs w:val="24"/>
        </w:rPr>
        <w:t>Onde Y</w:t>
      </w:r>
      <w:r w:rsidRPr="0031528E">
        <w:rPr>
          <w:rFonts w:ascii="Arial" w:hAnsi="Arial" w:cs="Arial"/>
          <w:sz w:val="24"/>
          <w:szCs w:val="24"/>
          <w:vertAlign w:val="subscript"/>
        </w:rPr>
        <w:t>iv</w:t>
      </w:r>
      <w:r w:rsidRPr="0031528E">
        <w:rPr>
          <w:rFonts w:ascii="Arial" w:hAnsi="Arial" w:cs="Arial"/>
          <w:sz w:val="24"/>
          <w:szCs w:val="24"/>
        </w:rPr>
        <w:t xml:space="preserve"> pode ser qualquer dos indicadores de bem-estar para o domicílio </w:t>
      </w:r>
      <w:r w:rsidRPr="0031528E">
        <w:rPr>
          <w:rFonts w:ascii="Arial" w:hAnsi="Arial" w:cs="Arial"/>
          <w:i/>
          <w:sz w:val="24"/>
          <w:szCs w:val="24"/>
        </w:rPr>
        <w:t>i</w:t>
      </w:r>
      <w:r w:rsidRPr="0031528E">
        <w:rPr>
          <w:rFonts w:ascii="Arial" w:hAnsi="Arial" w:cs="Arial"/>
          <w:sz w:val="24"/>
          <w:szCs w:val="24"/>
        </w:rPr>
        <w:t xml:space="preserve"> localizado na comunidade </w:t>
      </w:r>
      <w:r w:rsidRPr="0031528E">
        <w:rPr>
          <w:rFonts w:ascii="Arial" w:hAnsi="Arial" w:cs="Arial"/>
          <w:i/>
          <w:sz w:val="24"/>
          <w:szCs w:val="24"/>
        </w:rPr>
        <w:t>v</w:t>
      </w:r>
      <w:r w:rsidRPr="0031528E">
        <w:rPr>
          <w:rFonts w:ascii="Arial" w:hAnsi="Arial" w:cs="Arial"/>
          <w:sz w:val="24"/>
          <w:szCs w:val="24"/>
        </w:rPr>
        <w:t>; X</w:t>
      </w:r>
      <w:r w:rsidRPr="0031528E">
        <w:rPr>
          <w:rFonts w:ascii="Arial" w:hAnsi="Arial" w:cs="Arial"/>
          <w:sz w:val="24"/>
          <w:szCs w:val="24"/>
          <w:vertAlign w:val="subscript"/>
        </w:rPr>
        <w:t>i</w:t>
      </w:r>
      <w:r w:rsidRPr="0031528E">
        <w:rPr>
          <w:rFonts w:ascii="Arial" w:hAnsi="Arial" w:cs="Arial"/>
          <w:sz w:val="24"/>
          <w:szCs w:val="24"/>
        </w:rPr>
        <w:t xml:space="preserve"> é o conjunto de características dos domicílios consideradas importantes na determinação dos indicadores; C</w:t>
      </w:r>
      <w:r w:rsidRPr="0031528E">
        <w:rPr>
          <w:rFonts w:ascii="Arial" w:hAnsi="Arial" w:cs="Arial"/>
          <w:sz w:val="24"/>
          <w:szCs w:val="24"/>
          <w:vertAlign w:val="subscript"/>
        </w:rPr>
        <w:t>v</w:t>
      </w:r>
      <w:r w:rsidRPr="0031528E">
        <w:rPr>
          <w:rFonts w:ascii="Arial" w:hAnsi="Arial" w:cs="Arial"/>
          <w:sz w:val="24"/>
          <w:szCs w:val="24"/>
        </w:rPr>
        <w:t xml:space="preserve"> é o conjunto de características das comunidades consideradas importantes na determinação dos indicadores; </w:t>
      </w:r>
      <w:proofErr w:type="gramStart"/>
      <w:r w:rsidRPr="0031528E">
        <w:rPr>
          <w:rFonts w:ascii="Arial" w:hAnsi="Arial" w:cs="Arial"/>
          <w:sz w:val="24"/>
          <w:szCs w:val="24"/>
        </w:rPr>
        <w:t>P</w:t>
      </w:r>
      <w:r w:rsidRPr="0031528E">
        <w:rPr>
          <w:rFonts w:ascii="Arial" w:hAnsi="Arial" w:cs="Arial"/>
          <w:sz w:val="24"/>
          <w:szCs w:val="24"/>
          <w:vertAlign w:val="subscript"/>
        </w:rPr>
        <w:t>v</w:t>
      </w:r>
      <w:proofErr w:type="gramEnd"/>
      <w:r w:rsidRPr="0031528E">
        <w:rPr>
          <w:rFonts w:ascii="Arial" w:hAnsi="Arial" w:cs="Arial"/>
          <w:sz w:val="24"/>
          <w:szCs w:val="24"/>
        </w:rPr>
        <w:t xml:space="preserve"> é um indicador binário igual a 1 quando existe o programa na comunidade v e 0 quando não; ε</w:t>
      </w:r>
      <w:r w:rsidRPr="0031528E">
        <w:rPr>
          <w:rFonts w:ascii="Arial" w:hAnsi="Arial" w:cs="Arial"/>
          <w:sz w:val="24"/>
          <w:szCs w:val="24"/>
          <w:vertAlign w:val="subscript"/>
        </w:rPr>
        <w:t>iv</w:t>
      </w:r>
      <w:r w:rsidRPr="0031528E">
        <w:rPr>
          <w:rFonts w:ascii="Arial" w:hAnsi="Arial" w:cs="Arial"/>
          <w:sz w:val="24"/>
          <w:szCs w:val="24"/>
        </w:rPr>
        <w:t xml:space="preserve"> é o erro aleatório; a, b, c e d são os parâmetros. O impacto do programa, desconsiderando o viés de seleção é dado por:</w:t>
      </w:r>
    </w:p>
    <w:p w:rsidR="00FB79A0" w:rsidRPr="0031528E" w:rsidRDefault="00FB79A0" w:rsidP="00FB79A0">
      <w:pPr>
        <w:jc w:val="both"/>
        <w:rPr>
          <w:rFonts w:ascii="Arial" w:hAnsi="Arial" w:cs="Arial"/>
          <w:sz w:val="24"/>
          <w:szCs w:val="24"/>
        </w:rPr>
      </w:pPr>
    </w:p>
    <w:p w:rsidR="00FB79A0" w:rsidRPr="0031528E" w:rsidRDefault="00FB79A0" w:rsidP="00FB79A0">
      <w:pPr>
        <w:pStyle w:val="Legenda"/>
        <w:rPr>
          <w:rFonts w:ascii="Arial" w:hAnsi="Arial" w:cs="Arial"/>
          <w:sz w:val="24"/>
          <w:szCs w:val="24"/>
          <w:lang w:val="pt-BR"/>
        </w:rPr>
      </w:pPr>
      <w:r w:rsidRPr="0031528E">
        <w:rPr>
          <w:rFonts w:ascii="Arial" w:hAnsi="Arial" w:cs="Arial"/>
          <w:position w:val="-30"/>
          <w:sz w:val="24"/>
          <w:szCs w:val="24"/>
        </w:rPr>
        <w:object w:dxaOrig="4420" w:dyaOrig="720">
          <v:shape id="_x0000_i1043" type="#_x0000_t75" style="width:221.25pt;height:36pt" o:ole="" fillcolor="window">
            <v:imagedata r:id="rId60" o:title=""/>
          </v:shape>
          <o:OLEObject Type="Embed" ProgID="Equation.3" ShapeID="_x0000_i1043" DrawAspect="Content" ObjectID="_1411803122" r:id="rId61"/>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t xml:space="preserve">    </w:t>
      </w:r>
      <w:r w:rsidRPr="0031528E">
        <w:rPr>
          <w:rFonts w:ascii="Arial" w:hAnsi="Arial" w:cs="Arial"/>
          <w:sz w:val="24"/>
          <w:szCs w:val="24"/>
          <w:lang w:val="pt-BR"/>
        </w:rPr>
        <w:tab/>
      </w:r>
      <w:r w:rsidR="0031528E">
        <w:rPr>
          <w:rFonts w:ascii="Arial" w:hAnsi="Arial" w:cs="Arial"/>
          <w:sz w:val="24"/>
          <w:szCs w:val="24"/>
          <w:lang w:val="pt-BR"/>
        </w:rPr>
        <w:tab/>
      </w:r>
      <w:r w:rsidR="0031528E">
        <w:rPr>
          <w:rFonts w:ascii="Arial" w:hAnsi="Arial" w:cs="Arial"/>
          <w:sz w:val="24"/>
          <w:szCs w:val="24"/>
          <w:lang w:val="pt-BR"/>
        </w:rPr>
        <w:tab/>
      </w:r>
      <w:r w:rsidR="0031528E">
        <w:rPr>
          <w:rFonts w:ascii="Arial" w:hAnsi="Arial" w:cs="Arial"/>
          <w:sz w:val="24"/>
          <w:szCs w:val="24"/>
          <w:lang w:val="pt-BR"/>
        </w:rPr>
        <w:tab/>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3</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ind w:firstLine="708"/>
        <w:jc w:val="both"/>
        <w:rPr>
          <w:rFonts w:ascii="Arial" w:hAnsi="Arial" w:cs="Arial"/>
          <w:sz w:val="24"/>
          <w:szCs w:val="24"/>
        </w:rPr>
      </w:pPr>
    </w:p>
    <w:p w:rsidR="00FB79A0" w:rsidRPr="0031528E" w:rsidRDefault="00FB79A0" w:rsidP="00FB79A0">
      <w:pPr>
        <w:ind w:firstLine="708"/>
        <w:jc w:val="both"/>
        <w:rPr>
          <w:rFonts w:ascii="Arial" w:hAnsi="Arial" w:cs="Arial"/>
          <w:sz w:val="24"/>
          <w:szCs w:val="24"/>
        </w:rPr>
      </w:pPr>
      <w:r w:rsidRPr="0031528E">
        <w:rPr>
          <w:rFonts w:ascii="Arial" w:hAnsi="Arial" w:cs="Arial"/>
          <w:sz w:val="24"/>
          <w:szCs w:val="24"/>
        </w:rPr>
        <w:lastRenderedPageBreak/>
        <w:t>As variáveis do lado direito da equação devem ser determinadas independentemente do indicador de bem-estar, não podendo estar correlacionadas com o termo de erro da regressão. Como existe o problema da auto-seleção, a participação no programa não é exógena e isso pode afetar o cálculo do impacto do programa. Essa situação pode ser explicitada com uma equação explícita para P,</w:t>
      </w:r>
    </w:p>
    <w:p w:rsidR="00FB79A0" w:rsidRPr="0031528E" w:rsidRDefault="00FB79A0" w:rsidP="00FB79A0">
      <w:pPr>
        <w:pStyle w:val="Legenda"/>
        <w:rPr>
          <w:rFonts w:ascii="Arial" w:hAnsi="Arial" w:cs="Arial"/>
          <w:sz w:val="24"/>
          <w:szCs w:val="24"/>
          <w:lang w:val="pt-BR"/>
        </w:rPr>
      </w:pPr>
      <w:r w:rsidRPr="0031528E">
        <w:rPr>
          <w:rFonts w:ascii="Arial" w:hAnsi="Arial" w:cs="Arial"/>
          <w:position w:val="-12"/>
          <w:sz w:val="24"/>
          <w:szCs w:val="24"/>
        </w:rPr>
        <w:object w:dxaOrig="1740" w:dyaOrig="360">
          <v:shape id="_x0000_i1044" type="#_x0000_t75" style="width:87pt;height:18pt" o:ole="" fillcolor="window">
            <v:imagedata r:id="rId62" o:title=""/>
          </v:shape>
          <o:OLEObject Type="Embed" ProgID="Equation.3" ShapeID="_x0000_i1044" DrawAspect="Content" ObjectID="_1411803123" r:id="rId63"/>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t xml:space="preserve">       </w:t>
      </w:r>
      <w:r w:rsidRPr="0031528E">
        <w:rPr>
          <w:rFonts w:ascii="Arial" w:hAnsi="Arial" w:cs="Arial"/>
          <w:sz w:val="24"/>
          <w:szCs w:val="24"/>
          <w:lang w:val="pt-BR"/>
        </w:rPr>
        <w:tab/>
      </w:r>
      <w:r w:rsidR="0031528E">
        <w:rPr>
          <w:rFonts w:ascii="Arial" w:hAnsi="Arial" w:cs="Arial"/>
          <w:sz w:val="24"/>
          <w:szCs w:val="24"/>
          <w:lang w:val="pt-BR"/>
        </w:rPr>
        <w:tab/>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4</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jc w:val="center"/>
        <w:rPr>
          <w:rFonts w:ascii="Arial" w:hAnsi="Arial" w:cs="Arial"/>
          <w:sz w:val="24"/>
          <w:szCs w:val="24"/>
        </w:rPr>
      </w:pPr>
    </w:p>
    <w:p w:rsidR="00FB79A0" w:rsidRPr="0031528E" w:rsidRDefault="00FB79A0" w:rsidP="00FB79A0">
      <w:pPr>
        <w:jc w:val="both"/>
        <w:rPr>
          <w:rFonts w:ascii="Arial" w:hAnsi="Arial" w:cs="Arial"/>
          <w:sz w:val="24"/>
          <w:szCs w:val="24"/>
        </w:rPr>
      </w:pPr>
      <w:proofErr w:type="gramStart"/>
      <w:r w:rsidRPr="0031528E">
        <w:rPr>
          <w:rFonts w:ascii="Arial" w:hAnsi="Arial" w:cs="Arial"/>
          <w:sz w:val="24"/>
          <w:szCs w:val="24"/>
        </w:rPr>
        <w:t>onde</w:t>
      </w:r>
      <w:proofErr w:type="gramEnd"/>
      <w:r w:rsidRPr="0031528E">
        <w:rPr>
          <w:rFonts w:ascii="Arial" w:hAnsi="Arial" w:cs="Arial"/>
          <w:sz w:val="24"/>
          <w:szCs w:val="24"/>
        </w:rPr>
        <w:t xml:space="preserve"> Z é o vetor de variáveis que incluem todas as </w:t>
      </w:r>
      <w:r w:rsidRPr="000E2024">
        <w:rPr>
          <w:rFonts w:ascii="Arial" w:hAnsi="Arial" w:cs="Arial"/>
          <w:i/>
          <w:sz w:val="24"/>
          <w:szCs w:val="24"/>
        </w:rPr>
        <w:t>proxies</w:t>
      </w:r>
      <w:r w:rsidRPr="0031528E">
        <w:rPr>
          <w:rFonts w:ascii="Arial" w:hAnsi="Arial" w:cs="Arial"/>
          <w:sz w:val="24"/>
          <w:szCs w:val="24"/>
        </w:rPr>
        <w:t xml:space="preserve"> observadas que determinam o foco, ou a participação no programa. Existirão ainda algumas influências aleatórias e erros que serão capturadas no termo de erro φ</w:t>
      </w:r>
      <w:r w:rsidRPr="0031528E">
        <w:rPr>
          <w:rFonts w:ascii="Arial" w:hAnsi="Arial" w:cs="Arial"/>
          <w:sz w:val="24"/>
          <w:szCs w:val="24"/>
          <w:vertAlign w:val="subscript"/>
        </w:rPr>
        <w:t>i</w:t>
      </w:r>
      <w:r w:rsidRPr="0031528E">
        <w:rPr>
          <w:rFonts w:ascii="Arial" w:hAnsi="Arial" w:cs="Arial"/>
          <w:sz w:val="24"/>
          <w:szCs w:val="24"/>
        </w:rPr>
        <w:t xml:space="preserve">. Como P é binário, um modelo </w:t>
      </w:r>
      <w:r w:rsidRPr="000E2024">
        <w:rPr>
          <w:rFonts w:ascii="Arial" w:hAnsi="Arial" w:cs="Arial"/>
          <w:i/>
          <w:sz w:val="24"/>
          <w:szCs w:val="24"/>
        </w:rPr>
        <w:t>probit</w:t>
      </w:r>
      <w:r w:rsidRPr="0031528E">
        <w:rPr>
          <w:rFonts w:ascii="Arial" w:hAnsi="Arial" w:cs="Arial"/>
          <w:sz w:val="24"/>
          <w:szCs w:val="24"/>
        </w:rPr>
        <w:t xml:space="preserve"> é </w:t>
      </w:r>
      <w:proofErr w:type="gramStart"/>
      <w:r w:rsidRPr="0031528E">
        <w:rPr>
          <w:rFonts w:ascii="Arial" w:hAnsi="Arial" w:cs="Arial"/>
          <w:sz w:val="24"/>
          <w:szCs w:val="24"/>
        </w:rPr>
        <w:t>melhor</w:t>
      </w:r>
      <w:proofErr w:type="gramEnd"/>
      <w:r w:rsidRPr="0031528E">
        <w:rPr>
          <w:rFonts w:ascii="Arial" w:hAnsi="Arial" w:cs="Arial"/>
          <w:sz w:val="24"/>
          <w:szCs w:val="24"/>
        </w:rPr>
        <w:t xml:space="preserve"> indicado para estimar os parâmetros. Além do método das variáveis instrumentais, outro método amplamente utilizado para eliminação do viés devido as não observáveis é a correção de Heckman (conhecido na literatura como procedimento “Heckit”).</w:t>
      </w:r>
    </w:p>
    <w:p w:rsidR="00FB79A0" w:rsidRPr="0031528E" w:rsidRDefault="00FB79A0" w:rsidP="00FB79A0">
      <w:pPr>
        <w:autoSpaceDE w:val="0"/>
        <w:autoSpaceDN w:val="0"/>
        <w:adjustRightInd w:val="0"/>
        <w:jc w:val="both"/>
        <w:rPr>
          <w:rFonts w:ascii="Arial" w:hAnsi="Arial" w:cs="Arial"/>
          <w:sz w:val="24"/>
          <w:szCs w:val="24"/>
        </w:rPr>
      </w:pPr>
      <w:r w:rsidRPr="0031528E">
        <w:rPr>
          <w:rFonts w:ascii="Arial" w:hAnsi="Arial" w:cs="Arial"/>
          <w:sz w:val="24"/>
          <w:szCs w:val="24"/>
        </w:rPr>
        <w:t xml:space="preserve"> </w:t>
      </w:r>
      <w:r w:rsidRPr="0031528E">
        <w:rPr>
          <w:rFonts w:ascii="Arial" w:hAnsi="Arial" w:cs="Arial"/>
          <w:b/>
          <w:sz w:val="24"/>
          <w:szCs w:val="24"/>
        </w:rPr>
        <w:tab/>
      </w:r>
      <w:r w:rsidRPr="0031528E">
        <w:rPr>
          <w:rFonts w:ascii="Arial" w:hAnsi="Arial" w:cs="Arial"/>
          <w:sz w:val="24"/>
          <w:szCs w:val="24"/>
        </w:rPr>
        <w:t xml:space="preserve">Um </w:t>
      </w:r>
      <w:r w:rsidR="000E2024">
        <w:rPr>
          <w:rFonts w:ascii="Arial" w:hAnsi="Arial" w:cs="Arial"/>
          <w:sz w:val="24"/>
          <w:szCs w:val="24"/>
        </w:rPr>
        <w:t>método amplamente utilizado consiste na</w:t>
      </w:r>
      <w:r w:rsidRPr="0031528E">
        <w:rPr>
          <w:rFonts w:ascii="Arial" w:hAnsi="Arial" w:cs="Arial"/>
          <w:sz w:val="24"/>
          <w:szCs w:val="24"/>
        </w:rPr>
        <w:t xml:space="preserve"> construção de modelos de seleção (tratados através de modelos de regressão logística) que serão posteriormente utilizados no emprego de métodos de pareamento, em particular o método denominado </w:t>
      </w:r>
      <w:r w:rsidRPr="0031528E">
        <w:rPr>
          <w:rFonts w:ascii="Arial" w:hAnsi="Arial" w:cs="Arial"/>
          <w:i/>
          <w:sz w:val="24"/>
          <w:szCs w:val="24"/>
        </w:rPr>
        <w:t>propensity score matching</w:t>
      </w:r>
      <w:r w:rsidRPr="0031528E">
        <w:rPr>
          <w:rFonts w:ascii="Arial" w:hAnsi="Arial" w:cs="Arial"/>
          <w:sz w:val="24"/>
          <w:szCs w:val="24"/>
        </w:rPr>
        <w:t>. Este consiste em encontrar uma amostra de não beneficiários o mais semelhante possível da amostra de beneficiários, sendo que esta semelhança é medida em termos de diversas características observáveis. A seguir estimam-se modelos de regressão logística, tendo a participação no programa como variável dependente binária e como variáveis explicativas da seleção todas as variáveis nos dados que determinam provavelmente a participação. Em uma terceira etapa criam-se valores de probabilidade de participação a partir dos modelos de regressão para todos os indivíduos da amostra de beneficiários e não beneficiários, sendo estes valores denominados “</w:t>
      </w:r>
      <w:r w:rsidRPr="0031528E">
        <w:rPr>
          <w:rFonts w:ascii="Arial" w:hAnsi="Arial" w:cs="Arial"/>
          <w:i/>
          <w:sz w:val="24"/>
          <w:szCs w:val="24"/>
        </w:rPr>
        <w:t>propensity scores</w:t>
      </w:r>
      <w:r w:rsidRPr="0031528E">
        <w:rPr>
          <w:rFonts w:ascii="Arial" w:hAnsi="Arial" w:cs="Arial"/>
          <w:sz w:val="24"/>
          <w:szCs w:val="24"/>
        </w:rPr>
        <w:t>”</w:t>
      </w:r>
      <w:r w:rsidRPr="0031528E">
        <w:rPr>
          <w:rFonts w:ascii="Arial" w:hAnsi="Arial" w:cs="Arial"/>
          <w:b/>
          <w:sz w:val="24"/>
          <w:szCs w:val="24"/>
        </w:rPr>
        <w:t xml:space="preserve">. </w:t>
      </w:r>
      <w:r w:rsidRPr="0031528E">
        <w:rPr>
          <w:rFonts w:ascii="Arial" w:hAnsi="Arial" w:cs="Arial"/>
          <w:sz w:val="24"/>
          <w:szCs w:val="24"/>
        </w:rPr>
        <w:t>Com estes</w:t>
      </w:r>
      <w:r w:rsidRPr="0031528E">
        <w:rPr>
          <w:rFonts w:ascii="Arial" w:hAnsi="Arial" w:cs="Arial"/>
          <w:b/>
          <w:sz w:val="24"/>
          <w:szCs w:val="24"/>
        </w:rPr>
        <w:t xml:space="preserve"> </w:t>
      </w:r>
      <w:r w:rsidRPr="0031528E">
        <w:rPr>
          <w:rFonts w:ascii="Arial" w:hAnsi="Arial" w:cs="Arial"/>
          <w:sz w:val="24"/>
          <w:szCs w:val="24"/>
        </w:rPr>
        <w:t>valores</w:t>
      </w:r>
      <w:r w:rsidRPr="0031528E">
        <w:rPr>
          <w:rFonts w:ascii="Arial" w:hAnsi="Arial" w:cs="Arial"/>
          <w:b/>
          <w:sz w:val="24"/>
          <w:szCs w:val="24"/>
        </w:rPr>
        <w:t xml:space="preserve">, </w:t>
      </w:r>
      <w:r w:rsidRPr="0031528E">
        <w:rPr>
          <w:rFonts w:ascii="Arial" w:hAnsi="Arial" w:cs="Arial"/>
          <w:sz w:val="24"/>
          <w:szCs w:val="24"/>
        </w:rPr>
        <w:t>escolhem para cada participante do programa alguns vizinhos próximos</w:t>
      </w:r>
      <w:r w:rsidRPr="0031528E">
        <w:rPr>
          <w:rFonts w:ascii="Arial" w:hAnsi="Arial" w:cs="Arial"/>
          <w:b/>
          <w:sz w:val="24"/>
          <w:szCs w:val="24"/>
        </w:rPr>
        <w:t xml:space="preserve"> </w:t>
      </w:r>
      <w:r w:rsidRPr="0031528E">
        <w:rPr>
          <w:rFonts w:ascii="Arial" w:hAnsi="Arial" w:cs="Arial"/>
          <w:sz w:val="24"/>
          <w:szCs w:val="24"/>
        </w:rPr>
        <w:t>e</w:t>
      </w:r>
      <w:r w:rsidRPr="0031528E">
        <w:rPr>
          <w:rFonts w:ascii="Arial" w:hAnsi="Arial" w:cs="Arial"/>
          <w:b/>
          <w:sz w:val="24"/>
          <w:szCs w:val="24"/>
        </w:rPr>
        <w:t xml:space="preserve"> </w:t>
      </w:r>
      <w:r w:rsidRPr="0031528E">
        <w:rPr>
          <w:rFonts w:ascii="Arial" w:hAnsi="Arial" w:cs="Arial"/>
          <w:sz w:val="24"/>
          <w:szCs w:val="24"/>
        </w:rPr>
        <w:t xml:space="preserve">calcula-se a média da variável de avaliação para estes e a diferença dessa média em relação ao valor da variável para o participante. Finalmente, calculam-se as médias das diferenças, sendo esta uma versão mais simples do método.      </w:t>
      </w:r>
    </w:p>
    <w:p w:rsidR="00FB79A0" w:rsidRPr="0031528E" w:rsidRDefault="00FB79A0" w:rsidP="00FB79A0">
      <w:pPr>
        <w:ind w:left="360" w:hanging="360"/>
        <w:rPr>
          <w:rFonts w:ascii="Arial" w:hAnsi="Arial" w:cs="Arial"/>
          <w:sz w:val="24"/>
          <w:szCs w:val="24"/>
        </w:rPr>
      </w:pPr>
    </w:p>
    <w:p w:rsidR="00FB79A0" w:rsidRPr="00AA68CC" w:rsidRDefault="00575F5B" w:rsidP="00575F5B">
      <w:pPr>
        <w:pStyle w:val="Ttulo2"/>
        <w:rPr>
          <w:i w:val="0"/>
          <w:sz w:val="24"/>
          <w:szCs w:val="24"/>
          <w:lang w:val="pt-BR"/>
        </w:rPr>
      </w:pPr>
      <w:bookmarkStart w:id="32" w:name="_Toc167591784"/>
      <w:bookmarkStart w:id="33" w:name="_Toc302370536"/>
      <w:proofErr w:type="gramStart"/>
      <w:r w:rsidRPr="00AA68CC">
        <w:rPr>
          <w:i w:val="0"/>
          <w:sz w:val="24"/>
          <w:szCs w:val="24"/>
          <w:lang w:val="pt-BR"/>
        </w:rPr>
        <w:t>7</w:t>
      </w:r>
      <w:r w:rsidR="00FB79A0" w:rsidRPr="00AA68CC">
        <w:rPr>
          <w:i w:val="0"/>
          <w:sz w:val="24"/>
          <w:szCs w:val="24"/>
          <w:lang w:val="pt-BR"/>
        </w:rPr>
        <w:t>.</w:t>
      </w:r>
      <w:r w:rsidR="00BF034E" w:rsidRPr="00AA68CC">
        <w:rPr>
          <w:i w:val="0"/>
          <w:sz w:val="24"/>
          <w:szCs w:val="24"/>
          <w:lang w:val="pt-BR"/>
        </w:rPr>
        <w:t>2</w:t>
      </w:r>
      <w:r w:rsidR="00FB79A0" w:rsidRPr="00AA68CC">
        <w:rPr>
          <w:i w:val="0"/>
          <w:sz w:val="24"/>
          <w:szCs w:val="24"/>
          <w:lang w:val="pt-BR"/>
        </w:rPr>
        <w:t xml:space="preserve"> Introdução</w:t>
      </w:r>
      <w:proofErr w:type="gramEnd"/>
      <w:r w:rsidR="00FB79A0" w:rsidRPr="00AA68CC">
        <w:rPr>
          <w:i w:val="0"/>
          <w:sz w:val="24"/>
          <w:szCs w:val="24"/>
          <w:lang w:val="pt-BR"/>
        </w:rPr>
        <w:t xml:space="preserve"> a Inferência Causal</w:t>
      </w:r>
      <w:bookmarkEnd w:id="32"/>
      <w:bookmarkEnd w:id="33"/>
      <w:r w:rsidR="00FB79A0" w:rsidRPr="00AA68CC">
        <w:rPr>
          <w:i w:val="0"/>
          <w:sz w:val="24"/>
          <w:szCs w:val="24"/>
          <w:lang w:val="pt-BR"/>
        </w:rPr>
        <w:t xml:space="preserve"> </w:t>
      </w:r>
    </w:p>
    <w:p w:rsidR="00575F5B" w:rsidRPr="00575F5B" w:rsidRDefault="00575F5B" w:rsidP="00FB79A0">
      <w:pPr>
        <w:ind w:firstLine="360"/>
        <w:jc w:val="both"/>
        <w:rPr>
          <w:rFonts w:ascii="Arial" w:hAnsi="Arial" w:cs="Arial"/>
          <w:sz w:val="24"/>
          <w:szCs w:val="24"/>
        </w:rPr>
      </w:pPr>
    </w:p>
    <w:p w:rsidR="00FB79A0" w:rsidRPr="0031528E" w:rsidRDefault="00FB79A0" w:rsidP="00FB79A0">
      <w:pPr>
        <w:ind w:firstLine="360"/>
        <w:jc w:val="both"/>
        <w:rPr>
          <w:rFonts w:ascii="Arial" w:hAnsi="Arial" w:cs="Arial"/>
          <w:sz w:val="24"/>
          <w:szCs w:val="24"/>
        </w:rPr>
      </w:pPr>
      <w:r w:rsidRPr="0031528E">
        <w:rPr>
          <w:rFonts w:ascii="Arial" w:hAnsi="Arial" w:cs="Arial"/>
          <w:sz w:val="24"/>
          <w:szCs w:val="24"/>
        </w:rPr>
        <w:t>Para iniciar a discussão de inferência causal, suponhamos um exemplo.</w:t>
      </w:r>
      <w:r w:rsidRPr="0031528E">
        <w:rPr>
          <w:rStyle w:val="Refdenotaderodap"/>
          <w:rFonts w:ascii="Arial" w:hAnsi="Arial" w:cs="Arial"/>
          <w:sz w:val="24"/>
          <w:szCs w:val="24"/>
        </w:rPr>
        <w:footnoteReference w:id="5"/>
      </w:r>
      <w:r w:rsidRPr="0031528E">
        <w:rPr>
          <w:rFonts w:ascii="Arial" w:hAnsi="Arial" w:cs="Arial"/>
          <w:sz w:val="24"/>
          <w:szCs w:val="24"/>
        </w:rPr>
        <w:t xml:space="preserve"> Um grupo de indivíduos foi treinado para preparação no mercado de trabalho. </w:t>
      </w:r>
      <w:r w:rsidRPr="0031528E">
        <w:rPr>
          <w:rFonts w:ascii="Arial" w:hAnsi="Arial" w:cs="Arial"/>
          <w:sz w:val="24"/>
          <w:szCs w:val="24"/>
        </w:rPr>
        <w:lastRenderedPageBreak/>
        <w:t>Seis meses depois de completado o programa de treinamento, verificamos a sua situação de emprego e encontramos que 40 % do grupo estão trabalhando. Podemos concluir que estes 40 % que estavam desempregados antes do treinamento, encontraram emprego devido ao programa. Como podemos saber se estes indivíduos encontrariam emprego mesmo que não tivessem feito o treinamento? Ou seja, como podemos isolar do efeito (estarem empregados 40 % dos indivíduos investigados) a parcela que pode ser atribuída somente ao tratamento (treinamento)?</w:t>
      </w:r>
    </w:p>
    <w:p w:rsidR="00FB79A0" w:rsidRPr="0031528E" w:rsidRDefault="00FB79A0" w:rsidP="00FB79A0">
      <w:pPr>
        <w:ind w:firstLine="360"/>
        <w:jc w:val="both"/>
        <w:rPr>
          <w:rFonts w:ascii="Arial" w:hAnsi="Arial" w:cs="Arial"/>
          <w:sz w:val="24"/>
          <w:szCs w:val="24"/>
        </w:rPr>
      </w:pPr>
      <w:r w:rsidRPr="0031528E">
        <w:rPr>
          <w:rFonts w:ascii="Arial" w:hAnsi="Arial" w:cs="Arial"/>
          <w:sz w:val="24"/>
          <w:szCs w:val="24"/>
        </w:rPr>
        <w:t>Suponhamos que desejamos encontrar a relação entre intervenção de uma política (causa – X) e o impacto (efeito – Y). Temos que examinar se uma mudança ou variação na variável X (a causa potencial) causou de fato uma mudança em Y (a variável de impacto). O modelo de regressão normalmente utilizado é:</w:t>
      </w:r>
    </w:p>
    <w:p w:rsidR="00FB79A0" w:rsidRPr="0031528E" w:rsidRDefault="00FB79A0" w:rsidP="00FB79A0">
      <w:pPr>
        <w:jc w:val="both"/>
        <w:rPr>
          <w:rFonts w:ascii="Arial" w:hAnsi="Arial" w:cs="Arial"/>
          <w:sz w:val="24"/>
          <w:szCs w:val="24"/>
        </w:rPr>
      </w:pPr>
    </w:p>
    <w:p w:rsidR="00FB79A0" w:rsidRPr="0031528E" w:rsidRDefault="00FB79A0" w:rsidP="00FB79A0">
      <w:pPr>
        <w:pStyle w:val="Legenda"/>
        <w:rPr>
          <w:rFonts w:ascii="Arial" w:hAnsi="Arial" w:cs="Arial"/>
          <w:sz w:val="24"/>
          <w:szCs w:val="24"/>
          <w:lang w:val="pt-BR"/>
        </w:rPr>
      </w:pPr>
      <w:r w:rsidRPr="0031528E">
        <w:rPr>
          <w:rFonts w:ascii="Arial" w:hAnsi="Arial" w:cs="Arial"/>
          <w:position w:val="-12"/>
          <w:sz w:val="24"/>
          <w:szCs w:val="24"/>
          <w:lang w:val="pt-BR"/>
        </w:rPr>
        <w:object w:dxaOrig="4520" w:dyaOrig="360">
          <v:shape id="_x0000_i1045" type="#_x0000_t75" style="width:225.75pt;height:18pt" o:ole="">
            <v:imagedata r:id="rId64" o:title=""/>
          </v:shape>
          <o:OLEObject Type="Embed" ProgID="Equation.3" ShapeID="_x0000_i1045" DrawAspect="Content" ObjectID="_1411803124" r:id="rId65"/>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31528E">
        <w:rPr>
          <w:rFonts w:ascii="Arial" w:hAnsi="Arial" w:cs="Arial"/>
          <w:sz w:val="24"/>
          <w:szCs w:val="24"/>
          <w:lang w:val="pt-BR"/>
        </w:rPr>
        <w:tab/>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5</w:t>
      </w:r>
      <w:r w:rsidR="00765396" w:rsidRPr="0031528E">
        <w:rPr>
          <w:rFonts w:ascii="Arial" w:hAnsi="Arial" w:cs="Arial"/>
          <w:sz w:val="24"/>
          <w:szCs w:val="24"/>
        </w:rPr>
        <w:fldChar w:fldCharType="end"/>
      </w:r>
      <w:proofErr w:type="gramStart"/>
      <w:r w:rsidRPr="0031528E">
        <w:rPr>
          <w:rFonts w:ascii="Arial" w:hAnsi="Arial" w:cs="Arial"/>
          <w:sz w:val="24"/>
          <w:szCs w:val="24"/>
          <w:lang w:val="pt-BR"/>
        </w:rPr>
        <w:t>)</w:t>
      </w:r>
      <w:proofErr w:type="gramEnd"/>
      <w:r w:rsidRPr="0031528E">
        <w:rPr>
          <w:rFonts w:ascii="Arial" w:hAnsi="Arial" w:cs="Arial"/>
          <w:sz w:val="24"/>
          <w:szCs w:val="24"/>
          <w:lang w:val="pt-BR"/>
        </w:rPr>
        <w:tab/>
        <w:t xml:space="preserve">   </w:t>
      </w:r>
    </w:p>
    <w:p w:rsidR="00FB79A0" w:rsidRPr="0031528E" w:rsidRDefault="00FB79A0" w:rsidP="00FB79A0">
      <w:pPr>
        <w:jc w:val="both"/>
        <w:rPr>
          <w:rFonts w:ascii="Arial" w:hAnsi="Arial" w:cs="Arial"/>
          <w:sz w:val="24"/>
          <w:szCs w:val="24"/>
        </w:rPr>
      </w:pPr>
    </w:p>
    <w:p w:rsidR="00FB79A0" w:rsidRPr="0031528E" w:rsidRDefault="00FB79A0" w:rsidP="00FB79A0">
      <w:pPr>
        <w:jc w:val="both"/>
        <w:rPr>
          <w:rFonts w:ascii="Arial" w:hAnsi="Arial" w:cs="Arial"/>
          <w:sz w:val="24"/>
          <w:szCs w:val="24"/>
        </w:rPr>
      </w:pPr>
      <w:proofErr w:type="gramStart"/>
      <w:r w:rsidRPr="0031528E">
        <w:rPr>
          <w:rFonts w:ascii="Arial" w:hAnsi="Arial" w:cs="Arial"/>
          <w:sz w:val="24"/>
          <w:szCs w:val="24"/>
        </w:rPr>
        <w:t>onde</w:t>
      </w:r>
      <w:proofErr w:type="gramEnd"/>
      <w:r w:rsidRPr="0031528E">
        <w:rPr>
          <w:rFonts w:ascii="Arial" w:hAnsi="Arial" w:cs="Arial"/>
          <w:sz w:val="24"/>
          <w:szCs w:val="24"/>
        </w:rPr>
        <w:t xml:space="preserve"> Y</w:t>
      </w:r>
      <w:r w:rsidRPr="0031528E">
        <w:rPr>
          <w:rFonts w:ascii="Arial" w:hAnsi="Arial" w:cs="Arial"/>
          <w:sz w:val="24"/>
          <w:szCs w:val="24"/>
          <w:vertAlign w:val="subscript"/>
        </w:rPr>
        <w:t>i</w:t>
      </w:r>
      <w:r w:rsidRPr="0031528E">
        <w:rPr>
          <w:rFonts w:ascii="Arial" w:hAnsi="Arial" w:cs="Arial"/>
          <w:sz w:val="24"/>
          <w:szCs w:val="24"/>
        </w:rPr>
        <w:t xml:space="preserve"> é o indicador de efeito, TREAT é igual a 1 se a unidade (por exemplo, o domicilio) é exposta ao tratamento (política) e 0 se não, X</w:t>
      </w:r>
      <w:r w:rsidRPr="0031528E">
        <w:rPr>
          <w:rFonts w:ascii="Arial" w:hAnsi="Arial" w:cs="Arial"/>
          <w:sz w:val="24"/>
          <w:szCs w:val="24"/>
          <w:vertAlign w:val="subscript"/>
        </w:rPr>
        <w:t xml:space="preserve">i </w:t>
      </w:r>
      <w:r w:rsidRPr="0031528E">
        <w:rPr>
          <w:rFonts w:ascii="Arial" w:hAnsi="Arial" w:cs="Arial"/>
          <w:sz w:val="24"/>
          <w:szCs w:val="24"/>
        </w:rPr>
        <w:t>é um</w:t>
      </w:r>
      <w:r w:rsidRPr="0031528E">
        <w:rPr>
          <w:rFonts w:ascii="Arial" w:hAnsi="Arial" w:cs="Arial"/>
          <w:sz w:val="24"/>
          <w:szCs w:val="24"/>
          <w:vertAlign w:val="subscript"/>
        </w:rPr>
        <w:t xml:space="preserve"> </w:t>
      </w:r>
      <w:r w:rsidRPr="0031528E">
        <w:rPr>
          <w:rFonts w:ascii="Arial" w:hAnsi="Arial" w:cs="Arial"/>
          <w:sz w:val="24"/>
          <w:szCs w:val="24"/>
        </w:rPr>
        <w:t xml:space="preserve">conjunto de variáveis de controle e </w:t>
      </w:r>
      <w:r w:rsidRPr="0031528E">
        <w:rPr>
          <w:rFonts w:ascii="Arial" w:hAnsi="Arial" w:cs="Arial"/>
          <w:position w:val="-12"/>
          <w:sz w:val="24"/>
          <w:szCs w:val="24"/>
        </w:rPr>
        <w:object w:dxaOrig="240" w:dyaOrig="360">
          <v:shape id="_x0000_i1046" type="#_x0000_t75" style="width:12pt;height:18pt" o:ole="">
            <v:imagedata r:id="rId66" o:title=""/>
          </v:shape>
          <o:OLEObject Type="Embed" ProgID="Equation.3" ShapeID="_x0000_i1046" DrawAspect="Content" ObjectID="_1411803125" r:id="rId67"/>
        </w:object>
      </w:r>
      <w:r w:rsidRPr="0031528E">
        <w:rPr>
          <w:rFonts w:ascii="Arial" w:hAnsi="Arial" w:cs="Arial"/>
          <w:sz w:val="24"/>
          <w:szCs w:val="24"/>
        </w:rPr>
        <w:t xml:space="preserve"> é o termo estocástico com distribuição normal, media zero e variância constante. A estimativa de </w:t>
      </w:r>
      <w:r w:rsidRPr="0031528E">
        <w:rPr>
          <w:rFonts w:ascii="Arial" w:hAnsi="Arial" w:cs="Arial"/>
          <w:position w:val="-10"/>
          <w:sz w:val="24"/>
          <w:szCs w:val="24"/>
        </w:rPr>
        <w:object w:dxaOrig="279" w:dyaOrig="340">
          <v:shape id="_x0000_i1047" type="#_x0000_t75" style="width:14.25pt;height:17.25pt" o:ole="">
            <v:imagedata r:id="rId68" o:title=""/>
          </v:shape>
          <o:OLEObject Type="Embed" ProgID="Equation.3" ShapeID="_x0000_i1047" DrawAspect="Content" ObjectID="_1411803126" r:id="rId69"/>
        </w:object>
      </w:r>
      <w:r w:rsidRPr="0031528E">
        <w:rPr>
          <w:rFonts w:ascii="Arial" w:hAnsi="Arial" w:cs="Arial"/>
          <w:sz w:val="24"/>
          <w:szCs w:val="24"/>
        </w:rPr>
        <w:t xml:space="preserve"> da variável de tratamento (TREAT) é a estimativa do efeito médio causal ajustado aos efeitos das variáveis de controle X</w:t>
      </w:r>
      <w:r w:rsidRPr="0031528E">
        <w:rPr>
          <w:rFonts w:ascii="Arial" w:hAnsi="Arial" w:cs="Arial"/>
          <w:sz w:val="24"/>
          <w:szCs w:val="24"/>
          <w:vertAlign w:val="subscript"/>
        </w:rPr>
        <w:t>i</w:t>
      </w:r>
      <w:r w:rsidRPr="0031528E">
        <w:rPr>
          <w:rFonts w:ascii="Arial" w:hAnsi="Arial" w:cs="Arial"/>
          <w:sz w:val="24"/>
          <w:szCs w:val="24"/>
        </w:rPr>
        <w:t xml:space="preserve">.  </w:t>
      </w:r>
    </w:p>
    <w:p w:rsidR="00FB79A0" w:rsidRPr="0031528E" w:rsidRDefault="00FB79A0" w:rsidP="00FB79A0">
      <w:pPr>
        <w:ind w:firstLine="708"/>
        <w:jc w:val="both"/>
        <w:rPr>
          <w:rFonts w:ascii="Arial" w:hAnsi="Arial" w:cs="Arial"/>
          <w:sz w:val="24"/>
          <w:szCs w:val="24"/>
        </w:rPr>
      </w:pPr>
      <w:r w:rsidRPr="0031528E">
        <w:rPr>
          <w:rFonts w:ascii="Arial" w:hAnsi="Arial" w:cs="Arial"/>
          <w:sz w:val="24"/>
          <w:szCs w:val="24"/>
        </w:rPr>
        <w:t>A variável TREAT pode ser uma variável binária (dummy) tomando dois valores (</w:t>
      </w:r>
      <w:proofErr w:type="gramStart"/>
      <w:r w:rsidRPr="0031528E">
        <w:rPr>
          <w:rFonts w:ascii="Arial" w:hAnsi="Arial" w:cs="Arial"/>
          <w:sz w:val="24"/>
          <w:szCs w:val="24"/>
        </w:rPr>
        <w:t>1</w:t>
      </w:r>
      <w:proofErr w:type="gramEnd"/>
      <w:r w:rsidRPr="0031528E">
        <w:rPr>
          <w:rFonts w:ascii="Arial" w:hAnsi="Arial" w:cs="Arial"/>
          <w:sz w:val="24"/>
          <w:szCs w:val="24"/>
        </w:rPr>
        <w:t xml:space="preserve"> e 0) como indicado acima. Mas também pode ser uma variável contínua, caso desejássemos medir, de acordo com este exemplo, o efeito do numero de dias (ou semanas) de treinamento.  </w:t>
      </w:r>
    </w:p>
    <w:p w:rsidR="00FB79A0" w:rsidRPr="0031528E" w:rsidRDefault="00FB79A0" w:rsidP="00FB79A0">
      <w:pPr>
        <w:ind w:firstLine="708"/>
        <w:jc w:val="both"/>
        <w:rPr>
          <w:rFonts w:ascii="Arial" w:hAnsi="Arial" w:cs="Arial"/>
          <w:sz w:val="24"/>
          <w:szCs w:val="24"/>
        </w:rPr>
      </w:pPr>
      <w:r w:rsidRPr="0031528E">
        <w:rPr>
          <w:rFonts w:ascii="Arial" w:hAnsi="Arial" w:cs="Arial"/>
          <w:sz w:val="24"/>
          <w:szCs w:val="24"/>
        </w:rPr>
        <w:t>Aqui estamos empregando a noção de ceteris paribus, tão conhecida na ciência econômica. Estamos estimando o valor esperado de Y condicionado a (ou dado o) variável TREAT e o vetor de variável de controle X</w:t>
      </w:r>
      <w:r w:rsidRPr="0031528E">
        <w:rPr>
          <w:rFonts w:ascii="Arial" w:hAnsi="Arial" w:cs="Arial"/>
          <w:sz w:val="24"/>
          <w:szCs w:val="24"/>
          <w:vertAlign w:val="subscript"/>
        </w:rPr>
        <w:t>i</w:t>
      </w:r>
      <w:r w:rsidRPr="0031528E">
        <w:rPr>
          <w:rFonts w:ascii="Arial" w:hAnsi="Arial" w:cs="Arial"/>
          <w:sz w:val="24"/>
          <w:szCs w:val="24"/>
        </w:rPr>
        <w:t>,</w:t>
      </w:r>
      <w:r w:rsidRPr="0031528E">
        <w:rPr>
          <w:rFonts w:ascii="Arial" w:hAnsi="Arial" w:cs="Arial"/>
          <w:sz w:val="24"/>
          <w:szCs w:val="24"/>
          <w:vertAlign w:val="subscript"/>
        </w:rPr>
        <w:t xml:space="preserve"> </w:t>
      </w:r>
      <w:r w:rsidRPr="0031528E">
        <w:rPr>
          <w:rFonts w:ascii="Arial" w:hAnsi="Arial" w:cs="Arial"/>
          <w:sz w:val="24"/>
          <w:szCs w:val="24"/>
        </w:rPr>
        <w:t xml:space="preserve">ou </w:t>
      </w:r>
      <w:proofErr w:type="gramStart"/>
      <w:r w:rsidRPr="0031528E">
        <w:rPr>
          <w:rFonts w:ascii="Arial" w:hAnsi="Arial" w:cs="Arial"/>
          <w:sz w:val="24"/>
          <w:szCs w:val="24"/>
        </w:rPr>
        <w:t>seja,</w:t>
      </w:r>
      <w:proofErr w:type="gramEnd"/>
      <w:r w:rsidRPr="0031528E">
        <w:rPr>
          <w:rFonts w:ascii="Arial" w:hAnsi="Arial" w:cs="Arial"/>
          <w:position w:val="-10"/>
          <w:sz w:val="24"/>
          <w:szCs w:val="24"/>
        </w:rPr>
        <w:object w:dxaOrig="1680" w:dyaOrig="340">
          <v:shape id="_x0000_i1048" type="#_x0000_t75" style="width:84pt;height:17.25pt" o:ole="">
            <v:imagedata r:id="rId70" o:title=""/>
          </v:shape>
          <o:OLEObject Type="Embed" ProgID="Equation.3" ShapeID="_x0000_i1048" DrawAspect="Content" ObjectID="_1411803127" r:id="rId71"/>
        </w:object>
      </w:r>
      <w:r w:rsidRPr="0031528E">
        <w:rPr>
          <w:rFonts w:ascii="Arial" w:hAnsi="Arial" w:cs="Arial"/>
          <w:sz w:val="24"/>
          <w:szCs w:val="24"/>
        </w:rPr>
        <w:t xml:space="preserve">. Na abordagem de regressão consideramos que o parâmetro </w:t>
      </w:r>
      <w:r w:rsidRPr="0031528E">
        <w:rPr>
          <w:rFonts w:ascii="Arial" w:hAnsi="Arial" w:cs="Arial"/>
          <w:position w:val="-10"/>
          <w:sz w:val="24"/>
          <w:szCs w:val="24"/>
        </w:rPr>
        <w:object w:dxaOrig="279" w:dyaOrig="340">
          <v:shape id="_x0000_i1049" type="#_x0000_t75" style="width:14.25pt;height:17.25pt" o:ole="">
            <v:imagedata r:id="rId68" o:title=""/>
          </v:shape>
          <o:OLEObject Type="Embed" ProgID="Equation.3" ShapeID="_x0000_i1049" DrawAspect="Content" ObjectID="_1411803128" r:id="rId72"/>
        </w:object>
      </w:r>
      <w:r w:rsidRPr="0031528E">
        <w:rPr>
          <w:rFonts w:ascii="Arial" w:hAnsi="Arial" w:cs="Arial"/>
          <w:sz w:val="24"/>
          <w:szCs w:val="24"/>
        </w:rPr>
        <w:t xml:space="preserve"> estimado pode ser interpretado como </w:t>
      </w:r>
      <w:proofErr w:type="gramStart"/>
      <w:r w:rsidRPr="0031528E">
        <w:rPr>
          <w:rFonts w:ascii="Arial" w:hAnsi="Arial" w:cs="Arial"/>
          <w:sz w:val="24"/>
          <w:szCs w:val="24"/>
        </w:rPr>
        <w:t>o efeito do tratamento considerados fixos</w:t>
      </w:r>
      <w:proofErr w:type="gramEnd"/>
      <w:r w:rsidRPr="0031528E">
        <w:rPr>
          <w:rFonts w:ascii="Arial" w:hAnsi="Arial" w:cs="Arial"/>
          <w:sz w:val="24"/>
          <w:szCs w:val="24"/>
        </w:rPr>
        <w:t xml:space="preserve"> os valores das variáveis de controle.</w:t>
      </w:r>
      <w:r w:rsidRPr="0031528E">
        <w:rPr>
          <w:rFonts w:ascii="Arial" w:hAnsi="Arial" w:cs="Arial"/>
          <w:sz w:val="24"/>
          <w:szCs w:val="24"/>
          <w:vertAlign w:val="subscript"/>
        </w:rPr>
        <w:t xml:space="preserve"> </w:t>
      </w:r>
      <w:r w:rsidRPr="0031528E">
        <w:rPr>
          <w:rFonts w:ascii="Arial" w:hAnsi="Arial" w:cs="Arial"/>
          <w:sz w:val="24"/>
          <w:szCs w:val="24"/>
        </w:rPr>
        <w:t xml:space="preserve"> </w:t>
      </w:r>
    </w:p>
    <w:p w:rsidR="00FB79A0" w:rsidRPr="0031528E" w:rsidRDefault="00FB79A0" w:rsidP="00FB79A0">
      <w:pPr>
        <w:ind w:firstLine="708"/>
        <w:jc w:val="both"/>
        <w:rPr>
          <w:rFonts w:ascii="Arial" w:hAnsi="Arial" w:cs="Arial"/>
          <w:sz w:val="24"/>
          <w:szCs w:val="24"/>
        </w:rPr>
      </w:pPr>
      <w:r w:rsidRPr="0031528E">
        <w:rPr>
          <w:rFonts w:ascii="Arial" w:hAnsi="Arial" w:cs="Arial"/>
          <w:sz w:val="24"/>
          <w:szCs w:val="24"/>
        </w:rPr>
        <w:t xml:space="preserve">Se a variável TREAT é binária estamos interessados em estimar a diferença média no resultado Y, entre a condição de tratamento e de não tratamento, ou seja, </w:t>
      </w:r>
      <w:r w:rsidRPr="0031528E">
        <w:rPr>
          <w:rFonts w:ascii="Arial" w:hAnsi="Arial" w:cs="Arial"/>
          <w:position w:val="-10"/>
          <w:sz w:val="24"/>
          <w:szCs w:val="24"/>
        </w:rPr>
        <w:object w:dxaOrig="4200" w:dyaOrig="340">
          <v:shape id="_x0000_i1050" type="#_x0000_t75" style="width:210pt;height:17.25pt" o:ole="">
            <v:imagedata r:id="rId73" o:title=""/>
          </v:shape>
          <o:OLEObject Type="Embed" ProgID="Equation.3" ShapeID="_x0000_i1050" DrawAspect="Content" ObjectID="_1411803129" r:id="rId74"/>
        </w:object>
      </w:r>
      <w:r w:rsidRPr="0031528E">
        <w:rPr>
          <w:rFonts w:ascii="Arial" w:hAnsi="Arial" w:cs="Arial"/>
          <w:sz w:val="24"/>
          <w:szCs w:val="24"/>
        </w:rPr>
        <w:t>. Se a variável TREAT é continua, o foco muda para o efeito parcial de uma mudança unitária em TREAT no valor médio de Y, dados os valores do vetor de controle X</w:t>
      </w:r>
      <w:r w:rsidRPr="0031528E">
        <w:rPr>
          <w:rFonts w:ascii="Arial" w:hAnsi="Arial" w:cs="Arial"/>
          <w:sz w:val="24"/>
          <w:szCs w:val="24"/>
          <w:vertAlign w:val="subscript"/>
        </w:rPr>
        <w:t>i.</w:t>
      </w:r>
      <w:r w:rsidRPr="0031528E">
        <w:rPr>
          <w:rFonts w:ascii="Arial" w:hAnsi="Arial" w:cs="Arial"/>
          <w:sz w:val="24"/>
          <w:szCs w:val="24"/>
        </w:rPr>
        <w:t xml:space="preserve">    A decisão a respeito do conjunto de variáveis de controle que devem ser </w:t>
      </w:r>
      <w:r w:rsidRPr="0031528E">
        <w:rPr>
          <w:rFonts w:ascii="Arial" w:hAnsi="Arial" w:cs="Arial"/>
          <w:sz w:val="24"/>
          <w:szCs w:val="24"/>
        </w:rPr>
        <w:lastRenderedPageBreak/>
        <w:t xml:space="preserve">consideradas no modelo não é trivial. É justamente neste ponto que a analise de causalidade se torna ambígua, ficando a critério do avaliador a decisão de quais fatores devem ser levados em conta. E utilizar distintos conjuntos de controle nas equações </w:t>
      </w:r>
      <w:proofErr w:type="gramStart"/>
      <w:r w:rsidRPr="0031528E">
        <w:rPr>
          <w:rFonts w:ascii="Arial" w:hAnsi="Arial" w:cs="Arial"/>
          <w:sz w:val="24"/>
          <w:szCs w:val="24"/>
        </w:rPr>
        <w:t>conduzem</w:t>
      </w:r>
      <w:proofErr w:type="gramEnd"/>
      <w:r w:rsidRPr="0031528E">
        <w:rPr>
          <w:rFonts w:ascii="Arial" w:hAnsi="Arial" w:cs="Arial"/>
          <w:sz w:val="24"/>
          <w:szCs w:val="24"/>
        </w:rPr>
        <w:t xml:space="preserve"> a distintas conclusões a respeito da relação causal entre Y e TREAT. Alem disso, em analise de efeitos de políticas, muitas variáveis de controle importantes não são sempre observáveis e muitas não são nunca observáveis.</w:t>
      </w:r>
    </w:p>
    <w:p w:rsidR="00FB79A0" w:rsidRPr="0031528E" w:rsidRDefault="00FB79A0" w:rsidP="00FB79A0">
      <w:pPr>
        <w:ind w:firstLine="708"/>
        <w:jc w:val="both"/>
        <w:rPr>
          <w:rFonts w:ascii="Arial" w:hAnsi="Arial" w:cs="Arial"/>
          <w:sz w:val="24"/>
          <w:szCs w:val="24"/>
        </w:rPr>
      </w:pPr>
      <w:r w:rsidRPr="0031528E">
        <w:rPr>
          <w:rFonts w:ascii="Arial" w:hAnsi="Arial" w:cs="Arial"/>
          <w:sz w:val="24"/>
          <w:szCs w:val="24"/>
        </w:rPr>
        <w:t xml:space="preserve"> No entanto, a teoria na maior parte das aplicações deve ter uma importante função na seleção das variáveis de controle. Por exemplo, na aplicação presente tratada neste estudo, capital social deverá ser considerado como uma importante variável de controle, dado que em verificações anteriores surgem algumas evidencias de sua importante função na redução do nível de pobreza das comunidades rurais.  </w:t>
      </w:r>
    </w:p>
    <w:p w:rsidR="00FB79A0" w:rsidRPr="0031528E" w:rsidRDefault="00FB79A0" w:rsidP="00FB79A0">
      <w:pPr>
        <w:ind w:left="360" w:hanging="360"/>
        <w:rPr>
          <w:rFonts w:ascii="Arial" w:hAnsi="Arial" w:cs="Arial"/>
          <w:sz w:val="24"/>
          <w:szCs w:val="24"/>
        </w:rPr>
      </w:pPr>
    </w:p>
    <w:p w:rsidR="00FB79A0" w:rsidRPr="00575F5B" w:rsidRDefault="00575F5B" w:rsidP="00575F5B">
      <w:pPr>
        <w:pStyle w:val="Ttulo2"/>
        <w:rPr>
          <w:i w:val="0"/>
          <w:sz w:val="24"/>
          <w:szCs w:val="24"/>
          <w:lang w:val="pt-BR"/>
        </w:rPr>
      </w:pPr>
      <w:bookmarkStart w:id="34" w:name="_Toc167591785"/>
      <w:bookmarkStart w:id="35" w:name="_Toc302370537"/>
      <w:proofErr w:type="gramStart"/>
      <w:r w:rsidRPr="00575F5B">
        <w:rPr>
          <w:i w:val="0"/>
          <w:sz w:val="24"/>
          <w:szCs w:val="24"/>
          <w:lang w:val="pt-BR"/>
        </w:rPr>
        <w:t>7.</w:t>
      </w:r>
      <w:r w:rsidR="00BF034E">
        <w:rPr>
          <w:i w:val="0"/>
          <w:sz w:val="24"/>
          <w:szCs w:val="24"/>
          <w:lang w:val="pt-BR"/>
        </w:rPr>
        <w:t>3</w:t>
      </w:r>
      <w:r w:rsidR="00FB79A0" w:rsidRPr="00575F5B">
        <w:rPr>
          <w:i w:val="0"/>
          <w:sz w:val="24"/>
          <w:szCs w:val="24"/>
          <w:lang w:val="pt-BR"/>
        </w:rPr>
        <w:t xml:space="preserve"> Estimação</w:t>
      </w:r>
      <w:proofErr w:type="gramEnd"/>
      <w:r w:rsidR="00FB79A0" w:rsidRPr="00575F5B">
        <w:rPr>
          <w:i w:val="0"/>
          <w:sz w:val="24"/>
          <w:szCs w:val="24"/>
          <w:lang w:val="pt-BR"/>
        </w:rPr>
        <w:t xml:space="preserve"> pela Dupla Diferença</w:t>
      </w:r>
      <w:bookmarkEnd w:id="34"/>
      <w:bookmarkEnd w:id="35"/>
    </w:p>
    <w:p w:rsidR="00FB79A0" w:rsidRPr="0031528E" w:rsidRDefault="00FB79A0" w:rsidP="00FB79A0">
      <w:pPr>
        <w:ind w:firstLine="360"/>
        <w:jc w:val="both"/>
        <w:rPr>
          <w:rFonts w:ascii="Arial" w:hAnsi="Arial" w:cs="Arial"/>
          <w:sz w:val="24"/>
          <w:szCs w:val="24"/>
        </w:rPr>
      </w:pPr>
      <w:r w:rsidRPr="0031528E">
        <w:rPr>
          <w:rFonts w:ascii="Arial" w:hAnsi="Arial" w:cs="Arial"/>
          <w:sz w:val="24"/>
          <w:szCs w:val="24"/>
        </w:rPr>
        <w:t xml:space="preserve">No caso de </w:t>
      </w:r>
      <w:r w:rsidR="000E2024">
        <w:rPr>
          <w:rFonts w:ascii="Arial" w:hAnsi="Arial" w:cs="Arial"/>
          <w:sz w:val="24"/>
          <w:szCs w:val="24"/>
        </w:rPr>
        <w:t>uma aplicação de</w:t>
      </w:r>
      <w:r w:rsidRPr="0031528E">
        <w:rPr>
          <w:rFonts w:ascii="Arial" w:hAnsi="Arial" w:cs="Arial"/>
          <w:sz w:val="24"/>
          <w:szCs w:val="24"/>
        </w:rPr>
        <w:t xml:space="preserve"> avaliação </w:t>
      </w:r>
      <w:r w:rsidR="000E2024">
        <w:rPr>
          <w:rFonts w:ascii="Arial" w:hAnsi="Arial" w:cs="Arial"/>
          <w:sz w:val="24"/>
          <w:szCs w:val="24"/>
        </w:rPr>
        <w:t>podemos ter</w:t>
      </w:r>
      <w:r w:rsidRPr="0031528E">
        <w:rPr>
          <w:rFonts w:ascii="Arial" w:hAnsi="Arial" w:cs="Arial"/>
          <w:sz w:val="24"/>
          <w:szCs w:val="24"/>
        </w:rPr>
        <w:t xml:space="preserve"> um conjunto de dados em painel com uma observação para o ano 2000 e outra observação para o ano 2006. Esta é uma vantagem do ponto de vista da estimação dos impactos do programa pelas razoes expostas a seguir. </w:t>
      </w:r>
    </w:p>
    <w:p w:rsidR="00FB79A0" w:rsidRPr="0031528E" w:rsidRDefault="00FB79A0" w:rsidP="00FB79A0">
      <w:pPr>
        <w:ind w:firstLine="360"/>
        <w:jc w:val="both"/>
        <w:rPr>
          <w:rFonts w:ascii="Arial" w:hAnsi="Arial" w:cs="Arial"/>
          <w:sz w:val="24"/>
          <w:szCs w:val="24"/>
        </w:rPr>
      </w:pPr>
      <w:r w:rsidRPr="0031528E">
        <w:rPr>
          <w:rFonts w:ascii="Arial" w:hAnsi="Arial" w:cs="Arial"/>
          <w:sz w:val="24"/>
          <w:szCs w:val="24"/>
        </w:rPr>
        <w:t>Sabemos que é impossível conhecer todos os fatores exógenos do lado direito da equação (1) e que influenciam o impacto do programa. Desta forma nossas estimativas serão viesadas devido à existência de variáveis omitidas. Podemos classificar estes fatores não observáveis em dois tipos: aqueles que permanecem fixos no decorrer da atuação do programa e aqueles que variam neste período. De um ponto de vista econométrico, muito pouco podemos fazer para evitar que a omissão destes fatores não observáveis e variáveis no tempo possam</w:t>
      </w:r>
      <w:r w:rsidR="000E2024">
        <w:rPr>
          <w:rFonts w:ascii="Arial" w:hAnsi="Arial" w:cs="Arial"/>
          <w:sz w:val="24"/>
          <w:szCs w:val="24"/>
        </w:rPr>
        <w:t xml:space="preserve"> </w:t>
      </w:r>
      <w:r w:rsidRPr="0031528E">
        <w:rPr>
          <w:rFonts w:ascii="Arial" w:hAnsi="Arial" w:cs="Arial"/>
          <w:sz w:val="24"/>
          <w:szCs w:val="24"/>
        </w:rPr>
        <w:t>causar vieses em nossas estimativas de impacto. Mas podemos eliminar as variáveis não observáveis constantes no tempo. De uma forma temporal podemos re-escrever a equação (1) como:</w:t>
      </w:r>
    </w:p>
    <w:p w:rsidR="00FB79A0" w:rsidRPr="0031528E" w:rsidRDefault="00FB79A0" w:rsidP="00FB79A0">
      <w:pPr>
        <w:jc w:val="both"/>
        <w:rPr>
          <w:rFonts w:ascii="Arial" w:hAnsi="Arial" w:cs="Arial"/>
          <w:sz w:val="24"/>
          <w:szCs w:val="24"/>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t xml:space="preserve">     </w:t>
      </w:r>
    </w:p>
    <w:p w:rsidR="00FB79A0" w:rsidRPr="0031528E" w:rsidRDefault="00FB79A0" w:rsidP="00FB79A0">
      <w:pPr>
        <w:pStyle w:val="Legenda"/>
        <w:rPr>
          <w:rFonts w:ascii="Arial" w:hAnsi="Arial" w:cs="Arial"/>
          <w:sz w:val="24"/>
          <w:szCs w:val="24"/>
          <w:lang w:val="pt-BR"/>
        </w:rPr>
      </w:pPr>
      <w:r w:rsidRPr="0031528E">
        <w:rPr>
          <w:rFonts w:ascii="Arial" w:hAnsi="Arial" w:cs="Arial"/>
          <w:position w:val="-12"/>
          <w:sz w:val="24"/>
          <w:szCs w:val="24"/>
          <w:lang w:val="pt-BR"/>
        </w:rPr>
        <w:object w:dxaOrig="6080" w:dyaOrig="360">
          <v:shape id="_x0000_i1051" type="#_x0000_t75" style="width:303.75pt;height:18pt" o:ole="">
            <v:imagedata r:id="rId75" o:title=""/>
          </v:shape>
          <o:OLEObject Type="Embed" ProgID="Equation.3" ShapeID="_x0000_i1051" DrawAspect="Content" ObjectID="_1411803130" r:id="rId76"/>
        </w:object>
      </w:r>
      <w:r w:rsidRPr="0031528E">
        <w:rPr>
          <w:rFonts w:ascii="Arial" w:hAnsi="Arial" w:cs="Arial"/>
          <w:sz w:val="24"/>
          <w:szCs w:val="24"/>
          <w:lang w:val="pt-BR"/>
        </w:rPr>
        <w:t xml:space="preserve">    </w:t>
      </w:r>
      <w:r w:rsidRPr="0031528E">
        <w:rPr>
          <w:rFonts w:ascii="Arial" w:hAnsi="Arial" w:cs="Arial"/>
          <w:sz w:val="24"/>
          <w:szCs w:val="24"/>
          <w:lang w:val="pt-BR"/>
        </w:rPr>
        <w:tab/>
      </w:r>
      <w:r w:rsidRPr="0031528E">
        <w:rPr>
          <w:rFonts w:ascii="Arial" w:hAnsi="Arial" w:cs="Arial"/>
          <w:sz w:val="24"/>
          <w:szCs w:val="24"/>
          <w:lang w:val="pt-BR"/>
        </w:rPr>
        <w:tab/>
        <w:t xml:space="preserve">  </w:t>
      </w:r>
      <w:r w:rsidR="0031528E">
        <w:rPr>
          <w:rFonts w:ascii="Arial" w:hAnsi="Arial" w:cs="Arial"/>
          <w:sz w:val="24"/>
          <w:szCs w:val="24"/>
          <w:lang w:val="pt-BR"/>
        </w:rPr>
        <w:tab/>
      </w:r>
      <w:r w:rsidR="0031528E">
        <w:rPr>
          <w:rFonts w:ascii="Arial" w:hAnsi="Arial" w:cs="Arial"/>
          <w:sz w:val="24"/>
          <w:szCs w:val="24"/>
          <w:lang w:val="pt-BR"/>
        </w:rPr>
        <w:tab/>
      </w:r>
      <w:r w:rsidR="0031528E">
        <w:rPr>
          <w:rFonts w:ascii="Arial" w:hAnsi="Arial" w:cs="Arial"/>
          <w:sz w:val="24"/>
          <w:szCs w:val="24"/>
          <w:lang w:val="pt-BR"/>
        </w:rPr>
        <w:tab/>
      </w:r>
      <w:r w:rsidR="0031528E">
        <w:rPr>
          <w:rFonts w:ascii="Arial" w:hAnsi="Arial" w:cs="Arial"/>
          <w:sz w:val="24"/>
          <w:szCs w:val="24"/>
          <w:lang w:val="pt-BR"/>
        </w:rPr>
        <w:tab/>
      </w:r>
      <w:r w:rsidR="0031528E">
        <w:rPr>
          <w:rFonts w:ascii="Arial" w:hAnsi="Arial" w:cs="Arial"/>
          <w:sz w:val="24"/>
          <w:szCs w:val="24"/>
          <w:lang w:val="pt-BR"/>
        </w:rPr>
        <w:tab/>
      </w:r>
      <w:r w:rsidR="0031528E">
        <w:rPr>
          <w:rFonts w:ascii="Arial" w:hAnsi="Arial" w:cs="Arial"/>
          <w:sz w:val="24"/>
          <w:szCs w:val="24"/>
          <w:lang w:val="pt-BR"/>
        </w:rPr>
        <w:tab/>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6</w:t>
      </w:r>
      <w:r w:rsidR="00765396" w:rsidRPr="0031528E">
        <w:rPr>
          <w:rFonts w:ascii="Arial" w:hAnsi="Arial" w:cs="Arial"/>
          <w:sz w:val="24"/>
          <w:szCs w:val="24"/>
        </w:rPr>
        <w:fldChar w:fldCharType="end"/>
      </w:r>
      <w:proofErr w:type="gramStart"/>
      <w:r w:rsidRPr="0031528E">
        <w:rPr>
          <w:rFonts w:ascii="Arial" w:hAnsi="Arial" w:cs="Arial"/>
          <w:sz w:val="24"/>
          <w:szCs w:val="24"/>
          <w:lang w:val="pt-BR"/>
        </w:rPr>
        <w:t>)</w:t>
      </w:r>
      <w:proofErr w:type="gramEnd"/>
      <w:r w:rsidRPr="0031528E">
        <w:rPr>
          <w:rFonts w:ascii="Arial" w:hAnsi="Arial" w:cs="Arial"/>
          <w:sz w:val="24"/>
          <w:szCs w:val="24"/>
          <w:lang w:val="pt-BR"/>
        </w:rPr>
        <w:tab/>
      </w:r>
    </w:p>
    <w:p w:rsidR="00FB79A0" w:rsidRPr="0031528E" w:rsidRDefault="00FB79A0" w:rsidP="00FB79A0">
      <w:pPr>
        <w:jc w:val="both"/>
        <w:rPr>
          <w:rFonts w:ascii="Arial" w:hAnsi="Arial" w:cs="Arial"/>
          <w:sz w:val="24"/>
          <w:szCs w:val="24"/>
        </w:rPr>
      </w:pPr>
    </w:p>
    <w:p w:rsidR="00FB79A0" w:rsidRPr="0031528E" w:rsidRDefault="00FB79A0" w:rsidP="00FB79A0">
      <w:pPr>
        <w:ind w:firstLine="708"/>
        <w:jc w:val="both"/>
        <w:rPr>
          <w:rFonts w:ascii="Arial" w:hAnsi="Arial" w:cs="Arial"/>
          <w:sz w:val="24"/>
          <w:szCs w:val="24"/>
        </w:rPr>
      </w:pPr>
      <w:r w:rsidRPr="0031528E">
        <w:rPr>
          <w:rFonts w:ascii="Arial" w:hAnsi="Arial" w:cs="Arial"/>
          <w:sz w:val="24"/>
          <w:szCs w:val="24"/>
        </w:rPr>
        <w:t>O termo erro pode ser decomposto em duas parcelas: as variáveis não observáveis fixas (</w:t>
      </w:r>
      <w:r w:rsidRPr="0031528E">
        <w:rPr>
          <w:rFonts w:ascii="Arial" w:hAnsi="Arial" w:cs="Arial"/>
          <w:position w:val="-10"/>
          <w:sz w:val="24"/>
          <w:szCs w:val="24"/>
        </w:rPr>
        <w:object w:dxaOrig="220" w:dyaOrig="260">
          <v:shape id="_x0000_i1052" type="#_x0000_t75" style="width:11.25pt;height:12.75pt" o:ole="">
            <v:imagedata r:id="rId77" o:title=""/>
          </v:shape>
          <o:OLEObject Type="Embed" ProgID="Equation.3" ShapeID="_x0000_i1052" DrawAspect="Content" ObjectID="_1411803131" r:id="rId78"/>
        </w:object>
      </w:r>
      <w:r w:rsidRPr="0031528E">
        <w:rPr>
          <w:rFonts w:ascii="Arial" w:hAnsi="Arial" w:cs="Arial"/>
          <w:sz w:val="24"/>
          <w:szCs w:val="24"/>
        </w:rPr>
        <w:t xml:space="preserve">) e as variáveis não observáveis que variam no tempo (u) de forma que </w:t>
      </w:r>
      <w:r w:rsidRPr="0031528E">
        <w:rPr>
          <w:rFonts w:ascii="Arial" w:hAnsi="Arial" w:cs="Arial"/>
          <w:position w:val="-12"/>
          <w:sz w:val="24"/>
          <w:szCs w:val="24"/>
        </w:rPr>
        <w:object w:dxaOrig="1280" w:dyaOrig="360">
          <v:shape id="_x0000_i1053" type="#_x0000_t75" style="width:63.75pt;height:18pt" o:ole="">
            <v:imagedata r:id="rId79" o:title=""/>
          </v:shape>
          <o:OLEObject Type="Embed" ProgID="Equation.3" ShapeID="_x0000_i1053" DrawAspect="Content" ObjectID="_1411803132" r:id="rId80"/>
        </w:object>
      </w:r>
      <w:r w:rsidRPr="0031528E">
        <w:rPr>
          <w:rFonts w:ascii="Arial" w:hAnsi="Arial" w:cs="Arial"/>
          <w:sz w:val="24"/>
          <w:szCs w:val="24"/>
        </w:rPr>
        <w:t>. A expressão dois pode ser expressa em duas equações:</w:t>
      </w:r>
    </w:p>
    <w:p w:rsidR="00FB79A0" w:rsidRPr="0031528E" w:rsidRDefault="00FB79A0" w:rsidP="00FB79A0">
      <w:pPr>
        <w:jc w:val="both"/>
        <w:rPr>
          <w:rFonts w:ascii="Arial" w:hAnsi="Arial" w:cs="Arial"/>
          <w:sz w:val="24"/>
          <w:szCs w:val="24"/>
        </w:rPr>
      </w:pPr>
    </w:p>
    <w:p w:rsidR="00FB79A0" w:rsidRPr="0031528E" w:rsidRDefault="00FB79A0" w:rsidP="00FB79A0">
      <w:pPr>
        <w:pStyle w:val="Legenda"/>
        <w:rPr>
          <w:rFonts w:ascii="Arial" w:hAnsi="Arial" w:cs="Arial"/>
          <w:sz w:val="24"/>
          <w:szCs w:val="24"/>
          <w:lang w:val="pt-BR"/>
        </w:rPr>
      </w:pPr>
      <w:r w:rsidRPr="0031528E">
        <w:rPr>
          <w:rFonts w:ascii="Arial" w:hAnsi="Arial" w:cs="Arial"/>
          <w:sz w:val="24"/>
          <w:szCs w:val="24"/>
          <w:lang w:val="pt-BR"/>
        </w:rPr>
        <w:t xml:space="preserve"> </w:t>
      </w:r>
      <w:r w:rsidRPr="0031528E">
        <w:rPr>
          <w:rFonts w:ascii="Arial" w:hAnsi="Arial" w:cs="Arial"/>
          <w:position w:val="-12"/>
          <w:sz w:val="24"/>
          <w:szCs w:val="24"/>
          <w:lang w:val="pt-BR"/>
        </w:rPr>
        <w:object w:dxaOrig="4959" w:dyaOrig="360">
          <v:shape id="_x0000_i1054" type="#_x0000_t75" style="width:248.25pt;height:18pt" o:ole="">
            <v:imagedata r:id="rId81" o:title=""/>
          </v:shape>
          <o:OLEObject Type="Embed" ProgID="Equation.3" ShapeID="_x0000_i1054" DrawAspect="Content" ObjectID="_1411803133" r:id="rId82"/>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rPr>
        <w:t xml:space="preserve">  </w:t>
      </w:r>
      <w:r w:rsidR="0031528E">
        <w:rPr>
          <w:rFonts w:ascii="Arial" w:hAnsi="Arial" w:cs="Arial"/>
          <w:sz w:val="24"/>
          <w:szCs w:val="24"/>
        </w:rPr>
        <w:t xml:space="preserve">                                        </w:t>
      </w:r>
      <w:r w:rsidRPr="0031528E">
        <w:rPr>
          <w:rFonts w:ascii="Arial" w:hAnsi="Arial" w:cs="Arial"/>
          <w:sz w:val="24"/>
          <w:szCs w:val="24"/>
        </w:rPr>
        <w:t>(</w:t>
      </w:r>
      <w:r w:rsidR="00765396" w:rsidRPr="0031528E">
        <w:rPr>
          <w:rFonts w:ascii="Arial" w:hAnsi="Arial" w:cs="Arial"/>
          <w:sz w:val="24"/>
          <w:szCs w:val="24"/>
        </w:rPr>
        <w:fldChar w:fldCharType="begin"/>
      </w:r>
      <w:r w:rsidRPr="0031528E">
        <w:rPr>
          <w:rFonts w:ascii="Arial" w:hAnsi="Arial" w:cs="Arial"/>
          <w:sz w:val="24"/>
          <w:szCs w:val="24"/>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rPr>
        <w:t>7</w:t>
      </w:r>
      <w:r w:rsidR="00765396" w:rsidRPr="0031528E">
        <w:rPr>
          <w:rFonts w:ascii="Arial" w:hAnsi="Arial" w:cs="Arial"/>
          <w:sz w:val="24"/>
          <w:szCs w:val="24"/>
        </w:rPr>
        <w:fldChar w:fldCharType="end"/>
      </w:r>
      <w:r w:rsidRPr="0031528E">
        <w:rPr>
          <w:rFonts w:ascii="Arial" w:hAnsi="Arial" w:cs="Arial"/>
          <w:sz w:val="24"/>
          <w:szCs w:val="24"/>
        </w:rPr>
        <w:t>)</w:t>
      </w:r>
    </w:p>
    <w:p w:rsidR="00FB79A0" w:rsidRPr="0031528E" w:rsidRDefault="00FB79A0" w:rsidP="00FB79A0">
      <w:pPr>
        <w:jc w:val="both"/>
        <w:rPr>
          <w:rFonts w:ascii="Arial" w:hAnsi="Arial" w:cs="Arial"/>
          <w:sz w:val="24"/>
          <w:szCs w:val="24"/>
        </w:rPr>
      </w:pPr>
    </w:p>
    <w:p w:rsidR="00FB79A0" w:rsidRPr="0031528E" w:rsidRDefault="00FB79A0" w:rsidP="00FB79A0">
      <w:pPr>
        <w:jc w:val="both"/>
        <w:rPr>
          <w:rFonts w:ascii="Arial" w:hAnsi="Arial" w:cs="Arial"/>
          <w:sz w:val="24"/>
          <w:szCs w:val="24"/>
        </w:rPr>
      </w:pPr>
      <w:r w:rsidRPr="0031528E">
        <w:rPr>
          <w:rFonts w:ascii="Arial" w:hAnsi="Arial" w:cs="Arial"/>
          <w:position w:val="-12"/>
          <w:sz w:val="24"/>
          <w:szCs w:val="24"/>
        </w:rPr>
        <w:object w:dxaOrig="5080" w:dyaOrig="360">
          <v:shape id="_x0000_i1055" type="#_x0000_t75" style="width:254.25pt;height:18pt" o:ole="">
            <v:imagedata r:id="rId83" o:title=""/>
          </v:shape>
          <o:OLEObject Type="Embed" ProgID="Equation.3" ShapeID="_x0000_i1055" DrawAspect="Content" ObjectID="_1411803134" r:id="rId84"/>
        </w:object>
      </w:r>
    </w:p>
    <w:p w:rsidR="00FB79A0" w:rsidRPr="0031528E" w:rsidRDefault="00FB79A0" w:rsidP="00FB79A0">
      <w:pPr>
        <w:jc w:val="both"/>
        <w:rPr>
          <w:rFonts w:ascii="Arial" w:hAnsi="Arial" w:cs="Arial"/>
          <w:sz w:val="24"/>
          <w:szCs w:val="24"/>
        </w:rPr>
      </w:pPr>
      <w:r w:rsidRPr="0031528E">
        <w:rPr>
          <w:rFonts w:ascii="Arial" w:hAnsi="Arial" w:cs="Arial"/>
          <w:sz w:val="24"/>
          <w:szCs w:val="24"/>
        </w:rPr>
        <w:t xml:space="preserve">     </w:t>
      </w:r>
    </w:p>
    <w:p w:rsidR="00FB79A0" w:rsidRPr="0031528E" w:rsidRDefault="00FB79A0" w:rsidP="00FB79A0">
      <w:pPr>
        <w:ind w:firstLine="708"/>
        <w:jc w:val="both"/>
        <w:rPr>
          <w:rFonts w:ascii="Arial" w:hAnsi="Arial" w:cs="Arial"/>
          <w:sz w:val="24"/>
          <w:szCs w:val="24"/>
        </w:rPr>
      </w:pPr>
      <w:r w:rsidRPr="0031528E">
        <w:rPr>
          <w:rFonts w:ascii="Arial" w:hAnsi="Arial" w:cs="Arial"/>
          <w:sz w:val="24"/>
          <w:szCs w:val="24"/>
        </w:rPr>
        <w:t xml:space="preserve">Mas como </w:t>
      </w:r>
      <w:r w:rsidRPr="0031528E">
        <w:rPr>
          <w:rFonts w:ascii="Arial" w:hAnsi="Arial" w:cs="Arial"/>
          <w:position w:val="-10"/>
          <w:sz w:val="24"/>
          <w:szCs w:val="24"/>
        </w:rPr>
        <w:object w:dxaOrig="220" w:dyaOrig="260">
          <v:shape id="_x0000_i1056" type="#_x0000_t75" style="width:11.25pt;height:12.75pt" o:ole="">
            <v:imagedata r:id="rId85" o:title=""/>
          </v:shape>
          <o:OLEObject Type="Embed" ProgID="Equation.3" ShapeID="_x0000_i1056" DrawAspect="Content" ObjectID="_1411803135" r:id="rId86"/>
        </w:object>
      </w:r>
      <w:r w:rsidRPr="0031528E">
        <w:rPr>
          <w:rFonts w:ascii="Arial" w:hAnsi="Arial" w:cs="Arial"/>
          <w:sz w:val="24"/>
          <w:szCs w:val="24"/>
        </w:rPr>
        <w:t xml:space="preserve"> é constante no tempo quando subtraímos a primeira equação da segunda teremos:</w:t>
      </w:r>
    </w:p>
    <w:p w:rsidR="00FB79A0" w:rsidRPr="0031528E" w:rsidRDefault="00FB79A0" w:rsidP="00FB79A0">
      <w:pPr>
        <w:jc w:val="both"/>
        <w:rPr>
          <w:rFonts w:ascii="Arial" w:hAnsi="Arial" w:cs="Arial"/>
          <w:sz w:val="24"/>
          <w:szCs w:val="24"/>
        </w:rPr>
      </w:pPr>
      <w:r w:rsidRPr="0031528E">
        <w:rPr>
          <w:rFonts w:ascii="Arial" w:hAnsi="Arial" w:cs="Arial"/>
          <w:position w:val="-12"/>
          <w:sz w:val="24"/>
          <w:szCs w:val="24"/>
        </w:rPr>
        <w:object w:dxaOrig="5960" w:dyaOrig="360">
          <v:shape id="_x0000_i1057" type="#_x0000_t75" style="width:297.75pt;height:18pt" o:ole="">
            <v:imagedata r:id="rId87" o:title=""/>
          </v:shape>
          <o:OLEObject Type="Embed" ProgID="Equation.3" ShapeID="_x0000_i1057" DrawAspect="Content" ObjectID="_1411803136" r:id="rId88"/>
        </w:object>
      </w:r>
      <w:r w:rsidRPr="0031528E">
        <w:rPr>
          <w:rFonts w:ascii="Arial" w:hAnsi="Arial" w:cs="Arial"/>
          <w:sz w:val="24"/>
          <w:szCs w:val="24"/>
        </w:rPr>
        <w:t xml:space="preserve">     </w:t>
      </w:r>
      <w:proofErr w:type="gramStart"/>
      <w:r w:rsidRPr="0031528E">
        <w:rPr>
          <w:rFonts w:ascii="Arial" w:hAnsi="Arial" w:cs="Arial"/>
          <w:sz w:val="24"/>
          <w:szCs w:val="24"/>
        </w:rPr>
        <w:t>ou</w:t>
      </w:r>
      <w:proofErr w:type="gramEnd"/>
      <w:r w:rsidRPr="0031528E">
        <w:rPr>
          <w:rFonts w:ascii="Arial" w:hAnsi="Arial" w:cs="Arial"/>
          <w:sz w:val="24"/>
          <w:szCs w:val="24"/>
        </w:rPr>
        <w:t xml:space="preserve">  </w:t>
      </w:r>
    </w:p>
    <w:p w:rsidR="00FB79A0" w:rsidRPr="0031528E" w:rsidRDefault="00FB79A0" w:rsidP="00FB79A0">
      <w:pPr>
        <w:jc w:val="both"/>
        <w:rPr>
          <w:rFonts w:ascii="Arial" w:hAnsi="Arial" w:cs="Arial"/>
          <w:sz w:val="24"/>
          <w:szCs w:val="24"/>
        </w:rPr>
      </w:pPr>
      <w:r w:rsidRPr="0031528E">
        <w:rPr>
          <w:rFonts w:ascii="Arial" w:hAnsi="Arial" w:cs="Arial"/>
          <w:position w:val="-12"/>
          <w:sz w:val="24"/>
          <w:szCs w:val="24"/>
        </w:rPr>
        <w:object w:dxaOrig="3040" w:dyaOrig="360">
          <v:shape id="_x0000_i1058" type="#_x0000_t75" style="width:152.25pt;height:18pt" o:ole="">
            <v:imagedata r:id="rId89" o:title=""/>
          </v:shape>
          <o:OLEObject Type="Embed" ProgID="Equation.3" ShapeID="_x0000_i1058" DrawAspect="Content" ObjectID="_1411803137" r:id="rId90"/>
        </w:object>
      </w:r>
      <w:r w:rsidRPr="0031528E">
        <w:rPr>
          <w:rFonts w:ascii="Arial" w:hAnsi="Arial" w:cs="Arial"/>
          <w:sz w:val="24"/>
          <w:szCs w:val="24"/>
        </w:rPr>
        <w:tab/>
      </w:r>
      <w:r w:rsidRPr="0031528E">
        <w:rPr>
          <w:rFonts w:ascii="Arial" w:hAnsi="Arial" w:cs="Arial"/>
          <w:sz w:val="24"/>
          <w:szCs w:val="24"/>
        </w:rPr>
        <w:tab/>
      </w:r>
      <w:r w:rsidRPr="0031528E">
        <w:rPr>
          <w:rFonts w:ascii="Arial" w:hAnsi="Arial" w:cs="Arial"/>
          <w:sz w:val="24"/>
          <w:szCs w:val="24"/>
        </w:rPr>
        <w:tab/>
      </w:r>
      <w:r w:rsidRPr="0031528E">
        <w:rPr>
          <w:rFonts w:ascii="Arial" w:hAnsi="Arial" w:cs="Arial"/>
          <w:sz w:val="24"/>
          <w:szCs w:val="24"/>
        </w:rPr>
        <w:tab/>
      </w:r>
      <w:r w:rsidRPr="0031528E">
        <w:rPr>
          <w:rFonts w:ascii="Arial" w:hAnsi="Arial" w:cs="Arial"/>
          <w:sz w:val="24"/>
          <w:szCs w:val="24"/>
        </w:rPr>
        <w:tab/>
      </w:r>
      <w:r w:rsidRPr="0031528E">
        <w:rPr>
          <w:rFonts w:ascii="Arial" w:hAnsi="Arial" w:cs="Arial"/>
          <w:sz w:val="24"/>
          <w:szCs w:val="24"/>
        </w:rPr>
        <w:tab/>
      </w:r>
      <w:r w:rsidRPr="0031528E">
        <w:rPr>
          <w:rFonts w:ascii="Arial" w:hAnsi="Arial" w:cs="Arial"/>
          <w:sz w:val="24"/>
          <w:szCs w:val="24"/>
        </w:rPr>
        <w:tab/>
      </w:r>
    </w:p>
    <w:p w:rsidR="00FB79A0" w:rsidRPr="00575F5B" w:rsidRDefault="00575F5B" w:rsidP="00575F5B">
      <w:pPr>
        <w:pStyle w:val="Ttulo2"/>
        <w:rPr>
          <w:i w:val="0"/>
          <w:sz w:val="24"/>
          <w:szCs w:val="24"/>
          <w:lang w:val="pt-BR"/>
        </w:rPr>
      </w:pPr>
      <w:bookmarkStart w:id="36" w:name="_Toc167591786"/>
      <w:bookmarkStart w:id="37" w:name="_Toc302370538"/>
      <w:r w:rsidRPr="00575F5B">
        <w:rPr>
          <w:i w:val="0"/>
          <w:sz w:val="24"/>
          <w:szCs w:val="24"/>
          <w:lang w:val="pt-BR"/>
        </w:rPr>
        <w:t>7.</w:t>
      </w:r>
      <w:r w:rsidR="00BF034E">
        <w:rPr>
          <w:i w:val="0"/>
          <w:sz w:val="24"/>
          <w:szCs w:val="24"/>
          <w:lang w:val="pt-BR"/>
        </w:rPr>
        <w:t>4</w:t>
      </w:r>
      <w:r w:rsidR="00FB79A0" w:rsidRPr="00575F5B">
        <w:rPr>
          <w:i w:val="0"/>
          <w:sz w:val="24"/>
          <w:szCs w:val="24"/>
          <w:lang w:val="pt-BR"/>
        </w:rPr>
        <w:t xml:space="preserve"> O Modelo de Regressão Logística</w:t>
      </w:r>
      <w:bookmarkEnd w:id="36"/>
      <w:bookmarkEnd w:id="37"/>
    </w:p>
    <w:p w:rsidR="00FB79A0" w:rsidRPr="0031528E" w:rsidRDefault="00FB79A0" w:rsidP="00FB79A0">
      <w:pPr>
        <w:rPr>
          <w:rFonts w:ascii="Arial" w:hAnsi="Arial" w:cs="Arial"/>
          <w:b/>
          <w:sz w:val="24"/>
          <w:szCs w:val="24"/>
        </w:rPr>
      </w:pPr>
    </w:p>
    <w:p w:rsidR="00FB79A0" w:rsidRPr="0031528E" w:rsidRDefault="00FB79A0" w:rsidP="00FB79A0">
      <w:pPr>
        <w:jc w:val="both"/>
        <w:rPr>
          <w:rFonts w:ascii="Arial" w:hAnsi="Arial" w:cs="Arial"/>
          <w:sz w:val="24"/>
          <w:szCs w:val="24"/>
        </w:rPr>
      </w:pPr>
      <w:r w:rsidRPr="0031528E">
        <w:rPr>
          <w:rFonts w:ascii="Arial" w:hAnsi="Arial" w:cs="Arial"/>
          <w:b/>
          <w:sz w:val="24"/>
          <w:szCs w:val="24"/>
        </w:rPr>
        <w:tab/>
      </w:r>
      <w:r w:rsidRPr="0031528E">
        <w:rPr>
          <w:rFonts w:ascii="Arial" w:hAnsi="Arial" w:cs="Arial"/>
          <w:sz w:val="24"/>
          <w:szCs w:val="24"/>
        </w:rPr>
        <w:t xml:space="preserve">A influência das características dos agricultores sobre o processo de seleção nos programas será avaliada através de modelos de regressão com variáveis dependentes binárias (modelos logit binário). Apesar da utilização deste tipo de modelos </w:t>
      </w:r>
      <w:proofErr w:type="gramStart"/>
      <w:r w:rsidRPr="0031528E">
        <w:rPr>
          <w:rFonts w:ascii="Arial" w:hAnsi="Arial" w:cs="Arial"/>
          <w:sz w:val="24"/>
          <w:szCs w:val="24"/>
        </w:rPr>
        <w:t>ser</w:t>
      </w:r>
      <w:proofErr w:type="gramEnd"/>
      <w:r w:rsidRPr="0031528E">
        <w:rPr>
          <w:rFonts w:ascii="Arial" w:hAnsi="Arial" w:cs="Arial"/>
          <w:sz w:val="24"/>
          <w:szCs w:val="24"/>
        </w:rPr>
        <w:t xml:space="preserve"> bastante conhecida na literatura de análise de bem-estar, iniciaremos com uma apresentação sucinta da sua especificação geral, características, alcances e limitações. A regressão logística é um modelo de regressão não linear onde a variável resposta (variável dependente) é a probabilidade de ter um resultado ou outra baseada em uma função não linear da melhor combinação linear das variáveis independentes. Seja </w:t>
      </w:r>
      <w:r w:rsidRPr="0031528E">
        <w:rPr>
          <w:rFonts w:ascii="Arial" w:hAnsi="Arial" w:cs="Arial"/>
          <w:position w:val="-12"/>
          <w:sz w:val="24"/>
          <w:szCs w:val="24"/>
        </w:rPr>
        <w:object w:dxaOrig="260" w:dyaOrig="460">
          <v:shape id="_x0000_i1059" type="#_x0000_t75" style="width:12.75pt;height:23.25pt" o:ole="">
            <v:imagedata r:id="rId91" o:title=""/>
          </v:shape>
          <o:OLEObject Type="Embed" ProgID="Equation.DSMT4" ShapeID="_x0000_i1059" DrawAspect="Content" ObjectID="_1411803138" r:id="rId92"/>
        </w:object>
      </w:r>
      <w:r w:rsidRPr="0031528E">
        <w:rPr>
          <w:rFonts w:ascii="Arial" w:hAnsi="Arial" w:cs="Arial"/>
          <w:sz w:val="24"/>
          <w:szCs w:val="24"/>
        </w:rPr>
        <w:t xml:space="preserve"> o valor da variável dependente para o i-ésimo </w:t>
      </w:r>
      <w:proofErr w:type="gramStart"/>
      <w:r w:rsidRPr="0031528E">
        <w:rPr>
          <w:rFonts w:ascii="Arial" w:hAnsi="Arial" w:cs="Arial"/>
          <w:sz w:val="24"/>
          <w:szCs w:val="24"/>
        </w:rPr>
        <w:t>caso .</w:t>
      </w:r>
      <w:proofErr w:type="gramEnd"/>
      <w:r w:rsidRPr="0031528E">
        <w:rPr>
          <w:rFonts w:ascii="Arial" w:hAnsi="Arial" w:cs="Arial"/>
          <w:sz w:val="24"/>
          <w:szCs w:val="24"/>
        </w:rPr>
        <w:t xml:space="preserve"> Pode-se definir </w:t>
      </w:r>
      <w:r w:rsidRPr="0031528E">
        <w:rPr>
          <w:rFonts w:ascii="Arial" w:hAnsi="Arial" w:cs="Arial"/>
          <w:position w:val="-12"/>
          <w:sz w:val="24"/>
          <w:szCs w:val="24"/>
        </w:rPr>
        <w:object w:dxaOrig="260" w:dyaOrig="460">
          <v:shape id="_x0000_i1060" type="#_x0000_t75" style="width:12.75pt;height:23.25pt" o:ole="">
            <v:imagedata r:id="rId91" o:title=""/>
          </v:shape>
          <o:OLEObject Type="Embed" ProgID="Equation.DSMT4" ShapeID="_x0000_i1060" DrawAspect="Content" ObjectID="_1411803139" r:id="rId93"/>
        </w:object>
      </w:r>
      <w:r w:rsidRPr="0031528E">
        <w:rPr>
          <w:rFonts w:ascii="Arial" w:hAnsi="Arial" w:cs="Arial"/>
          <w:sz w:val="24"/>
          <w:szCs w:val="24"/>
        </w:rPr>
        <w:t xml:space="preserve"> como:</w:t>
      </w:r>
    </w:p>
    <w:p w:rsidR="00FB79A0" w:rsidRPr="0031528E" w:rsidRDefault="00FB79A0" w:rsidP="00FB79A0">
      <w:pPr>
        <w:pStyle w:val="Legenda"/>
        <w:rPr>
          <w:rFonts w:ascii="Arial" w:hAnsi="Arial" w:cs="Arial"/>
          <w:sz w:val="24"/>
          <w:szCs w:val="24"/>
          <w:lang w:val="pt-BR"/>
        </w:rPr>
      </w:pPr>
      <w:r w:rsidRPr="0031528E">
        <w:rPr>
          <w:rFonts w:ascii="Arial" w:hAnsi="Arial" w:cs="Arial"/>
          <w:position w:val="-10"/>
          <w:sz w:val="24"/>
          <w:szCs w:val="24"/>
        </w:rPr>
        <w:object w:dxaOrig="180" w:dyaOrig="340">
          <v:shape id="_x0000_i1061" type="#_x0000_t75" style="width:9pt;height:17.25pt" o:ole="">
            <v:imagedata r:id="rId94" o:title=""/>
          </v:shape>
          <o:OLEObject Type="Embed" ProgID="Equation.3" ShapeID="_x0000_i1061" DrawAspect="Content" ObjectID="_1411803140" r:id="rId95"/>
        </w:object>
      </w:r>
      <w:r w:rsidRPr="0031528E">
        <w:rPr>
          <w:rFonts w:ascii="Arial" w:hAnsi="Arial" w:cs="Arial"/>
          <w:position w:val="-28"/>
          <w:sz w:val="24"/>
          <w:szCs w:val="24"/>
        </w:rPr>
        <w:object w:dxaOrig="3060" w:dyaOrig="780">
          <v:shape id="_x0000_i1062" type="#_x0000_t75" style="width:153pt;height:39pt" o:ole="">
            <v:imagedata r:id="rId96" o:title=""/>
          </v:shape>
          <o:OLEObject Type="Embed" ProgID="Equation.DSMT4" ShapeID="_x0000_i1062" DrawAspect="Content" ObjectID="_1411803141" r:id="rId97"/>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31528E">
        <w:rPr>
          <w:rFonts w:ascii="Arial" w:hAnsi="Arial" w:cs="Arial"/>
          <w:sz w:val="24"/>
          <w:szCs w:val="24"/>
          <w:lang w:val="pt-BR"/>
        </w:rPr>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8</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jc w:val="both"/>
        <w:rPr>
          <w:rFonts w:ascii="Arial" w:hAnsi="Arial" w:cs="Arial"/>
          <w:sz w:val="24"/>
          <w:szCs w:val="24"/>
        </w:rPr>
      </w:pPr>
      <w:proofErr w:type="gramStart"/>
      <w:r w:rsidRPr="0031528E">
        <w:rPr>
          <w:rFonts w:ascii="Arial" w:hAnsi="Arial" w:cs="Arial"/>
          <w:sz w:val="24"/>
          <w:szCs w:val="24"/>
        </w:rPr>
        <w:t>e</w:t>
      </w:r>
      <w:proofErr w:type="gramEnd"/>
    </w:p>
    <w:p w:rsidR="00FB79A0" w:rsidRPr="0031528E" w:rsidRDefault="00FB79A0" w:rsidP="00FB79A0">
      <w:pPr>
        <w:pStyle w:val="Legenda"/>
        <w:rPr>
          <w:rFonts w:ascii="Arial" w:hAnsi="Arial" w:cs="Arial"/>
          <w:sz w:val="24"/>
          <w:szCs w:val="24"/>
          <w:lang w:val="pt-BR"/>
        </w:rPr>
      </w:pPr>
      <w:r w:rsidRPr="0031528E">
        <w:rPr>
          <w:rFonts w:ascii="Arial" w:hAnsi="Arial" w:cs="Arial"/>
          <w:position w:val="-26"/>
          <w:sz w:val="24"/>
          <w:szCs w:val="24"/>
        </w:rPr>
        <w:object w:dxaOrig="3760" w:dyaOrig="700">
          <v:shape id="_x0000_i1063" type="#_x0000_t75" style="width:188.25pt;height:35.25pt" o:ole="">
            <v:imagedata r:id="rId98" o:title=""/>
          </v:shape>
          <o:OLEObject Type="Embed" ProgID="Equation.DSMT4" ShapeID="_x0000_i1063" DrawAspect="Content" ObjectID="_1411803142" r:id="rId99"/>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31528E">
        <w:rPr>
          <w:rFonts w:ascii="Arial" w:hAnsi="Arial" w:cs="Arial"/>
          <w:sz w:val="24"/>
          <w:szCs w:val="24"/>
          <w:lang w:val="pt-BR"/>
        </w:rPr>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9</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jc w:val="both"/>
        <w:rPr>
          <w:rFonts w:ascii="Arial" w:hAnsi="Arial" w:cs="Arial"/>
          <w:sz w:val="24"/>
          <w:szCs w:val="24"/>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t xml:space="preserve">Ou seja, a variável dependente no modelo é o logaritmo natural da probabilidade de estar em um grupo dividida pela probabilidade de estar no outro grupo. O procedimento para estimar os coeficientes é o método da máxima verossimilhança e o objetivo é o de encontrar a melhor combinação de variáveis independentes que maximizam a verossimilhança de obter as freqüências observadas nos grupos. Ao contrário da análise discriminante, a regressão logística não se fundamenta em hipóteses a respeito da distribuição </w:t>
      </w:r>
      <w:r w:rsidRPr="0031528E">
        <w:rPr>
          <w:rFonts w:ascii="Arial" w:hAnsi="Arial" w:cs="Arial"/>
          <w:sz w:val="24"/>
          <w:szCs w:val="24"/>
        </w:rPr>
        <w:lastRenderedPageBreak/>
        <w:t xml:space="preserve">das variáveis independentes: estas variáveis não precisam ser normalmente distribuídas e o modelo comporta (como no caso da regressão linear múltipla) o uso conjunto de variáveis quantitativas métricas (denominadas co-variates) e variáveis qualitativas (tratadas como dummies).         </w:t>
      </w:r>
    </w:p>
    <w:p w:rsidR="00FB79A0" w:rsidRPr="0031528E" w:rsidRDefault="00FB79A0" w:rsidP="00FB79A0">
      <w:pPr>
        <w:jc w:val="both"/>
        <w:rPr>
          <w:rFonts w:ascii="Arial" w:hAnsi="Arial" w:cs="Arial"/>
          <w:sz w:val="24"/>
          <w:szCs w:val="24"/>
        </w:rPr>
      </w:pPr>
      <w:r w:rsidRPr="0031528E">
        <w:rPr>
          <w:rFonts w:ascii="Arial" w:hAnsi="Arial" w:cs="Arial"/>
          <w:sz w:val="24"/>
          <w:szCs w:val="24"/>
        </w:rPr>
        <w:tab/>
        <w:t>A significância estatística de cada um dos coeficientes (parâmetros estimados) do modelo é avaliada utilizando-se o teste de Wald (que é semelhante ao teste t de Student) onde o coeficiente é dividido pelo seu erro padrão:</w:t>
      </w:r>
    </w:p>
    <w:p w:rsidR="00FB79A0" w:rsidRPr="0031528E" w:rsidRDefault="00FB79A0" w:rsidP="00FB79A0">
      <w:pPr>
        <w:pStyle w:val="Legenda"/>
        <w:rPr>
          <w:rFonts w:ascii="Arial" w:hAnsi="Arial" w:cs="Arial"/>
          <w:sz w:val="24"/>
          <w:szCs w:val="24"/>
          <w:lang w:val="pt-BR"/>
        </w:rPr>
      </w:pPr>
      <w:r w:rsidRPr="0031528E">
        <w:rPr>
          <w:rFonts w:ascii="Arial" w:hAnsi="Arial" w:cs="Arial"/>
          <w:position w:val="-20"/>
          <w:sz w:val="24"/>
          <w:szCs w:val="24"/>
        </w:rPr>
        <w:object w:dxaOrig="1219" w:dyaOrig="480">
          <v:shape id="_x0000_i1064" type="#_x0000_t75" style="width:60.75pt;height:24pt" o:ole="">
            <v:imagedata r:id="rId100" o:title=""/>
          </v:shape>
          <o:OLEObject Type="Embed" ProgID="Equation.DSMT4" ShapeID="_x0000_i1064" DrawAspect="Content" ObjectID="_1411803143" r:id="rId101"/>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31528E">
        <w:rPr>
          <w:rFonts w:ascii="Arial" w:hAnsi="Arial" w:cs="Arial"/>
          <w:sz w:val="24"/>
          <w:szCs w:val="24"/>
          <w:lang w:val="pt-BR"/>
        </w:rPr>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10</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jc w:val="center"/>
        <w:rPr>
          <w:rFonts w:ascii="Arial" w:hAnsi="Arial" w:cs="Arial"/>
          <w:sz w:val="24"/>
          <w:szCs w:val="24"/>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tab/>
        <w:t>O ajuste dos modelos logit é avaliado calculando-se a estatística log-likelihood (logaritmo da verossimilhança), baseado na soma das probabilidades associadas aos valores previstos e observados para cada caso:</w:t>
      </w:r>
    </w:p>
    <w:p w:rsidR="00FB79A0" w:rsidRPr="0031528E" w:rsidRDefault="00FB79A0" w:rsidP="00FB79A0">
      <w:pPr>
        <w:pStyle w:val="Legenda"/>
        <w:rPr>
          <w:rFonts w:ascii="Arial" w:hAnsi="Arial" w:cs="Arial"/>
          <w:sz w:val="24"/>
          <w:szCs w:val="24"/>
          <w:lang w:val="pt-BR"/>
        </w:rPr>
      </w:pPr>
      <w:r w:rsidRPr="0031528E">
        <w:rPr>
          <w:rFonts w:ascii="Arial" w:hAnsi="Arial" w:cs="Arial"/>
          <w:position w:val="-28"/>
          <w:sz w:val="24"/>
          <w:szCs w:val="24"/>
        </w:rPr>
        <w:object w:dxaOrig="4420" w:dyaOrig="680">
          <v:shape id="_x0000_i1065" type="#_x0000_t75" style="width:221.25pt;height:33.75pt" o:ole="">
            <v:imagedata r:id="rId102" o:title=""/>
          </v:shape>
          <o:OLEObject Type="Embed" ProgID="Equation.DSMT4" ShapeID="_x0000_i1065" DrawAspect="Content" ObjectID="_1411803144" r:id="rId103"/>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31528E">
        <w:rPr>
          <w:rFonts w:ascii="Arial" w:hAnsi="Arial" w:cs="Arial"/>
          <w:sz w:val="24"/>
          <w:szCs w:val="24"/>
          <w:lang w:val="pt-BR"/>
        </w:rPr>
        <w:tab/>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11</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jc w:val="both"/>
        <w:rPr>
          <w:rFonts w:ascii="Arial" w:hAnsi="Arial" w:cs="Arial"/>
          <w:sz w:val="24"/>
          <w:szCs w:val="24"/>
        </w:rPr>
      </w:pPr>
      <w:r w:rsidRPr="0031528E">
        <w:rPr>
          <w:rFonts w:ascii="Arial" w:hAnsi="Arial" w:cs="Arial"/>
          <w:sz w:val="24"/>
          <w:szCs w:val="24"/>
        </w:rPr>
        <w:t>A comparação da adequação do ajuste de dois modelos é feita através da diferença de seus log-likelihoods que é uma distribuição qui-quadrado:</w:t>
      </w:r>
    </w:p>
    <w:p w:rsidR="00FB79A0" w:rsidRPr="0031528E" w:rsidRDefault="00FB79A0" w:rsidP="00FB79A0">
      <w:pPr>
        <w:pStyle w:val="Legenda"/>
        <w:rPr>
          <w:rFonts w:ascii="Arial" w:hAnsi="Arial" w:cs="Arial"/>
          <w:sz w:val="24"/>
          <w:szCs w:val="24"/>
          <w:lang w:val="pt-BR"/>
        </w:rPr>
      </w:pPr>
      <w:r w:rsidRPr="0031528E">
        <w:rPr>
          <w:rFonts w:ascii="Arial" w:hAnsi="Arial" w:cs="Arial"/>
          <w:position w:val="-10"/>
          <w:sz w:val="24"/>
          <w:szCs w:val="24"/>
        </w:rPr>
        <w:object w:dxaOrig="3920" w:dyaOrig="360">
          <v:shape id="_x0000_i1066" type="#_x0000_t75" style="width:195.75pt;height:18pt" o:ole="">
            <v:imagedata r:id="rId104" o:title=""/>
          </v:shape>
          <o:OLEObject Type="Embed" ProgID="Equation.DSMT4" ShapeID="_x0000_i1066" DrawAspect="Content" ObjectID="_1411803145" r:id="rId105"/>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31528E">
        <w:rPr>
          <w:rFonts w:ascii="Arial" w:hAnsi="Arial" w:cs="Arial"/>
          <w:sz w:val="24"/>
          <w:szCs w:val="24"/>
          <w:lang w:val="pt-BR"/>
        </w:rPr>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12</w:t>
      </w:r>
      <w:r w:rsidR="00765396" w:rsidRPr="0031528E">
        <w:rPr>
          <w:rFonts w:ascii="Arial" w:hAnsi="Arial" w:cs="Arial"/>
          <w:sz w:val="24"/>
          <w:szCs w:val="24"/>
        </w:rPr>
        <w:fldChar w:fldCharType="end"/>
      </w:r>
      <w:r w:rsidRPr="0031528E">
        <w:rPr>
          <w:rFonts w:ascii="Arial" w:hAnsi="Arial" w:cs="Arial"/>
          <w:sz w:val="24"/>
          <w:szCs w:val="24"/>
          <w:lang w:val="pt-BR"/>
        </w:rPr>
        <w:t>)</w:t>
      </w:r>
    </w:p>
    <w:p w:rsidR="000E2024" w:rsidRDefault="000E2024" w:rsidP="00FB79A0">
      <w:pPr>
        <w:jc w:val="both"/>
        <w:rPr>
          <w:rFonts w:ascii="Arial" w:hAnsi="Arial" w:cs="Arial"/>
          <w:sz w:val="24"/>
          <w:szCs w:val="24"/>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t>Os coeficientes estimados (</w:t>
      </w:r>
      <w:r w:rsidRPr="0031528E">
        <w:rPr>
          <w:rFonts w:ascii="Arial" w:hAnsi="Arial" w:cs="Arial"/>
          <w:position w:val="-12"/>
          <w:sz w:val="24"/>
          <w:szCs w:val="24"/>
        </w:rPr>
        <w:object w:dxaOrig="260" w:dyaOrig="400">
          <v:shape id="_x0000_i1067" type="#_x0000_t75" style="width:12.75pt;height:20.25pt" o:ole="">
            <v:imagedata r:id="rId106" o:title=""/>
          </v:shape>
          <o:OLEObject Type="Embed" ProgID="Equation.DSMT4" ShapeID="_x0000_i1067" DrawAspect="Content" ObjectID="_1411803146" r:id="rId107"/>
        </w:object>
      </w:r>
      <w:r w:rsidRPr="0031528E">
        <w:rPr>
          <w:rFonts w:ascii="Arial" w:hAnsi="Arial" w:cs="Arial"/>
          <w:sz w:val="24"/>
          <w:szCs w:val="24"/>
        </w:rPr>
        <w:t>, i = 1,2</w:t>
      </w:r>
      <w:proofErr w:type="gramStart"/>
      <w:r w:rsidRPr="0031528E">
        <w:rPr>
          <w:rFonts w:ascii="Arial" w:hAnsi="Arial" w:cs="Arial"/>
          <w:sz w:val="24"/>
          <w:szCs w:val="24"/>
        </w:rPr>
        <w:t>, ...</w:t>
      </w:r>
      <w:proofErr w:type="gramEnd"/>
      <w:r w:rsidRPr="0031528E">
        <w:rPr>
          <w:rFonts w:ascii="Arial" w:hAnsi="Arial" w:cs="Arial"/>
          <w:sz w:val="24"/>
          <w:szCs w:val="24"/>
        </w:rPr>
        <w:t xml:space="preserve">,k) do modelo logit devem ser interpretados como a variação do logaritmo natural da relação das probabilidades de sucesso e fracasso, esta relação sendo conhecida na literatura como “odd ratio”. Portanto se um coeficiente possui um valor </w:t>
      </w:r>
      <w:r w:rsidRPr="0031528E">
        <w:rPr>
          <w:rFonts w:ascii="Arial" w:hAnsi="Arial" w:cs="Arial"/>
          <w:position w:val="-12"/>
          <w:sz w:val="24"/>
          <w:szCs w:val="24"/>
        </w:rPr>
        <w:object w:dxaOrig="260" w:dyaOrig="400">
          <v:shape id="_x0000_i1068" type="#_x0000_t75" style="width:12.75pt;height:20.25pt" o:ole="">
            <v:imagedata r:id="rId108" o:title=""/>
          </v:shape>
          <o:OLEObject Type="Embed" ProgID="Equation.DSMT4" ShapeID="_x0000_i1068" DrawAspect="Content" ObjectID="_1411803147" r:id="rId109"/>
        </w:object>
      </w:r>
      <w:r w:rsidRPr="0031528E">
        <w:rPr>
          <w:rFonts w:ascii="Arial" w:hAnsi="Arial" w:cs="Arial"/>
          <w:sz w:val="24"/>
          <w:szCs w:val="24"/>
        </w:rPr>
        <w:t xml:space="preserve"> este é o valor da variação no logaritmo natural do “</w:t>
      </w:r>
      <w:proofErr w:type="gramStart"/>
      <w:r w:rsidRPr="0031528E">
        <w:rPr>
          <w:rFonts w:ascii="Arial" w:hAnsi="Arial" w:cs="Arial"/>
          <w:sz w:val="24"/>
          <w:szCs w:val="24"/>
        </w:rPr>
        <w:t>odd</w:t>
      </w:r>
      <w:proofErr w:type="gramEnd"/>
      <w:r w:rsidRPr="0031528E">
        <w:rPr>
          <w:rFonts w:ascii="Arial" w:hAnsi="Arial" w:cs="Arial"/>
          <w:sz w:val="24"/>
          <w:szCs w:val="24"/>
        </w:rPr>
        <w:t xml:space="preserve"> ratio” (também chamado este logaritmo de logit) causado pela elevação unitária da variável X</w:t>
      </w:r>
      <w:r w:rsidRPr="0031528E">
        <w:rPr>
          <w:rFonts w:ascii="Arial" w:hAnsi="Arial" w:cs="Arial"/>
          <w:sz w:val="24"/>
          <w:szCs w:val="24"/>
          <w:vertAlign w:val="subscript"/>
        </w:rPr>
        <w:t>i</w:t>
      </w:r>
      <w:r w:rsidRPr="0031528E">
        <w:rPr>
          <w:rFonts w:ascii="Arial" w:hAnsi="Arial" w:cs="Arial"/>
          <w:sz w:val="24"/>
          <w:szCs w:val="24"/>
        </w:rPr>
        <w:t xml:space="preserve"> , supondo-se fixos os valores de todas as outras variáveis. É mais direta a interpretação da função </w:t>
      </w:r>
      <w:proofErr w:type="gramStart"/>
      <w:r w:rsidRPr="0031528E">
        <w:rPr>
          <w:rFonts w:ascii="Arial" w:hAnsi="Arial" w:cs="Arial"/>
          <w:sz w:val="24"/>
          <w:szCs w:val="24"/>
        </w:rPr>
        <w:t>exp(</w:t>
      </w:r>
      <w:proofErr w:type="gramEnd"/>
      <w:r w:rsidRPr="0031528E">
        <w:rPr>
          <w:rFonts w:ascii="Arial" w:hAnsi="Arial" w:cs="Arial"/>
          <w:position w:val="-12"/>
          <w:sz w:val="24"/>
          <w:szCs w:val="24"/>
        </w:rPr>
        <w:object w:dxaOrig="260" w:dyaOrig="400">
          <v:shape id="_x0000_i1069" type="#_x0000_t75" style="width:12.75pt;height:20.25pt" o:ole="">
            <v:imagedata r:id="rId110" o:title=""/>
          </v:shape>
          <o:OLEObject Type="Embed" ProgID="Equation.DSMT4" ShapeID="_x0000_i1069" DrawAspect="Content" ObjectID="_1411803148" r:id="rId111"/>
        </w:object>
      </w:r>
      <w:r w:rsidRPr="0031528E">
        <w:rPr>
          <w:rFonts w:ascii="Arial" w:hAnsi="Arial" w:cs="Arial"/>
          <w:sz w:val="24"/>
          <w:szCs w:val="24"/>
        </w:rPr>
        <w:t xml:space="preserve">) pois esta é o valor da variação no próprio “odd ratio”. Desta forma, se </w:t>
      </w:r>
      <w:r w:rsidRPr="0031528E">
        <w:rPr>
          <w:rFonts w:ascii="Arial" w:hAnsi="Arial" w:cs="Arial"/>
          <w:position w:val="-10"/>
          <w:sz w:val="24"/>
          <w:szCs w:val="24"/>
        </w:rPr>
        <w:object w:dxaOrig="1120" w:dyaOrig="400">
          <v:shape id="_x0000_i1070" type="#_x0000_t75" style="width:56.25pt;height:20.25pt" o:ole="">
            <v:imagedata r:id="rId112" o:title=""/>
          </v:shape>
          <o:OLEObject Type="Embed" ProgID="Equation.DSMT4" ShapeID="_x0000_i1070" DrawAspect="Content" ObjectID="_1411803149" r:id="rId113"/>
        </w:object>
      </w:r>
      <w:r w:rsidRPr="0031528E">
        <w:rPr>
          <w:rFonts w:ascii="Arial" w:hAnsi="Arial" w:cs="Arial"/>
          <w:sz w:val="24"/>
          <w:szCs w:val="24"/>
        </w:rPr>
        <w:t xml:space="preserve"> for igual a 10 %, isto significa que um aumento unitário em X</w:t>
      </w:r>
      <w:r w:rsidRPr="0031528E">
        <w:rPr>
          <w:rFonts w:ascii="Arial" w:hAnsi="Arial" w:cs="Arial"/>
          <w:sz w:val="24"/>
          <w:szCs w:val="24"/>
          <w:vertAlign w:val="subscript"/>
        </w:rPr>
        <w:t xml:space="preserve">i </w:t>
      </w:r>
      <w:r w:rsidRPr="0031528E">
        <w:rPr>
          <w:rFonts w:ascii="Arial" w:hAnsi="Arial" w:cs="Arial"/>
          <w:sz w:val="24"/>
          <w:szCs w:val="24"/>
        </w:rPr>
        <w:t>causa uma elevação de 10 % na relação de probabilidade (aumentando</w:t>
      </w:r>
      <w:proofErr w:type="gramStart"/>
      <w:r w:rsidRPr="0031528E">
        <w:rPr>
          <w:rFonts w:ascii="Arial" w:hAnsi="Arial" w:cs="Arial"/>
          <w:sz w:val="24"/>
          <w:szCs w:val="24"/>
        </w:rPr>
        <w:t xml:space="preserve"> portanto</w:t>
      </w:r>
      <w:proofErr w:type="gramEnd"/>
      <w:r w:rsidRPr="0031528E">
        <w:rPr>
          <w:rFonts w:ascii="Arial" w:hAnsi="Arial" w:cs="Arial"/>
          <w:sz w:val="24"/>
          <w:szCs w:val="24"/>
        </w:rPr>
        <w:t xml:space="preserve"> a probabilidade do caso pertencer ao grupo cujo valor da dummy – variável dependente foi definido como igual a 1).  </w:t>
      </w:r>
    </w:p>
    <w:p w:rsidR="00FB79A0" w:rsidRPr="0031528E" w:rsidRDefault="00FB79A0" w:rsidP="00FB79A0">
      <w:pPr>
        <w:jc w:val="both"/>
        <w:rPr>
          <w:rFonts w:ascii="Arial" w:hAnsi="Arial" w:cs="Arial"/>
          <w:sz w:val="24"/>
          <w:szCs w:val="24"/>
        </w:rPr>
      </w:pPr>
      <w:r w:rsidRPr="0031528E">
        <w:rPr>
          <w:rFonts w:ascii="Arial" w:hAnsi="Arial" w:cs="Arial"/>
          <w:sz w:val="24"/>
          <w:szCs w:val="24"/>
        </w:rPr>
        <w:tab/>
        <w:t>Para o melhor entendimento dos resultados dos modelos suponhamos que tenhamos a seguinte equação com apenas uma variável independente:</w:t>
      </w:r>
    </w:p>
    <w:p w:rsidR="00FB79A0" w:rsidRPr="0031528E" w:rsidRDefault="00FB79A0" w:rsidP="00FB79A0">
      <w:pPr>
        <w:jc w:val="both"/>
        <w:rPr>
          <w:rFonts w:ascii="Arial" w:hAnsi="Arial" w:cs="Arial"/>
          <w:sz w:val="24"/>
          <w:szCs w:val="24"/>
        </w:rPr>
      </w:pPr>
      <w:r w:rsidRPr="0031528E">
        <w:rPr>
          <w:rFonts w:ascii="Arial" w:hAnsi="Arial" w:cs="Arial"/>
          <w:position w:val="-30"/>
          <w:sz w:val="24"/>
          <w:szCs w:val="24"/>
        </w:rPr>
        <w:object w:dxaOrig="4959" w:dyaOrig="720">
          <v:shape id="_x0000_i1071" type="#_x0000_t75" style="width:248.25pt;height:36pt" o:ole="">
            <v:imagedata r:id="rId114" o:title=""/>
          </v:shape>
          <o:OLEObject Type="Embed" ProgID="Equation.DSMT4" ShapeID="_x0000_i1071" DrawAspect="Content" ObjectID="_1411803150" r:id="rId115"/>
        </w:object>
      </w:r>
    </w:p>
    <w:p w:rsidR="00FB79A0" w:rsidRPr="0031528E" w:rsidRDefault="00FB79A0" w:rsidP="00FB79A0">
      <w:pPr>
        <w:jc w:val="both"/>
        <w:rPr>
          <w:rFonts w:ascii="Arial" w:hAnsi="Arial" w:cs="Arial"/>
          <w:sz w:val="24"/>
          <w:szCs w:val="24"/>
        </w:rPr>
      </w:pPr>
      <w:proofErr w:type="gramStart"/>
      <w:r w:rsidRPr="0031528E">
        <w:rPr>
          <w:rFonts w:ascii="Arial" w:hAnsi="Arial" w:cs="Arial"/>
          <w:sz w:val="24"/>
          <w:szCs w:val="24"/>
        </w:rPr>
        <w:t>para</w:t>
      </w:r>
      <w:proofErr w:type="gramEnd"/>
      <w:r w:rsidRPr="0031528E">
        <w:rPr>
          <w:rFonts w:ascii="Arial" w:hAnsi="Arial" w:cs="Arial"/>
          <w:sz w:val="24"/>
          <w:szCs w:val="24"/>
        </w:rPr>
        <w:t xml:space="preserve"> x = 50 temos: </w:t>
      </w:r>
      <w:r w:rsidRPr="0031528E">
        <w:rPr>
          <w:rFonts w:ascii="Arial" w:hAnsi="Arial" w:cs="Arial"/>
          <w:position w:val="-10"/>
          <w:sz w:val="24"/>
          <w:szCs w:val="24"/>
        </w:rPr>
        <w:object w:dxaOrig="3660" w:dyaOrig="320">
          <v:shape id="_x0000_i1072" type="#_x0000_t75" style="width:183pt;height:15.75pt" o:ole="">
            <v:imagedata r:id="rId116" o:title=""/>
          </v:shape>
          <o:OLEObject Type="Embed" ProgID="Equation.DSMT4" ShapeID="_x0000_i1072" DrawAspect="Content" ObjectID="_1411803151" r:id="rId117"/>
        </w:object>
      </w:r>
    </w:p>
    <w:p w:rsidR="00FB79A0" w:rsidRPr="0031528E" w:rsidRDefault="00FB79A0" w:rsidP="00FB79A0">
      <w:pPr>
        <w:jc w:val="both"/>
        <w:rPr>
          <w:rFonts w:ascii="Arial" w:hAnsi="Arial" w:cs="Arial"/>
          <w:sz w:val="24"/>
          <w:szCs w:val="24"/>
        </w:rPr>
      </w:pPr>
      <w:proofErr w:type="gramStart"/>
      <w:r w:rsidRPr="0031528E">
        <w:rPr>
          <w:rFonts w:ascii="Arial" w:hAnsi="Arial" w:cs="Arial"/>
          <w:sz w:val="24"/>
          <w:szCs w:val="24"/>
        </w:rPr>
        <w:lastRenderedPageBreak/>
        <w:t>para</w:t>
      </w:r>
      <w:proofErr w:type="gramEnd"/>
      <w:r w:rsidRPr="0031528E">
        <w:rPr>
          <w:rFonts w:ascii="Arial" w:hAnsi="Arial" w:cs="Arial"/>
          <w:sz w:val="24"/>
          <w:szCs w:val="24"/>
        </w:rPr>
        <w:t xml:space="preserve"> x = 51 temos: </w:t>
      </w:r>
      <w:r w:rsidRPr="0031528E">
        <w:rPr>
          <w:rFonts w:ascii="Arial" w:hAnsi="Arial" w:cs="Arial"/>
          <w:position w:val="-10"/>
          <w:sz w:val="24"/>
          <w:szCs w:val="24"/>
        </w:rPr>
        <w:object w:dxaOrig="3660" w:dyaOrig="320">
          <v:shape id="_x0000_i1073" type="#_x0000_t75" style="width:183pt;height:15.75pt" o:ole="">
            <v:imagedata r:id="rId118" o:title=""/>
          </v:shape>
          <o:OLEObject Type="Embed" ProgID="Equation.DSMT4" ShapeID="_x0000_i1073" DrawAspect="Content" ObjectID="_1411803152" r:id="rId119"/>
        </w:object>
      </w:r>
    </w:p>
    <w:p w:rsidR="00FB79A0" w:rsidRPr="0031528E" w:rsidRDefault="00FB79A0" w:rsidP="00FB79A0">
      <w:pPr>
        <w:jc w:val="both"/>
        <w:rPr>
          <w:rFonts w:ascii="Arial" w:hAnsi="Arial" w:cs="Arial"/>
          <w:sz w:val="24"/>
          <w:szCs w:val="24"/>
        </w:rPr>
      </w:pPr>
      <w:proofErr w:type="gramStart"/>
      <w:r w:rsidRPr="0031528E">
        <w:rPr>
          <w:rFonts w:ascii="Arial" w:hAnsi="Arial" w:cs="Arial"/>
          <w:sz w:val="24"/>
          <w:szCs w:val="24"/>
        </w:rPr>
        <w:t>e</w:t>
      </w:r>
      <w:proofErr w:type="gramEnd"/>
      <w:r w:rsidRPr="0031528E">
        <w:rPr>
          <w:rFonts w:ascii="Arial" w:hAnsi="Arial" w:cs="Arial"/>
          <w:sz w:val="24"/>
          <w:szCs w:val="24"/>
        </w:rPr>
        <w:t xml:space="preserve"> </w:t>
      </w:r>
      <w:r w:rsidRPr="0031528E">
        <w:rPr>
          <w:rFonts w:ascii="Arial" w:hAnsi="Arial" w:cs="Arial"/>
          <w:position w:val="-10"/>
          <w:sz w:val="24"/>
          <w:szCs w:val="24"/>
        </w:rPr>
        <w:object w:dxaOrig="2100" w:dyaOrig="360">
          <v:shape id="_x0000_i1074" type="#_x0000_t75" style="width:105pt;height:18pt" o:ole="">
            <v:imagedata r:id="rId120" o:title=""/>
          </v:shape>
          <o:OLEObject Type="Embed" ProgID="Equation.DSMT4" ShapeID="_x0000_i1074" DrawAspect="Content" ObjectID="_1411803153" r:id="rId121"/>
        </w:object>
      </w:r>
    </w:p>
    <w:p w:rsidR="00FB79A0" w:rsidRPr="0031528E" w:rsidRDefault="00FB79A0" w:rsidP="00FB79A0">
      <w:pPr>
        <w:jc w:val="both"/>
        <w:rPr>
          <w:rFonts w:ascii="Arial" w:hAnsi="Arial" w:cs="Arial"/>
          <w:sz w:val="24"/>
          <w:szCs w:val="24"/>
        </w:rPr>
      </w:pPr>
      <w:r w:rsidRPr="0031528E">
        <w:rPr>
          <w:rFonts w:ascii="Arial" w:hAnsi="Arial" w:cs="Arial"/>
          <w:sz w:val="24"/>
          <w:szCs w:val="24"/>
        </w:rPr>
        <w:t xml:space="preserve">Portanto a relação de </w:t>
      </w:r>
      <w:proofErr w:type="gramStart"/>
      <w:r w:rsidRPr="0031528E">
        <w:rPr>
          <w:rFonts w:ascii="Arial" w:hAnsi="Arial" w:cs="Arial"/>
          <w:i/>
          <w:sz w:val="24"/>
          <w:szCs w:val="24"/>
        </w:rPr>
        <w:t>odd</w:t>
      </w:r>
      <w:proofErr w:type="gramEnd"/>
      <w:r w:rsidRPr="0031528E">
        <w:rPr>
          <w:rFonts w:ascii="Arial" w:hAnsi="Arial" w:cs="Arial"/>
          <w:i/>
          <w:sz w:val="24"/>
          <w:szCs w:val="24"/>
        </w:rPr>
        <w:t xml:space="preserve"> ratios </w:t>
      </w:r>
      <w:r w:rsidRPr="0031528E">
        <w:rPr>
          <w:rFonts w:ascii="Arial" w:hAnsi="Arial" w:cs="Arial"/>
          <w:sz w:val="24"/>
          <w:szCs w:val="24"/>
        </w:rPr>
        <w:t>será:</w:t>
      </w:r>
    </w:p>
    <w:p w:rsidR="00FB79A0" w:rsidRPr="0031528E" w:rsidRDefault="00FB79A0" w:rsidP="00FB79A0">
      <w:pPr>
        <w:jc w:val="both"/>
        <w:rPr>
          <w:rFonts w:ascii="Arial" w:hAnsi="Arial" w:cs="Arial"/>
          <w:sz w:val="24"/>
          <w:szCs w:val="24"/>
        </w:rPr>
      </w:pPr>
      <w:r w:rsidRPr="0031528E">
        <w:rPr>
          <w:rFonts w:ascii="Arial" w:hAnsi="Arial" w:cs="Arial"/>
          <w:position w:val="-30"/>
          <w:sz w:val="24"/>
          <w:szCs w:val="24"/>
        </w:rPr>
        <w:object w:dxaOrig="3019" w:dyaOrig="680">
          <v:shape id="_x0000_i1075" type="#_x0000_t75" style="width:150.75pt;height:33.75pt" o:ole="">
            <v:imagedata r:id="rId122" o:title=""/>
          </v:shape>
          <o:OLEObject Type="Embed" ProgID="Equation.DSMT4" ShapeID="_x0000_i1075" DrawAspect="Content" ObjectID="_1411803154" r:id="rId123"/>
        </w:object>
      </w:r>
    </w:p>
    <w:p w:rsidR="00FB79A0" w:rsidRPr="0031528E" w:rsidRDefault="00FB79A0" w:rsidP="00FB79A0">
      <w:pPr>
        <w:ind w:firstLine="708"/>
        <w:jc w:val="both"/>
        <w:rPr>
          <w:rFonts w:ascii="Arial" w:hAnsi="Arial" w:cs="Arial"/>
          <w:sz w:val="24"/>
          <w:szCs w:val="24"/>
        </w:rPr>
      </w:pPr>
      <w:r w:rsidRPr="0031528E">
        <w:rPr>
          <w:rFonts w:ascii="Arial" w:hAnsi="Arial" w:cs="Arial"/>
          <w:sz w:val="24"/>
          <w:szCs w:val="24"/>
        </w:rPr>
        <w:t xml:space="preserve">Ou seja, a relação de </w:t>
      </w:r>
      <w:proofErr w:type="gramStart"/>
      <w:r w:rsidRPr="0031528E">
        <w:rPr>
          <w:rFonts w:ascii="Arial" w:hAnsi="Arial" w:cs="Arial"/>
          <w:i/>
          <w:sz w:val="24"/>
          <w:szCs w:val="24"/>
        </w:rPr>
        <w:t>odd</w:t>
      </w:r>
      <w:proofErr w:type="gramEnd"/>
      <w:r w:rsidRPr="0031528E">
        <w:rPr>
          <w:rFonts w:ascii="Arial" w:hAnsi="Arial" w:cs="Arial"/>
          <w:i/>
          <w:sz w:val="24"/>
          <w:szCs w:val="24"/>
        </w:rPr>
        <w:t xml:space="preserve"> ratios</w:t>
      </w:r>
      <w:r w:rsidRPr="0031528E">
        <w:rPr>
          <w:rFonts w:ascii="Arial" w:hAnsi="Arial" w:cs="Arial"/>
          <w:sz w:val="24"/>
          <w:szCs w:val="24"/>
        </w:rPr>
        <w:t xml:space="preserve"> para dois valores com variação unitária para a variável independente será igual a </w:t>
      </w:r>
      <w:r w:rsidRPr="0031528E">
        <w:rPr>
          <w:rFonts w:ascii="Arial" w:hAnsi="Arial" w:cs="Arial"/>
          <w:position w:val="-6"/>
          <w:sz w:val="24"/>
          <w:szCs w:val="24"/>
        </w:rPr>
        <w:object w:dxaOrig="320" w:dyaOrig="320">
          <v:shape id="_x0000_i1076" type="#_x0000_t75" style="width:15.75pt;height:15.75pt" o:ole="">
            <v:imagedata r:id="rId124" o:title=""/>
          </v:shape>
          <o:OLEObject Type="Embed" ProgID="Equation.DSMT4" ShapeID="_x0000_i1076" DrawAspect="Content" ObjectID="_1411803155" r:id="rId125"/>
        </w:object>
      </w:r>
      <w:r w:rsidRPr="0031528E">
        <w:rPr>
          <w:rFonts w:ascii="Arial" w:hAnsi="Arial" w:cs="Arial"/>
          <w:sz w:val="24"/>
          <w:szCs w:val="24"/>
        </w:rPr>
        <w:t>. Esta relação é constante para qualquer valor de X</w:t>
      </w:r>
      <w:r w:rsidRPr="0031528E">
        <w:rPr>
          <w:rFonts w:ascii="Arial" w:hAnsi="Arial" w:cs="Arial"/>
          <w:sz w:val="24"/>
          <w:szCs w:val="24"/>
          <w:vertAlign w:val="subscript"/>
        </w:rPr>
        <w:t>1</w:t>
      </w:r>
      <w:r w:rsidRPr="0031528E">
        <w:rPr>
          <w:rFonts w:ascii="Arial" w:hAnsi="Arial" w:cs="Arial"/>
          <w:sz w:val="24"/>
          <w:szCs w:val="24"/>
        </w:rPr>
        <w:t>. Por exemplo:</w:t>
      </w:r>
    </w:p>
    <w:p w:rsidR="00FB79A0" w:rsidRPr="0031528E" w:rsidRDefault="00FB79A0" w:rsidP="00FB79A0">
      <w:pPr>
        <w:jc w:val="both"/>
        <w:rPr>
          <w:rFonts w:ascii="Arial" w:hAnsi="Arial" w:cs="Arial"/>
          <w:sz w:val="24"/>
          <w:szCs w:val="24"/>
        </w:rPr>
      </w:pPr>
      <w:proofErr w:type="gramStart"/>
      <w:r w:rsidRPr="0031528E">
        <w:rPr>
          <w:rFonts w:ascii="Arial" w:hAnsi="Arial" w:cs="Arial"/>
          <w:sz w:val="24"/>
          <w:szCs w:val="24"/>
        </w:rPr>
        <w:t>para</w:t>
      </w:r>
      <w:proofErr w:type="gramEnd"/>
      <w:r w:rsidRPr="0031528E">
        <w:rPr>
          <w:rFonts w:ascii="Arial" w:hAnsi="Arial" w:cs="Arial"/>
          <w:sz w:val="24"/>
          <w:szCs w:val="24"/>
        </w:rPr>
        <w:t xml:space="preserve"> x = 60 temos: </w:t>
      </w:r>
      <w:r w:rsidRPr="0031528E">
        <w:rPr>
          <w:rFonts w:ascii="Arial" w:hAnsi="Arial" w:cs="Arial"/>
          <w:position w:val="-10"/>
          <w:sz w:val="24"/>
          <w:szCs w:val="24"/>
        </w:rPr>
        <w:object w:dxaOrig="3620" w:dyaOrig="320">
          <v:shape id="_x0000_i1077" type="#_x0000_t75" style="width:180.75pt;height:15.75pt" o:ole="">
            <v:imagedata r:id="rId126" o:title=""/>
          </v:shape>
          <o:OLEObject Type="Embed" ProgID="Equation.DSMT4" ShapeID="_x0000_i1077" DrawAspect="Content" ObjectID="_1411803156" r:id="rId127"/>
        </w:object>
      </w:r>
    </w:p>
    <w:p w:rsidR="00FB79A0" w:rsidRPr="0031528E" w:rsidRDefault="00FB79A0" w:rsidP="00FB79A0">
      <w:pPr>
        <w:jc w:val="both"/>
        <w:rPr>
          <w:rFonts w:ascii="Arial" w:hAnsi="Arial" w:cs="Arial"/>
          <w:sz w:val="24"/>
          <w:szCs w:val="24"/>
        </w:rPr>
      </w:pPr>
      <w:proofErr w:type="gramStart"/>
      <w:r w:rsidRPr="0031528E">
        <w:rPr>
          <w:rFonts w:ascii="Arial" w:hAnsi="Arial" w:cs="Arial"/>
          <w:sz w:val="24"/>
          <w:szCs w:val="24"/>
        </w:rPr>
        <w:t>para</w:t>
      </w:r>
      <w:proofErr w:type="gramEnd"/>
      <w:r w:rsidRPr="0031528E">
        <w:rPr>
          <w:rFonts w:ascii="Arial" w:hAnsi="Arial" w:cs="Arial"/>
          <w:sz w:val="24"/>
          <w:szCs w:val="24"/>
        </w:rPr>
        <w:t xml:space="preserve"> x = 61 temos: </w:t>
      </w:r>
      <w:r w:rsidRPr="0031528E">
        <w:rPr>
          <w:rFonts w:ascii="Arial" w:hAnsi="Arial" w:cs="Arial"/>
          <w:position w:val="-10"/>
          <w:sz w:val="24"/>
          <w:szCs w:val="24"/>
        </w:rPr>
        <w:object w:dxaOrig="3640" w:dyaOrig="320">
          <v:shape id="_x0000_i1078" type="#_x0000_t75" style="width:182.25pt;height:15.75pt" o:ole="">
            <v:imagedata r:id="rId128" o:title=""/>
          </v:shape>
          <o:OLEObject Type="Embed" ProgID="Equation.DSMT4" ShapeID="_x0000_i1078" DrawAspect="Content" ObjectID="_1411803157" r:id="rId129"/>
        </w:object>
      </w:r>
    </w:p>
    <w:p w:rsidR="00FB79A0" w:rsidRPr="0031528E" w:rsidRDefault="00FB79A0" w:rsidP="00FB79A0">
      <w:pPr>
        <w:jc w:val="both"/>
        <w:rPr>
          <w:rFonts w:ascii="Arial" w:hAnsi="Arial" w:cs="Arial"/>
          <w:sz w:val="24"/>
          <w:szCs w:val="24"/>
        </w:rPr>
      </w:pPr>
      <w:proofErr w:type="gramStart"/>
      <w:r w:rsidRPr="0031528E">
        <w:rPr>
          <w:rFonts w:ascii="Arial" w:hAnsi="Arial" w:cs="Arial"/>
          <w:sz w:val="24"/>
          <w:szCs w:val="24"/>
        </w:rPr>
        <w:t>e</w:t>
      </w:r>
      <w:proofErr w:type="gramEnd"/>
      <w:r w:rsidRPr="0031528E">
        <w:rPr>
          <w:rFonts w:ascii="Arial" w:hAnsi="Arial" w:cs="Arial"/>
          <w:sz w:val="24"/>
          <w:szCs w:val="24"/>
        </w:rPr>
        <w:t xml:space="preserve"> </w:t>
      </w:r>
      <w:r w:rsidRPr="0031528E">
        <w:rPr>
          <w:rFonts w:ascii="Arial" w:hAnsi="Arial" w:cs="Arial"/>
          <w:position w:val="-10"/>
          <w:sz w:val="24"/>
          <w:szCs w:val="24"/>
        </w:rPr>
        <w:object w:dxaOrig="2100" w:dyaOrig="360">
          <v:shape id="_x0000_i1079" type="#_x0000_t75" style="width:105pt;height:18pt" o:ole="">
            <v:imagedata r:id="rId120" o:title=""/>
          </v:shape>
          <o:OLEObject Type="Embed" ProgID="Equation.DSMT4" ShapeID="_x0000_i1079" DrawAspect="Content" ObjectID="_1411803158" r:id="rId130"/>
        </w:object>
      </w:r>
    </w:p>
    <w:p w:rsidR="00FB79A0" w:rsidRPr="0031528E" w:rsidRDefault="00FB79A0" w:rsidP="00FB79A0">
      <w:pPr>
        <w:jc w:val="both"/>
        <w:rPr>
          <w:rFonts w:ascii="Arial" w:hAnsi="Arial" w:cs="Arial"/>
          <w:sz w:val="24"/>
          <w:szCs w:val="24"/>
        </w:rPr>
      </w:pPr>
      <w:r w:rsidRPr="0031528E">
        <w:rPr>
          <w:rFonts w:ascii="Arial" w:hAnsi="Arial" w:cs="Arial"/>
          <w:position w:val="-30"/>
          <w:sz w:val="24"/>
          <w:szCs w:val="24"/>
        </w:rPr>
        <w:object w:dxaOrig="2980" w:dyaOrig="680">
          <v:shape id="_x0000_i1080" type="#_x0000_t75" style="width:149.25pt;height:33.75pt" o:ole="">
            <v:imagedata r:id="rId131" o:title=""/>
          </v:shape>
          <o:OLEObject Type="Embed" ProgID="Equation.DSMT4" ShapeID="_x0000_i1080" DrawAspect="Content" ObjectID="_1411803159" r:id="rId132"/>
        </w:object>
      </w:r>
    </w:p>
    <w:p w:rsidR="00FB79A0" w:rsidRPr="0031528E" w:rsidRDefault="00FB79A0" w:rsidP="00FB79A0">
      <w:pPr>
        <w:ind w:firstLine="708"/>
        <w:jc w:val="both"/>
        <w:rPr>
          <w:rFonts w:ascii="Arial" w:hAnsi="Arial" w:cs="Arial"/>
          <w:sz w:val="24"/>
          <w:szCs w:val="24"/>
        </w:rPr>
      </w:pPr>
      <w:r w:rsidRPr="0031528E">
        <w:rPr>
          <w:rFonts w:ascii="Arial" w:hAnsi="Arial" w:cs="Arial"/>
          <w:sz w:val="24"/>
          <w:szCs w:val="24"/>
        </w:rPr>
        <w:t xml:space="preserve">Desta forma, o valor de </w:t>
      </w:r>
      <w:r w:rsidRPr="0031528E">
        <w:rPr>
          <w:rFonts w:ascii="Arial" w:hAnsi="Arial" w:cs="Arial"/>
          <w:position w:val="-6"/>
          <w:sz w:val="24"/>
          <w:szCs w:val="24"/>
        </w:rPr>
        <w:object w:dxaOrig="279" w:dyaOrig="320">
          <v:shape id="_x0000_i1081" type="#_x0000_t75" style="width:14.25pt;height:15.75pt" o:ole="">
            <v:imagedata r:id="rId133" o:title=""/>
          </v:shape>
          <o:OLEObject Type="Embed" ProgID="Equation.DSMT4" ShapeID="_x0000_i1081" DrawAspect="Content" ObjectID="_1411803160" r:id="rId134"/>
        </w:object>
      </w:r>
      <w:r w:rsidRPr="0031528E">
        <w:rPr>
          <w:rFonts w:ascii="Arial" w:hAnsi="Arial" w:cs="Arial"/>
          <w:sz w:val="24"/>
          <w:szCs w:val="24"/>
        </w:rPr>
        <w:t xml:space="preserve"> indica a variação no </w:t>
      </w:r>
      <w:proofErr w:type="gramStart"/>
      <w:r w:rsidRPr="0031528E">
        <w:rPr>
          <w:rFonts w:ascii="Arial" w:hAnsi="Arial" w:cs="Arial"/>
          <w:i/>
          <w:sz w:val="24"/>
          <w:szCs w:val="24"/>
        </w:rPr>
        <w:t>odd</w:t>
      </w:r>
      <w:proofErr w:type="gramEnd"/>
      <w:r w:rsidRPr="0031528E">
        <w:rPr>
          <w:rFonts w:ascii="Arial" w:hAnsi="Arial" w:cs="Arial"/>
          <w:i/>
          <w:sz w:val="24"/>
          <w:szCs w:val="24"/>
        </w:rPr>
        <w:t xml:space="preserve"> ratio</w:t>
      </w:r>
      <w:r w:rsidRPr="0031528E">
        <w:rPr>
          <w:rFonts w:ascii="Arial" w:hAnsi="Arial" w:cs="Arial"/>
          <w:sz w:val="24"/>
          <w:szCs w:val="24"/>
        </w:rPr>
        <w:t xml:space="preserve"> (relação de probabilidade) e independe do valor da variável independente. No caso deste exemplo, uma variação unitária em X</w:t>
      </w:r>
      <w:r w:rsidRPr="0031528E">
        <w:rPr>
          <w:rFonts w:ascii="Arial" w:hAnsi="Arial" w:cs="Arial"/>
          <w:sz w:val="24"/>
          <w:szCs w:val="24"/>
          <w:vertAlign w:val="subscript"/>
        </w:rPr>
        <w:t>1</w:t>
      </w:r>
      <w:r w:rsidRPr="0031528E">
        <w:rPr>
          <w:rFonts w:ascii="Arial" w:hAnsi="Arial" w:cs="Arial"/>
          <w:sz w:val="24"/>
          <w:szCs w:val="24"/>
        </w:rPr>
        <w:t xml:space="preserve"> acarreta uma redução de 7,8 % no </w:t>
      </w:r>
      <w:proofErr w:type="gramStart"/>
      <w:r w:rsidRPr="0031528E">
        <w:rPr>
          <w:rFonts w:ascii="Arial" w:hAnsi="Arial" w:cs="Arial"/>
          <w:i/>
          <w:sz w:val="24"/>
          <w:szCs w:val="24"/>
        </w:rPr>
        <w:t>odd</w:t>
      </w:r>
      <w:proofErr w:type="gramEnd"/>
      <w:r w:rsidRPr="0031528E">
        <w:rPr>
          <w:rFonts w:ascii="Arial" w:hAnsi="Arial" w:cs="Arial"/>
          <w:i/>
          <w:sz w:val="24"/>
          <w:szCs w:val="24"/>
        </w:rPr>
        <w:t xml:space="preserve"> ratio</w:t>
      </w:r>
      <w:r w:rsidRPr="0031528E">
        <w:rPr>
          <w:rFonts w:ascii="Arial" w:hAnsi="Arial" w:cs="Arial"/>
          <w:sz w:val="24"/>
          <w:szCs w:val="24"/>
        </w:rPr>
        <w:t>. Para a aplicação que será aqui realizada isto significa reduzir a probabilidade de ser selecionado para um programa em relação à probabilidade de não ser selecionado.</w:t>
      </w:r>
    </w:p>
    <w:p w:rsidR="00FB79A0" w:rsidRPr="00575F5B" w:rsidRDefault="00575F5B" w:rsidP="00FB79A0">
      <w:pPr>
        <w:pStyle w:val="Ttulo2"/>
        <w:rPr>
          <w:i w:val="0"/>
          <w:sz w:val="24"/>
          <w:szCs w:val="24"/>
          <w:lang w:val="pt-BR"/>
        </w:rPr>
      </w:pPr>
      <w:bookmarkStart w:id="38" w:name="_Toc167591787"/>
      <w:bookmarkStart w:id="39" w:name="_Toc302370539"/>
      <w:proofErr w:type="gramStart"/>
      <w:r w:rsidRPr="00575F5B">
        <w:rPr>
          <w:i w:val="0"/>
          <w:sz w:val="24"/>
          <w:szCs w:val="24"/>
          <w:lang w:val="pt-BR"/>
        </w:rPr>
        <w:t>7.</w:t>
      </w:r>
      <w:r w:rsidR="00BF034E">
        <w:rPr>
          <w:i w:val="0"/>
          <w:sz w:val="24"/>
          <w:szCs w:val="24"/>
          <w:lang w:val="pt-BR"/>
        </w:rPr>
        <w:t>5</w:t>
      </w:r>
      <w:r w:rsidR="00FB79A0" w:rsidRPr="00575F5B">
        <w:rPr>
          <w:i w:val="0"/>
          <w:sz w:val="24"/>
          <w:szCs w:val="24"/>
          <w:lang w:val="pt-BR"/>
        </w:rPr>
        <w:t xml:space="preserve"> Método</w:t>
      </w:r>
      <w:proofErr w:type="gramEnd"/>
      <w:r w:rsidR="00FB79A0" w:rsidRPr="00575F5B">
        <w:rPr>
          <w:i w:val="0"/>
          <w:sz w:val="24"/>
          <w:szCs w:val="24"/>
          <w:lang w:val="pt-BR"/>
        </w:rPr>
        <w:t xml:space="preserve"> do Propensity Score Matching</w:t>
      </w:r>
      <w:bookmarkEnd w:id="38"/>
      <w:bookmarkEnd w:id="39"/>
      <w:r w:rsidR="00FB79A0" w:rsidRPr="00575F5B">
        <w:rPr>
          <w:i w:val="0"/>
          <w:sz w:val="24"/>
          <w:szCs w:val="24"/>
          <w:lang w:val="pt-BR"/>
        </w:rPr>
        <w:t xml:space="preserve"> </w:t>
      </w:r>
    </w:p>
    <w:p w:rsidR="00FB79A0" w:rsidRPr="0031528E" w:rsidRDefault="00FB79A0" w:rsidP="00FB79A0">
      <w:pPr>
        <w:ind w:left="360" w:hanging="360"/>
        <w:rPr>
          <w:rFonts w:ascii="Arial" w:hAnsi="Arial" w:cs="Arial"/>
          <w:sz w:val="24"/>
          <w:szCs w:val="24"/>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tab/>
        <w:t xml:space="preserve">O método do pareamento (matching) por propensity score é amplamente utilizado na literatura de avaliação de impactos. Este método fundamenta-se na construção de </w:t>
      </w:r>
      <w:proofErr w:type="gramStart"/>
      <w:r w:rsidRPr="0031528E">
        <w:rPr>
          <w:rFonts w:ascii="Arial" w:hAnsi="Arial" w:cs="Arial"/>
          <w:sz w:val="24"/>
          <w:szCs w:val="24"/>
        </w:rPr>
        <w:t>sub-amostras</w:t>
      </w:r>
      <w:proofErr w:type="gramEnd"/>
      <w:r w:rsidRPr="0031528E">
        <w:rPr>
          <w:rFonts w:ascii="Arial" w:hAnsi="Arial" w:cs="Arial"/>
          <w:sz w:val="24"/>
          <w:szCs w:val="24"/>
        </w:rPr>
        <w:t xml:space="preserve"> contrafactuais para o grupo de controle e então comparar os resultados entre os tratados e contrafactuais. No presente trabalho o método será utilizado para avaliar os efeitos do Programa Cédula da Terra (PCT) sobre diversas variáveis (indicadores) que caracterizam a evolução do bem-estar (renda domiciliar, segurança alimentar, acesso à saúde) e características econômicas e de desenvolvimento (patrimônio e capital social).</w:t>
      </w:r>
    </w:p>
    <w:p w:rsidR="00FB79A0" w:rsidRPr="0031528E" w:rsidRDefault="00FB79A0" w:rsidP="00FB79A0">
      <w:pPr>
        <w:jc w:val="both"/>
        <w:rPr>
          <w:rFonts w:ascii="Arial" w:hAnsi="Arial" w:cs="Arial"/>
          <w:sz w:val="24"/>
          <w:szCs w:val="24"/>
        </w:rPr>
      </w:pPr>
      <w:r w:rsidRPr="0031528E">
        <w:rPr>
          <w:rFonts w:ascii="Arial" w:hAnsi="Arial" w:cs="Arial"/>
          <w:sz w:val="24"/>
          <w:szCs w:val="24"/>
        </w:rPr>
        <w:tab/>
        <w:t xml:space="preserve">O propensity score é definido por Rosembaum e </w:t>
      </w:r>
      <w:proofErr w:type="gramStart"/>
      <w:r w:rsidRPr="0031528E">
        <w:rPr>
          <w:rFonts w:ascii="Arial" w:hAnsi="Arial" w:cs="Arial"/>
          <w:sz w:val="24"/>
          <w:szCs w:val="24"/>
        </w:rPr>
        <w:t>Rubin(</w:t>
      </w:r>
      <w:proofErr w:type="gramEnd"/>
      <w:r w:rsidRPr="0031528E">
        <w:rPr>
          <w:rFonts w:ascii="Arial" w:hAnsi="Arial" w:cs="Arial"/>
          <w:sz w:val="24"/>
          <w:szCs w:val="24"/>
        </w:rPr>
        <w:t xml:space="preserve">1983) como a probabilidade condicional de receber o tratamento dado diversas características pré-tratamento. </w:t>
      </w:r>
    </w:p>
    <w:p w:rsidR="00FB79A0" w:rsidRPr="0031528E" w:rsidRDefault="00FB79A0" w:rsidP="00FB79A0">
      <w:pPr>
        <w:jc w:val="both"/>
        <w:rPr>
          <w:rFonts w:ascii="Arial" w:hAnsi="Arial" w:cs="Arial"/>
          <w:sz w:val="24"/>
          <w:szCs w:val="24"/>
        </w:rPr>
      </w:pPr>
    </w:p>
    <w:p w:rsidR="00FB79A0" w:rsidRPr="0031528E" w:rsidRDefault="00FB79A0" w:rsidP="00FB79A0">
      <w:pPr>
        <w:pStyle w:val="Legenda"/>
        <w:rPr>
          <w:rFonts w:ascii="Arial" w:hAnsi="Arial" w:cs="Arial"/>
          <w:sz w:val="24"/>
          <w:szCs w:val="24"/>
          <w:lang w:val="pt-BR"/>
        </w:rPr>
      </w:pPr>
      <w:r w:rsidRPr="0031528E">
        <w:rPr>
          <w:rFonts w:ascii="Arial" w:hAnsi="Arial" w:cs="Arial"/>
          <w:i/>
          <w:iCs/>
          <w:position w:val="-10"/>
          <w:sz w:val="24"/>
          <w:szCs w:val="24"/>
          <w:lang w:val="pt-BR"/>
        </w:rPr>
        <w:object w:dxaOrig="3200" w:dyaOrig="320">
          <v:shape id="_x0000_i1082" type="#_x0000_t75" style="width:159.75pt;height:15.75pt" o:ole="">
            <v:imagedata r:id="rId135" o:title=""/>
          </v:shape>
          <o:OLEObject Type="Embed" ProgID="Equation.3" ShapeID="_x0000_i1082" DrawAspect="Content" ObjectID="_1411803161" r:id="rId136"/>
        </w:object>
      </w:r>
      <w:r w:rsidR="0031528E">
        <w:rPr>
          <w:rFonts w:ascii="Arial" w:hAnsi="Arial" w:cs="Arial"/>
          <w:i/>
          <w:iCs/>
          <w:position w:val="-10"/>
          <w:sz w:val="24"/>
          <w:szCs w:val="24"/>
          <w:lang w:val="pt-BR"/>
        </w:rPr>
        <w:t xml:space="preserve">                                                                    </w:t>
      </w:r>
      <w:r w:rsidRPr="0031528E">
        <w:rPr>
          <w:rFonts w:ascii="Arial" w:hAnsi="Arial" w:cs="Arial"/>
          <w:i/>
          <w:iCs/>
          <w:sz w:val="24"/>
          <w:szCs w:val="24"/>
          <w:lang w:val="pt-BR"/>
        </w:rPr>
        <w:tab/>
      </w:r>
      <w:r w:rsidRPr="0031528E">
        <w:rPr>
          <w:rFonts w:ascii="Arial" w:hAnsi="Arial" w:cs="Arial"/>
          <w:i/>
          <w:iCs/>
          <w:sz w:val="24"/>
          <w:szCs w:val="24"/>
          <w:lang w:val="pt-BR"/>
        </w:rPr>
        <w:tab/>
      </w:r>
      <w:r w:rsidRPr="0031528E">
        <w:rPr>
          <w:rFonts w:ascii="Arial" w:hAnsi="Arial" w:cs="Arial"/>
          <w:i/>
          <w:iCs/>
          <w:sz w:val="24"/>
          <w:szCs w:val="24"/>
          <w:lang w:val="pt-BR"/>
        </w:rPr>
        <w:tab/>
      </w:r>
      <w:r w:rsidRPr="0031528E">
        <w:rPr>
          <w:rFonts w:ascii="Arial" w:hAnsi="Arial" w:cs="Arial"/>
          <w:i/>
          <w:iCs/>
          <w:sz w:val="24"/>
          <w:szCs w:val="24"/>
          <w:lang w:val="pt-BR"/>
        </w:rPr>
        <w:tab/>
      </w:r>
      <w:r w:rsidRPr="0031528E">
        <w:rPr>
          <w:rFonts w:ascii="Arial" w:hAnsi="Arial" w:cs="Arial"/>
          <w:i/>
          <w:iCs/>
          <w:sz w:val="24"/>
          <w:szCs w:val="24"/>
          <w:lang w:val="pt-BR"/>
        </w:rPr>
        <w:tab/>
      </w:r>
      <w:r w:rsidRPr="0031528E">
        <w:rPr>
          <w:rFonts w:ascii="Arial" w:hAnsi="Arial" w:cs="Arial"/>
          <w:i/>
          <w:iCs/>
          <w:sz w:val="24"/>
          <w:szCs w:val="24"/>
          <w:lang w:val="pt-BR"/>
        </w:rPr>
        <w:tab/>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13</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jc w:val="both"/>
        <w:rPr>
          <w:rFonts w:ascii="Arial" w:hAnsi="Arial" w:cs="Arial"/>
          <w:sz w:val="24"/>
          <w:szCs w:val="24"/>
        </w:rPr>
      </w:pPr>
      <w:r w:rsidRPr="0031528E">
        <w:rPr>
          <w:rFonts w:ascii="Arial" w:hAnsi="Arial" w:cs="Arial"/>
          <w:sz w:val="24"/>
          <w:szCs w:val="24"/>
        </w:rPr>
        <w:t xml:space="preserve">        </w:t>
      </w:r>
    </w:p>
    <w:p w:rsidR="00FB79A0" w:rsidRPr="0031528E" w:rsidRDefault="00FB79A0" w:rsidP="00FB79A0">
      <w:pPr>
        <w:jc w:val="both"/>
        <w:rPr>
          <w:rFonts w:ascii="Arial" w:hAnsi="Arial" w:cs="Arial"/>
          <w:sz w:val="24"/>
          <w:szCs w:val="24"/>
        </w:rPr>
      </w:pPr>
      <w:proofErr w:type="gramStart"/>
      <w:r w:rsidRPr="0031528E">
        <w:rPr>
          <w:rFonts w:ascii="Arial" w:hAnsi="Arial" w:cs="Arial"/>
          <w:sz w:val="24"/>
          <w:szCs w:val="24"/>
        </w:rPr>
        <w:t>onde</w:t>
      </w:r>
      <w:proofErr w:type="gramEnd"/>
      <w:r w:rsidRPr="0031528E">
        <w:rPr>
          <w:rFonts w:ascii="Arial" w:hAnsi="Arial" w:cs="Arial"/>
          <w:sz w:val="24"/>
          <w:szCs w:val="24"/>
        </w:rPr>
        <w:t xml:space="preserve"> D = {0,1} é um indicador de exposição ao tratamento e X é um vetor multidimensional de características pré-tratamento. É possível demonstrar que se a exposição ao tratamento é aleatória dentro de células definidas por X, ela também é aleatória dentro das células definidas pelos valores de uma variável unidimensional p(X).  </w:t>
      </w:r>
    </w:p>
    <w:p w:rsidR="00FB79A0" w:rsidRPr="0031528E" w:rsidRDefault="00FB79A0" w:rsidP="00FB79A0">
      <w:pPr>
        <w:jc w:val="both"/>
        <w:rPr>
          <w:rFonts w:ascii="Arial" w:hAnsi="Arial" w:cs="Arial"/>
          <w:sz w:val="24"/>
          <w:szCs w:val="24"/>
        </w:rPr>
      </w:pPr>
      <w:r w:rsidRPr="0031528E">
        <w:rPr>
          <w:rFonts w:ascii="Arial" w:hAnsi="Arial" w:cs="Arial"/>
          <w:position w:val="-12"/>
          <w:sz w:val="24"/>
          <w:szCs w:val="24"/>
        </w:rPr>
        <w:object w:dxaOrig="700" w:dyaOrig="360">
          <v:shape id="_x0000_i1083" type="#_x0000_t75" style="width:35.25pt;height:18pt" o:ole="">
            <v:imagedata r:id="rId137" o:title=""/>
          </v:shape>
          <o:OLEObject Type="Embed" ProgID="Equation.3" ShapeID="_x0000_i1083" DrawAspect="Content" ObjectID="_1411803162" r:id="rId138"/>
        </w:object>
      </w:r>
      <w:proofErr w:type="gramStart"/>
      <w:r w:rsidRPr="0031528E">
        <w:rPr>
          <w:rFonts w:ascii="Arial" w:hAnsi="Arial" w:cs="Arial"/>
          <w:sz w:val="24"/>
          <w:szCs w:val="24"/>
        </w:rPr>
        <w:t>são</w:t>
      </w:r>
      <w:proofErr w:type="gramEnd"/>
      <w:r w:rsidRPr="0031528E">
        <w:rPr>
          <w:rFonts w:ascii="Arial" w:hAnsi="Arial" w:cs="Arial"/>
          <w:sz w:val="24"/>
          <w:szCs w:val="24"/>
        </w:rPr>
        <w:t xml:space="preserve"> os resultados potenciais nas duas situações de tratamento (</w:t>
      </w:r>
      <w:r w:rsidRPr="0031528E">
        <w:rPr>
          <w:rFonts w:ascii="Arial" w:hAnsi="Arial" w:cs="Arial"/>
          <w:position w:val="-12"/>
          <w:sz w:val="24"/>
          <w:szCs w:val="24"/>
        </w:rPr>
        <w:object w:dxaOrig="499" w:dyaOrig="360">
          <v:shape id="_x0000_i1084" type="#_x0000_t75" style="width:24.75pt;height:18pt" o:ole="">
            <v:imagedata r:id="rId139" o:title=""/>
          </v:shape>
          <o:OLEObject Type="Embed" ProgID="Equation.3" ShapeID="_x0000_i1084" DrawAspect="Content" ObjectID="_1411803163" r:id="rId140"/>
        </w:object>
      </w:r>
      <w:r w:rsidRPr="0031528E">
        <w:rPr>
          <w:rFonts w:ascii="Arial" w:hAnsi="Arial" w:cs="Arial"/>
          <w:sz w:val="24"/>
          <w:szCs w:val="24"/>
        </w:rPr>
        <w:t xml:space="preserve"> é o valor da variável resultado para o individuo i sujeito ao tratamento e  </w:t>
      </w:r>
      <w:r w:rsidRPr="0031528E">
        <w:rPr>
          <w:rFonts w:ascii="Arial" w:hAnsi="Arial" w:cs="Arial"/>
          <w:position w:val="-12"/>
          <w:sz w:val="24"/>
          <w:szCs w:val="24"/>
        </w:rPr>
        <w:object w:dxaOrig="540" w:dyaOrig="360">
          <v:shape id="_x0000_i1085" type="#_x0000_t75" style="width:27pt;height:18pt" o:ole="">
            <v:imagedata r:id="rId141" o:title=""/>
          </v:shape>
          <o:OLEObject Type="Embed" ProgID="Equation.3" ShapeID="_x0000_i1085" DrawAspect="Content" ObjectID="_1411803164" r:id="rId142"/>
        </w:object>
      </w:r>
      <w:r w:rsidRPr="0031528E">
        <w:rPr>
          <w:rFonts w:ascii="Arial" w:hAnsi="Arial" w:cs="Arial"/>
          <w:sz w:val="24"/>
          <w:szCs w:val="24"/>
        </w:rPr>
        <w:t xml:space="preserve"> é o valor da variável resultado para o indivíduo i não sujeito ao tratamento). Uma expressão geral para a variável resultado pode ser expressa como:</w:t>
      </w:r>
    </w:p>
    <w:p w:rsidR="00FB79A0" w:rsidRPr="0031528E" w:rsidRDefault="00FB79A0" w:rsidP="00FB79A0">
      <w:pPr>
        <w:jc w:val="both"/>
        <w:rPr>
          <w:rFonts w:ascii="Arial" w:hAnsi="Arial" w:cs="Arial"/>
          <w:sz w:val="24"/>
          <w:szCs w:val="24"/>
        </w:rPr>
      </w:pPr>
    </w:p>
    <w:p w:rsidR="00FB79A0" w:rsidRPr="0031528E" w:rsidRDefault="00FB79A0" w:rsidP="00FB79A0">
      <w:pPr>
        <w:pStyle w:val="Legenda"/>
        <w:rPr>
          <w:rFonts w:ascii="Arial" w:hAnsi="Arial" w:cs="Arial"/>
          <w:sz w:val="24"/>
          <w:szCs w:val="24"/>
          <w:lang w:val="pt-BR"/>
        </w:rPr>
      </w:pPr>
      <w:r w:rsidRPr="0031528E">
        <w:rPr>
          <w:rFonts w:ascii="Arial" w:hAnsi="Arial" w:cs="Arial"/>
          <w:position w:val="-12"/>
          <w:sz w:val="24"/>
          <w:szCs w:val="24"/>
          <w:lang w:val="pt-BR"/>
        </w:rPr>
        <w:object w:dxaOrig="2620" w:dyaOrig="360">
          <v:shape id="_x0000_i1086" type="#_x0000_t75" style="width:131.25pt;height:18pt" o:ole="">
            <v:imagedata r:id="rId143" o:title=""/>
          </v:shape>
          <o:OLEObject Type="Embed" ProgID="Equation.3" ShapeID="_x0000_i1086" DrawAspect="Content" ObjectID="_1411803165" r:id="rId144"/>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31528E">
        <w:rPr>
          <w:rFonts w:ascii="Arial" w:hAnsi="Arial" w:cs="Arial"/>
          <w:sz w:val="24"/>
          <w:szCs w:val="24"/>
          <w:lang w:val="pt-BR"/>
        </w:rPr>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14</w:t>
      </w:r>
      <w:r w:rsidR="00765396" w:rsidRPr="0031528E">
        <w:rPr>
          <w:rFonts w:ascii="Arial" w:hAnsi="Arial" w:cs="Arial"/>
          <w:sz w:val="24"/>
          <w:szCs w:val="24"/>
        </w:rPr>
        <w:fldChar w:fldCharType="end"/>
      </w:r>
      <w:r w:rsidRPr="0031528E">
        <w:rPr>
          <w:rFonts w:ascii="Arial" w:hAnsi="Arial" w:cs="Arial"/>
          <w:sz w:val="24"/>
          <w:szCs w:val="24"/>
          <w:lang w:val="pt-BR"/>
        </w:rPr>
        <w:t>)</w:t>
      </w:r>
      <w:proofErr w:type="gramStart"/>
      <w:r w:rsidRPr="0031528E">
        <w:rPr>
          <w:rFonts w:ascii="Arial" w:hAnsi="Arial" w:cs="Arial"/>
          <w:sz w:val="24"/>
          <w:szCs w:val="24"/>
          <w:lang w:val="pt-BR"/>
        </w:rPr>
        <w:t xml:space="preserve">  </w:t>
      </w:r>
      <w:proofErr w:type="gramEnd"/>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p>
    <w:p w:rsidR="00FB79A0" w:rsidRPr="0031528E" w:rsidRDefault="00FB79A0" w:rsidP="00FB79A0">
      <w:pPr>
        <w:pStyle w:val="Legenda"/>
        <w:rPr>
          <w:rFonts w:ascii="Arial" w:hAnsi="Arial" w:cs="Arial"/>
          <w:sz w:val="24"/>
          <w:szCs w:val="24"/>
          <w:lang w:val="pt-BR"/>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t>O efeito causal do tratamento para o indivíduo i pode ser escrito como:</w:t>
      </w:r>
    </w:p>
    <w:p w:rsidR="00FB79A0" w:rsidRPr="0031528E" w:rsidRDefault="00FB79A0" w:rsidP="00FB79A0">
      <w:pPr>
        <w:jc w:val="both"/>
        <w:rPr>
          <w:rFonts w:ascii="Arial" w:hAnsi="Arial" w:cs="Arial"/>
          <w:sz w:val="24"/>
          <w:szCs w:val="24"/>
        </w:rPr>
      </w:pPr>
    </w:p>
    <w:p w:rsidR="00FB79A0" w:rsidRPr="0031528E" w:rsidRDefault="00FB79A0" w:rsidP="00FB79A0">
      <w:pPr>
        <w:pStyle w:val="Legenda"/>
        <w:rPr>
          <w:rFonts w:ascii="Arial" w:hAnsi="Arial" w:cs="Arial"/>
          <w:sz w:val="24"/>
          <w:szCs w:val="24"/>
          <w:lang w:val="pt-BR"/>
        </w:rPr>
      </w:pPr>
      <w:r w:rsidRPr="0031528E">
        <w:rPr>
          <w:rFonts w:ascii="Arial" w:hAnsi="Arial" w:cs="Arial"/>
          <w:position w:val="-12"/>
          <w:sz w:val="24"/>
          <w:szCs w:val="24"/>
          <w:lang w:val="pt-BR"/>
        </w:rPr>
        <w:object w:dxaOrig="2579" w:dyaOrig="389">
          <v:shape id="_x0000_i1087" type="#_x0000_t75" style="width:129pt;height:19.5pt" o:ole="">
            <v:imagedata r:id="rId145" o:title=""/>
          </v:shape>
          <o:OLEObject Type="Embed" ProgID="Equation.3" ShapeID="_x0000_i1087" DrawAspect="Content" ObjectID="_1411803166" r:id="rId146"/>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31528E">
        <w:rPr>
          <w:rFonts w:ascii="Arial" w:hAnsi="Arial" w:cs="Arial"/>
          <w:sz w:val="24"/>
          <w:szCs w:val="24"/>
          <w:lang w:val="pt-BR"/>
        </w:rPr>
        <w:t xml:space="preserve">                                                                             </w:t>
      </w:r>
      <w:r w:rsidRPr="0031528E">
        <w:rPr>
          <w:rFonts w:ascii="Arial" w:hAnsi="Arial" w:cs="Arial"/>
          <w:sz w:val="24"/>
          <w:szCs w:val="24"/>
          <w:lang w:val="pt-BR"/>
        </w:rPr>
        <w:tab/>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15</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rPr>
          <w:rFonts w:ascii="Arial" w:hAnsi="Arial" w:cs="Arial"/>
          <w:sz w:val="24"/>
          <w:szCs w:val="24"/>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t>O segundo valor do lado direito da expressão (16) não pode ser calculado porque não é observado (é o valor da variável resultado para o individuo i caso ele não tivesse sido submetido ao tratamento). Se o propensity score p(X) é conhecido então o efeito médio do tratamento sobre os tratados (ATT) pode ser estimado de acordo com a seguinte expressão:</w:t>
      </w:r>
    </w:p>
    <w:p w:rsidR="00FB79A0" w:rsidRPr="0031528E" w:rsidRDefault="00FB79A0" w:rsidP="00FB79A0">
      <w:pPr>
        <w:jc w:val="both"/>
        <w:rPr>
          <w:rFonts w:ascii="Arial" w:hAnsi="Arial" w:cs="Arial"/>
          <w:sz w:val="24"/>
          <w:szCs w:val="24"/>
        </w:rPr>
      </w:pPr>
    </w:p>
    <w:p w:rsidR="00FB79A0" w:rsidRPr="0031528E" w:rsidRDefault="00FB79A0" w:rsidP="00FB79A0">
      <w:pPr>
        <w:pStyle w:val="Legenda"/>
        <w:rPr>
          <w:rFonts w:ascii="Arial" w:hAnsi="Arial" w:cs="Arial"/>
          <w:sz w:val="24"/>
          <w:szCs w:val="24"/>
          <w:lang w:val="pt-BR"/>
        </w:rPr>
      </w:pPr>
      <w:r w:rsidRPr="0031528E">
        <w:rPr>
          <w:rFonts w:ascii="Arial" w:hAnsi="Arial" w:cs="Arial"/>
          <w:position w:val="-12"/>
          <w:sz w:val="24"/>
          <w:szCs w:val="24"/>
          <w:lang w:val="pt-BR"/>
        </w:rPr>
        <w:object w:dxaOrig="4160" w:dyaOrig="360">
          <v:shape id="_x0000_i1088" type="#_x0000_t75" style="width:207.75pt;height:18pt" o:ole="">
            <v:imagedata r:id="rId147" o:title=""/>
          </v:shape>
          <o:OLEObject Type="Embed" ProgID="Equation.3" ShapeID="_x0000_i1088" DrawAspect="Content" ObjectID="_1411803167" r:id="rId148"/>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31528E">
        <w:rPr>
          <w:rFonts w:ascii="Arial" w:hAnsi="Arial" w:cs="Arial"/>
          <w:sz w:val="24"/>
          <w:szCs w:val="24"/>
          <w:lang w:val="pt-BR"/>
        </w:rPr>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16</w:t>
      </w:r>
      <w:r w:rsidR="00765396" w:rsidRPr="0031528E">
        <w:rPr>
          <w:rFonts w:ascii="Arial" w:hAnsi="Arial" w:cs="Arial"/>
          <w:sz w:val="24"/>
          <w:szCs w:val="24"/>
        </w:rPr>
        <w:fldChar w:fldCharType="end"/>
      </w:r>
      <w:r w:rsidRPr="0031528E">
        <w:rPr>
          <w:rFonts w:ascii="Arial" w:hAnsi="Arial" w:cs="Arial"/>
          <w:sz w:val="24"/>
          <w:szCs w:val="24"/>
          <w:lang w:val="pt-BR"/>
        </w:rPr>
        <w:t xml:space="preserve">)        </w:t>
      </w:r>
    </w:p>
    <w:p w:rsidR="00FB79A0" w:rsidRPr="0031528E" w:rsidRDefault="00FB79A0" w:rsidP="00FB79A0">
      <w:pPr>
        <w:jc w:val="both"/>
        <w:rPr>
          <w:rFonts w:ascii="Arial" w:hAnsi="Arial" w:cs="Arial"/>
          <w:sz w:val="24"/>
          <w:szCs w:val="24"/>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t xml:space="preserve"> A expressão acima representa o valor esperado (média) da diferença da variável resultado referente à situação de cada individuo receber o tratamento e não receber o tratamento para o grupo de indivíduos tratados. De acordo com Ichino (2006), o não conhecimento do valor da variável de resultado para a situação de tratamento contra factual, pode ser interpretado como um problema de </w:t>
      </w:r>
      <w:r w:rsidRPr="0031528E">
        <w:rPr>
          <w:rFonts w:ascii="Arial" w:hAnsi="Arial" w:cs="Arial"/>
          <w:i/>
          <w:sz w:val="24"/>
          <w:szCs w:val="24"/>
        </w:rPr>
        <w:t xml:space="preserve">missing data </w:t>
      </w:r>
      <w:r w:rsidRPr="0031528E">
        <w:rPr>
          <w:rFonts w:ascii="Arial" w:hAnsi="Arial" w:cs="Arial"/>
          <w:sz w:val="24"/>
          <w:szCs w:val="24"/>
        </w:rPr>
        <w:t>e os métodos de pareamento são uma forma de imputar valores aos resultados contra factuais (</w:t>
      </w:r>
      <w:r w:rsidRPr="0031528E">
        <w:rPr>
          <w:rFonts w:ascii="Arial" w:hAnsi="Arial" w:cs="Arial"/>
          <w:position w:val="-12"/>
          <w:sz w:val="24"/>
          <w:szCs w:val="24"/>
        </w:rPr>
        <w:object w:dxaOrig="1280" w:dyaOrig="360">
          <v:shape id="_x0000_i1089" type="#_x0000_t75" style="width:63.75pt;height:18pt" o:ole="">
            <v:imagedata r:id="rId149" o:title=""/>
          </v:shape>
          <o:OLEObject Type="Embed" ProgID="Equation.3" ShapeID="_x0000_i1089" DrawAspect="Content" ObjectID="_1411803168" r:id="rId150"/>
        </w:object>
      </w:r>
      <w:r w:rsidRPr="0031528E">
        <w:rPr>
          <w:rFonts w:ascii="Arial" w:hAnsi="Arial" w:cs="Arial"/>
          <w:sz w:val="24"/>
          <w:szCs w:val="24"/>
        </w:rPr>
        <w:t>).  Desta forma a validade destes métodos baseia-se na hipótese de que as observações contra factuais são missing aleatoriamente (</w:t>
      </w:r>
      <w:r w:rsidRPr="0031528E">
        <w:rPr>
          <w:rFonts w:ascii="Arial" w:hAnsi="Arial" w:cs="Arial"/>
          <w:i/>
          <w:sz w:val="24"/>
          <w:szCs w:val="24"/>
        </w:rPr>
        <w:t>missing at random</w:t>
      </w:r>
      <w:r w:rsidRPr="0031528E">
        <w:rPr>
          <w:rFonts w:ascii="Arial" w:hAnsi="Arial" w:cs="Arial"/>
          <w:sz w:val="24"/>
          <w:szCs w:val="24"/>
        </w:rPr>
        <w:t>). A equação (16) pode ser transformada, considerando-se os valores de p(X</w:t>
      </w:r>
      <w:proofErr w:type="gramStart"/>
      <w:r w:rsidRPr="0031528E">
        <w:rPr>
          <w:rFonts w:ascii="Arial" w:hAnsi="Arial" w:cs="Arial"/>
          <w:sz w:val="24"/>
          <w:szCs w:val="24"/>
        </w:rPr>
        <w:t>),</w:t>
      </w:r>
      <w:proofErr w:type="gramEnd"/>
      <w:r w:rsidRPr="0031528E">
        <w:rPr>
          <w:rFonts w:ascii="Arial" w:hAnsi="Arial" w:cs="Arial"/>
          <w:sz w:val="24"/>
          <w:szCs w:val="24"/>
        </w:rPr>
        <w:t xml:space="preserve">como:  </w:t>
      </w:r>
    </w:p>
    <w:p w:rsidR="00FB79A0" w:rsidRPr="0031528E" w:rsidRDefault="00FB79A0" w:rsidP="00FB79A0">
      <w:pPr>
        <w:jc w:val="both"/>
        <w:rPr>
          <w:rFonts w:ascii="Arial" w:hAnsi="Arial" w:cs="Arial"/>
          <w:sz w:val="24"/>
          <w:szCs w:val="24"/>
        </w:rPr>
      </w:pPr>
    </w:p>
    <w:p w:rsidR="00FB79A0" w:rsidRPr="0031528E" w:rsidRDefault="00FB79A0" w:rsidP="00FB79A0">
      <w:pPr>
        <w:pStyle w:val="Legenda"/>
        <w:rPr>
          <w:rFonts w:ascii="Arial" w:hAnsi="Arial" w:cs="Arial"/>
          <w:sz w:val="24"/>
          <w:szCs w:val="24"/>
          <w:lang w:val="pt-BR"/>
        </w:rPr>
      </w:pPr>
      <w:r w:rsidRPr="0031528E">
        <w:rPr>
          <w:rFonts w:ascii="Arial" w:hAnsi="Arial" w:cs="Arial"/>
          <w:position w:val="-30"/>
          <w:sz w:val="24"/>
          <w:szCs w:val="24"/>
          <w:lang w:val="pt-BR"/>
        </w:rPr>
        <w:object w:dxaOrig="6320" w:dyaOrig="720">
          <v:shape id="_x0000_i1090" type="#_x0000_t75" style="width:315.75pt;height:36pt" o:ole="">
            <v:imagedata r:id="rId151" o:title=""/>
          </v:shape>
          <o:OLEObject Type="Embed" ProgID="Equation.3" ShapeID="_x0000_i1090" DrawAspect="Content" ObjectID="_1411803169" r:id="rId152"/>
        </w:object>
      </w:r>
      <w:r w:rsidRPr="0031528E">
        <w:rPr>
          <w:rFonts w:ascii="Arial" w:hAnsi="Arial" w:cs="Arial"/>
          <w:sz w:val="24"/>
          <w:szCs w:val="24"/>
          <w:lang w:val="pt-BR"/>
        </w:rPr>
        <w:tab/>
      </w:r>
      <w:r w:rsidRPr="0031528E">
        <w:rPr>
          <w:rFonts w:ascii="Arial" w:hAnsi="Arial" w:cs="Arial"/>
          <w:sz w:val="24"/>
          <w:szCs w:val="24"/>
          <w:lang w:val="pt-BR"/>
        </w:rPr>
        <w:tab/>
      </w:r>
      <w:r w:rsidR="0031528E">
        <w:rPr>
          <w:rFonts w:ascii="Arial" w:hAnsi="Arial" w:cs="Arial"/>
          <w:sz w:val="24"/>
          <w:szCs w:val="24"/>
          <w:lang w:val="pt-BR"/>
        </w:rPr>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17</w:t>
      </w:r>
      <w:r w:rsidR="00765396" w:rsidRPr="0031528E">
        <w:rPr>
          <w:rFonts w:ascii="Arial" w:hAnsi="Arial" w:cs="Arial"/>
          <w:sz w:val="24"/>
          <w:szCs w:val="24"/>
        </w:rPr>
        <w:fldChar w:fldCharType="end"/>
      </w:r>
      <w:bookmarkStart w:id="40" w:name="_Ref164952658"/>
      <w:r w:rsidRPr="0031528E">
        <w:rPr>
          <w:rFonts w:ascii="Arial" w:hAnsi="Arial" w:cs="Arial"/>
          <w:sz w:val="24"/>
          <w:szCs w:val="24"/>
          <w:lang w:val="pt-BR"/>
        </w:rPr>
        <w:t>)</w:t>
      </w:r>
      <w:bookmarkEnd w:id="40"/>
    </w:p>
    <w:p w:rsidR="00FB79A0" w:rsidRPr="0031528E" w:rsidRDefault="00FB79A0" w:rsidP="00FB79A0">
      <w:pPr>
        <w:pStyle w:val="Legenda"/>
        <w:rPr>
          <w:rFonts w:ascii="Arial" w:hAnsi="Arial" w:cs="Arial"/>
          <w:sz w:val="24"/>
          <w:szCs w:val="24"/>
          <w:lang w:val="pt-BR"/>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t xml:space="preserve">Conhecidos os valores dos propensity scores (de acordo com a expressão de todas as observações duas hipóteses devem ser satisfeitas para que possamos derivar a expressão do ATT (equação 17) a partir dos valores de </w:t>
      </w:r>
      <w:r w:rsidRPr="0031528E">
        <w:rPr>
          <w:rFonts w:ascii="Arial" w:hAnsi="Arial" w:cs="Arial"/>
          <w:position w:val="-12"/>
          <w:sz w:val="24"/>
          <w:szCs w:val="24"/>
        </w:rPr>
        <w:object w:dxaOrig="680" w:dyaOrig="360">
          <v:shape id="_x0000_i1091" type="#_x0000_t75" style="width:33.75pt;height:18pt" o:ole="">
            <v:imagedata r:id="rId153" o:title=""/>
          </v:shape>
          <o:OLEObject Type="Embed" ProgID="Equation.3" ShapeID="_x0000_i1091" DrawAspect="Content" ObjectID="_1411803170" r:id="rId154"/>
        </w:object>
      </w:r>
      <w:r w:rsidRPr="0031528E">
        <w:rPr>
          <w:rFonts w:ascii="Arial" w:hAnsi="Arial" w:cs="Arial"/>
          <w:sz w:val="24"/>
          <w:szCs w:val="24"/>
        </w:rPr>
        <w:t>, dados pela expressão 13.</w:t>
      </w:r>
      <w:proofErr w:type="gramStart"/>
      <w:r w:rsidRPr="0031528E">
        <w:rPr>
          <w:rFonts w:ascii="Arial" w:hAnsi="Arial" w:cs="Arial"/>
          <w:sz w:val="24"/>
          <w:szCs w:val="24"/>
        </w:rPr>
        <w:t xml:space="preserve">  </w:t>
      </w:r>
      <w:proofErr w:type="gramEnd"/>
      <w:r w:rsidRPr="0031528E">
        <w:rPr>
          <w:rFonts w:ascii="Arial" w:hAnsi="Arial" w:cs="Arial"/>
          <w:sz w:val="24"/>
          <w:szCs w:val="24"/>
        </w:rPr>
        <w:t>A primeira hipótese é a do balanceamento das variáveis pré-tratamento dados os valores do propensity score. Se p(X) é o propensity score então:</w:t>
      </w:r>
    </w:p>
    <w:p w:rsidR="00FB79A0" w:rsidRPr="0031528E" w:rsidRDefault="00FB79A0" w:rsidP="00FB79A0">
      <w:pPr>
        <w:jc w:val="both"/>
        <w:rPr>
          <w:rFonts w:ascii="Arial" w:hAnsi="Arial" w:cs="Arial"/>
          <w:sz w:val="24"/>
          <w:szCs w:val="24"/>
        </w:rPr>
      </w:pPr>
    </w:p>
    <w:p w:rsidR="00FB79A0" w:rsidRPr="0031528E" w:rsidRDefault="00FB79A0" w:rsidP="00FB79A0">
      <w:pPr>
        <w:pStyle w:val="Legenda"/>
        <w:rPr>
          <w:rFonts w:ascii="Arial" w:hAnsi="Arial" w:cs="Arial"/>
          <w:sz w:val="24"/>
          <w:szCs w:val="24"/>
          <w:lang w:val="pt-BR"/>
        </w:rPr>
      </w:pPr>
      <w:r w:rsidRPr="0031528E">
        <w:rPr>
          <w:rFonts w:ascii="Arial" w:hAnsi="Arial" w:cs="Arial"/>
          <w:position w:val="-10"/>
          <w:sz w:val="24"/>
          <w:szCs w:val="24"/>
        </w:rPr>
        <w:object w:dxaOrig="1359" w:dyaOrig="320">
          <v:shape id="_x0000_i1092" type="#_x0000_t75" style="width:68.25pt;height:15.75pt" o:ole="">
            <v:imagedata r:id="rId155" o:title=""/>
          </v:shape>
          <o:OLEObject Type="Embed" ProgID="Equation.3" ShapeID="_x0000_i1092" DrawAspect="Content" ObjectID="_1411803171" r:id="rId156"/>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FD344D">
        <w:rPr>
          <w:rFonts w:ascii="Arial" w:hAnsi="Arial" w:cs="Arial"/>
          <w:sz w:val="24"/>
          <w:szCs w:val="24"/>
          <w:lang w:val="pt-BR"/>
        </w:rPr>
        <w:t xml:space="preserve">                                                                                              </w:t>
      </w:r>
      <w:r w:rsidRPr="0031528E">
        <w:rPr>
          <w:rFonts w:ascii="Arial" w:hAnsi="Arial" w:cs="Arial"/>
          <w:sz w:val="24"/>
          <w:szCs w:val="24"/>
          <w:lang w:val="pt-BR"/>
        </w:rPr>
        <w:tab/>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18</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autoSpaceDE w:val="0"/>
        <w:autoSpaceDN w:val="0"/>
        <w:adjustRightInd w:val="0"/>
        <w:rPr>
          <w:rFonts w:ascii="Arial" w:hAnsi="Arial" w:cs="Arial"/>
          <w:sz w:val="24"/>
          <w:szCs w:val="24"/>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t xml:space="preserve">De acordo com esta hipótese, dados os valores dos propensity scores, os valores das características observáveis </w:t>
      </w:r>
      <w:proofErr w:type="gramStart"/>
      <w:r w:rsidRPr="0031528E">
        <w:rPr>
          <w:rFonts w:ascii="Arial" w:hAnsi="Arial" w:cs="Arial"/>
          <w:sz w:val="24"/>
          <w:szCs w:val="24"/>
        </w:rPr>
        <w:t>pré tratamento</w:t>
      </w:r>
      <w:proofErr w:type="gramEnd"/>
      <w:r w:rsidRPr="0031528E">
        <w:rPr>
          <w:rFonts w:ascii="Arial" w:hAnsi="Arial" w:cs="Arial"/>
          <w:sz w:val="24"/>
          <w:szCs w:val="24"/>
        </w:rPr>
        <w:t xml:space="preserve"> (X) independem do tratamento. A segunda hipótese (“unconfoundedness” dado o “propensity score”) supõe que se:</w:t>
      </w:r>
    </w:p>
    <w:p w:rsidR="00FB79A0" w:rsidRPr="0031528E" w:rsidRDefault="00FB79A0" w:rsidP="00FB79A0">
      <w:pPr>
        <w:jc w:val="both"/>
        <w:rPr>
          <w:rFonts w:ascii="Arial" w:hAnsi="Arial" w:cs="Arial"/>
          <w:sz w:val="24"/>
          <w:szCs w:val="24"/>
        </w:rPr>
      </w:pPr>
    </w:p>
    <w:p w:rsidR="00FB79A0" w:rsidRPr="0031528E" w:rsidRDefault="00FB79A0" w:rsidP="00FB79A0">
      <w:pPr>
        <w:pStyle w:val="Legenda"/>
        <w:jc w:val="both"/>
        <w:rPr>
          <w:rFonts w:ascii="Arial" w:hAnsi="Arial" w:cs="Arial"/>
          <w:sz w:val="24"/>
          <w:szCs w:val="24"/>
          <w:lang w:val="pt-BR"/>
        </w:rPr>
      </w:pPr>
      <w:r w:rsidRPr="0031528E">
        <w:rPr>
          <w:rFonts w:ascii="Arial" w:hAnsi="Arial" w:cs="Arial"/>
          <w:position w:val="-10"/>
          <w:sz w:val="24"/>
          <w:szCs w:val="24"/>
        </w:rPr>
        <w:object w:dxaOrig="4320" w:dyaOrig="320">
          <v:shape id="_x0000_i1093" type="#_x0000_t75" style="width:3in;height:15.75pt" o:ole="">
            <v:imagedata r:id="rId157" o:title=""/>
          </v:shape>
          <o:OLEObject Type="Embed" ProgID="Equation.3" ShapeID="_x0000_i1093" DrawAspect="Content" ObjectID="_1411803172" r:id="rId158"/>
        </w:object>
      </w:r>
      <w:r w:rsidRPr="0031528E">
        <w:rPr>
          <w:rFonts w:ascii="Arial" w:hAnsi="Arial" w:cs="Arial"/>
          <w:sz w:val="24"/>
          <w:szCs w:val="24"/>
          <w:lang w:val="pt-BR"/>
        </w:rPr>
        <w:t xml:space="preserve">  </w: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FD344D">
        <w:rPr>
          <w:rFonts w:ascii="Arial" w:hAnsi="Arial" w:cs="Arial"/>
          <w:sz w:val="24"/>
          <w:szCs w:val="24"/>
          <w:lang w:val="pt-BR"/>
        </w:rPr>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19</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jc w:val="both"/>
        <w:rPr>
          <w:rFonts w:ascii="Arial" w:hAnsi="Arial" w:cs="Arial"/>
          <w:sz w:val="24"/>
          <w:szCs w:val="24"/>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t xml:space="preserve">De acordo com primeira hipótese (expressão 18), ou hipótese de balanceamento, observações com o mesmo propensity score precisam ter a mesma distribuição das características observáveis (e não observáveis) independentemente de serem tratadas ou não. Para um dado propensity score a exposição ao tratamento é aleatória e desta forma as unidades tratadas e de controle devem ter medias iguais para todas as características. Veremos adiante que esta hipótese deverá ser testada através do comando Stata pstest. A segunda hipótese (expressão 19) exige somente que se o valor da variável de resposta é </w:t>
      </w:r>
      <w:proofErr w:type="gramStart"/>
      <w:r w:rsidRPr="0031528E">
        <w:rPr>
          <w:rFonts w:ascii="Arial" w:hAnsi="Arial" w:cs="Arial"/>
          <w:sz w:val="24"/>
          <w:szCs w:val="24"/>
        </w:rPr>
        <w:t>independente do status de tratamento dadas</w:t>
      </w:r>
      <w:proofErr w:type="gramEnd"/>
      <w:r w:rsidRPr="0031528E">
        <w:rPr>
          <w:rFonts w:ascii="Arial" w:hAnsi="Arial" w:cs="Arial"/>
          <w:sz w:val="24"/>
          <w:szCs w:val="24"/>
        </w:rPr>
        <w:t xml:space="preserve"> as características X então estes valores também serão independentes dados os valores dos propensity scores. Esta hipótese é conhecida na literatura sobre propensity score matching como hipótese da independência condicional. </w:t>
      </w:r>
    </w:p>
    <w:p w:rsidR="00FB79A0" w:rsidRPr="0031528E" w:rsidRDefault="00FB79A0" w:rsidP="00FB79A0">
      <w:pPr>
        <w:jc w:val="both"/>
        <w:rPr>
          <w:rFonts w:ascii="Arial" w:hAnsi="Arial" w:cs="Arial"/>
          <w:sz w:val="24"/>
          <w:szCs w:val="24"/>
        </w:rPr>
      </w:pPr>
      <w:r w:rsidRPr="0031528E">
        <w:rPr>
          <w:rFonts w:ascii="Arial" w:hAnsi="Arial" w:cs="Arial"/>
          <w:sz w:val="24"/>
          <w:szCs w:val="24"/>
        </w:rPr>
        <w:t xml:space="preserve">Para a </w:t>
      </w:r>
      <w:proofErr w:type="gramStart"/>
      <w:r w:rsidRPr="0031528E">
        <w:rPr>
          <w:rFonts w:ascii="Arial" w:hAnsi="Arial" w:cs="Arial"/>
          <w:sz w:val="24"/>
          <w:szCs w:val="24"/>
        </w:rPr>
        <w:t>implementação</w:t>
      </w:r>
      <w:proofErr w:type="gramEnd"/>
      <w:r w:rsidRPr="0031528E">
        <w:rPr>
          <w:rFonts w:ascii="Arial" w:hAnsi="Arial" w:cs="Arial"/>
          <w:sz w:val="24"/>
          <w:szCs w:val="24"/>
        </w:rPr>
        <w:t xml:space="preserve"> computacional do método do propensity score são necessárias as seguintes etapas:</w:t>
      </w:r>
    </w:p>
    <w:p w:rsidR="00FB79A0" w:rsidRPr="0031528E" w:rsidRDefault="00FB79A0" w:rsidP="00FB79A0">
      <w:pPr>
        <w:jc w:val="both"/>
        <w:rPr>
          <w:rFonts w:ascii="Arial" w:hAnsi="Arial" w:cs="Arial"/>
          <w:sz w:val="24"/>
          <w:szCs w:val="24"/>
        </w:rPr>
      </w:pPr>
    </w:p>
    <w:p w:rsidR="00FB79A0" w:rsidRPr="0031528E" w:rsidRDefault="00FB79A0" w:rsidP="00FB79A0">
      <w:pPr>
        <w:numPr>
          <w:ilvl w:val="0"/>
          <w:numId w:val="4"/>
        </w:numPr>
        <w:spacing w:after="0" w:line="240" w:lineRule="auto"/>
        <w:jc w:val="both"/>
        <w:rPr>
          <w:rFonts w:ascii="Arial" w:hAnsi="Arial" w:cs="Arial"/>
          <w:sz w:val="24"/>
          <w:szCs w:val="24"/>
        </w:rPr>
      </w:pPr>
      <w:r w:rsidRPr="0031528E">
        <w:rPr>
          <w:rFonts w:ascii="Arial" w:hAnsi="Arial" w:cs="Arial"/>
          <w:sz w:val="24"/>
          <w:szCs w:val="24"/>
        </w:rPr>
        <w:t xml:space="preserve">Estimação do propensity score. Através de um modelo de regressão logística ou modelo probit estima-se a probabilidade de cada observação </w:t>
      </w:r>
      <w:r w:rsidRPr="0031528E">
        <w:rPr>
          <w:rFonts w:ascii="Arial" w:hAnsi="Arial" w:cs="Arial"/>
          <w:sz w:val="24"/>
          <w:szCs w:val="24"/>
        </w:rPr>
        <w:lastRenderedPageBreak/>
        <w:t>(individuo) pertencer ao grupo de beneficiários do programa (grupo de tratados).</w:t>
      </w:r>
    </w:p>
    <w:p w:rsidR="00FB79A0" w:rsidRPr="0031528E" w:rsidRDefault="00FB79A0" w:rsidP="00FB79A0">
      <w:pPr>
        <w:numPr>
          <w:ilvl w:val="0"/>
          <w:numId w:val="4"/>
        </w:numPr>
        <w:spacing w:after="0" w:line="240" w:lineRule="auto"/>
        <w:jc w:val="both"/>
        <w:rPr>
          <w:rFonts w:ascii="Arial" w:hAnsi="Arial" w:cs="Arial"/>
          <w:sz w:val="24"/>
          <w:szCs w:val="24"/>
        </w:rPr>
      </w:pPr>
      <w:r w:rsidRPr="0031528E">
        <w:rPr>
          <w:rFonts w:ascii="Arial" w:hAnsi="Arial" w:cs="Arial"/>
          <w:sz w:val="24"/>
          <w:szCs w:val="24"/>
        </w:rPr>
        <w:t>Estimação do efeito médio do tratamento, dado o propensity score. Nesta etapa, idealmente queremos:</w:t>
      </w:r>
    </w:p>
    <w:p w:rsidR="00FB79A0" w:rsidRPr="0031528E" w:rsidRDefault="00FB79A0" w:rsidP="00FB79A0">
      <w:pPr>
        <w:jc w:val="both"/>
        <w:rPr>
          <w:rFonts w:ascii="Arial" w:hAnsi="Arial" w:cs="Arial"/>
          <w:sz w:val="24"/>
          <w:szCs w:val="24"/>
        </w:rPr>
      </w:pPr>
    </w:p>
    <w:p w:rsidR="00FB79A0" w:rsidRPr="0031528E" w:rsidRDefault="00FB79A0" w:rsidP="00FB79A0">
      <w:pPr>
        <w:ind w:left="720"/>
        <w:jc w:val="both"/>
        <w:rPr>
          <w:rFonts w:ascii="Arial" w:hAnsi="Arial" w:cs="Arial"/>
          <w:sz w:val="24"/>
          <w:szCs w:val="24"/>
        </w:rPr>
      </w:pPr>
      <w:r w:rsidRPr="0031528E">
        <w:rPr>
          <w:rFonts w:ascii="Arial" w:hAnsi="Arial" w:cs="Arial"/>
          <w:sz w:val="24"/>
          <w:szCs w:val="24"/>
        </w:rPr>
        <w:t>- emparelhar observações tratadas e controle com exatamente o mesmo valor estimado para o propensity score;</w:t>
      </w:r>
    </w:p>
    <w:p w:rsidR="00FB79A0" w:rsidRPr="0031528E" w:rsidRDefault="00FB79A0" w:rsidP="00FB79A0">
      <w:pPr>
        <w:ind w:left="720"/>
        <w:jc w:val="both"/>
        <w:rPr>
          <w:rFonts w:ascii="Arial" w:hAnsi="Arial" w:cs="Arial"/>
          <w:sz w:val="24"/>
          <w:szCs w:val="24"/>
        </w:rPr>
      </w:pPr>
      <w:r w:rsidRPr="0031528E">
        <w:rPr>
          <w:rFonts w:ascii="Arial" w:hAnsi="Arial" w:cs="Arial"/>
          <w:sz w:val="24"/>
          <w:szCs w:val="24"/>
        </w:rPr>
        <w:t>- calcular o efeito do tratamento para cada valor do propensity score estimado;</w:t>
      </w:r>
    </w:p>
    <w:p w:rsidR="00FB79A0" w:rsidRPr="0031528E" w:rsidRDefault="00FB79A0" w:rsidP="00FB79A0">
      <w:pPr>
        <w:ind w:left="720"/>
        <w:jc w:val="both"/>
        <w:rPr>
          <w:rFonts w:ascii="Arial" w:hAnsi="Arial" w:cs="Arial"/>
          <w:sz w:val="24"/>
          <w:szCs w:val="24"/>
        </w:rPr>
      </w:pPr>
      <w:r w:rsidRPr="0031528E">
        <w:rPr>
          <w:rFonts w:ascii="Arial" w:hAnsi="Arial" w:cs="Arial"/>
          <w:sz w:val="24"/>
          <w:szCs w:val="24"/>
        </w:rPr>
        <w:t>- obter a média destes efeitos condicionais.</w:t>
      </w:r>
    </w:p>
    <w:p w:rsidR="00FB79A0" w:rsidRPr="0031528E" w:rsidRDefault="00FB79A0" w:rsidP="00FB79A0">
      <w:pPr>
        <w:ind w:left="720"/>
        <w:jc w:val="both"/>
        <w:rPr>
          <w:rFonts w:ascii="Arial" w:hAnsi="Arial" w:cs="Arial"/>
          <w:sz w:val="24"/>
          <w:szCs w:val="24"/>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t>É impraticável realizar o método da forma indicada acima</w:t>
      </w:r>
      <w:proofErr w:type="gramStart"/>
      <w:r w:rsidRPr="0031528E">
        <w:rPr>
          <w:rFonts w:ascii="Arial" w:hAnsi="Arial" w:cs="Arial"/>
          <w:sz w:val="24"/>
          <w:szCs w:val="24"/>
        </w:rPr>
        <w:t xml:space="preserve"> pois</w:t>
      </w:r>
      <w:proofErr w:type="gramEnd"/>
      <w:r w:rsidRPr="0031528E">
        <w:rPr>
          <w:rFonts w:ascii="Arial" w:hAnsi="Arial" w:cs="Arial"/>
          <w:sz w:val="24"/>
          <w:szCs w:val="24"/>
        </w:rPr>
        <w:t xml:space="preserve"> é muito difícil encontrar duas unidades com exatamente o mesmo valor do propensity score.  Existem, no entanto, diversos métodos alternativos e viáveis computacionalmente:</w:t>
      </w:r>
    </w:p>
    <w:p w:rsidR="00FB79A0" w:rsidRPr="0031528E" w:rsidRDefault="00FB79A0" w:rsidP="00FB79A0">
      <w:pPr>
        <w:jc w:val="both"/>
        <w:rPr>
          <w:rFonts w:ascii="Arial" w:hAnsi="Arial" w:cs="Arial"/>
          <w:sz w:val="24"/>
          <w:szCs w:val="24"/>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t>- Estratificação no escore;</w:t>
      </w:r>
    </w:p>
    <w:p w:rsidR="00FB79A0" w:rsidRPr="0031528E" w:rsidRDefault="00FB79A0" w:rsidP="00FB79A0">
      <w:pPr>
        <w:jc w:val="both"/>
        <w:rPr>
          <w:rFonts w:ascii="Arial" w:hAnsi="Arial" w:cs="Arial"/>
          <w:sz w:val="24"/>
          <w:szCs w:val="24"/>
        </w:rPr>
      </w:pPr>
      <w:r w:rsidRPr="0031528E">
        <w:rPr>
          <w:rFonts w:ascii="Arial" w:hAnsi="Arial" w:cs="Arial"/>
          <w:sz w:val="24"/>
          <w:szCs w:val="24"/>
        </w:rPr>
        <w:t>- Método do vizinho mais próximo;</w:t>
      </w:r>
    </w:p>
    <w:p w:rsidR="00FB79A0" w:rsidRPr="0031528E" w:rsidRDefault="00FB79A0" w:rsidP="00FB79A0">
      <w:pPr>
        <w:jc w:val="both"/>
        <w:rPr>
          <w:rFonts w:ascii="Arial" w:hAnsi="Arial" w:cs="Arial"/>
          <w:sz w:val="24"/>
          <w:szCs w:val="24"/>
        </w:rPr>
      </w:pPr>
      <w:r w:rsidRPr="0031528E">
        <w:rPr>
          <w:rFonts w:ascii="Arial" w:hAnsi="Arial" w:cs="Arial"/>
          <w:sz w:val="24"/>
          <w:szCs w:val="24"/>
        </w:rPr>
        <w:t>- Pareamento radial no escore;</w:t>
      </w:r>
    </w:p>
    <w:p w:rsidR="00FB79A0" w:rsidRPr="0031528E" w:rsidRDefault="00FB79A0" w:rsidP="00FB79A0">
      <w:pPr>
        <w:jc w:val="both"/>
        <w:rPr>
          <w:rFonts w:ascii="Arial" w:hAnsi="Arial" w:cs="Arial"/>
          <w:sz w:val="24"/>
          <w:szCs w:val="24"/>
        </w:rPr>
      </w:pPr>
      <w:r w:rsidRPr="0031528E">
        <w:rPr>
          <w:rFonts w:ascii="Arial" w:hAnsi="Arial" w:cs="Arial"/>
          <w:sz w:val="24"/>
          <w:szCs w:val="24"/>
        </w:rPr>
        <w:t>- Pareamento de Kernel no escore;</w:t>
      </w:r>
    </w:p>
    <w:p w:rsidR="00FB79A0" w:rsidRPr="0031528E" w:rsidRDefault="00FB79A0" w:rsidP="00FB79A0">
      <w:pPr>
        <w:jc w:val="both"/>
        <w:rPr>
          <w:rFonts w:ascii="Arial" w:hAnsi="Arial" w:cs="Arial"/>
          <w:sz w:val="24"/>
          <w:szCs w:val="24"/>
        </w:rPr>
      </w:pPr>
      <w:r w:rsidRPr="0031528E">
        <w:rPr>
          <w:rFonts w:ascii="Arial" w:hAnsi="Arial" w:cs="Arial"/>
          <w:sz w:val="24"/>
          <w:szCs w:val="24"/>
        </w:rPr>
        <w:t>- Pareamento pela distancia de Mahalanobis.</w:t>
      </w:r>
    </w:p>
    <w:p w:rsidR="00FB79A0" w:rsidRPr="0031528E" w:rsidRDefault="00FB79A0" w:rsidP="00FB79A0">
      <w:pPr>
        <w:jc w:val="both"/>
        <w:rPr>
          <w:rFonts w:ascii="Arial" w:hAnsi="Arial" w:cs="Arial"/>
          <w:sz w:val="24"/>
          <w:szCs w:val="24"/>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t xml:space="preserve">Na presente avaliação utilizaremos o segundo e o ultimo métodos da lista acima. Na literatura é sugerido que se façam estimativas por mais de um método para verificar a robustez dos resultados.   </w:t>
      </w:r>
    </w:p>
    <w:p w:rsidR="00FB79A0" w:rsidRPr="0031528E" w:rsidRDefault="00FB79A0" w:rsidP="00FB79A0">
      <w:pPr>
        <w:pStyle w:val="Legenda"/>
        <w:rPr>
          <w:rFonts w:ascii="Arial" w:hAnsi="Arial" w:cs="Arial"/>
          <w:sz w:val="24"/>
          <w:szCs w:val="24"/>
          <w:lang w:val="pt-BR"/>
        </w:rPr>
      </w:pPr>
    </w:p>
    <w:p w:rsidR="00FB79A0" w:rsidRPr="00575F5B" w:rsidRDefault="00575F5B" w:rsidP="00FB79A0">
      <w:pPr>
        <w:pStyle w:val="Ttulo2"/>
        <w:rPr>
          <w:i w:val="0"/>
          <w:sz w:val="24"/>
          <w:szCs w:val="24"/>
          <w:lang w:val="pt-BR"/>
        </w:rPr>
      </w:pPr>
      <w:bookmarkStart w:id="41" w:name="_Toc167591788"/>
      <w:bookmarkStart w:id="42" w:name="_Toc302370540"/>
      <w:proofErr w:type="gramStart"/>
      <w:r w:rsidRPr="00575F5B">
        <w:rPr>
          <w:i w:val="0"/>
          <w:sz w:val="24"/>
          <w:szCs w:val="24"/>
          <w:lang w:val="pt-BR"/>
        </w:rPr>
        <w:t>7.</w:t>
      </w:r>
      <w:r w:rsidR="00BF034E">
        <w:rPr>
          <w:i w:val="0"/>
          <w:sz w:val="24"/>
          <w:szCs w:val="24"/>
          <w:lang w:val="pt-BR"/>
        </w:rPr>
        <w:t>6</w:t>
      </w:r>
      <w:r w:rsidR="00FB79A0" w:rsidRPr="00575F5B">
        <w:rPr>
          <w:i w:val="0"/>
          <w:sz w:val="24"/>
          <w:szCs w:val="24"/>
          <w:lang w:val="pt-BR"/>
        </w:rPr>
        <w:t xml:space="preserve"> Análise</w:t>
      </w:r>
      <w:proofErr w:type="gramEnd"/>
      <w:r w:rsidR="00FB79A0" w:rsidRPr="00575F5B">
        <w:rPr>
          <w:i w:val="0"/>
          <w:sz w:val="24"/>
          <w:szCs w:val="24"/>
          <w:lang w:val="pt-BR"/>
        </w:rPr>
        <w:t xml:space="preserve"> de Sensibilidade para o Método do Propensity Score Matching</w:t>
      </w:r>
      <w:bookmarkEnd w:id="41"/>
      <w:bookmarkEnd w:id="42"/>
      <w:r w:rsidR="00FB79A0" w:rsidRPr="00575F5B">
        <w:rPr>
          <w:i w:val="0"/>
          <w:sz w:val="24"/>
          <w:szCs w:val="24"/>
          <w:lang w:val="pt-BR"/>
        </w:rPr>
        <w:tab/>
      </w:r>
    </w:p>
    <w:p w:rsidR="00FB79A0" w:rsidRPr="0031528E" w:rsidRDefault="00FB79A0" w:rsidP="00FB79A0">
      <w:pPr>
        <w:rPr>
          <w:rFonts w:ascii="Arial" w:hAnsi="Arial" w:cs="Arial"/>
          <w:sz w:val="24"/>
          <w:szCs w:val="24"/>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tab/>
        <w:t xml:space="preserve">De acordo com Becker e Caliendo (2007), a hipótese de independência condicional estabelece que o pesquisador </w:t>
      </w:r>
      <w:proofErr w:type="gramStart"/>
      <w:r w:rsidRPr="0031528E">
        <w:rPr>
          <w:rFonts w:ascii="Arial" w:hAnsi="Arial" w:cs="Arial"/>
          <w:sz w:val="24"/>
          <w:szCs w:val="24"/>
        </w:rPr>
        <w:t>observaria</w:t>
      </w:r>
      <w:proofErr w:type="gramEnd"/>
      <w:r w:rsidRPr="0031528E">
        <w:rPr>
          <w:rFonts w:ascii="Arial" w:hAnsi="Arial" w:cs="Arial"/>
          <w:sz w:val="24"/>
          <w:szCs w:val="24"/>
        </w:rPr>
        <w:t xml:space="preserve"> todas as variáveis simultaneamente influenciando a decisão de participação e as variáveis de resultado. De acordo com isto pode-se avaliar a sensibilidade dos impactos estimados com relação aos desvios desta hipótese de identificação. Se existem variáveis não observáveis que simultaneamente afetam a participação no </w:t>
      </w:r>
      <w:r w:rsidRPr="0031528E">
        <w:rPr>
          <w:rFonts w:ascii="Arial" w:hAnsi="Arial" w:cs="Arial"/>
          <w:sz w:val="24"/>
          <w:szCs w:val="24"/>
        </w:rPr>
        <w:lastRenderedPageBreak/>
        <w:t>programa e a variável de resultado, um viés oculto pode surgir para o qual os estimadores de pareamento não são robustos. Este método baseia-se no modelo descrito a seguir.</w:t>
      </w:r>
    </w:p>
    <w:p w:rsidR="00FB79A0" w:rsidRPr="0031528E" w:rsidRDefault="00FB79A0" w:rsidP="00FB79A0">
      <w:pPr>
        <w:jc w:val="both"/>
        <w:rPr>
          <w:rFonts w:ascii="Arial" w:hAnsi="Arial" w:cs="Arial"/>
          <w:sz w:val="24"/>
          <w:szCs w:val="24"/>
        </w:rPr>
      </w:pPr>
      <w:r w:rsidRPr="0031528E">
        <w:rPr>
          <w:rFonts w:ascii="Arial" w:hAnsi="Arial" w:cs="Arial"/>
          <w:sz w:val="24"/>
          <w:szCs w:val="24"/>
        </w:rPr>
        <w:tab/>
        <w:t xml:space="preserve">Vamos assumir que a probabilidade de seleção ao programa é dada por </w:t>
      </w:r>
      <w:r w:rsidRPr="0031528E">
        <w:rPr>
          <w:rFonts w:ascii="Arial" w:hAnsi="Arial" w:cs="Arial"/>
          <w:position w:val="-12"/>
          <w:sz w:val="24"/>
          <w:szCs w:val="24"/>
        </w:rPr>
        <w:object w:dxaOrig="4620" w:dyaOrig="360">
          <v:shape id="_x0000_i1094" type="#_x0000_t75" style="width:231pt;height:18pt" o:ole="">
            <v:imagedata r:id="rId159" o:title=""/>
          </v:shape>
          <o:OLEObject Type="Embed" ProgID="Equation.3" ShapeID="_x0000_i1094" DrawAspect="Content" ObjectID="_1411803173" r:id="rId160"/>
        </w:object>
      </w:r>
      <w:r w:rsidRPr="0031528E">
        <w:rPr>
          <w:rFonts w:ascii="Arial" w:hAnsi="Arial" w:cs="Arial"/>
          <w:sz w:val="24"/>
          <w:szCs w:val="24"/>
        </w:rPr>
        <w:t xml:space="preserve"> onde x</w:t>
      </w:r>
      <w:r w:rsidRPr="0031528E">
        <w:rPr>
          <w:rFonts w:ascii="Arial" w:hAnsi="Arial" w:cs="Arial"/>
          <w:sz w:val="24"/>
          <w:szCs w:val="24"/>
          <w:vertAlign w:val="subscript"/>
        </w:rPr>
        <w:t>i</w:t>
      </w:r>
      <w:r w:rsidRPr="0031528E">
        <w:rPr>
          <w:rFonts w:ascii="Arial" w:hAnsi="Arial" w:cs="Arial"/>
          <w:sz w:val="24"/>
          <w:szCs w:val="24"/>
        </w:rPr>
        <w:t xml:space="preserve"> são as características observáveis para o individuo i, u</w:t>
      </w:r>
      <w:r w:rsidRPr="0031528E">
        <w:rPr>
          <w:rFonts w:ascii="Arial" w:hAnsi="Arial" w:cs="Arial"/>
          <w:sz w:val="24"/>
          <w:szCs w:val="24"/>
          <w:vertAlign w:val="subscript"/>
        </w:rPr>
        <w:t>i</w:t>
      </w:r>
      <w:r w:rsidRPr="0031528E">
        <w:rPr>
          <w:rFonts w:ascii="Arial" w:hAnsi="Arial" w:cs="Arial"/>
          <w:sz w:val="24"/>
          <w:szCs w:val="24"/>
        </w:rPr>
        <w:t xml:space="preserve"> é a variável não observável e γ é o efeito de u</w:t>
      </w:r>
      <w:r w:rsidRPr="0031528E">
        <w:rPr>
          <w:rFonts w:ascii="Arial" w:hAnsi="Arial" w:cs="Arial"/>
          <w:sz w:val="24"/>
          <w:szCs w:val="24"/>
          <w:vertAlign w:val="subscript"/>
        </w:rPr>
        <w:t>i</w:t>
      </w:r>
      <w:r w:rsidRPr="0031528E">
        <w:rPr>
          <w:rFonts w:ascii="Arial" w:hAnsi="Arial" w:cs="Arial"/>
          <w:sz w:val="24"/>
          <w:szCs w:val="24"/>
        </w:rPr>
        <w:t xml:space="preserve"> na decisão de participação. Se existe um viés oculto devido a influencia de variáveis não observáveis, dois indivíduos com as mesmas variáveis x observadas </w:t>
      </w:r>
      <w:proofErr w:type="gramStart"/>
      <w:r w:rsidRPr="0031528E">
        <w:rPr>
          <w:rFonts w:ascii="Arial" w:hAnsi="Arial" w:cs="Arial"/>
          <w:sz w:val="24"/>
          <w:szCs w:val="24"/>
        </w:rPr>
        <w:t>tem</w:t>
      </w:r>
      <w:proofErr w:type="gramEnd"/>
      <w:r w:rsidRPr="0031528E">
        <w:rPr>
          <w:rFonts w:ascii="Arial" w:hAnsi="Arial" w:cs="Arial"/>
          <w:sz w:val="24"/>
          <w:szCs w:val="24"/>
        </w:rPr>
        <w:t xml:space="preserve"> diferentes chances de receber o tratamento. Consideremos uma dupla pareada de indivíduos e seja F a distribuição logística. As probabilidades relativas para os indivíduos i e j desta dupla receberem versus não receberem o tratamento são dadas por </w:t>
      </w:r>
      <w:proofErr w:type="gramStart"/>
      <w:r w:rsidRPr="0031528E">
        <w:rPr>
          <w:rFonts w:ascii="Arial" w:hAnsi="Arial" w:cs="Arial"/>
          <w:sz w:val="24"/>
          <w:szCs w:val="24"/>
        </w:rPr>
        <w:t>P</w:t>
      </w:r>
      <w:r w:rsidRPr="0031528E">
        <w:rPr>
          <w:rFonts w:ascii="Arial" w:hAnsi="Arial" w:cs="Arial"/>
          <w:sz w:val="24"/>
          <w:szCs w:val="24"/>
          <w:vertAlign w:val="subscript"/>
        </w:rPr>
        <w:t>i</w:t>
      </w:r>
      <w:proofErr w:type="gramEnd"/>
      <w:r w:rsidRPr="0031528E">
        <w:rPr>
          <w:rFonts w:ascii="Arial" w:hAnsi="Arial" w:cs="Arial"/>
          <w:sz w:val="24"/>
          <w:szCs w:val="24"/>
        </w:rPr>
        <w:t xml:space="preserve"> /(1-P</w:t>
      </w:r>
      <w:r w:rsidRPr="0031528E">
        <w:rPr>
          <w:rFonts w:ascii="Arial" w:hAnsi="Arial" w:cs="Arial"/>
          <w:sz w:val="24"/>
          <w:szCs w:val="24"/>
          <w:vertAlign w:val="subscript"/>
        </w:rPr>
        <w:t>i</w:t>
      </w:r>
      <w:r w:rsidRPr="0031528E">
        <w:rPr>
          <w:rFonts w:ascii="Arial" w:hAnsi="Arial" w:cs="Arial"/>
          <w:sz w:val="24"/>
          <w:szCs w:val="24"/>
        </w:rPr>
        <w:t>) e P</w:t>
      </w:r>
      <w:r w:rsidRPr="0031528E">
        <w:rPr>
          <w:rFonts w:ascii="Arial" w:hAnsi="Arial" w:cs="Arial"/>
          <w:sz w:val="24"/>
          <w:szCs w:val="24"/>
          <w:vertAlign w:val="subscript"/>
        </w:rPr>
        <w:t>j</w:t>
      </w:r>
      <w:r w:rsidRPr="0031528E">
        <w:rPr>
          <w:rFonts w:ascii="Arial" w:hAnsi="Arial" w:cs="Arial"/>
          <w:sz w:val="24"/>
          <w:szCs w:val="24"/>
        </w:rPr>
        <w:t xml:space="preserve"> /(1-P</w:t>
      </w:r>
      <w:r w:rsidRPr="0031528E">
        <w:rPr>
          <w:rFonts w:ascii="Arial" w:hAnsi="Arial" w:cs="Arial"/>
          <w:sz w:val="24"/>
          <w:szCs w:val="24"/>
          <w:vertAlign w:val="subscript"/>
        </w:rPr>
        <w:t>j</w:t>
      </w:r>
      <w:r w:rsidRPr="0031528E">
        <w:rPr>
          <w:rFonts w:ascii="Arial" w:hAnsi="Arial" w:cs="Arial"/>
          <w:sz w:val="24"/>
          <w:szCs w:val="24"/>
        </w:rPr>
        <w:t>) e a razão destas probabilidades relativas (conhecidas como vimos na seção 1.5 como “odds ratios”) é dada por:</w:t>
      </w:r>
    </w:p>
    <w:p w:rsidR="00FB79A0" w:rsidRPr="0031528E" w:rsidRDefault="00FB79A0" w:rsidP="00FB79A0">
      <w:pPr>
        <w:jc w:val="both"/>
        <w:rPr>
          <w:rFonts w:ascii="Arial" w:hAnsi="Arial" w:cs="Arial"/>
          <w:sz w:val="24"/>
          <w:szCs w:val="24"/>
        </w:rPr>
      </w:pPr>
    </w:p>
    <w:p w:rsidR="00FB79A0" w:rsidRPr="0031528E" w:rsidRDefault="00FB79A0" w:rsidP="00FB79A0">
      <w:pPr>
        <w:pStyle w:val="Legenda"/>
        <w:jc w:val="both"/>
        <w:rPr>
          <w:rFonts w:ascii="Arial" w:hAnsi="Arial" w:cs="Arial"/>
          <w:sz w:val="24"/>
          <w:szCs w:val="24"/>
          <w:lang w:val="pt-BR"/>
        </w:rPr>
      </w:pPr>
      <w:r w:rsidRPr="0031528E">
        <w:rPr>
          <w:rFonts w:ascii="Arial" w:hAnsi="Arial" w:cs="Arial"/>
          <w:position w:val="-68"/>
          <w:sz w:val="24"/>
          <w:szCs w:val="24"/>
          <w:lang w:val="pt-BR"/>
        </w:rPr>
        <w:object w:dxaOrig="3620" w:dyaOrig="1420">
          <v:shape id="_x0000_i1095" type="#_x0000_t75" style="width:180.75pt;height:71.25pt" o:ole="">
            <v:imagedata r:id="rId161" o:title=""/>
          </v:shape>
          <o:OLEObject Type="Embed" ProgID="Equation.3" ShapeID="_x0000_i1095" DrawAspect="Content" ObjectID="_1411803174" r:id="rId162"/>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FD344D">
        <w:rPr>
          <w:rFonts w:ascii="Arial" w:hAnsi="Arial" w:cs="Arial"/>
          <w:sz w:val="24"/>
          <w:szCs w:val="24"/>
          <w:lang w:val="pt-BR"/>
        </w:rPr>
        <w:tab/>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20</w:t>
      </w:r>
      <w:r w:rsidR="00765396" w:rsidRPr="0031528E">
        <w:rPr>
          <w:rFonts w:ascii="Arial" w:hAnsi="Arial" w:cs="Arial"/>
          <w:sz w:val="24"/>
          <w:szCs w:val="24"/>
        </w:rPr>
        <w:fldChar w:fldCharType="end"/>
      </w:r>
      <w:r w:rsidRPr="0031528E">
        <w:rPr>
          <w:rFonts w:ascii="Arial" w:hAnsi="Arial" w:cs="Arial"/>
          <w:sz w:val="24"/>
          <w:szCs w:val="24"/>
          <w:lang w:val="pt-BR"/>
        </w:rPr>
        <w:t>)</w:t>
      </w:r>
      <w:proofErr w:type="gramStart"/>
      <w:r w:rsidRPr="0031528E">
        <w:rPr>
          <w:rFonts w:ascii="Arial" w:hAnsi="Arial" w:cs="Arial"/>
          <w:sz w:val="24"/>
          <w:szCs w:val="24"/>
          <w:lang w:val="pt-BR"/>
        </w:rPr>
        <w:t xml:space="preserve">    </w:t>
      </w:r>
    </w:p>
    <w:p w:rsidR="00FB79A0" w:rsidRPr="0031528E" w:rsidRDefault="00FB79A0" w:rsidP="00FB79A0">
      <w:pPr>
        <w:jc w:val="both"/>
        <w:rPr>
          <w:rFonts w:ascii="Arial" w:hAnsi="Arial" w:cs="Arial"/>
          <w:sz w:val="24"/>
          <w:szCs w:val="24"/>
        </w:rPr>
      </w:pPr>
      <w:proofErr w:type="gramEnd"/>
    </w:p>
    <w:p w:rsidR="00FB79A0" w:rsidRPr="0031528E" w:rsidRDefault="00FB79A0" w:rsidP="00FB79A0">
      <w:pPr>
        <w:jc w:val="both"/>
        <w:rPr>
          <w:rFonts w:ascii="Arial" w:hAnsi="Arial" w:cs="Arial"/>
          <w:sz w:val="24"/>
          <w:szCs w:val="24"/>
        </w:rPr>
      </w:pPr>
      <w:r w:rsidRPr="0031528E">
        <w:rPr>
          <w:rFonts w:ascii="Arial" w:hAnsi="Arial" w:cs="Arial"/>
          <w:sz w:val="24"/>
          <w:szCs w:val="24"/>
        </w:rPr>
        <w:t>Se ambos os indivíduos têm variáveis x idênticas, tal como supõe o procedimento de pareamento, o vetor x cancela implicando que:</w:t>
      </w:r>
    </w:p>
    <w:p w:rsidR="00FB79A0" w:rsidRPr="0031528E" w:rsidRDefault="00FB79A0" w:rsidP="00FB79A0">
      <w:pPr>
        <w:jc w:val="both"/>
        <w:rPr>
          <w:rFonts w:ascii="Arial" w:hAnsi="Arial" w:cs="Arial"/>
          <w:sz w:val="24"/>
          <w:szCs w:val="24"/>
        </w:rPr>
      </w:pPr>
    </w:p>
    <w:p w:rsidR="00FB79A0" w:rsidRPr="0031528E" w:rsidRDefault="00FB79A0" w:rsidP="00FB79A0">
      <w:pPr>
        <w:pStyle w:val="Legenda"/>
        <w:jc w:val="both"/>
        <w:rPr>
          <w:rFonts w:ascii="Arial" w:hAnsi="Arial" w:cs="Arial"/>
          <w:sz w:val="24"/>
          <w:szCs w:val="24"/>
          <w:lang w:val="pt-BR"/>
        </w:rPr>
      </w:pPr>
      <w:r w:rsidRPr="0031528E">
        <w:rPr>
          <w:rFonts w:ascii="Arial" w:hAnsi="Arial" w:cs="Arial"/>
          <w:position w:val="-32"/>
          <w:sz w:val="24"/>
          <w:szCs w:val="24"/>
        </w:rPr>
        <w:object w:dxaOrig="3260" w:dyaOrig="720">
          <v:shape id="_x0000_i1096" type="#_x0000_t75" style="width:162.75pt;height:36pt" o:ole="">
            <v:imagedata r:id="rId163" o:title=""/>
          </v:shape>
          <o:OLEObject Type="Embed" ProgID="Equation.3" ShapeID="_x0000_i1096" DrawAspect="Content" ObjectID="_1411803175" r:id="rId164"/>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FD344D">
        <w:rPr>
          <w:rFonts w:ascii="Arial" w:hAnsi="Arial" w:cs="Arial"/>
          <w:sz w:val="24"/>
          <w:szCs w:val="24"/>
          <w:lang w:val="pt-BR"/>
        </w:rPr>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21</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jc w:val="both"/>
        <w:rPr>
          <w:rFonts w:ascii="Arial" w:hAnsi="Arial" w:cs="Arial"/>
          <w:sz w:val="24"/>
          <w:szCs w:val="24"/>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t>Então, se não há diferenças nas variáveis não observadas (u</w:t>
      </w:r>
      <w:r w:rsidRPr="0031528E">
        <w:rPr>
          <w:rFonts w:ascii="Arial" w:hAnsi="Arial" w:cs="Arial"/>
          <w:sz w:val="24"/>
          <w:szCs w:val="24"/>
          <w:vertAlign w:val="subscript"/>
        </w:rPr>
        <w:t>i</w:t>
      </w:r>
      <w:r w:rsidRPr="0031528E">
        <w:rPr>
          <w:rFonts w:ascii="Arial" w:hAnsi="Arial" w:cs="Arial"/>
          <w:sz w:val="24"/>
          <w:szCs w:val="24"/>
        </w:rPr>
        <w:t xml:space="preserve"> = u</w:t>
      </w:r>
      <w:r w:rsidRPr="0031528E">
        <w:rPr>
          <w:rFonts w:ascii="Arial" w:hAnsi="Arial" w:cs="Arial"/>
          <w:sz w:val="24"/>
          <w:szCs w:val="24"/>
          <w:vertAlign w:val="subscript"/>
        </w:rPr>
        <w:t>j</w:t>
      </w:r>
      <w:r w:rsidRPr="0031528E">
        <w:rPr>
          <w:rFonts w:ascii="Arial" w:hAnsi="Arial" w:cs="Arial"/>
          <w:sz w:val="24"/>
          <w:szCs w:val="24"/>
        </w:rPr>
        <w:t xml:space="preserve">) ou se estas variáveis não influenciam a probabilidade de participar no programa, o </w:t>
      </w:r>
      <w:proofErr w:type="gramStart"/>
      <w:r w:rsidRPr="0031528E">
        <w:rPr>
          <w:rFonts w:ascii="Arial" w:hAnsi="Arial" w:cs="Arial"/>
          <w:i/>
          <w:sz w:val="24"/>
          <w:szCs w:val="24"/>
        </w:rPr>
        <w:t>odd</w:t>
      </w:r>
      <w:proofErr w:type="gramEnd"/>
      <w:r w:rsidRPr="0031528E">
        <w:rPr>
          <w:rFonts w:ascii="Arial" w:hAnsi="Arial" w:cs="Arial"/>
          <w:i/>
          <w:sz w:val="24"/>
          <w:szCs w:val="24"/>
        </w:rPr>
        <w:t xml:space="preserve"> ratio</w:t>
      </w:r>
      <w:r w:rsidRPr="0031528E">
        <w:rPr>
          <w:rFonts w:ascii="Arial" w:hAnsi="Arial" w:cs="Arial"/>
          <w:sz w:val="24"/>
          <w:szCs w:val="24"/>
        </w:rPr>
        <w:t xml:space="preserve"> é igual a 1 implicando na não existência de viés de seleção não observado.  </w:t>
      </w:r>
      <w:proofErr w:type="gramStart"/>
      <w:r w:rsidRPr="0031528E">
        <w:rPr>
          <w:rFonts w:ascii="Arial" w:hAnsi="Arial" w:cs="Arial"/>
          <w:sz w:val="24"/>
          <w:szCs w:val="24"/>
        </w:rPr>
        <w:t>A analise</w:t>
      </w:r>
      <w:proofErr w:type="gramEnd"/>
      <w:r w:rsidRPr="0031528E">
        <w:rPr>
          <w:rFonts w:ascii="Arial" w:hAnsi="Arial" w:cs="Arial"/>
          <w:sz w:val="24"/>
          <w:szCs w:val="24"/>
        </w:rPr>
        <w:t xml:space="preserve"> de sensibilidade avalia o quanto a mudança nos valores de γ e em u</w:t>
      </w:r>
      <w:r w:rsidRPr="0031528E">
        <w:rPr>
          <w:rFonts w:ascii="Arial" w:hAnsi="Arial" w:cs="Arial"/>
          <w:sz w:val="24"/>
          <w:szCs w:val="24"/>
          <w:vertAlign w:val="subscript"/>
        </w:rPr>
        <w:t>i</w:t>
      </w:r>
      <w:r w:rsidRPr="0031528E">
        <w:rPr>
          <w:rFonts w:ascii="Arial" w:hAnsi="Arial" w:cs="Arial"/>
          <w:sz w:val="24"/>
          <w:szCs w:val="24"/>
        </w:rPr>
        <w:t xml:space="preserve"> - u</w:t>
      </w:r>
      <w:r w:rsidRPr="0031528E">
        <w:rPr>
          <w:rFonts w:ascii="Arial" w:hAnsi="Arial" w:cs="Arial"/>
          <w:sz w:val="24"/>
          <w:szCs w:val="24"/>
          <w:vertAlign w:val="subscript"/>
        </w:rPr>
        <w:t xml:space="preserve">j </w:t>
      </w:r>
      <w:r w:rsidRPr="0031528E">
        <w:rPr>
          <w:rFonts w:ascii="Arial" w:hAnsi="Arial" w:cs="Arial"/>
          <w:sz w:val="24"/>
          <w:szCs w:val="24"/>
        </w:rPr>
        <w:t>altera a inferência acerca do efeito do programa.</w:t>
      </w:r>
    </w:p>
    <w:p w:rsidR="00FB79A0" w:rsidRPr="0031528E" w:rsidRDefault="00FB79A0" w:rsidP="00FB79A0">
      <w:pPr>
        <w:jc w:val="both"/>
        <w:rPr>
          <w:rFonts w:ascii="Arial" w:hAnsi="Arial" w:cs="Arial"/>
          <w:sz w:val="24"/>
          <w:szCs w:val="24"/>
        </w:rPr>
      </w:pPr>
      <w:r w:rsidRPr="0031528E">
        <w:rPr>
          <w:rFonts w:ascii="Arial" w:hAnsi="Arial" w:cs="Arial"/>
          <w:sz w:val="24"/>
          <w:szCs w:val="24"/>
        </w:rPr>
        <w:tab/>
        <w:t xml:space="preserve">Segundo Becker e Caliendo (2007), a expressão (20) implica que         </w:t>
      </w:r>
    </w:p>
    <w:p w:rsidR="00FB79A0" w:rsidRPr="0031528E" w:rsidRDefault="00FB79A0" w:rsidP="00FB79A0">
      <w:pPr>
        <w:jc w:val="both"/>
        <w:rPr>
          <w:rFonts w:ascii="Arial" w:hAnsi="Arial" w:cs="Arial"/>
          <w:sz w:val="24"/>
          <w:szCs w:val="24"/>
        </w:rPr>
      </w:pPr>
    </w:p>
    <w:p w:rsidR="00FB79A0" w:rsidRPr="0031528E" w:rsidRDefault="00FB79A0" w:rsidP="00FB79A0">
      <w:pPr>
        <w:pStyle w:val="Legenda"/>
        <w:rPr>
          <w:rFonts w:ascii="Arial" w:hAnsi="Arial" w:cs="Arial"/>
          <w:sz w:val="24"/>
          <w:szCs w:val="24"/>
          <w:lang w:val="pt-BR"/>
        </w:rPr>
      </w:pPr>
      <w:r w:rsidRPr="0031528E">
        <w:rPr>
          <w:rFonts w:ascii="Arial" w:hAnsi="Arial" w:cs="Arial"/>
          <w:position w:val="-32"/>
          <w:sz w:val="24"/>
          <w:szCs w:val="24"/>
        </w:rPr>
        <w:object w:dxaOrig="2000" w:dyaOrig="740">
          <v:shape id="_x0000_i1097" type="#_x0000_t75" style="width:99.75pt;height:36.75pt" o:ole="">
            <v:imagedata r:id="rId165" o:title=""/>
          </v:shape>
          <o:OLEObject Type="Embed" ProgID="Equation.3" ShapeID="_x0000_i1097" DrawAspect="Content" ObjectID="_1411803176" r:id="rId166"/>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FD344D">
        <w:rPr>
          <w:rFonts w:ascii="Arial" w:hAnsi="Arial" w:cs="Arial"/>
          <w:sz w:val="24"/>
          <w:szCs w:val="24"/>
          <w:lang w:val="pt-BR"/>
        </w:rPr>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22</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rPr>
          <w:rFonts w:ascii="Arial" w:hAnsi="Arial" w:cs="Arial"/>
          <w:sz w:val="24"/>
          <w:szCs w:val="24"/>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lastRenderedPageBreak/>
        <w:t xml:space="preserve">Esta ultima expressão indica que </w:t>
      </w:r>
      <w:r w:rsidRPr="0031528E">
        <w:rPr>
          <w:rFonts w:ascii="Arial" w:hAnsi="Arial" w:cs="Arial"/>
          <w:position w:val="-6"/>
          <w:sz w:val="24"/>
          <w:szCs w:val="24"/>
        </w:rPr>
        <w:object w:dxaOrig="279" w:dyaOrig="320">
          <v:shape id="_x0000_i1098" type="#_x0000_t75" style="width:14.25pt;height:15.75pt" o:ole="">
            <v:imagedata r:id="rId167" o:title=""/>
          </v:shape>
          <o:OLEObject Type="Embed" ProgID="Equation.3" ShapeID="_x0000_i1098" DrawAspect="Content" ObjectID="_1411803177" r:id="rId168"/>
        </w:object>
      </w:r>
      <w:r w:rsidRPr="0031528E">
        <w:rPr>
          <w:rFonts w:ascii="Arial" w:hAnsi="Arial" w:cs="Arial"/>
          <w:sz w:val="24"/>
          <w:szCs w:val="24"/>
        </w:rPr>
        <w:t xml:space="preserve"> uma medida do grau de afastamento que uma estimativa por pareamento está livre de viés oculto. No caso de ser igual a </w:t>
      </w:r>
      <w:proofErr w:type="gramStart"/>
      <w:r w:rsidRPr="0031528E">
        <w:rPr>
          <w:rFonts w:ascii="Arial" w:hAnsi="Arial" w:cs="Arial"/>
          <w:sz w:val="24"/>
          <w:szCs w:val="24"/>
        </w:rPr>
        <w:t>1</w:t>
      </w:r>
      <w:proofErr w:type="gramEnd"/>
      <w:r w:rsidRPr="0031528E">
        <w:rPr>
          <w:rFonts w:ascii="Arial" w:hAnsi="Arial" w:cs="Arial"/>
          <w:sz w:val="24"/>
          <w:szCs w:val="24"/>
        </w:rPr>
        <w:t xml:space="preserve"> os dois indivíduos, com valores iguais para as características x, tem a mesma probabilidade de participarem do programa e neste caso o viés oculto não existe. </w:t>
      </w:r>
    </w:p>
    <w:p w:rsidR="00FB79A0" w:rsidRPr="00AA68CC" w:rsidRDefault="00FB79A0" w:rsidP="00575F5B">
      <w:pPr>
        <w:pStyle w:val="Ttulo2"/>
        <w:rPr>
          <w:i w:val="0"/>
          <w:sz w:val="24"/>
          <w:szCs w:val="24"/>
          <w:lang w:val="pt-BR"/>
        </w:rPr>
      </w:pPr>
      <w:bookmarkStart w:id="43" w:name="_Toc167591789"/>
      <w:bookmarkStart w:id="44" w:name="_Toc302370541"/>
      <w:proofErr w:type="gramStart"/>
      <w:r w:rsidRPr="00AA68CC">
        <w:rPr>
          <w:i w:val="0"/>
          <w:sz w:val="24"/>
          <w:szCs w:val="24"/>
          <w:lang w:val="pt-BR"/>
        </w:rPr>
        <w:t>7</w:t>
      </w:r>
      <w:r w:rsidR="00575F5B" w:rsidRPr="00AA68CC">
        <w:rPr>
          <w:i w:val="0"/>
          <w:sz w:val="24"/>
          <w:szCs w:val="24"/>
          <w:lang w:val="pt-BR"/>
        </w:rPr>
        <w:t>.</w:t>
      </w:r>
      <w:r w:rsidR="00BF034E" w:rsidRPr="00AA68CC">
        <w:rPr>
          <w:i w:val="0"/>
          <w:sz w:val="24"/>
          <w:szCs w:val="24"/>
          <w:lang w:val="pt-BR"/>
        </w:rPr>
        <w:t>7</w:t>
      </w:r>
      <w:r w:rsidRPr="00AA68CC">
        <w:rPr>
          <w:i w:val="0"/>
          <w:sz w:val="24"/>
          <w:szCs w:val="24"/>
          <w:lang w:val="pt-BR"/>
        </w:rPr>
        <w:t xml:space="preserve"> Modelo</w:t>
      </w:r>
      <w:proofErr w:type="gramEnd"/>
      <w:r w:rsidRPr="00AA68CC">
        <w:rPr>
          <w:i w:val="0"/>
          <w:sz w:val="24"/>
          <w:szCs w:val="24"/>
          <w:lang w:val="pt-BR"/>
        </w:rPr>
        <w:t xml:space="preserve"> de Heckman</w:t>
      </w:r>
      <w:bookmarkEnd w:id="43"/>
      <w:bookmarkEnd w:id="44"/>
    </w:p>
    <w:p w:rsidR="00FB79A0" w:rsidRPr="0031528E" w:rsidRDefault="00FB79A0" w:rsidP="00FB79A0">
      <w:pPr>
        <w:ind w:left="360" w:hanging="360"/>
        <w:rPr>
          <w:rFonts w:ascii="Arial" w:hAnsi="Arial" w:cs="Arial"/>
          <w:sz w:val="24"/>
          <w:szCs w:val="24"/>
        </w:rPr>
      </w:pPr>
      <w:r w:rsidRPr="0031528E">
        <w:rPr>
          <w:rFonts w:ascii="Arial" w:hAnsi="Arial" w:cs="Arial"/>
          <w:sz w:val="24"/>
          <w:szCs w:val="24"/>
        </w:rPr>
        <w:t>Consideremos o seguinte modelo de duas equações:</w:t>
      </w:r>
    </w:p>
    <w:p w:rsidR="00FB79A0" w:rsidRPr="0031528E" w:rsidRDefault="00FB79A0" w:rsidP="00FB79A0">
      <w:pPr>
        <w:ind w:left="360" w:hanging="360"/>
        <w:rPr>
          <w:rFonts w:ascii="Arial" w:hAnsi="Arial" w:cs="Arial"/>
          <w:sz w:val="24"/>
          <w:szCs w:val="24"/>
        </w:rPr>
      </w:pPr>
    </w:p>
    <w:p w:rsidR="00FB79A0" w:rsidRPr="0031528E" w:rsidRDefault="00FB79A0" w:rsidP="00FB79A0">
      <w:pPr>
        <w:pStyle w:val="Legenda"/>
        <w:rPr>
          <w:rFonts w:ascii="Arial" w:hAnsi="Arial" w:cs="Arial"/>
          <w:sz w:val="24"/>
          <w:szCs w:val="24"/>
          <w:lang w:val="pt-BR"/>
        </w:rPr>
      </w:pPr>
      <w:r w:rsidRPr="0031528E">
        <w:rPr>
          <w:rFonts w:ascii="Arial" w:hAnsi="Arial" w:cs="Arial"/>
          <w:position w:val="-12"/>
          <w:sz w:val="24"/>
          <w:szCs w:val="24"/>
        </w:rPr>
        <w:object w:dxaOrig="2900" w:dyaOrig="360">
          <v:shape id="_x0000_i1099" type="#_x0000_t75" style="width:144.75pt;height:18pt" o:ole="">
            <v:imagedata r:id="rId169" o:title=""/>
          </v:shape>
          <o:OLEObject Type="Embed" ProgID="Equation.DSMT4" ShapeID="_x0000_i1099" DrawAspect="Content" ObjectID="_1411803178" r:id="rId170"/>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FD344D">
        <w:rPr>
          <w:rFonts w:ascii="Arial" w:hAnsi="Arial" w:cs="Arial"/>
          <w:sz w:val="24"/>
          <w:szCs w:val="24"/>
          <w:lang w:val="pt-BR"/>
        </w:rPr>
        <w:tab/>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23</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rPr>
          <w:rFonts w:ascii="Arial" w:hAnsi="Arial" w:cs="Arial"/>
          <w:sz w:val="24"/>
          <w:szCs w:val="24"/>
        </w:rPr>
      </w:pPr>
    </w:p>
    <w:p w:rsidR="00FB79A0" w:rsidRPr="0031528E" w:rsidRDefault="00FB79A0" w:rsidP="00FB79A0">
      <w:pPr>
        <w:pStyle w:val="Legenda"/>
        <w:rPr>
          <w:rFonts w:ascii="Arial" w:hAnsi="Arial" w:cs="Arial"/>
          <w:sz w:val="24"/>
          <w:szCs w:val="24"/>
          <w:lang w:val="pt-BR"/>
        </w:rPr>
      </w:pPr>
      <w:r w:rsidRPr="0031528E">
        <w:rPr>
          <w:rFonts w:ascii="Arial" w:hAnsi="Arial" w:cs="Arial"/>
          <w:position w:val="-12"/>
          <w:sz w:val="24"/>
          <w:szCs w:val="24"/>
        </w:rPr>
        <w:object w:dxaOrig="2420" w:dyaOrig="360">
          <v:shape id="_x0000_i1100" type="#_x0000_t75" style="width:120.75pt;height:18pt" o:ole="">
            <v:imagedata r:id="rId171" o:title=""/>
          </v:shape>
          <o:OLEObject Type="Embed" ProgID="Equation.DSMT4" ShapeID="_x0000_i1100" DrawAspect="Content" ObjectID="_1411803179" r:id="rId172"/>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FD344D">
        <w:rPr>
          <w:rFonts w:ascii="Arial" w:hAnsi="Arial" w:cs="Arial"/>
          <w:sz w:val="24"/>
          <w:szCs w:val="24"/>
          <w:lang w:val="pt-BR"/>
        </w:rPr>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24</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rPr>
          <w:rFonts w:ascii="Arial" w:hAnsi="Arial" w:cs="Arial"/>
          <w:sz w:val="24"/>
          <w:szCs w:val="24"/>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t xml:space="preserve">O modelo consiste de uma equação de resultados (23) e de uma função de seleção (24). O exemplo clássico refere-se ao mercado de trabalho onde se busca estimar os determinantes da renda de mulheres. A equação (23) refere-se à determinação da renda das mulheres e a variável D é uma dummy que especifica se a mulher está ou não ocupada. A idéia consiste em que se a mulher está desocupada e tem renda zero pode ser porque assim decidiu por não achar compensador o salário oferecido no mercado. Se for estimada a equação (23) apenas com a amostra de mulheres ocupadas, a estimativa do vetor de parâmetros </w:t>
      </w:r>
      <w:r w:rsidRPr="0031528E">
        <w:rPr>
          <w:rFonts w:ascii="Arial" w:hAnsi="Arial" w:cs="Arial"/>
          <w:b/>
          <w:sz w:val="24"/>
          <w:szCs w:val="24"/>
        </w:rPr>
        <w:t>c</w:t>
      </w:r>
      <w:r w:rsidRPr="0031528E">
        <w:rPr>
          <w:rFonts w:ascii="Arial" w:hAnsi="Arial" w:cs="Arial"/>
          <w:sz w:val="24"/>
          <w:szCs w:val="24"/>
        </w:rPr>
        <w:t xml:space="preserve"> seria viesada. As variáveis observadas no vetor </w:t>
      </w:r>
      <w:r w:rsidRPr="0031528E">
        <w:rPr>
          <w:rFonts w:ascii="Arial" w:hAnsi="Arial" w:cs="Arial"/>
          <w:b/>
          <w:sz w:val="24"/>
          <w:szCs w:val="24"/>
        </w:rPr>
        <w:t>X</w:t>
      </w:r>
      <w:r w:rsidRPr="0031528E">
        <w:rPr>
          <w:rFonts w:ascii="Arial" w:hAnsi="Arial" w:cs="Arial"/>
          <w:b/>
          <w:sz w:val="24"/>
          <w:szCs w:val="24"/>
          <w:vertAlign w:val="subscript"/>
        </w:rPr>
        <w:t>i</w:t>
      </w:r>
      <w:r w:rsidRPr="0031528E">
        <w:rPr>
          <w:rFonts w:ascii="Arial" w:hAnsi="Arial" w:cs="Arial"/>
          <w:sz w:val="24"/>
          <w:szCs w:val="24"/>
          <w:vertAlign w:val="subscript"/>
        </w:rPr>
        <w:t xml:space="preserve"> </w:t>
      </w:r>
      <w:r w:rsidRPr="0031528E">
        <w:rPr>
          <w:rFonts w:ascii="Arial" w:hAnsi="Arial" w:cs="Arial"/>
          <w:sz w:val="24"/>
          <w:szCs w:val="24"/>
        </w:rPr>
        <w:t xml:space="preserve">são características fixas de cada observação (individuo).  Este modelo pode ser empregado na avaliação de impactos de uma determinada política se </w:t>
      </w:r>
      <w:proofErr w:type="gramStart"/>
      <w:r w:rsidRPr="0031528E">
        <w:rPr>
          <w:rFonts w:ascii="Arial" w:hAnsi="Arial" w:cs="Arial"/>
          <w:sz w:val="24"/>
          <w:szCs w:val="24"/>
        </w:rPr>
        <w:t>considerarmos</w:t>
      </w:r>
      <w:proofErr w:type="gramEnd"/>
      <w:r w:rsidRPr="0031528E">
        <w:rPr>
          <w:rFonts w:ascii="Arial" w:hAnsi="Arial" w:cs="Arial"/>
          <w:sz w:val="24"/>
          <w:szCs w:val="24"/>
        </w:rPr>
        <w:t xml:space="preserve"> que a variável D é uma dummy de seleção e </w:t>
      </w:r>
      <w:r w:rsidRPr="0031528E">
        <w:rPr>
          <w:rFonts w:ascii="Arial" w:hAnsi="Arial" w:cs="Arial"/>
          <w:position w:val="-12"/>
          <w:sz w:val="24"/>
          <w:szCs w:val="24"/>
        </w:rPr>
        <w:object w:dxaOrig="960" w:dyaOrig="360">
          <v:shape id="_x0000_i1101" type="#_x0000_t75" style="width:48pt;height:18pt" o:ole="">
            <v:imagedata r:id="rId173" o:title=""/>
          </v:shape>
          <o:OLEObject Type="Embed" ProgID="Equation.DSMT4" ShapeID="_x0000_i1101" DrawAspect="Content" ObjectID="_1411803180" r:id="rId174"/>
        </w:object>
      </w:r>
      <w:r w:rsidRPr="0031528E">
        <w:rPr>
          <w:rFonts w:ascii="Arial" w:hAnsi="Arial" w:cs="Arial"/>
          <w:sz w:val="24"/>
          <w:szCs w:val="24"/>
        </w:rPr>
        <w:t xml:space="preserve"> é um indicador de resultado. O modelo de Heckman (formado pelas equações (23) e (24)) requer as seguintes hipóteses:</w:t>
      </w:r>
    </w:p>
    <w:p w:rsidR="00FB79A0" w:rsidRPr="0031528E" w:rsidRDefault="00FB79A0" w:rsidP="00FB79A0">
      <w:pPr>
        <w:jc w:val="both"/>
        <w:rPr>
          <w:rFonts w:ascii="Arial" w:hAnsi="Arial" w:cs="Arial"/>
          <w:sz w:val="24"/>
          <w:szCs w:val="24"/>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t xml:space="preserve">i) </w:t>
      </w:r>
      <w:r w:rsidRPr="0031528E">
        <w:rPr>
          <w:rFonts w:ascii="Arial" w:hAnsi="Arial" w:cs="Arial"/>
          <w:position w:val="-12"/>
          <w:sz w:val="24"/>
          <w:szCs w:val="24"/>
        </w:rPr>
        <w:object w:dxaOrig="740" w:dyaOrig="360">
          <v:shape id="_x0000_i1102" type="#_x0000_t75" style="width:36.75pt;height:18pt" o:ole="">
            <v:imagedata r:id="rId175" o:title=""/>
          </v:shape>
          <o:OLEObject Type="Embed" ProgID="Equation.3" ShapeID="_x0000_i1102" DrawAspect="Content" ObjectID="_1411803181" r:id="rId176"/>
        </w:object>
      </w:r>
      <w:r w:rsidRPr="0031528E">
        <w:rPr>
          <w:rFonts w:ascii="Arial" w:hAnsi="Arial" w:cs="Arial"/>
          <w:sz w:val="24"/>
          <w:szCs w:val="24"/>
        </w:rPr>
        <w:t xml:space="preserve"> são iid</w:t>
      </w:r>
      <w:proofErr w:type="gramStart"/>
      <w:r w:rsidRPr="0031528E">
        <w:rPr>
          <w:rFonts w:ascii="Arial" w:hAnsi="Arial" w:cs="Arial"/>
          <w:sz w:val="24"/>
          <w:szCs w:val="24"/>
        </w:rPr>
        <w:t xml:space="preserve">  </w:t>
      </w:r>
      <w:proofErr w:type="gramEnd"/>
      <w:r w:rsidRPr="0031528E">
        <w:rPr>
          <w:rFonts w:ascii="Arial" w:hAnsi="Arial" w:cs="Arial"/>
          <w:sz w:val="24"/>
          <w:szCs w:val="24"/>
        </w:rPr>
        <w:t>com distribuição normal padronizada;</w:t>
      </w:r>
    </w:p>
    <w:p w:rsidR="00FB79A0" w:rsidRPr="0031528E" w:rsidRDefault="00FB79A0" w:rsidP="00FB79A0">
      <w:pPr>
        <w:jc w:val="both"/>
        <w:rPr>
          <w:rFonts w:ascii="Arial" w:hAnsi="Arial" w:cs="Arial"/>
          <w:sz w:val="24"/>
          <w:szCs w:val="24"/>
        </w:rPr>
      </w:pPr>
      <w:proofErr w:type="gramStart"/>
      <w:r w:rsidRPr="0031528E">
        <w:rPr>
          <w:rFonts w:ascii="Arial" w:hAnsi="Arial" w:cs="Arial"/>
          <w:sz w:val="24"/>
          <w:szCs w:val="24"/>
        </w:rPr>
        <w:t>ii</w:t>
      </w:r>
      <w:proofErr w:type="gramEnd"/>
      <w:r w:rsidRPr="0031528E">
        <w:rPr>
          <w:rFonts w:ascii="Arial" w:hAnsi="Arial" w:cs="Arial"/>
          <w:sz w:val="24"/>
          <w:szCs w:val="24"/>
        </w:rPr>
        <w:t>) {X</w:t>
      </w:r>
      <w:r w:rsidRPr="0031528E">
        <w:rPr>
          <w:rFonts w:ascii="Arial" w:hAnsi="Arial" w:cs="Arial"/>
          <w:sz w:val="24"/>
          <w:szCs w:val="24"/>
          <w:vertAlign w:val="subscript"/>
        </w:rPr>
        <w:t>i</w:t>
      </w:r>
      <w:r w:rsidRPr="0031528E">
        <w:rPr>
          <w:rFonts w:ascii="Arial" w:hAnsi="Arial" w:cs="Arial"/>
          <w:sz w:val="24"/>
          <w:szCs w:val="24"/>
        </w:rPr>
        <w:t>: i = 1,..,N} é independente de {</w:t>
      </w:r>
      <w:r w:rsidRPr="0031528E">
        <w:rPr>
          <w:rFonts w:ascii="Arial" w:hAnsi="Arial" w:cs="Arial"/>
          <w:position w:val="-12"/>
          <w:sz w:val="24"/>
          <w:szCs w:val="24"/>
        </w:rPr>
        <w:object w:dxaOrig="240" w:dyaOrig="360">
          <v:shape id="_x0000_i1103" type="#_x0000_t75" style="width:12pt;height:18pt" o:ole="">
            <v:imagedata r:id="rId177" o:title=""/>
          </v:shape>
          <o:OLEObject Type="Embed" ProgID="Equation.3" ShapeID="_x0000_i1103" DrawAspect="Content" ObjectID="_1411803182" r:id="rId178"/>
        </w:object>
      </w:r>
      <w:r w:rsidRPr="0031528E">
        <w:rPr>
          <w:rFonts w:ascii="Arial" w:hAnsi="Arial" w:cs="Arial"/>
          <w:sz w:val="24"/>
          <w:szCs w:val="24"/>
        </w:rPr>
        <w:t xml:space="preserve">: i = 1,..,N};                         </w:t>
      </w:r>
    </w:p>
    <w:p w:rsidR="00FB79A0" w:rsidRPr="0031528E" w:rsidRDefault="00FB79A0" w:rsidP="00FB79A0">
      <w:pPr>
        <w:rPr>
          <w:rFonts w:ascii="Arial" w:hAnsi="Arial" w:cs="Arial"/>
          <w:sz w:val="24"/>
          <w:szCs w:val="24"/>
        </w:rPr>
      </w:pPr>
      <w:r w:rsidRPr="0031528E">
        <w:rPr>
          <w:rFonts w:ascii="Arial" w:hAnsi="Arial" w:cs="Arial"/>
          <w:sz w:val="24"/>
          <w:szCs w:val="24"/>
        </w:rPr>
        <w:t>iii) {Z</w:t>
      </w:r>
      <w:r w:rsidRPr="0031528E">
        <w:rPr>
          <w:rFonts w:ascii="Arial" w:hAnsi="Arial" w:cs="Arial"/>
          <w:sz w:val="24"/>
          <w:szCs w:val="24"/>
          <w:vertAlign w:val="subscript"/>
        </w:rPr>
        <w:t>i</w:t>
      </w:r>
      <w:r w:rsidRPr="0031528E">
        <w:rPr>
          <w:rFonts w:ascii="Arial" w:hAnsi="Arial" w:cs="Arial"/>
          <w:sz w:val="24"/>
          <w:szCs w:val="24"/>
        </w:rPr>
        <w:t>: i = 1</w:t>
      </w:r>
      <w:proofErr w:type="gramStart"/>
      <w:r w:rsidRPr="0031528E">
        <w:rPr>
          <w:rFonts w:ascii="Arial" w:hAnsi="Arial" w:cs="Arial"/>
          <w:sz w:val="24"/>
          <w:szCs w:val="24"/>
        </w:rPr>
        <w:t>,.</w:t>
      </w:r>
      <w:proofErr w:type="gramEnd"/>
      <w:r w:rsidRPr="0031528E">
        <w:rPr>
          <w:rFonts w:ascii="Arial" w:hAnsi="Arial" w:cs="Arial"/>
          <w:sz w:val="24"/>
          <w:szCs w:val="24"/>
        </w:rPr>
        <w:t>.,N} é independente de {</w:t>
      </w:r>
      <w:r w:rsidRPr="0031528E">
        <w:rPr>
          <w:rFonts w:ascii="Arial" w:hAnsi="Arial" w:cs="Arial"/>
          <w:position w:val="-12"/>
          <w:sz w:val="24"/>
          <w:szCs w:val="24"/>
        </w:rPr>
        <w:object w:dxaOrig="260" w:dyaOrig="360">
          <v:shape id="_x0000_i1104" type="#_x0000_t75" style="width:12.75pt;height:18pt" o:ole="">
            <v:imagedata r:id="rId179" o:title=""/>
          </v:shape>
          <o:OLEObject Type="Embed" ProgID="Equation.3" ShapeID="_x0000_i1104" DrawAspect="Content" ObjectID="_1411803183" r:id="rId180"/>
        </w:object>
      </w:r>
      <w:r w:rsidRPr="0031528E">
        <w:rPr>
          <w:rFonts w:ascii="Arial" w:hAnsi="Arial" w:cs="Arial"/>
          <w:sz w:val="24"/>
          <w:szCs w:val="24"/>
        </w:rPr>
        <w:t xml:space="preserve">: i = 1,..,N} </w:t>
      </w:r>
    </w:p>
    <w:p w:rsidR="00FB79A0" w:rsidRPr="0031528E" w:rsidRDefault="00FB79A0" w:rsidP="00FB79A0">
      <w:pPr>
        <w:rPr>
          <w:rFonts w:ascii="Arial" w:hAnsi="Arial" w:cs="Arial"/>
          <w:sz w:val="24"/>
          <w:szCs w:val="24"/>
        </w:rPr>
      </w:pPr>
    </w:p>
    <w:p w:rsidR="00FB79A0" w:rsidRPr="0031528E" w:rsidRDefault="00FB79A0" w:rsidP="00FB79A0">
      <w:pPr>
        <w:jc w:val="both"/>
        <w:rPr>
          <w:rFonts w:ascii="Arial" w:hAnsi="Arial" w:cs="Arial"/>
          <w:sz w:val="24"/>
          <w:szCs w:val="24"/>
        </w:rPr>
      </w:pPr>
      <w:r w:rsidRPr="0031528E">
        <w:rPr>
          <w:rFonts w:ascii="Arial" w:hAnsi="Arial" w:cs="Arial"/>
          <w:sz w:val="24"/>
          <w:szCs w:val="24"/>
        </w:rPr>
        <w:t xml:space="preserve">Não existem restrições impostas à relação entre </w:t>
      </w:r>
      <w:r w:rsidRPr="0031528E">
        <w:rPr>
          <w:rFonts w:ascii="Arial" w:hAnsi="Arial" w:cs="Arial"/>
          <w:position w:val="-12"/>
          <w:sz w:val="24"/>
          <w:szCs w:val="24"/>
        </w:rPr>
        <w:object w:dxaOrig="240" w:dyaOrig="360">
          <v:shape id="_x0000_i1105" type="#_x0000_t75" style="width:12pt;height:18pt" o:ole="">
            <v:imagedata r:id="rId177" o:title=""/>
          </v:shape>
          <o:OLEObject Type="Embed" ProgID="Equation.3" ShapeID="_x0000_i1105" DrawAspect="Content" ObjectID="_1411803184" r:id="rId181"/>
        </w:object>
      </w:r>
      <w:r w:rsidRPr="0031528E">
        <w:rPr>
          <w:rFonts w:ascii="Arial" w:hAnsi="Arial" w:cs="Arial"/>
          <w:sz w:val="24"/>
          <w:szCs w:val="24"/>
        </w:rPr>
        <w:t xml:space="preserve"> e </w:t>
      </w:r>
      <w:r w:rsidRPr="0031528E">
        <w:rPr>
          <w:rFonts w:ascii="Arial" w:hAnsi="Arial" w:cs="Arial"/>
          <w:position w:val="-12"/>
          <w:sz w:val="24"/>
          <w:szCs w:val="24"/>
        </w:rPr>
        <w:object w:dxaOrig="260" w:dyaOrig="360">
          <v:shape id="_x0000_i1106" type="#_x0000_t75" style="width:12.75pt;height:18pt" o:ole="">
            <v:imagedata r:id="rId179" o:title=""/>
          </v:shape>
          <o:OLEObject Type="Embed" ProgID="Equation.3" ShapeID="_x0000_i1106" DrawAspect="Content" ObjectID="_1411803185" r:id="rId182"/>
        </w:object>
      </w:r>
      <w:r w:rsidRPr="0031528E">
        <w:rPr>
          <w:rFonts w:ascii="Arial" w:hAnsi="Arial" w:cs="Arial"/>
          <w:sz w:val="24"/>
          <w:szCs w:val="24"/>
        </w:rPr>
        <w:t xml:space="preserve"> e, portanto a variável D pode ser correlacionada com o termo de erro </w:t>
      </w:r>
      <w:r w:rsidRPr="0031528E">
        <w:rPr>
          <w:rFonts w:ascii="Arial" w:hAnsi="Arial" w:cs="Arial"/>
          <w:position w:val="-12"/>
          <w:sz w:val="24"/>
          <w:szCs w:val="24"/>
        </w:rPr>
        <w:object w:dxaOrig="240" w:dyaOrig="360">
          <v:shape id="_x0000_i1107" type="#_x0000_t75" style="width:12pt;height:18pt" o:ole="">
            <v:imagedata r:id="rId177" o:title=""/>
          </v:shape>
          <o:OLEObject Type="Embed" ProgID="Equation.3" ShapeID="_x0000_i1107" DrawAspect="Content" ObjectID="_1411803186" r:id="rId183"/>
        </w:object>
      </w:r>
      <w:r w:rsidRPr="0031528E">
        <w:rPr>
          <w:rFonts w:ascii="Arial" w:hAnsi="Arial" w:cs="Arial"/>
          <w:sz w:val="24"/>
          <w:szCs w:val="24"/>
        </w:rPr>
        <w:t xml:space="preserve">. Esta relação é representada pelo parâmetro </w:t>
      </w:r>
      <w:r w:rsidRPr="0031528E">
        <w:rPr>
          <w:rFonts w:ascii="Arial" w:hAnsi="Arial" w:cs="Arial"/>
          <w:position w:val="-10"/>
          <w:sz w:val="24"/>
          <w:szCs w:val="24"/>
        </w:rPr>
        <w:object w:dxaOrig="240" w:dyaOrig="260">
          <v:shape id="_x0000_i1108" type="#_x0000_t75" style="width:12pt;height:12.75pt" o:ole="">
            <v:imagedata r:id="rId184" o:title=""/>
          </v:shape>
          <o:OLEObject Type="Embed" ProgID="Equation.3" ShapeID="_x0000_i1108" DrawAspect="Content" ObjectID="_1411803187" r:id="rId185"/>
        </w:object>
      </w:r>
      <w:r w:rsidRPr="0031528E">
        <w:rPr>
          <w:rFonts w:ascii="Arial" w:hAnsi="Arial" w:cs="Arial"/>
          <w:sz w:val="24"/>
          <w:szCs w:val="24"/>
        </w:rPr>
        <w:t xml:space="preserve"> que é o coeficiente de correlação entre os dois termos de </w:t>
      </w:r>
      <w:r w:rsidRPr="0031528E">
        <w:rPr>
          <w:rFonts w:ascii="Arial" w:hAnsi="Arial" w:cs="Arial"/>
          <w:sz w:val="24"/>
          <w:szCs w:val="24"/>
        </w:rPr>
        <w:lastRenderedPageBreak/>
        <w:t xml:space="preserve">erro e pode assumir qualquer valor no intervalo [-1,1]. Se </w:t>
      </w:r>
      <w:r w:rsidRPr="0031528E">
        <w:rPr>
          <w:rFonts w:ascii="Arial" w:hAnsi="Arial" w:cs="Arial"/>
          <w:position w:val="-10"/>
          <w:sz w:val="24"/>
          <w:szCs w:val="24"/>
        </w:rPr>
        <w:object w:dxaOrig="440" w:dyaOrig="279">
          <v:shape id="_x0000_i1109" type="#_x0000_t75" style="width:21.75pt;height:14.25pt" o:ole="">
            <v:imagedata r:id="rId186" o:title=""/>
          </v:shape>
          <o:OLEObject Type="Embed" ProgID="Equation.3" ShapeID="_x0000_i1109" DrawAspect="Content" ObjectID="_1411803188" r:id="rId187"/>
        </w:object>
      </w:r>
      <w:proofErr w:type="gramStart"/>
      <w:r w:rsidRPr="0031528E">
        <w:rPr>
          <w:rFonts w:ascii="Arial" w:hAnsi="Arial" w:cs="Arial"/>
          <w:sz w:val="24"/>
          <w:szCs w:val="24"/>
        </w:rPr>
        <w:t>0</w:t>
      </w:r>
      <w:proofErr w:type="gramEnd"/>
      <w:r w:rsidRPr="0031528E">
        <w:rPr>
          <w:rFonts w:ascii="Arial" w:hAnsi="Arial" w:cs="Arial"/>
          <w:sz w:val="24"/>
          <w:szCs w:val="24"/>
        </w:rPr>
        <w:t>, a variável D será endógena e o parâmetro b (que representa o impacto da política) terá um viés de seleção.</w:t>
      </w:r>
      <w:r w:rsidRPr="0031528E">
        <w:rPr>
          <w:rStyle w:val="Refdenotaderodap"/>
          <w:rFonts w:ascii="Arial" w:hAnsi="Arial" w:cs="Arial"/>
          <w:sz w:val="24"/>
          <w:szCs w:val="24"/>
        </w:rPr>
        <w:footnoteReference w:id="6"/>
      </w:r>
      <w:r w:rsidRPr="0031528E">
        <w:rPr>
          <w:rFonts w:ascii="Arial" w:hAnsi="Arial" w:cs="Arial"/>
          <w:sz w:val="24"/>
          <w:szCs w:val="24"/>
        </w:rPr>
        <w:t xml:space="preserve"> Se </w:t>
      </w:r>
      <w:r w:rsidRPr="0031528E">
        <w:rPr>
          <w:rFonts w:ascii="Arial" w:hAnsi="Arial" w:cs="Arial"/>
          <w:position w:val="-12"/>
          <w:sz w:val="24"/>
          <w:szCs w:val="24"/>
        </w:rPr>
        <w:object w:dxaOrig="240" w:dyaOrig="360">
          <v:shape id="_x0000_i1110" type="#_x0000_t75" style="width:12pt;height:18pt" o:ole="">
            <v:imagedata r:id="rId177" o:title=""/>
          </v:shape>
          <o:OLEObject Type="Embed" ProgID="Equation.3" ShapeID="_x0000_i1110" DrawAspect="Content" ObjectID="_1411803189" r:id="rId188"/>
        </w:object>
      </w:r>
      <w:r w:rsidRPr="0031528E">
        <w:rPr>
          <w:rFonts w:ascii="Arial" w:hAnsi="Arial" w:cs="Arial"/>
          <w:sz w:val="24"/>
          <w:szCs w:val="24"/>
        </w:rPr>
        <w:t xml:space="preserve"> e </w:t>
      </w:r>
      <w:r w:rsidRPr="0031528E">
        <w:rPr>
          <w:rFonts w:ascii="Arial" w:hAnsi="Arial" w:cs="Arial"/>
          <w:position w:val="-12"/>
          <w:sz w:val="24"/>
          <w:szCs w:val="24"/>
        </w:rPr>
        <w:object w:dxaOrig="260" w:dyaOrig="360">
          <v:shape id="_x0000_i1111" type="#_x0000_t75" style="width:12.75pt;height:18pt" o:ole="">
            <v:imagedata r:id="rId179" o:title=""/>
          </v:shape>
          <o:OLEObject Type="Embed" ProgID="Equation.3" ShapeID="_x0000_i1111" DrawAspect="Content" ObjectID="_1411803190" r:id="rId189"/>
        </w:object>
      </w:r>
      <w:r w:rsidRPr="0031528E">
        <w:rPr>
          <w:rFonts w:ascii="Arial" w:hAnsi="Arial" w:cs="Arial"/>
          <w:sz w:val="24"/>
          <w:szCs w:val="24"/>
        </w:rPr>
        <w:t xml:space="preserve"> não forem correlacionados não haverá problema de viés de seleção e apenas a equação (23) poderá ser utilizada para estimar o efeito não viesado da política. Ocorre um valor de </w:t>
      </w:r>
      <w:r w:rsidRPr="0031528E">
        <w:rPr>
          <w:rFonts w:ascii="Arial" w:hAnsi="Arial" w:cs="Arial"/>
          <w:position w:val="-10"/>
          <w:sz w:val="24"/>
          <w:szCs w:val="24"/>
        </w:rPr>
        <w:object w:dxaOrig="440" w:dyaOrig="279">
          <v:shape id="_x0000_i1112" type="#_x0000_t75" style="width:21.75pt;height:14.25pt" o:ole="">
            <v:imagedata r:id="rId186" o:title=""/>
          </v:shape>
          <o:OLEObject Type="Embed" ProgID="Equation.3" ShapeID="_x0000_i1112" DrawAspect="Content" ObjectID="_1411803191" r:id="rId190"/>
        </w:object>
      </w:r>
      <w:r w:rsidRPr="0031528E">
        <w:rPr>
          <w:rFonts w:ascii="Arial" w:hAnsi="Arial" w:cs="Arial"/>
          <w:sz w:val="24"/>
          <w:szCs w:val="24"/>
        </w:rPr>
        <w:t xml:space="preserve">0 se uma variável não observada que é um fator explicativo da seleção na política está </w:t>
      </w:r>
      <w:proofErr w:type="gramStart"/>
      <w:r w:rsidRPr="0031528E">
        <w:rPr>
          <w:rFonts w:ascii="Arial" w:hAnsi="Arial" w:cs="Arial"/>
          <w:sz w:val="24"/>
          <w:szCs w:val="24"/>
        </w:rPr>
        <w:t>correlacionado com um fator não observado de determinação do indicador de resultado</w:t>
      </w:r>
      <w:proofErr w:type="gramEnd"/>
      <w:r w:rsidRPr="0031528E">
        <w:rPr>
          <w:rFonts w:ascii="Arial" w:hAnsi="Arial" w:cs="Arial"/>
          <w:sz w:val="24"/>
          <w:szCs w:val="24"/>
        </w:rPr>
        <w:t xml:space="preserve">. Se </w:t>
      </w:r>
      <w:r w:rsidRPr="0031528E">
        <w:rPr>
          <w:rFonts w:ascii="Arial" w:hAnsi="Arial" w:cs="Arial"/>
          <w:position w:val="-10"/>
          <w:sz w:val="24"/>
          <w:szCs w:val="24"/>
        </w:rPr>
        <w:object w:dxaOrig="440" w:dyaOrig="279">
          <v:shape id="_x0000_i1113" type="#_x0000_t75" style="width:21.75pt;height:14.25pt" o:ole="">
            <v:imagedata r:id="rId186" o:title=""/>
          </v:shape>
          <o:OLEObject Type="Embed" ProgID="Equation.3" ShapeID="_x0000_i1113" DrawAspect="Content" ObjectID="_1411803192" r:id="rId191"/>
        </w:object>
      </w:r>
      <w:proofErr w:type="gramStart"/>
      <w:r w:rsidRPr="0031528E">
        <w:rPr>
          <w:rFonts w:ascii="Arial" w:hAnsi="Arial" w:cs="Arial"/>
          <w:sz w:val="24"/>
          <w:szCs w:val="24"/>
        </w:rPr>
        <w:t>0</w:t>
      </w:r>
      <w:proofErr w:type="gramEnd"/>
      <w:r w:rsidRPr="0031528E">
        <w:rPr>
          <w:rFonts w:ascii="Arial" w:hAnsi="Arial" w:cs="Arial"/>
          <w:sz w:val="24"/>
          <w:szCs w:val="24"/>
        </w:rPr>
        <w:t xml:space="preserve">, a variável D é endógena e </w:t>
      </w:r>
      <w:r w:rsidRPr="0031528E">
        <w:rPr>
          <w:rFonts w:ascii="Arial" w:hAnsi="Arial" w:cs="Arial"/>
          <w:position w:val="-12"/>
          <w:sz w:val="24"/>
          <w:szCs w:val="24"/>
        </w:rPr>
        <w:object w:dxaOrig="1640" w:dyaOrig="360">
          <v:shape id="_x0000_i1114" type="#_x0000_t75" style="width:81.75pt;height:18pt" o:ole="">
            <v:imagedata r:id="rId192" o:title=""/>
          </v:shape>
          <o:OLEObject Type="Embed" ProgID="Equation.DSMT4" ShapeID="_x0000_i1114" DrawAspect="Content" ObjectID="_1411803193" r:id="rId193"/>
        </w:object>
      </w:r>
      <w:r w:rsidRPr="0031528E">
        <w:rPr>
          <w:rFonts w:ascii="Arial" w:hAnsi="Arial" w:cs="Arial"/>
          <w:sz w:val="24"/>
          <w:szCs w:val="24"/>
        </w:rPr>
        <w:t xml:space="preserve">. A estratégia do modelo de Heckman é obter uma estimativa para este último termo e trata-lo como se fosse uma variável de controle na equação (23).  Se </w:t>
      </w:r>
      <w:r w:rsidRPr="0031528E">
        <w:rPr>
          <w:rFonts w:ascii="Arial" w:hAnsi="Arial" w:cs="Arial"/>
          <w:position w:val="-12"/>
          <w:sz w:val="24"/>
          <w:szCs w:val="24"/>
        </w:rPr>
        <w:object w:dxaOrig="1700" w:dyaOrig="360">
          <v:shape id="_x0000_i1115" type="#_x0000_t75" style="width:84.75pt;height:18pt" o:ole="">
            <v:imagedata r:id="rId194" o:title=""/>
          </v:shape>
          <o:OLEObject Type="Embed" ProgID="Equation.DSMT4" ShapeID="_x0000_i1115" DrawAspect="Content" ObjectID="_1411803194" r:id="rId195"/>
        </w:object>
      </w:r>
      <w:r w:rsidRPr="0031528E">
        <w:rPr>
          <w:rFonts w:ascii="Arial" w:hAnsi="Arial" w:cs="Arial"/>
          <w:sz w:val="24"/>
          <w:szCs w:val="24"/>
        </w:rPr>
        <w:t xml:space="preserve"> é conhecida para a observação i, então regredindo Y</w:t>
      </w:r>
      <w:r w:rsidRPr="0031528E">
        <w:rPr>
          <w:rFonts w:ascii="Arial" w:hAnsi="Arial" w:cs="Arial"/>
          <w:sz w:val="24"/>
          <w:szCs w:val="24"/>
          <w:vertAlign w:val="subscript"/>
        </w:rPr>
        <w:t>i</w:t>
      </w:r>
      <w:r w:rsidRPr="0031528E">
        <w:rPr>
          <w:rFonts w:ascii="Arial" w:hAnsi="Arial" w:cs="Arial"/>
          <w:sz w:val="24"/>
          <w:szCs w:val="24"/>
        </w:rPr>
        <w:t xml:space="preserve"> com uma constante, D, </w:t>
      </w:r>
      <w:r w:rsidRPr="0031528E">
        <w:rPr>
          <w:rFonts w:ascii="Arial" w:hAnsi="Arial" w:cs="Arial"/>
          <w:b/>
          <w:sz w:val="24"/>
          <w:szCs w:val="24"/>
        </w:rPr>
        <w:t>X</w:t>
      </w:r>
      <w:r w:rsidRPr="0031528E">
        <w:rPr>
          <w:rFonts w:ascii="Arial" w:hAnsi="Arial" w:cs="Arial"/>
          <w:b/>
          <w:sz w:val="24"/>
          <w:szCs w:val="24"/>
          <w:vertAlign w:val="subscript"/>
        </w:rPr>
        <w:t xml:space="preserve">i </w:t>
      </w:r>
      <w:r w:rsidRPr="0031528E">
        <w:rPr>
          <w:rFonts w:ascii="Arial" w:hAnsi="Arial" w:cs="Arial"/>
          <w:sz w:val="24"/>
          <w:szCs w:val="24"/>
        </w:rPr>
        <w:t xml:space="preserve">e </w:t>
      </w:r>
      <w:r w:rsidRPr="0031528E">
        <w:rPr>
          <w:rFonts w:ascii="Arial" w:hAnsi="Arial" w:cs="Arial"/>
          <w:position w:val="-12"/>
          <w:sz w:val="24"/>
          <w:szCs w:val="24"/>
        </w:rPr>
        <w:object w:dxaOrig="260" w:dyaOrig="360">
          <v:shape id="_x0000_i1116" type="#_x0000_t75" style="width:12.75pt;height:18pt" o:ole="">
            <v:imagedata r:id="rId196" o:title=""/>
          </v:shape>
          <o:OLEObject Type="Embed" ProgID="Equation.3" ShapeID="_x0000_i1116" DrawAspect="Content" ObjectID="_1411803195" r:id="rId197"/>
        </w:object>
      </w:r>
      <w:r w:rsidRPr="0031528E">
        <w:rPr>
          <w:rFonts w:ascii="Arial" w:hAnsi="Arial" w:cs="Arial"/>
          <w:sz w:val="24"/>
          <w:szCs w:val="24"/>
        </w:rPr>
        <w:t xml:space="preserve"> produzirá estimativas não viesadas para a, b, </w:t>
      </w:r>
      <w:r w:rsidRPr="0031528E">
        <w:rPr>
          <w:rFonts w:ascii="Arial" w:hAnsi="Arial" w:cs="Arial"/>
          <w:b/>
          <w:sz w:val="24"/>
          <w:szCs w:val="24"/>
        </w:rPr>
        <w:t>c</w:t>
      </w:r>
      <w:r w:rsidRPr="0031528E">
        <w:rPr>
          <w:rFonts w:ascii="Arial" w:hAnsi="Arial" w:cs="Arial"/>
          <w:sz w:val="24"/>
          <w:szCs w:val="24"/>
        </w:rPr>
        <w:t xml:space="preserve"> e</w:t>
      </w:r>
      <w:r w:rsidRPr="0031528E">
        <w:rPr>
          <w:rFonts w:ascii="Arial" w:hAnsi="Arial" w:cs="Arial"/>
          <w:b/>
          <w:sz w:val="24"/>
          <w:szCs w:val="24"/>
        </w:rPr>
        <w:t xml:space="preserve"> </w:t>
      </w:r>
      <w:r w:rsidRPr="0031528E">
        <w:rPr>
          <w:rFonts w:ascii="Arial" w:hAnsi="Arial" w:cs="Arial"/>
          <w:sz w:val="24"/>
          <w:szCs w:val="24"/>
        </w:rPr>
        <w:t>h</w:t>
      </w:r>
      <w:r w:rsidRPr="0031528E">
        <w:rPr>
          <w:rFonts w:ascii="Arial" w:hAnsi="Arial" w:cs="Arial"/>
          <w:b/>
          <w:sz w:val="24"/>
          <w:szCs w:val="24"/>
        </w:rPr>
        <w:t xml:space="preserve">, </w:t>
      </w:r>
      <w:r w:rsidRPr="0031528E">
        <w:rPr>
          <w:rFonts w:ascii="Arial" w:hAnsi="Arial" w:cs="Arial"/>
          <w:sz w:val="24"/>
          <w:szCs w:val="24"/>
        </w:rPr>
        <w:t>onde</w:t>
      </w:r>
      <w:r w:rsidRPr="0031528E">
        <w:rPr>
          <w:rFonts w:ascii="Arial" w:hAnsi="Arial" w:cs="Arial"/>
          <w:b/>
          <w:sz w:val="24"/>
          <w:szCs w:val="24"/>
        </w:rPr>
        <w:t xml:space="preserve"> </w:t>
      </w:r>
      <w:r w:rsidRPr="0031528E">
        <w:rPr>
          <w:rFonts w:ascii="Arial" w:hAnsi="Arial" w:cs="Arial"/>
          <w:sz w:val="24"/>
          <w:szCs w:val="24"/>
        </w:rPr>
        <w:t>h</w:t>
      </w:r>
      <w:r w:rsidRPr="0031528E">
        <w:rPr>
          <w:rFonts w:ascii="Arial" w:hAnsi="Arial" w:cs="Arial"/>
          <w:b/>
          <w:sz w:val="24"/>
          <w:szCs w:val="24"/>
        </w:rPr>
        <w:t xml:space="preserve"> </w:t>
      </w:r>
      <w:r w:rsidRPr="0031528E">
        <w:rPr>
          <w:rFonts w:ascii="Arial" w:hAnsi="Arial" w:cs="Arial"/>
          <w:sz w:val="24"/>
          <w:szCs w:val="24"/>
        </w:rPr>
        <w:t xml:space="preserve">é o coeficiente de regressão associado com </w:t>
      </w:r>
      <w:r w:rsidRPr="0031528E">
        <w:rPr>
          <w:rFonts w:ascii="Arial" w:hAnsi="Arial" w:cs="Arial"/>
          <w:position w:val="-12"/>
          <w:sz w:val="24"/>
          <w:szCs w:val="24"/>
        </w:rPr>
        <w:object w:dxaOrig="260" w:dyaOrig="360">
          <v:shape id="_x0000_i1117" type="#_x0000_t75" style="width:12.75pt;height:18pt" o:ole="">
            <v:imagedata r:id="rId196" o:title=""/>
          </v:shape>
          <o:OLEObject Type="Embed" ProgID="Equation.3" ShapeID="_x0000_i1117" DrawAspect="Content" ObjectID="_1411803196" r:id="rId198"/>
        </w:object>
      </w:r>
      <w:r w:rsidRPr="0031528E">
        <w:rPr>
          <w:rFonts w:ascii="Arial" w:hAnsi="Arial" w:cs="Arial"/>
          <w:sz w:val="24"/>
          <w:szCs w:val="24"/>
        </w:rPr>
        <w:t>.</w:t>
      </w:r>
      <w:r w:rsidRPr="0031528E">
        <w:rPr>
          <w:rFonts w:ascii="Arial" w:hAnsi="Arial" w:cs="Arial"/>
          <w:b/>
          <w:sz w:val="24"/>
          <w:szCs w:val="24"/>
        </w:rPr>
        <w:t xml:space="preserve">  </w:t>
      </w:r>
      <w:r w:rsidRPr="0031528E">
        <w:rPr>
          <w:rFonts w:ascii="Arial" w:hAnsi="Arial" w:cs="Arial"/>
          <w:sz w:val="24"/>
          <w:szCs w:val="24"/>
        </w:rPr>
        <w:t>Com este</w:t>
      </w:r>
      <w:r w:rsidRPr="0031528E">
        <w:rPr>
          <w:rFonts w:ascii="Arial" w:hAnsi="Arial" w:cs="Arial"/>
          <w:b/>
          <w:sz w:val="24"/>
          <w:szCs w:val="24"/>
        </w:rPr>
        <w:t xml:space="preserve"> </w:t>
      </w:r>
      <w:r w:rsidRPr="0031528E">
        <w:rPr>
          <w:rFonts w:ascii="Arial" w:hAnsi="Arial" w:cs="Arial"/>
          <w:sz w:val="24"/>
          <w:szCs w:val="24"/>
        </w:rPr>
        <w:t xml:space="preserve">procedimento, </w:t>
      </w:r>
      <w:r w:rsidRPr="0031528E">
        <w:rPr>
          <w:rFonts w:ascii="Arial" w:hAnsi="Arial" w:cs="Arial"/>
          <w:position w:val="-12"/>
          <w:sz w:val="24"/>
          <w:szCs w:val="24"/>
        </w:rPr>
        <w:object w:dxaOrig="2040" w:dyaOrig="360">
          <v:shape id="_x0000_i1118" type="#_x0000_t75" style="width:102pt;height:18pt" o:ole="">
            <v:imagedata r:id="rId199" o:title=""/>
          </v:shape>
          <o:OLEObject Type="Embed" ProgID="Equation.DSMT4" ShapeID="_x0000_i1118" DrawAspect="Content" ObjectID="_1411803197" r:id="rId200"/>
        </w:object>
      </w:r>
      <w:r w:rsidRPr="0031528E">
        <w:rPr>
          <w:rFonts w:ascii="Arial" w:hAnsi="Arial" w:cs="Arial"/>
          <w:sz w:val="24"/>
          <w:szCs w:val="24"/>
        </w:rPr>
        <w:t xml:space="preserve">e considerando-se as hipóteses i-iii, o viés de seleção é eliminado da estimativa do parâmetro b. </w:t>
      </w:r>
    </w:p>
    <w:p w:rsidR="00FB79A0" w:rsidRPr="0031528E" w:rsidRDefault="00FB79A0" w:rsidP="00FB79A0">
      <w:pPr>
        <w:jc w:val="both"/>
        <w:rPr>
          <w:rFonts w:ascii="Arial" w:hAnsi="Arial" w:cs="Arial"/>
          <w:sz w:val="24"/>
          <w:szCs w:val="24"/>
        </w:rPr>
      </w:pPr>
      <w:r w:rsidRPr="0031528E">
        <w:rPr>
          <w:rFonts w:ascii="Arial" w:hAnsi="Arial" w:cs="Arial"/>
          <w:sz w:val="24"/>
          <w:szCs w:val="24"/>
        </w:rPr>
        <w:t>Se considerarmos que a equação de seleção é um modelo Probit, podemos representá-la por:</w:t>
      </w:r>
    </w:p>
    <w:p w:rsidR="00FB79A0" w:rsidRPr="0031528E" w:rsidRDefault="00FB79A0" w:rsidP="00FB79A0">
      <w:pPr>
        <w:jc w:val="both"/>
        <w:rPr>
          <w:rFonts w:ascii="Arial" w:hAnsi="Arial" w:cs="Arial"/>
          <w:sz w:val="24"/>
          <w:szCs w:val="24"/>
        </w:rPr>
      </w:pPr>
    </w:p>
    <w:p w:rsidR="00FB79A0" w:rsidRPr="0031528E" w:rsidRDefault="00FB79A0" w:rsidP="00FB79A0">
      <w:pPr>
        <w:pStyle w:val="Legenda"/>
        <w:rPr>
          <w:rFonts w:ascii="Arial" w:hAnsi="Arial" w:cs="Arial"/>
          <w:sz w:val="24"/>
          <w:szCs w:val="24"/>
          <w:lang w:val="pt-BR"/>
        </w:rPr>
      </w:pPr>
      <w:r w:rsidRPr="0031528E">
        <w:rPr>
          <w:rFonts w:ascii="Arial" w:hAnsi="Arial" w:cs="Arial"/>
          <w:position w:val="-30"/>
          <w:sz w:val="24"/>
          <w:szCs w:val="24"/>
        </w:rPr>
        <w:object w:dxaOrig="3700" w:dyaOrig="720">
          <v:shape id="_x0000_i1119" type="#_x0000_t75" style="width:185.25pt;height:36pt" o:ole="">
            <v:imagedata r:id="rId201" o:title=""/>
          </v:shape>
          <o:OLEObject Type="Embed" ProgID="Equation.DSMT4" ShapeID="_x0000_i1119" DrawAspect="Content" ObjectID="_1411803198" r:id="rId202"/>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FD344D">
        <w:rPr>
          <w:rFonts w:ascii="Arial" w:hAnsi="Arial" w:cs="Arial"/>
          <w:sz w:val="24"/>
          <w:szCs w:val="24"/>
          <w:lang w:val="pt-BR"/>
        </w:rPr>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25</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jc w:val="both"/>
        <w:rPr>
          <w:rFonts w:ascii="Arial" w:hAnsi="Arial" w:cs="Arial"/>
          <w:sz w:val="24"/>
          <w:szCs w:val="24"/>
        </w:rPr>
      </w:pPr>
      <w:proofErr w:type="gramStart"/>
      <w:r w:rsidRPr="0031528E">
        <w:rPr>
          <w:rFonts w:ascii="Arial" w:hAnsi="Arial" w:cs="Arial"/>
          <w:sz w:val="24"/>
          <w:szCs w:val="24"/>
        </w:rPr>
        <w:t>onde</w:t>
      </w:r>
      <w:proofErr w:type="gramEnd"/>
      <w:r w:rsidRPr="0031528E">
        <w:rPr>
          <w:rFonts w:ascii="Arial" w:hAnsi="Arial" w:cs="Arial"/>
          <w:sz w:val="24"/>
          <w:szCs w:val="24"/>
        </w:rPr>
        <w:t xml:space="preserve"> </w:t>
      </w:r>
      <w:r w:rsidRPr="0031528E">
        <w:rPr>
          <w:rFonts w:ascii="Arial" w:hAnsi="Arial" w:cs="Arial"/>
          <w:position w:val="-4"/>
          <w:sz w:val="24"/>
          <w:szCs w:val="24"/>
        </w:rPr>
        <w:object w:dxaOrig="260" w:dyaOrig="240">
          <v:shape id="_x0000_i1120" type="#_x0000_t75" style="width:12.75pt;height:12pt" o:ole="">
            <v:imagedata r:id="rId203" o:title=""/>
          </v:shape>
          <o:OLEObject Type="Embed" ProgID="Equation.3" ShapeID="_x0000_i1120" DrawAspect="Content" ObjectID="_1411803199" r:id="rId204"/>
        </w:object>
      </w:r>
      <w:r w:rsidRPr="0031528E">
        <w:rPr>
          <w:rFonts w:ascii="Arial" w:hAnsi="Arial" w:cs="Arial"/>
          <w:sz w:val="24"/>
          <w:szCs w:val="24"/>
        </w:rPr>
        <w:t xml:space="preserve"> é a função de distribuição cumulativa da normal padronizada.</w:t>
      </w:r>
    </w:p>
    <w:p w:rsidR="00FB79A0" w:rsidRPr="0031528E" w:rsidRDefault="00FB79A0" w:rsidP="00FB79A0">
      <w:pPr>
        <w:jc w:val="both"/>
        <w:rPr>
          <w:rFonts w:ascii="Arial" w:hAnsi="Arial" w:cs="Arial"/>
          <w:sz w:val="24"/>
          <w:szCs w:val="24"/>
        </w:rPr>
      </w:pPr>
      <w:r w:rsidRPr="0031528E">
        <w:rPr>
          <w:rFonts w:ascii="Arial" w:hAnsi="Arial" w:cs="Arial"/>
          <w:sz w:val="24"/>
          <w:szCs w:val="24"/>
        </w:rPr>
        <w:t xml:space="preserve">Obtem-se a estimativa do termo de viés </w:t>
      </w:r>
      <w:r w:rsidRPr="0031528E">
        <w:rPr>
          <w:rFonts w:ascii="Arial" w:hAnsi="Arial" w:cs="Arial"/>
          <w:position w:val="-12"/>
          <w:sz w:val="24"/>
          <w:szCs w:val="24"/>
        </w:rPr>
        <w:object w:dxaOrig="1700" w:dyaOrig="360">
          <v:shape id="_x0000_i1121" type="#_x0000_t75" style="width:84.75pt;height:18pt" o:ole="">
            <v:imagedata r:id="rId194" o:title=""/>
          </v:shape>
          <o:OLEObject Type="Embed" ProgID="Equation.DSMT4" ShapeID="_x0000_i1121" DrawAspect="Content" ObjectID="_1411803200" r:id="rId205"/>
        </w:object>
      </w:r>
      <w:r w:rsidRPr="0031528E">
        <w:rPr>
          <w:rFonts w:ascii="Arial" w:hAnsi="Arial" w:cs="Arial"/>
          <w:sz w:val="24"/>
          <w:szCs w:val="24"/>
        </w:rPr>
        <w:t xml:space="preserve"> através do valor esperado de uma variável aleatória normal truncada, sendo esta estimativa conhecida na literatura como inversa de Mills, que pode ser expressa como:</w:t>
      </w:r>
    </w:p>
    <w:p w:rsidR="00FB79A0" w:rsidRPr="0031528E" w:rsidRDefault="00FB79A0" w:rsidP="00FB79A0">
      <w:pPr>
        <w:jc w:val="both"/>
        <w:rPr>
          <w:rFonts w:ascii="Arial" w:hAnsi="Arial" w:cs="Arial"/>
          <w:sz w:val="24"/>
          <w:szCs w:val="24"/>
        </w:rPr>
      </w:pPr>
    </w:p>
    <w:p w:rsidR="00FB79A0" w:rsidRPr="0031528E" w:rsidRDefault="00FB79A0" w:rsidP="00FB79A0">
      <w:pPr>
        <w:pStyle w:val="Legenda"/>
        <w:rPr>
          <w:rFonts w:ascii="Arial" w:hAnsi="Arial" w:cs="Arial"/>
          <w:sz w:val="24"/>
          <w:szCs w:val="24"/>
          <w:lang w:val="pt-BR"/>
        </w:rPr>
      </w:pPr>
      <w:r w:rsidRPr="0031528E">
        <w:rPr>
          <w:rFonts w:ascii="Arial" w:hAnsi="Arial" w:cs="Arial"/>
          <w:position w:val="-28"/>
          <w:sz w:val="24"/>
          <w:szCs w:val="24"/>
        </w:rPr>
        <w:object w:dxaOrig="1400" w:dyaOrig="660">
          <v:shape id="_x0000_i1122" type="#_x0000_t75" style="width:69.75pt;height:33pt" o:ole="">
            <v:imagedata r:id="rId206" o:title=""/>
          </v:shape>
          <o:OLEObject Type="Embed" ProgID="Equation.DSMT4" ShapeID="_x0000_i1122" DrawAspect="Content" ObjectID="_1411803201" r:id="rId207"/>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FD344D">
        <w:rPr>
          <w:rFonts w:ascii="Arial" w:hAnsi="Arial" w:cs="Arial"/>
          <w:sz w:val="24"/>
          <w:szCs w:val="24"/>
          <w:lang w:val="pt-BR"/>
        </w:rPr>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26</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pStyle w:val="Legenda"/>
        <w:rPr>
          <w:rFonts w:ascii="Arial" w:hAnsi="Arial" w:cs="Arial"/>
          <w:b w:val="0"/>
          <w:sz w:val="24"/>
          <w:szCs w:val="24"/>
          <w:lang w:val="pt-BR"/>
        </w:rPr>
      </w:pPr>
      <w:proofErr w:type="gramStart"/>
      <w:r w:rsidRPr="0031528E">
        <w:rPr>
          <w:rFonts w:ascii="Arial" w:hAnsi="Arial" w:cs="Arial"/>
          <w:b w:val="0"/>
          <w:sz w:val="24"/>
          <w:szCs w:val="24"/>
          <w:lang w:val="pt-BR"/>
        </w:rPr>
        <w:t>onde</w:t>
      </w:r>
      <w:proofErr w:type="gramEnd"/>
      <w:r w:rsidRPr="0031528E">
        <w:rPr>
          <w:rFonts w:ascii="Arial" w:hAnsi="Arial" w:cs="Arial"/>
          <w:b w:val="0"/>
          <w:sz w:val="24"/>
          <w:szCs w:val="24"/>
          <w:lang w:val="pt-BR"/>
        </w:rPr>
        <w:t xml:space="preserve"> t é o ponto onde a distribuição é truncada e </w:t>
      </w:r>
      <w:r w:rsidRPr="0031528E">
        <w:rPr>
          <w:rFonts w:ascii="Arial" w:hAnsi="Arial" w:cs="Arial"/>
          <w:b w:val="0"/>
          <w:position w:val="-10"/>
          <w:sz w:val="24"/>
          <w:szCs w:val="24"/>
        </w:rPr>
        <w:object w:dxaOrig="200" w:dyaOrig="320">
          <v:shape id="_x0000_i1123" type="#_x0000_t75" style="width:9.75pt;height:15.75pt" o:ole="">
            <v:imagedata r:id="rId208" o:title=""/>
          </v:shape>
          <o:OLEObject Type="Embed" ProgID="Equation.3" ShapeID="_x0000_i1123" DrawAspect="Content" ObjectID="_1411803202" r:id="rId209"/>
        </w:object>
      </w:r>
      <w:r w:rsidRPr="0031528E">
        <w:rPr>
          <w:rFonts w:ascii="Arial" w:hAnsi="Arial" w:cs="Arial"/>
          <w:b w:val="0"/>
          <w:sz w:val="24"/>
          <w:szCs w:val="24"/>
          <w:lang w:val="pt-BR"/>
        </w:rPr>
        <w:t xml:space="preserve"> é a função densidade da distribuição normal padrão.</w:t>
      </w:r>
    </w:p>
    <w:p w:rsidR="00FB79A0" w:rsidRPr="0031528E" w:rsidRDefault="00FB79A0" w:rsidP="00FB79A0">
      <w:pPr>
        <w:pStyle w:val="Legenda"/>
        <w:rPr>
          <w:rFonts w:ascii="Arial" w:hAnsi="Arial" w:cs="Arial"/>
          <w:b w:val="0"/>
          <w:sz w:val="24"/>
          <w:szCs w:val="24"/>
          <w:lang w:val="pt-BR"/>
        </w:rPr>
      </w:pPr>
      <w:r w:rsidRPr="0031528E">
        <w:rPr>
          <w:rFonts w:ascii="Arial" w:hAnsi="Arial" w:cs="Arial"/>
          <w:b w:val="0"/>
          <w:sz w:val="24"/>
          <w:szCs w:val="24"/>
          <w:lang w:val="pt-BR"/>
        </w:rPr>
        <w:tab/>
        <w:t xml:space="preserve">A estimativa para o termo de viés </w:t>
      </w:r>
      <w:r w:rsidRPr="0031528E">
        <w:rPr>
          <w:rFonts w:ascii="Arial" w:hAnsi="Arial" w:cs="Arial"/>
          <w:position w:val="-12"/>
          <w:sz w:val="24"/>
          <w:szCs w:val="24"/>
        </w:rPr>
        <w:object w:dxaOrig="1280" w:dyaOrig="360">
          <v:shape id="_x0000_i1124" type="#_x0000_t75" style="width:63.75pt;height:18pt" o:ole="">
            <v:imagedata r:id="rId210" o:title=""/>
          </v:shape>
          <o:OLEObject Type="Embed" ProgID="Equation.DSMT4" ShapeID="_x0000_i1124" DrawAspect="Content" ObjectID="_1411803203" r:id="rId211"/>
        </w:object>
      </w:r>
      <w:r w:rsidRPr="0031528E">
        <w:rPr>
          <w:rFonts w:ascii="Arial" w:hAnsi="Arial" w:cs="Arial"/>
          <w:b w:val="0"/>
          <w:sz w:val="24"/>
          <w:szCs w:val="24"/>
          <w:lang w:val="pt-BR"/>
        </w:rPr>
        <w:t xml:space="preserve">para a observação </w:t>
      </w:r>
      <w:r w:rsidRPr="0031528E">
        <w:rPr>
          <w:rFonts w:ascii="Arial" w:hAnsi="Arial" w:cs="Arial"/>
          <w:sz w:val="24"/>
          <w:szCs w:val="24"/>
          <w:lang w:val="pt-BR"/>
        </w:rPr>
        <w:t>i</w:t>
      </w:r>
      <w:r w:rsidRPr="0031528E">
        <w:rPr>
          <w:rFonts w:ascii="Arial" w:hAnsi="Arial" w:cs="Arial"/>
          <w:b w:val="0"/>
          <w:sz w:val="24"/>
          <w:szCs w:val="24"/>
          <w:lang w:val="pt-BR"/>
        </w:rPr>
        <w:t xml:space="preserve"> pode</w:t>
      </w:r>
      <w:r w:rsidRPr="0031528E">
        <w:rPr>
          <w:rFonts w:ascii="Arial" w:hAnsi="Arial" w:cs="Arial"/>
          <w:sz w:val="24"/>
          <w:szCs w:val="24"/>
          <w:lang w:val="pt-BR"/>
        </w:rPr>
        <w:t xml:space="preserve"> </w:t>
      </w:r>
      <w:r w:rsidRPr="0031528E">
        <w:rPr>
          <w:rFonts w:ascii="Arial" w:hAnsi="Arial" w:cs="Arial"/>
          <w:b w:val="0"/>
          <w:sz w:val="24"/>
          <w:szCs w:val="24"/>
          <w:lang w:val="pt-BR"/>
        </w:rPr>
        <w:t>ser decomposta</w:t>
      </w:r>
      <w:r w:rsidRPr="0031528E">
        <w:rPr>
          <w:rFonts w:ascii="Arial" w:hAnsi="Arial" w:cs="Arial"/>
          <w:sz w:val="24"/>
          <w:szCs w:val="24"/>
          <w:lang w:val="pt-BR"/>
        </w:rPr>
        <w:t xml:space="preserve"> </w:t>
      </w:r>
      <w:r w:rsidRPr="0031528E">
        <w:rPr>
          <w:rFonts w:ascii="Arial" w:hAnsi="Arial" w:cs="Arial"/>
          <w:b w:val="0"/>
          <w:sz w:val="24"/>
          <w:szCs w:val="24"/>
          <w:lang w:val="pt-BR"/>
        </w:rPr>
        <w:t>em</w:t>
      </w:r>
      <w:r w:rsidRPr="0031528E">
        <w:rPr>
          <w:rFonts w:ascii="Arial" w:hAnsi="Arial" w:cs="Arial"/>
          <w:sz w:val="24"/>
          <w:szCs w:val="24"/>
          <w:lang w:val="pt-BR"/>
        </w:rPr>
        <w:t xml:space="preserve"> </w:t>
      </w:r>
      <w:r w:rsidRPr="0031528E">
        <w:rPr>
          <w:rFonts w:ascii="Arial" w:hAnsi="Arial" w:cs="Arial"/>
          <w:position w:val="-12"/>
          <w:sz w:val="24"/>
          <w:szCs w:val="24"/>
        </w:rPr>
        <w:object w:dxaOrig="2020" w:dyaOrig="360">
          <v:shape id="_x0000_i1125" type="#_x0000_t75" style="width:101.25pt;height:18pt" o:ole="">
            <v:imagedata r:id="rId212" o:title=""/>
          </v:shape>
          <o:OLEObject Type="Embed" ProgID="Equation.DSMT4" ShapeID="_x0000_i1125" DrawAspect="Content" ObjectID="_1411803204" r:id="rId213"/>
        </w:object>
      </w:r>
      <w:r w:rsidRPr="0031528E">
        <w:rPr>
          <w:rFonts w:ascii="Arial" w:hAnsi="Arial" w:cs="Arial"/>
          <w:sz w:val="24"/>
          <w:szCs w:val="24"/>
          <w:lang w:val="pt-BR"/>
        </w:rPr>
        <w:t xml:space="preserve"> </w:t>
      </w:r>
      <w:r w:rsidRPr="0031528E">
        <w:rPr>
          <w:rFonts w:ascii="Arial" w:hAnsi="Arial" w:cs="Arial"/>
          <w:b w:val="0"/>
          <w:sz w:val="24"/>
          <w:szCs w:val="24"/>
          <w:lang w:val="pt-BR"/>
        </w:rPr>
        <w:t xml:space="preserve">e </w:t>
      </w:r>
      <w:r w:rsidRPr="0031528E">
        <w:rPr>
          <w:rFonts w:ascii="Arial" w:hAnsi="Arial" w:cs="Arial"/>
          <w:position w:val="-12"/>
          <w:sz w:val="24"/>
          <w:szCs w:val="24"/>
        </w:rPr>
        <w:object w:dxaOrig="2060" w:dyaOrig="360">
          <v:shape id="_x0000_i1126" type="#_x0000_t75" style="width:102.75pt;height:18pt" o:ole="">
            <v:imagedata r:id="rId214" o:title=""/>
          </v:shape>
          <o:OLEObject Type="Embed" ProgID="Equation.DSMT4" ShapeID="_x0000_i1126" DrawAspect="Content" ObjectID="_1411803205" r:id="rId215"/>
        </w:object>
      </w:r>
      <w:r w:rsidRPr="0031528E">
        <w:rPr>
          <w:rFonts w:ascii="Arial" w:hAnsi="Arial" w:cs="Arial"/>
          <w:sz w:val="24"/>
          <w:szCs w:val="24"/>
          <w:lang w:val="pt-BR"/>
        </w:rPr>
        <w:t xml:space="preserve">.  </w:t>
      </w:r>
      <w:r w:rsidRPr="0031528E">
        <w:rPr>
          <w:rFonts w:ascii="Arial" w:hAnsi="Arial" w:cs="Arial"/>
          <w:b w:val="0"/>
          <w:sz w:val="24"/>
          <w:szCs w:val="24"/>
          <w:lang w:val="pt-BR"/>
        </w:rPr>
        <w:t xml:space="preserve">Seja </w:t>
      </w:r>
      <w:r w:rsidRPr="0031528E">
        <w:rPr>
          <w:rFonts w:ascii="Arial" w:hAnsi="Arial" w:cs="Arial"/>
          <w:b w:val="0"/>
          <w:position w:val="-12"/>
          <w:sz w:val="24"/>
          <w:szCs w:val="24"/>
          <w:lang w:val="pt-BR"/>
        </w:rPr>
        <w:object w:dxaOrig="240" w:dyaOrig="360">
          <v:shape id="_x0000_i1127" type="#_x0000_t75" style="width:12pt;height:18pt" o:ole="">
            <v:imagedata r:id="rId216" o:title=""/>
          </v:shape>
          <o:OLEObject Type="Embed" ProgID="Equation.3" ShapeID="_x0000_i1127" DrawAspect="Content" ObjectID="_1411803206" r:id="rId217"/>
        </w:object>
      </w:r>
      <w:r w:rsidRPr="0031528E">
        <w:rPr>
          <w:rFonts w:ascii="Arial" w:hAnsi="Arial" w:cs="Arial"/>
          <w:b w:val="0"/>
          <w:sz w:val="24"/>
          <w:szCs w:val="24"/>
          <w:lang w:val="pt-BR"/>
        </w:rPr>
        <w:t xml:space="preserve"> uma variável aleatória igual a </w:t>
      </w:r>
      <w:r w:rsidRPr="0031528E">
        <w:rPr>
          <w:rFonts w:ascii="Arial" w:hAnsi="Arial" w:cs="Arial"/>
          <w:b w:val="0"/>
          <w:position w:val="-12"/>
          <w:sz w:val="24"/>
          <w:szCs w:val="24"/>
          <w:lang w:val="pt-BR"/>
        </w:rPr>
        <w:object w:dxaOrig="1960" w:dyaOrig="440">
          <v:shape id="_x0000_i1128" type="#_x0000_t75" style="width:98.25pt;height:21.75pt" o:ole="">
            <v:imagedata r:id="rId218" o:title=""/>
          </v:shape>
          <o:OLEObject Type="Embed" ProgID="Equation.3" ShapeID="_x0000_i1128" DrawAspect="Content" ObjectID="_1411803207" r:id="rId219"/>
        </w:object>
      </w:r>
      <w:r w:rsidRPr="0031528E">
        <w:rPr>
          <w:rFonts w:ascii="Arial" w:hAnsi="Arial" w:cs="Arial"/>
          <w:b w:val="0"/>
          <w:sz w:val="24"/>
          <w:szCs w:val="24"/>
          <w:lang w:val="pt-BR"/>
        </w:rPr>
        <w:t xml:space="preserve">. De acordo com esta definição </w:t>
      </w:r>
      <w:r w:rsidRPr="0031528E">
        <w:rPr>
          <w:rFonts w:ascii="Arial" w:hAnsi="Arial" w:cs="Arial"/>
          <w:b w:val="0"/>
          <w:position w:val="-12"/>
          <w:sz w:val="24"/>
          <w:szCs w:val="24"/>
          <w:lang w:val="pt-BR"/>
        </w:rPr>
        <w:object w:dxaOrig="240" w:dyaOrig="360">
          <v:shape id="_x0000_i1129" type="#_x0000_t75" style="width:12pt;height:18pt" o:ole="">
            <v:imagedata r:id="rId216" o:title=""/>
          </v:shape>
          <o:OLEObject Type="Embed" ProgID="Equation.3" ShapeID="_x0000_i1129" DrawAspect="Content" ObjectID="_1411803208" r:id="rId220"/>
        </w:object>
      </w:r>
      <w:r w:rsidRPr="0031528E">
        <w:rPr>
          <w:rFonts w:ascii="Arial" w:hAnsi="Arial" w:cs="Arial"/>
          <w:b w:val="0"/>
          <w:sz w:val="24"/>
          <w:szCs w:val="24"/>
          <w:lang w:val="pt-BR"/>
        </w:rPr>
        <w:t xml:space="preserve"> tem média zero e é independente de </w:t>
      </w:r>
      <w:r w:rsidRPr="0031528E">
        <w:rPr>
          <w:rFonts w:ascii="Arial" w:hAnsi="Arial" w:cs="Arial"/>
          <w:b w:val="0"/>
          <w:position w:val="-12"/>
          <w:sz w:val="24"/>
          <w:szCs w:val="24"/>
          <w:lang w:val="pt-BR"/>
        </w:rPr>
        <w:object w:dxaOrig="260" w:dyaOrig="360">
          <v:shape id="_x0000_i1130" type="#_x0000_t75" style="width:12.75pt;height:18pt" o:ole="">
            <v:imagedata r:id="rId221" o:title=""/>
          </v:shape>
          <o:OLEObject Type="Embed" ProgID="Equation.3" ShapeID="_x0000_i1130" DrawAspect="Content" ObjectID="_1411803209" r:id="rId222"/>
        </w:object>
      </w:r>
      <w:r w:rsidRPr="0031528E">
        <w:rPr>
          <w:rFonts w:ascii="Arial" w:hAnsi="Arial" w:cs="Arial"/>
          <w:b w:val="0"/>
          <w:sz w:val="24"/>
          <w:szCs w:val="24"/>
          <w:lang w:val="pt-BR"/>
        </w:rPr>
        <w:t xml:space="preserve">. O termo de erro </w:t>
      </w:r>
      <w:r w:rsidRPr="0031528E">
        <w:rPr>
          <w:rFonts w:ascii="Arial" w:hAnsi="Arial" w:cs="Arial"/>
          <w:b w:val="0"/>
          <w:position w:val="-12"/>
          <w:sz w:val="24"/>
          <w:szCs w:val="24"/>
          <w:lang w:val="pt-BR"/>
        </w:rPr>
        <w:object w:dxaOrig="240" w:dyaOrig="360">
          <v:shape id="_x0000_i1131" type="#_x0000_t75" style="width:12pt;height:18pt" o:ole="">
            <v:imagedata r:id="rId223" o:title=""/>
          </v:shape>
          <o:OLEObject Type="Embed" ProgID="Equation.3" ShapeID="_x0000_i1131" DrawAspect="Content" ObjectID="_1411803210" r:id="rId224"/>
        </w:object>
      </w:r>
      <w:r w:rsidRPr="0031528E">
        <w:rPr>
          <w:rFonts w:ascii="Arial" w:hAnsi="Arial" w:cs="Arial"/>
          <w:b w:val="0"/>
          <w:sz w:val="24"/>
          <w:szCs w:val="24"/>
          <w:lang w:val="pt-BR"/>
        </w:rPr>
        <w:t xml:space="preserve"> pode ser relacionado à </w:t>
      </w:r>
      <w:r w:rsidRPr="0031528E">
        <w:rPr>
          <w:rFonts w:ascii="Arial" w:hAnsi="Arial" w:cs="Arial"/>
          <w:b w:val="0"/>
          <w:position w:val="-12"/>
          <w:sz w:val="24"/>
          <w:szCs w:val="24"/>
          <w:lang w:val="pt-BR"/>
        </w:rPr>
        <w:object w:dxaOrig="260" w:dyaOrig="360">
          <v:shape id="_x0000_i1132" type="#_x0000_t75" style="width:12.75pt;height:18pt" o:ole="">
            <v:imagedata r:id="rId225" o:title=""/>
          </v:shape>
          <o:OLEObject Type="Embed" ProgID="Equation.3" ShapeID="_x0000_i1132" DrawAspect="Content" ObjectID="_1411803211" r:id="rId226"/>
        </w:object>
      </w:r>
      <w:r w:rsidRPr="0031528E">
        <w:rPr>
          <w:rFonts w:ascii="Arial" w:hAnsi="Arial" w:cs="Arial"/>
          <w:b w:val="0"/>
          <w:sz w:val="24"/>
          <w:szCs w:val="24"/>
          <w:lang w:val="pt-BR"/>
        </w:rPr>
        <w:t xml:space="preserve"> e </w:t>
      </w:r>
      <w:r w:rsidRPr="0031528E">
        <w:rPr>
          <w:rFonts w:ascii="Arial" w:hAnsi="Arial" w:cs="Arial"/>
          <w:b w:val="0"/>
          <w:position w:val="-12"/>
          <w:sz w:val="24"/>
          <w:szCs w:val="24"/>
          <w:lang w:val="pt-BR"/>
        </w:rPr>
        <w:object w:dxaOrig="240" w:dyaOrig="360">
          <v:shape id="_x0000_i1133" type="#_x0000_t75" style="width:12pt;height:18pt" o:ole="">
            <v:imagedata r:id="rId227" o:title=""/>
          </v:shape>
          <o:OLEObject Type="Embed" ProgID="Equation.3" ShapeID="_x0000_i1133" DrawAspect="Content" ObjectID="_1411803212" r:id="rId228"/>
        </w:object>
      </w:r>
      <w:r w:rsidRPr="0031528E">
        <w:rPr>
          <w:rFonts w:ascii="Arial" w:hAnsi="Arial" w:cs="Arial"/>
          <w:b w:val="0"/>
          <w:sz w:val="24"/>
          <w:szCs w:val="24"/>
          <w:lang w:val="pt-BR"/>
        </w:rPr>
        <w:t xml:space="preserve"> através da seguinte expressão:</w:t>
      </w:r>
    </w:p>
    <w:p w:rsidR="00FB79A0" w:rsidRPr="0031528E" w:rsidRDefault="00FB79A0" w:rsidP="00FB79A0">
      <w:pPr>
        <w:pStyle w:val="Legenda"/>
        <w:rPr>
          <w:rFonts w:ascii="Arial" w:hAnsi="Arial" w:cs="Arial"/>
          <w:b w:val="0"/>
          <w:sz w:val="24"/>
          <w:szCs w:val="24"/>
          <w:lang w:val="pt-BR"/>
        </w:rPr>
      </w:pPr>
    </w:p>
    <w:p w:rsidR="00FB79A0" w:rsidRPr="0031528E" w:rsidRDefault="00FB79A0" w:rsidP="00FB79A0">
      <w:pPr>
        <w:pStyle w:val="Legenda"/>
        <w:rPr>
          <w:rFonts w:ascii="Arial" w:hAnsi="Arial" w:cs="Arial"/>
          <w:sz w:val="24"/>
          <w:szCs w:val="24"/>
          <w:lang w:val="pt-BR"/>
        </w:rPr>
      </w:pPr>
      <w:r w:rsidRPr="0031528E">
        <w:rPr>
          <w:rFonts w:ascii="Arial" w:hAnsi="Arial" w:cs="Arial"/>
          <w:b w:val="0"/>
          <w:position w:val="-12"/>
          <w:sz w:val="24"/>
          <w:szCs w:val="24"/>
          <w:lang w:val="pt-BR"/>
        </w:rPr>
        <w:object w:dxaOrig="2040" w:dyaOrig="440">
          <v:shape id="_x0000_i1134" type="#_x0000_t75" style="width:102pt;height:21.75pt" o:ole="">
            <v:imagedata r:id="rId229" o:title=""/>
          </v:shape>
          <o:OLEObject Type="Embed" ProgID="Equation.3" ShapeID="_x0000_i1134" DrawAspect="Content" ObjectID="_1411803213" r:id="rId230"/>
        </w:object>
      </w:r>
      <w:r w:rsidRPr="0031528E">
        <w:rPr>
          <w:rFonts w:ascii="Arial" w:hAnsi="Arial" w:cs="Arial"/>
          <w:b w:val="0"/>
          <w:sz w:val="24"/>
          <w:szCs w:val="24"/>
          <w:lang w:val="pt-BR"/>
        </w:rPr>
        <w:tab/>
        <w:t xml:space="preserve">                               </w:t>
      </w:r>
      <w:r w:rsidRPr="0031528E">
        <w:rPr>
          <w:rFonts w:ascii="Arial" w:hAnsi="Arial" w:cs="Arial"/>
          <w:b w:val="0"/>
          <w:sz w:val="24"/>
          <w:szCs w:val="24"/>
          <w:lang w:val="pt-BR"/>
        </w:rPr>
        <w:tab/>
      </w:r>
      <w:r w:rsidRPr="0031528E">
        <w:rPr>
          <w:rFonts w:ascii="Arial" w:hAnsi="Arial" w:cs="Arial"/>
          <w:b w:val="0"/>
          <w:sz w:val="24"/>
          <w:szCs w:val="24"/>
          <w:lang w:val="pt-BR"/>
        </w:rPr>
        <w:tab/>
      </w:r>
      <w:r w:rsidRPr="0031528E">
        <w:rPr>
          <w:rFonts w:ascii="Arial" w:hAnsi="Arial" w:cs="Arial"/>
          <w:b w:val="0"/>
          <w:sz w:val="24"/>
          <w:szCs w:val="24"/>
          <w:lang w:val="pt-BR"/>
        </w:rPr>
        <w:tab/>
      </w:r>
      <w:r w:rsidRPr="0031528E">
        <w:rPr>
          <w:rFonts w:ascii="Arial" w:hAnsi="Arial" w:cs="Arial"/>
          <w:b w:val="0"/>
          <w:sz w:val="24"/>
          <w:szCs w:val="24"/>
          <w:lang w:val="pt-BR"/>
        </w:rPr>
        <w:tab/>
      </w:r>
      <w:r w:rsidRPr="0031528E">
        <w:rPr>
          <w:rFonts w:ascii="Arial" w:hAnsi="Arial" w:cs="Arial"/>
          <w:b w:val="0"/>
          <w:sz w:val="24"/>
          <w:szCs w:val="24"/>
          <w:lang w:val="pt-BR"/>
        </w:rPr>
        <w:tab/>
      </w:r>
      <w:r w:rsidRPr="0031528E">
        <w:rPr>
          <w:rFonts w:ascii="Arial" w:hAnsi="Arial" w:cs="Arial"/>
          <w:b w:val="0"/>
          <w:sz w:val="24"/>
          <w:szCs w:val="24"/>
          <w:lang w:val="pt-BR"/>
        </w:rPr>
        <w:tab/>
      </w:r>
      <w:r w:rsidR="00FD344D">
        <w:rPr>
          <w:rFonts w:ascii="Arial" w:hAnsi="Arial" w:cs="Arial"/>
          <w:b w:val="0"/>
          <w:sz w:val="24"/>
          <w:szCs w:val="24"/>
          <w:lang w:val="pt-BR"/>
        </w:rPr>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27</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rPr>
          <w:rFonts w:ascii="Arial" w:hAnsi="Arial" w:cs="Arial"/>
          <w:sz w:val="24"/>
          <w:szCs w:val="24"/>
        </w:rPr>
      </w:pPr>
    </w:p>
    <w:p w:rsidR="00FB79A0" w:rsidRPr="0031528E" w:rsidRDefault="00FB79A0" w:rsidP="00FB79A0">
      <w:pPr>
        <w:rPr>
          <w:rFonts w:ascii="Arial" w:hAnsi="Arial" w:cs="Arial"/>
          <w:sz w:val="24"/>
          <w:szCs w:val="24"/>
        </w:rPr>
      </w:pPr>
      <w:r w:rsidRPr="0031528E">
        <w:rPr>
          <w:rFonts w:ascii="Arial" w:hAnsi="Arial" w:cs="Arial"/>
          <w:sz w:val="24"/>
          <w:szCs w:val="24"/>
        </w:rPr>
        <w:t xml:space="preserve">Seja </w:t>
      </w:r>
      <w:r w:rsidRPr="0031528E">
        <w:rPr>
          <w:rFonts w:ascii="Arial" w:hAnsi="Arial" w:cs="Arial"/>
          <w:position w:val="-12"/>
          <w:sz w:val="24"/>
          <w:szCs w:val="24"/>
        </w:rPr>
        <w:object w:dxaOrig="1280" w:dyaOrig="360">
          <v:shape id="_x0000_i1135" type="#_x0000_t75" style="width:63.75pt;height:18pt" o:ole="">
            <v:imagedata r:id="rId231" o:title=""/>
          </v:shape>
          <o:OLEObject Type="Embed" ProgID="Equation.3" ShapeID="_x0000_i1135" DrawAspect="Content" ObjectID="_1411803214" r:id="rId232"/>
        </w:object>
      </w:r>
      <w:proofErr w:type="gramStart"/>
      <w:r w:rsidRPr="0031528E">
        <w:rPr>
          <w:rFonts w:ascii="Arial" w:hAnsi="Arial" w:cs="Arial"/>
          <w:sz w:val="24"/>
          <w:szCs w:val="24"/>
        </w:rPr>
        <w:t>.</w:t>
      </w:r>
      <w:proofErr w:type="gramEnd"/>
      <w:r w:rsidRPr="0031528E">
        <w:rPr>
          <w:rFonts w:ascii="Arial" w:hAnsi="Arial" w:cs="Arial"/>
          <w:sz w:val="24"/>
          <w:szCs w:val="24"/>
        </w:rPr>
        <w:t>Segue-se que:</w:t>
      </w:r>
    </w:p>
    <w:p w:rsidR="00FB79A0" w:rsidRPr="0031528E" w:rsidRDefault="00FB79A0" w:rsidP="00FB79A0">
      <w:pPr>
        <w:rPr>
          <w:rFonts w:ascii="Arial" w:hAnsi="Arial" w:cs="Arial"/>
          <w:sz w:val="24"/>
          <w:szCs w:val="24"/>
        </w:rPr>
      </w:pPr>
    </w:p>
    <w:p w:rsidR="00FB79A0" w:rsidRPr="0031528E" w:rsidRDefault="00FB79A0" w:rsidP="00FB79A0">
      <w:pPr>
        <w:pStyle w:val="Legenda"/>
        <w:rPr>
          <w:rFonts w:ascii="Arial" w:hAnsi="Arial" w:cs="Arial"/>
          <w:sz w:val="24"/>
          <w:szCs w:val="24"/>
          <w:lang w:val="pt-BR"/>
        </w:rPr>
      </w:pPr>
      <w:r w:rsidRPr="0031528E">
        <w:rPr>
          <w:rFonts w:ascii="Arial" w:hAnsi="Arial" w:cs="Arial"/>
          <w:position w:val="-46"/>
          <w:sz w:val="24"/>
          <w:szCs w:val="24"/>
          <w:lang w:val="pt-BR"/>
        </w:rPr>
        <w:object w:dxaOrig="5761" w:dyaOrig="1245">
          <v:shape id="_x0000_i1136" type="#_x0000_t75" style="width:4in;height:62.25pt" o:ole="">
            <v:imagedata r:id="rId233" o:title=""/>
          </v:shape>
          <o:OLEObject Type="Embed" ProgID="Equation.3" ShapeID="_x0000_i1136" DrawAspect="Content" ObjectID="_1411803215" r:id="rId234"/>
        </w:object>
      </w:r>
      <w:r w:rsidRPr="0031528E">
        <w:rPr>
          <w:rFonts w:ascii="Arial" w:hAnsi="Arial" w:cs="Arial"/>
          <w:sz w:val="24"/>
          <w:szCs w:val="24"/>
          <w:lang w:val="pt-BR"/>
        </w:rPr>
        <w:t>´</w:t>
      </w:r>
      <w:r w:rsidRPr="0031528E">
        <w:rPr>
          <w:rFonts w:ascii="Arial" w:hAnsi="Arial" w:cs="Arial"/>
          <w:sz w:val="24"/>
          <w:szCs w:val="24"/>
          <w:lang w:val="pt-BR"/>
        </w:rPr>
        <w:tab/>
      </w:r>
      <w:r w:rsidRPr="0031528E">
        <w:rPr>
          <w:rFonts w:ascii="Arial" w:hAnsi="Arial" w:cs="Arial"/>
          <w:sz w:val="24"/>
          <w:szCs w:val="24"/>
          <w:lang w:val="pt-BR"/>
        </w:rPr>
        <w:tab/>
      </w:r>
      <w:r w:rsidR="00FD344D">
        <w:rPr>
          <w:rFonts w:ascii="Arial" w:hAnsi="Arial" w:cs="Arial"/>
          <w:sz w:val="24"/>
          <w:szCs w:val="24"/>
          <w:lang w:val="pt-BR"/>
        </w:rPr>
        <w:t xml:space="preserve">                          </w:t>
      </w:r>
      <w:r w:rsidRPr="0031528E">
        <w:rPr>
          <w:rFonts w:ascii="Arial" w:hAnsi="Arial" w:cs="Arial"/>
          <w:sz w:val="24"/>
          <w:szCs w:val="24"/>
          <w:lang w:val="pt-BR"/>
        </w:rPr>
        <w:tab/>
      </w:r>
      <w:proofErr w:type="gramStart"/>
      <w:r w:rsidRPr="0031528E">
        <w:rPr>
          <w:rFonts w:ascii="Arial" w:hAnsi="Arial" w:cs="Arial"/>
          <w:sz w:val="24"/>
          <w:szCs w:val="24"/>
          <w:lang w:val="pt-BR"/>
        </w:rPr>
        <w:t>(</w:t>
      </w:r>
      <w:proofErr w:type="gramEnd"/>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28</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rPr>
          <w:rFonts w:ascii="Arial" w:hAnsi="Arial" w:cs="Arial"/>
          <w:sz w:val="24"/>
          <w:szCs w:val="24"/>
        </w:rPr>
      </w:pPr>
    </w:p>
    <w:p w:rsidR="00FB79A0" w:rsidRPr="0031528E" w:rsidRDefault="00FB79A0" w:rsidP="00FB79A0">
      <w:pPr>
        <w:rPr>
          <w:rFonts w:ascii="Arial" w:hAnsi="Arial" w:cs="Arial"/>
          <w:sz w:val="24"/>
          <w:szCs w:val="24"/>
        </w:rPr>
      </w:pPr>
      <w:r w:rsidRPr="0031528E">
        <w:rPr>
          <w:rFonts w:ascii="Arial" w:hAnsi="Arial" w:cs="Arial"/>
          <w:sz w:val="24"/>
          <w:szCs w:val="24"/>
        </w:rPr>
        <w:t>Da mesma forma:</w:t>
      </w:r>
    </w:p>
    <w:p w:rsidR="00FB79A0" w:rsidRPr="0031528E" w:rsidRDefault="00FB79A0" w:rsidP="00FB79A0">
      <w:pPr>
        <w:rPr>
          <w:rFonts w:ascii="Arial" w:hAnsi="Arial" w:cs="Arial"/>
          <w:sz w:val="24"/>
          <w:szCs w:val="24"/>
        </w:rPr>
      </w:pPr>
    </w:p>
    <w:p w:rsidR="00FB79A0" w:rsidRPr="0031528E" w:rsidRDefault="00FB79A0" w:rsidP="00FB79A0">
      <w:pPr>
        <w:pStyle w:val="Legenda"/>
        <w:rPr>
          <w:rFonts w:ascii="Arial" w:hAnsi="Arial" w:cs="Arial"/>
          <w:sz w:val="24"/>
          <w:szCs w:val="24"/>
          <w:lang w:val="pt-BR"/>
        </w:rPr>
      </w:pPr>
      <w:r w:rsidRPr="0031528E">
        <w:rPr>
          <w:rFonts w:ascii="Arial" w:hAnsi="Arial" w:cs="Arial"/>
          <w:position w:val="-30"/>
          <w:sz w:val="24"/>
          <w:szCs w:val="24"/>
          <w:lang w:val="pt-BR"/>
        </w:rPr>
        <w:object w:dxaOrig="3140" w:dyaOrig="700">
          <v:shape id="_x0000_i1137" type="#_x0000_t75" style="width:156.75pt;height:35.25pt" o:ole="">
            <v:imagedata r:id="rId235" o:title=""/>
          </v:shape>
          <o:OLEObject Type="Embed" ProgID="Equation.3" ShapeID="_x0000_i1137" DrawAspect="Content" ObjectID="_1411803216" r:id="rId236"/>
        </w:object>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Pr="0031528E">
        <w:rPr>
          <w:rFonts w:ascii="Arial" w:hAnsi="Arial" w:cs="Arial"/>
          <w:sz w:val="24"/>
          <w:szCs w:val="24"/>
          <w:lang w:val="pt-BR"/>
        </w:rPr>
        <w:tab/>
      </w:r>
      <w:r w:rsidR="00FD344D">
        <w:rPr>
          <w:rFonts w:ascii="Arial" w:hAnsi="Arial" w:cs="Arial"/>
          <w:sz w:val="24"/>
          <w:szCs w:val="24"/>
          <w:lang w:val="pt-BR"/>
        </w:rPr>
        <w:t xml:space="preserve">                                                                   </w:t>
      </w:r>
      <w:r w:rsidRPr="0031528E">
        <w:rPr>
          <w:rFonts w:ascii="Arial" w:hAnsi="Arial" w:cs="Arial"/>
          <w:sz w:val="24"/>
          <w:szCs w:val="24"/>
          <w:lang w:val="pt-BR"/>
        </w:rPr>
        <w:t>(</w:t>
      </w:r>
      <w:r w:rsidR="00765396" w:rsidRPr="0031528E">
        <w:rPr>
          <w:rFonts w:ascii="Arial" w:hAnsi="Arial" w:cs="Arial"/>
          <w:sz w:val="24"/>
          <w:szCs w:val="24"/>
        </w:rPr>
        <w:fldChar w:fldCharType="begin"/>
      </w:r>
      <w:r w:rsidRPr="0031528E">
        <w:rPr>
          <w:rFonts w:ascii="Arial" w:hAnsi="Arial" w:cs="Arial"/>
          <w:sz w:val="24"/>
          <w:szCs w:val="24"/>
          <w:lang w:val="pt-BR"/>
        </w:rPr>
        <w:instrText xml:space="preserve"> SEQ ( \* ARABIC </w:instrText>
      </w:r>
      <w:r w:rsidR="00765396" w:rsidRPr="0031528E">
        <w:rPr>
          <w:rFonts w:ascii="Arial" w:hAnsi="Arial" w:cs="Arial"/>
          <w:sz w:val="24"/>
          <w:szCs w:val="24"/>
        </w:rPr>
        <w:fldChar w:fldCharType="separate"/>
      </w:r>
      <w:r w:rsidR="0001669D">
        <w:rPr>
          <w:rFonts w:ascii="Arial" w:hAnsi="Arial" w:cs="Arial"/>
          <w:noProof/>
          <w:sz w:val="24"/>
          <w:szCs w:val="24"/>
          <w:lang w:val="pt-BR"/>
        </w:rPr>
        <w:t>29</w:t>
      </w:r>
      <w:r w:rsidR="00765396" w:rsidRPr="0031528E">
        <w:rPr>
          <w:rFonts w:ascii="Arial" w:hAnsi="Arial" w:cs="Arial"/>
          <w:sz w:val="24"/>
          <w:szCs w:val="24"/>
        </w:rPr>
        <w:fldChar w:fldCharType="end"/>
      </w:r>
      <w:r w:rsidRPr="0031528E">
        <w:rPr>
          <w:rFonts w:ascii="Arial" w:hAnsi="Arial" w:cs="Arial"/>
          <w:sz w:val="24"/>
          <w:szCs w:val="24"/>
          <w:lang w:val="pt-BR"/>
        </w:rPr>
        <w:t>)</w:t>
      </w:r>
    </w:p>
    <w:p w:rsidR="00FB79A0" w:rsidRPr="0031528E" w:rsidRDefault="00FB79A0" w:rsidP="00FB79A0">
      <w:pPr>
        <w:pStyle w:val="Legenda"/>
        <w:rPr>
          <w:rFonts w:ascii="Arial" w:hAnsi="Arial" w:cs="Arial"/>
          <w:sz w:val="24"/>
          <w:szCs w:val="24"/>
          <w:lang w:val="pt-BR"/>
        </w:rPr>
      </w:pPr>
    </w:p>
    <w:p w:rsidR="00DA64A2" w:rsidRDefault="00FB79A0" w:rsidP="00FB79A0">
      <w:pPr>
        <w:pStyle w:val="Legenda"/>
        <w:jc w:val="both"/>
        <w:rPr>
          <w:rFonts w:ascii="Arial" w:hAnsi="Arial" w:cs="Arial"/>
          <w:b w:val="0"/>
          <w:sz w:val="24"/>
          <w:szCs w:val="24"/>
          <w:lang w:val="pt-BR"/>
        </w:rPr>
      </w:pPr>
      <w:r w:rsidRPr="0031528E">
        <w:rPr>
          <w:rFonts w:ascii="Arial" w:hAnsi="Arial" w:cs="Arial"/>
          <w:b w:val="0"/>
          <w:sz w:val="24"/>
          <w:szCs w:val="24"/>
          <w:lang w:val="pt-BR"/>
        </w:rPr>
        <w:t>O efeito da regressão de Y em uma constante, D</w:t>
      </w:r>
      <w:r w:rsidRPr="0031528E">
        <w:rPr>
          <w:rFonts w:ascii="Arial" w:hAnsi="Arial" w:cs="Arial"/>
          <w:b w:val="0"/>
          <w:sz w:val="24"/>
          <w:szCs w:val="24"/>
          <w:vertAlign w:val="subscript"/>
          <w:lang w:val="pt-BR"/>
        </w:rPr>
        <w:t>i</w:t>
      </w:r>
      <w:r w:rsidRPr="0031528E">
        <w:rPr>
          <w:rFonts w:ascii="Arial" w:hAnsi="Arial" w:cs="Arial"/>
          <w:b w:val="0"/>
          <w:sz w:val="24"/>
          <w:szCs w:val="24"/>
          <w:lang w:val="pt-BR"/>
        </w:rPr>
        <w:t xml:space="preserve"> e </w:t>
      </w:r>
      <w:r w:rsidRPr="0031528E">
        <w:rPr>
          <w:rFonts w:ascii="Arial" w:hAnsi="Arial" w:cs="Arial"/>
          <w:sz w:val="24"/>
          <w:szCs w:val="24"/>
          <w:lang w:val="pt-BR"/>
        </w:rPr>
        <w:t>X</w:t>
      </w:r>
      <w:r w:rsidRPr="0031528E">
        <w:rPr>
          <w:rFonts w:ascii="Arial" w:hAnsi="Arial" w:cs="Arial"/>
          <w:sz w:val="24"/>
          <w:szCs w:val="24"/>
          <w:vertAlign w:val="subscript"/>
          <w:lang w:val="pt-BR"/>
        </w:rPr>
        <w:t xml:space="preserve">i </w:t>
      </w:r>
      <w:r w:rsidRPr="0031528E">
        <w:rPr>
          <w:rFonts w:ascii="Arial" w:hAnsi="Arial" w:cs="Arial"/>
          <w:b w:val="0"/>
          <w:sz w:val="24"/>
          <w:szCs w:val="24"/>
          <w:lang w:val="pt-BR"/>
        </w:rPr>
        <w:t xml:space="preserve">sem a correção de Heckman pode ser decomposto como a combinação de dois termos: o efeito principal e o efeito de interação devido à inversa de Mills. Se a estimativa de </w:t>
      </w:r>
      <w:r w:rsidRPr="0031528E">
        <w:rPr>
          <w:rFonts w:ascii="Arial" w:hAnsi="Arial" w:cs="Arial"/>
          <w:b w:val="0"/>
          <w:position w:val="-10"/>
          <w:sz w:val="24"/>
          <w:szCs w:val="24"/>
          <w:lang w:val="pt-BR"/>
        </w:rPr>
        <w:object w:dxaOrig="240" w:dyaOrig="260">
          <v:shape id="_x0000_i1138" type="#_x0000_t75" style="width:12pt;height:12.75pt" o:ole="">
            <v:imagedata r:id="rId237" o:title=""/>
          </v:shape>
          <o:OLEObject Type="Embed" ProgID="Equation.3" ShapeID="_x0000_i1138" DrawAspect="Content" ObjectID="_1411803217" r:id="rId238"/>
        </w:object>
      </w:r>
      <w:r w:rsidRPr="0031528E">
        <w:rPr>
          <w:rFonts w:ascii="Arial" w:hAnsi="Arial" w:cs="Arial"/>
          <w:b w:val="0"/>
          <w:sz w:val="24"/>
          <w:szCs w:val="24"/>
          <w:lang w:val="pt-BR"/>
        </w:rPr>
        <w:t xml:space="preserve"> é positiva, isto sugere que o efeito da política estimado sem a correção de Heckman seria viesado para cima. De outra forma, se a estimativa de </w:t>
      </w:r>
      <w:r w:rsidRPr="0031528E">
        <w:rPr>
          <w:rFonts w:ascii="Arial" w:hAnsi="Arial" w:cs="Arial"/>
          <w:b w:val="0"/>
          <w:position w:val="-10"/>
          <w:sz w:val="24"/>
          <w:szCs w:val="24"/>
          <w:lang w:val="pt-BR"/>
        </w:rPr>
        <w:object w:dxaOrig="240" w:dyaOrig="260">
          <v:shape id="_x0000_i1139" type="#_x0000_t75" style="width:12pt;height:12.75pt" o:ole="">
            <v:imagedata r:id="rId237" o:title=""/>
          </v:shape>
          <o:OLEObject Type="Embed" ProgID="Equation.3" ShapeID="_x0000_i1139" DrawAspect="Content" ObjectID="_1411803218" r:id="rId239"/>
        </w:object>
      </w:r>
      <w:r w:rsidRPr="0031528E">
        <w:rPr>
          <w:rFonts w:ascii="Arial" w:hAnsi="Arial" w:cs="Arial"/>
          <w:b w:val="0"/>
          <w:sz w:val="24"/>
          <w:szCs w:val="24"/>
          <w:lang w:val="pt-BR"/>
        </w:rPr>
        <w:t xml:space="preserve"> é negativa, isto sugere que o efeito da política estimado sem a correção de Heckman seria viesado para baixo.</w:t>
      </w:r>
    </w:p>
    <w:p w:rsidR="00DA64A2" w:rsidRDefault="00DA64A2" w:rsidP="00FB79A0">
      <w:pPr>
        <w:pStyle w:val="Legenda"/>
        <w:jc w:val="both"/>
        <w:rPr>
          <w:rFonts w:ascii="Arial" w:hAnsi="Arial" w:cs="Arial"/>
          <w:b w:val="0"/>
          <w:sz w:val="24"/>
          <w:szCs w:val="24"/>
          <w:lang w:val="pt-BR"/>
        </w:rPr>
      </w:pPr>
    </w:p>
    <w:p w:rsidR="00DA64A2" w:rsidRDefault="00DA64A2" w:rsidP="00DA64A2">
      <w:pPr>
        <w:pStyle w:val="Ttulo1"/>
        <w:sectPr w:rsidR="00DA64A2" w:rsidSect="001D297F">
          <w:pgSz w:w="11906" w:h="16838"/>
          <w:pgMar w:top="1418" w:right="1701" w:bottom="1418" w:left="1701" w:header="709" w:footer="709" w:gutter="0"/>
          <w:cols w:space="708"/>
          <w:docGrid w:linePitch="360"/>
        </w:sectPr>
      </w:pPr>
    </w:p>
    <w:p w:rsidR="00DA64A2" w:rsidRPr="00575F5B" w:rsidRDefault="00575F5B" w:rsidP="00575F5B">
      <w:pPr>
        <w:pStyle w:val="Ttulo1"/>
      </w:pPr>
      <w:bookmarkStart w:id="45" w:name="_Toc166123672"/>
      <w:bookmarkStart w:id="46" w:name="_Toc302370542"/>
      <w:r w:rsidRPr="00575F5B">
        <w:lastRenderedPageBreak/>
        <w:t>8</w:t>
      </w:r>
      <w:r w:rsidR="00DA64A2" w:rsidRPr="00575F5B">
        <w:t>. Referencias Bibliográficas</w:t>
      </w:r>
      <w:bookmarkEnd w:id="45"/>
      <w:bookmarkEnd w:id="46"/>
    </w:p>
    <w:p w:rsidR="00DA64A2" w:rsidRDefault="00DA64A2" w:rsidP="00DA64A2">
      <w:pPr>
        <w:ind w:left="360" w:hanging="360"/>
      </w:pPr>
    </w:p>
    <w:p w:rsidR="00DA64A2" w:rsidRPr="00BF034E" w:rsidRDefault="00DA64A2" w:rsidP="00DA64A2">
      <w:pPr>
        <w:spacing w:line="360" w:lineRule="auto"/>
        <w:jc w:val="both"/>
        <w:rPr>
          <w:rFonts w:ascii="Arial" w:hAnsi="Arial" w:cs="Arial"/>
          <w:sz w:val="24"/>
          <w:szCs w:val="24"/>
        </w:rPr>
      </w:pPr>
      <w:r w:rsidRPr="00464DA1">
        <w:rPr>
          <w:rFonts w:ascii="Arial" w:hAnsi="Arial" w:cs="Arial"/>
          <w:b/>
          <w:sz w:val="24"/>
          <w:szCs w:val="24"/>
          <w:lang w:val="en-US"/>
        </w:rPr>
        <w:t>Briggs, D.C.</w:t>
      </w:r>
      <w:r w:rsidRPr="00464DA1">
        <w:rPr>
          <w:rFonts w:ascii="Arial" w:hAnsi="Arial" w:cs="Arial"/>
          <w:sz w:val="24"/>
          <w:szCs w:val="24"/>
          <w:lang w:val="en-US"/>
        </w:rPr>
        <w:t xml:space="preserve"> (2004). </w:t>
      </w:r>
      <w:proofErr w:type="gramStart"/>
      <w:r w:rsidRPr="00BF034E">
        <w:rPr>
          <w:rFonts w:ascii="Arial" w:hAnsi="Arial" w:cs="Arial"/>
          <w:sz w:val="24"/>
          <w:szCs w:val="24"/>
          <w:lang w:val="en-US"/>
        </w:rPr>
        <w:t>Causal Inference and the Heckman Model.</w:t>
      </w:r>
      <w:proofErr w:type="gramEnd"/>
      <w:r w:rsidRPr="00BF034E">
        <w:rPr>
          <w:rFonts w:ascii="Arial" w:hAnsi="Arial" w:cs="Arial"/>
          <w:sz w:val="24"/>
          <w:szCs w:val="24"/>
          <w:lang w:val="en-US"/>
        </w:rPr>
        <w:t xml:space="preserve"> </w:t>
      </w:r>
      <w:proofErr w:type="gramStart"/>
      <w:r w:rsidRPr="00BF034E">
        <w:rPr>
          <w:rFonts w:ascii="Arial" w:hAnsi="Arial" w:cs="Arial"/>
          <w:sz w:val="24"/>
          <w:szCs w:val="24"/>
          <w:lang w:val="en-US"/>
        </w:rPr>
        <w:t>Journal of Educational and Behavorial Statistics.</w:t>
      </w:r>
      <w:proofErr w:type="gramEnd"/>
      <w:r w:rsidRPr="00BF034E">
        <w:rPr>
          <w:rFonts w:ascii="Arial" w:hAnsi="Arial" w:cs="Arial"/>
          <w:sz w:val="24"/>
          <w:szCs w:val="24"/>
          <w:lang w:val="en-US"/>
        </w:rPr>
        <w:t xml:space="preserve"> </w:t>
      </w:r>
      <w:r w:rsidRPr="00BF034E">
        <w:rPr>
          <w:rFonts w:ascii="Arial" w:hAnsi="Arial" w:cs="Arial"/>
          <w:sz w:val="24"/>
          <w:szCs w:val="24"/>
        </w:rPr>
        <w:t xml:space="preserve">Winter 2004, Vol. 29, No. </w:t>
      </w:r>
      <w:proofErr w:type="gramStart"/>
      <w:r w:rsidRPr="00BF034E">
        <w:rPr>
          <w:rFonts w:ascii="Arial" w:hAnsi="Arial" w:cs="Arial"/>
          <w:sz w:val="24"/>
          <w:szCs w:val="24"/>
        </w:rPr>
        <w:t>4</w:t>
      </w:r>
      <w:proofErr w:type="gramEnd"/>
      <w:r w:rsidRPr="00BF034E">
        <w:rPr>
          <w:rFonts w:ascii="Arial" w:hAnsi="Arial" w:cs="Arial"/>
          <w:sz w:val="24"/>
          <w:szCs w:val="24"/>
        </w:rPr>
        <w:t xml:space="preserve">, pp. 397-420. </w:t>
      </w:r>
    </w:p>
    <w:p w:rsidR="00DA64A2" w:rsidRPr="00BF034E" w:rsidRDefault="00DA64A2" w:rsidP="00DA64A2">
      <w:pPr>
        <w:spacing w:line="360" w:lineRule="auto"/>
        <w:jc w:val="both"/>
        <w:rPr>
          <w:rFonts w:ascii="Arial" w:hAnsi="Arial" w:cs="Arial"/>
          <w:sz w:val="24"/>
          <w:szCs w:val="24"/>
          <w:lang w:val="en-US"/>
        </w:rPr>
      </w:pPr>
      <w:r w:rsidRPr="00BF034E">
        <w:rPr>
          <w:rFonts w:ascii="Arial" w:hAnsi="Arial" w:cs="Arial"/>
          <w:b/>
          <w:sz w:val="24"/>
          <w:szCs w:val="24"/>
        </w:rPr>
        <w:t>Resende, A.C.R</w:t>
      </w:r>
      <w:r w:rsidRPr="00BF034E">
        <w:rPr>
          <w:rFonts w:ascii="Arial" w:hAnsi="Arial" w:cs="Arial"/>
          <w:sz w:val="24"/>
          <w:szCs w:val="24"/>
        </w:rPr>
        <w:t xml:space="preserve">. (2006). Avaliando Resultados de um Programa de Transferência de Renda: o Impacto </w:t>
      </w:r>
      <w:proofErr w:type="gramStart"/>
      <w:r w:rsidRPr="00BF034E">
        <w:rPr>
          <w:rFonts w:ascii="Arial" w:hAnsi="Arial" w:cs="Arial"/>
          <w:sz w:val="24"/>
          <w:szCs w:val="24"/>
        </w:rPr>
        <w:t>do Bolsa-Escola</w:t>
      </w:r>
      <w:proofErr w:type="gramEnd"/>
      <w:r w:rsidRPr="00BF034E">
        <w:rPr>
          <w:rFonts w:ascii="Arial" w:hAnsi="Arial" w:cs="Arial"/>
          <w:sz w:val="24"/>
          <w:szCs w:val="24"/>
        </w:rPr>
        <w:t xml:space="preserve"> sobre os Gastos das Famílias Brasileiras. </w:t>
      </w:r>
      <w:r w:rsidRPr="00BF034E">
        <w:rPr>
          <w:rFonts w:ascii="Arial" w:hAnsi="Arial" w:cs="Arial"/>
          <w:sz w:val="24"/>
          <w:szCs w:val="24"/>
          <w:lang w:val="en-US"/>
        </w:rPr>
        <w:t xml:space="preserve">Dissertação de Mestrado. UFMG, CEDEPLAR.   </w:t>
      </w:r>
    </w:p>
    <w:p w:rsidR="00DA64A2" w:rsidRPr="00BF034E" w:rsidRDefault="00DA64A2" w:rsidP="00DA64A2">
      <w:pPr>
        <w:autoSpaceDE w:val="0"/>
        <w:autoSpaceDN w:val="0"/>
        <w:adjustRightInd w:val="0"/>
        <w:spacing w:line="360" w:lineRule="auto"/>
        <w:jc w:val="both"/>
        <w:rPr>
          <w:rFonts w:ascii="Arial" w:hAnsi="Arial" w:cs="Arial"/>
          <w:sz w:val="24"/>
          <w:szCs w:val="24"/>
          <w:lang w:val="en-US"/>
        </w:rPr>
      </w:pPr>
      <w:r w:rsidRPr="00BF034E">
        <w:rPr>
          <w:rFonts w:ascii="Arial" w:hAnsi="Arial" w:cs="Arial"/>
          <w:b/>
          <w:bCs/>
          <w:sz w:val="24"/>
          <w:szCs w:val="24"/>
          <w:lang w:val="en-US"/>
        </w:rPr>
        <w:t xml:space="preserve">Baum, C. F. </w:t>
      </w:r>
      <w:r w:rsidRPr="00BF034E">
        <w:rPr>
          <w:rFonts w:ascii="Arial" w:hAnsi="Arial" w:cs="Arial"/>
          <w:bCs/>
          <w:sz w:val="24"/>
          <w:szCs w:val="24"/>
          <w:lang w:val="en-US"/>
        </w:rPr>
        <w:t xml:space="preserve">(2006). </w:t>
      </w:r>
      <w:proofErr w:type="gramStart"/>
      <w:r w:rsidRPr="00BF034E">
        <w:rPr>
          <w:rFonts w:ascii="Arial" w:hAnsi="Arial" w:cs="Arial"/>
          <w:bCs/>
          <w:sz w:val="24"/>
          <w:szCs w:val="24"/>
          <w:lang w:val="en-US"/>
        </w:rPr>
        <w:t>An Introduction to Modern Econometrics Using Stata.</w:t>
      </w:r>
      <w:proofErr w:type="gramEnd"/>
      <w:r w:rsidRPr="00BF034E">
        <w:rPr>
          <w:rFonts w:ascii="Arial" w:hAnsi="Arial" w:cs="Arial"/>
          <w:bCs/>
          <w:sz w:val="24"/>
          <w:szCs w:val="24"/>
          <w:lang w:val="en-US"/>
        </w:rPr>
        <w:t xml:space="preserve"> Stata Press.</w:t>
      </w:r>
      <w:r w:rsidRPr="00BF034E">
        <w:rPr>
          <w:rFonts w:ascii="Arial" w:hAnsi="Arial" w:cs="Arial"/>
          <w:sz w:val="24"/>
          <w:szCs w:val="24"/>
          <w:lang w:val="en-US"/>
        </w:rPr>
        <w:t xml:space="preserve"> College Station, TX: StataCorp LP.</w:t>
      </w:r>
    </w:p>
    <w:p w:rsidR="00DA64A2" w:rsidRPr="00BF034E" w:rsidRDefault="00DA64A2" w:rsidP="00DA64A2">
      <w:pPr>
        <w:autoSpaceDE w:val="0"/>
        <w:autoSpaceDN w:val="0"/>
        <w:adjustRightInd w:val="0"/>
        <w:spacing w:line="360" w:lineRule="auto"/>
        <w:jc w:val="both"/>
        <w:rPr>
          <w:rFonts w:ascii="Arial" w:hAnsi="Arial" w:cs="Arial"/>
          <w:sz w:val="24"/>
          <w:szCs w:val="24"/>
        </w:rPr>
      </w:pPr>
      <w:r w:rsidRPr="00BF034E">
        <w:rPr>
          <w:rFonts w:ascii="Arial" w:hAnsi="Arial" w:cs="Arial"/>
          <w:b/>
          <w:sz w:val="24"/>
          <w:szCs w:val="24"/>
          <w:lang w:val="en-US"/>
        </w:rPr>
        <w:t>Becker, S.O. e Ichino, A.</w:t>
      </w:r>
      <w:r w:rsidRPr="00BF034E">
        <w:rPr>
          <w:rFonts w:ascii="Arial" w:hAnsi="Arial" w:cs="Arial"/>
          <w:sz w:val="24"/>
          <w:szCs w:val="24"/>
          <w:lang w:val="en-US"/>
        </w:rPr>
        <w:t xml:space="preserve"> (2002) </w:t>
      </w:r>
      <w:r w:rsidRPr="00BF034E">
        <w:rPr>
          <w:rFonts w:ascii="Arial" w:hAnsi="Arial" w:cs="Arial"/>
          <w:bCs/>
          <w:sz w:val="24"/>
          <w:szCs w:val="24"/>
          <w:lang w:val="en-US"/>
        </w:rPr>
        <w:t xml:space="preserve">Estimation of Average Treatment Effects based on Propensity Scores. </w:t>
      </w:r>
      <w:r w:rsidRPr="00BF034E">
        <w:rPr>
          <w:rFonts w:ascii="Arial" w:hAnsi="Arial" w:cs="Arial"/>
          <w:sz w:val="24"/>
          <w:szCs w:val="24"/>
        </w:rPr>
        <w:t xml:space="preserve">The Stata Journal </w:t>
      </w:r>
      <w:proofErr w:type="gramStart"/>
      <w:r w:rsidRPr="00BF034E">
        <w:rPr>
          <w:rFonts w:ascii="Arial" w:hAnsi="Arial" w:cs="Arial"/>
          <w:b/>
          <w:bCs/>
          <w:sz w:val="24"/>
          <w:szCs w:val="24"/>
        </w:rPr>
        <w:t>2</w:t>
      </w:r>
      <w:proofErr w:type="gramEnd"/>
      <w:r w:rsidRPr="00BF034E">
        <w:rPr>
          <w:rFonts w:ascii="Arial" w:hAnsi="Arial" w:cs="Arial"/>
          <w:sz w:val="24"/>
          <w:szCs w:val="24"/>
        </w:rPr>
        <w:t>, Number 4, pp. 358–377.</w:t>
      </w:r>
    </w:p>
    <w:tbl>
      <w:tblPr>
        <w:tblW w:w="0" w:type="auto"/>
        <w:tblCellSpacing w:w="15" w:type="dxa"/>
        <w:tblCellMar>
          <w:top w:w="15" w:type="dxa"/>
          <w:left w:w="15" w:type="dxa"/>
          <w:bottom w:w="15" w:type="dxa"/>
          <w:right w:w="15" w:type="dxa"/>
        </w:tblCellMar>
        <w:tblLook w:val="0000"/>
      </w:tblPr>
      <w:tblGrid>
        <w:gridCol w:w="8594"/>
      </w:tblGrid>
      <w:tr w:rsidR="00DA64A2" w:rsidRPr="00BF034E" w:rsidTr="001D297F">
        <w:trPr>
          <w:tblCellSpacing w:w="15" w:type="dxa"/>
        </w:trPr>
        <w:tc>
          <w:tcPr>
            <w:tcW w:w="0" w:type="auto"/>
            <w:vAlign w:val="center"/>
          </w:tcPr>
          <w:p w:rsidR="00DA64A2" w:rsidRPr="00BF034E" w:rsidRDefault="00DA64A2" w:rsidP="001D297F">
            <w:pPr>
              <w:spacing w:line="360" w:lineRule="auto"/>
              <w:jc w:val="both"/>
              <w:rPr>
                <w:rFonts w:ascii="Arial" w:hAnsi="Arial" w:cs="Arial"/>
                <w:sz w:val="24"/>
                <w:szCs w:val="24"/>
              </w:rPr>
            </w:pPr>
            <w:r w:rsidRPr="00BF034E">
              <w:rPr>
                <w:rFonts w:ascii="Arial" w:hAnsi="Arial" w:cs="Arial"/>
                <w:b/>
                <w:sz w:val="24"/>
                <w:szCs w:val="24"/>
                <w:lang w:val="en-US"/>
              </w:rPr>
              <w:t xml:space="preserve">Becker, S.O. e Caliendo, M. </w:t>
            </w:r>
            <w:r w:rsidRPr="00BF034E">
              <w:rPr>
                <w:rFonts w:ascii="Arial" w:hAnsi="Arial" w:cs="Arial"/>
                <w:sz w:val="24"/>
                <w:szCs w:val="24"/>
                <w:lang w:val="en-US"/>
              </w:rPr>
              <w:t>(2007) Sensitivity Analysis for Average Treatment Effects</w:t>
            </w:r>
            <w:r w:rsidRPr="00BF034E">
              <w:rPr>
                <w:rFonts w:ascii="Arial" w:hAnsi="Arial" w:cs="Arial"/>
                <w:b/>
                <w:sz w:val="24"/>
                <w:szCs w:val="24"/>
                <w:lang w:val="en-US"/>
              </w:rPr>
              <w:t xml:space="preserve">. </w:t>
            </w:r>
            <w:r w:rsidRPr="00BF034E">
              <w:rPr>
                <w:rFonts w:ascii="Arial" w:hAnsi="Arial" w:cs="Arial"/>
                <w:sz w:val="24"/>
                <w:szCs w:val="24"/>
              </w:rPr>
              <w:t xml:space="preserve">The Stata Journal </w:t>
            </w:r>
            <w:proofErr w:type="gramStart"/>
            <w:r w:rsidRPr="00BF034E">
              <w:rPr>
                <w:rFonts w:ascii="Arial" w:hAnsi="Arial" w:cs="Arial"/>
                <w:b/>
                <w:bCs/>
                <w:sz w:val="24"/>
                <w:szCs w:val="24"/>
              </w:rPr>
              <w:t>7</w:t>
            </w:r>
            <w:proofErr w:type="gramEnd"/>
            <w:r w:rsidRPr="00BF034E">
              <w:rPr>
                <w:rFonts w:ascii="Arial" w:hAnsi="Arial" w:cs="Arial"/>
                <w:sz w:val="24"/>
                <w:szCs w:val="24"/>
              </w:rPr>
              <w:t>, Number 1, pp. 71–83.</w:t>
            </w:r>
          </w:p>
        </w:tc>
      </w:tr>
      <w:tr w:rsidR="00DA64A2" w:rsidRPr="00BF034E" w:rsidTr="001D297F">
        <w:trPr>
          <w:tblCellSpacing w:w="15" w:type="dxa"/>
        </w:trPr>
        <w:tc>
          <w:tcPr>
            <w:tcW w:w="0" w:type="auto"/>
            <w:vAlign w:val="center"/>
          </w:tcPr>
          <w:p w:rsidR="00DA64A2" w:rsidRPr="00BF034E" w:rsidRDefault="00DA64A2" w:rsidP="001D297F">
            <w:pPr>
              <w:autoSpaceDE w:val="0"/>
              <w:autoSpaceDN w:val="0"/>
              <w:adjustRightInd w:val="0"/>
              <w:spacing w:line="360" w:lineRule="auto"/>
              <w:jc w:val="both"/>
              <w:rPr>
                <w:rFonts w:ascii="Arial" w:hAnsi="Arial" w:cs="Arial"/>
                <w:sz w:val="24"/>
                <w:szCs w:val="24"/>
                <w:lang w:val="en-US"/>
              </w:rPr>
            </w:pPr>
            <w:r w:rsidRPr="00BF034E">
              <w:rPr>
                <w:rFonts w:ascii="Arial" w:hAnsi="Arial" w:cs="Arial"/>
                <w:b/>
                <w:sz w:val="24"/>
                <w:szCs w:val="24"/>
                <w:lang w:val="en-US"/>
              </w:rPr>
              <w:t>Ichino, A.</w:t>
            </w:r>
            <w:r w:rsidRPr="00BF034E">
              <w:rPr>
                <w:rFonts w:ascii="Arial" w:hAnsi="Arial" w:cs="Arial"/>
                <w:sz w:val="24"/>
                <w:szCs w:val="24"/>
                <w:lang w:val="en-US"/>
              </w:rPr>
              <w:t xml:space="preserve"> Methods for the evaluation of labor market policies. University of Bologna and Cepr.</w:t>
            </w:r>
          </w:p>
          <w:p w:rsidR="00DA64A2" w:rsidRPr="00BF034E" w:rsidRDefault="00DA64A2" w:rsidP="001D297F">
            <w:pPr>
              <w:spacing w:line="360" w:lineRule="auto"/>
              <w:jc w:val="both"/>
              <w:rPr>
                <w:rFonts w:ascii="Arial" w:hAnsi="Arial" w:cs="Arial"/>
                <w:sz w:val="24"/>
                <w:szCs w:val="24"/>
                <w:lang w:val="en-US"/>
              </w:rPr>
            </w:pPr>
            <w:r w:rsidRPr="00BF034E">
              <w:rPr>
                <w:rFonts w:ascii="Arial" w:hAnsi="Arial" w:cs="Arial"/>
                <w:b/>
                <w:sz w:val="24"/>
                <w:szCs w:val="24"/>
                <w:lang w:val="en-US"/>
              </w:rPr>
              <w:t>Mohr, L.B.</w:t>
            </w:r>
            <w:r w:rsidRPr="00BF034E">
              <w:rPr>
                <w:rFonts w:ascii="Arial" w:hAnsi="Arial" w:cs="Arial"/>
                <w:sz w:val="24"/>
                <w:szCs w:val="24"/>
                <w:lang w:val="en-US"/>
              </w:rPr>
              <w:t xml:space="preserve"> (1995) Impact Analysis for Program Evaluation. Sage Publications, London.</w:t>
            </w:r>
          </w:p>
          <w:p w:rsidR="00DA64A2" w:rsidRPr="00BF034E" w:rsidRDefault="00DA64A2" w:rsidP="001D297F">
            <w:pPr>
              <w:spacing w:line="360" w:lineRule="auto"/>
              <w:jc w:val="both"/>
              <w:rPr>
                <w:rFonts w:ascii="Arial" w:hAnsi="Arial" w:cs="Arial"/>
                <w:sz w:val="24"/>
                <w:szCs w:val="24"/>
                <w:lang w:val="en-US"/>
              </w:rPr>
            </w:pPr>
            <w:r w:rsidRPr="00BF034E">
              <w:rPr>
                <w:rFonts w:ascii="Arial" w:hAnsi="Arial" w:cs="Arial"/>
                <w:b/>
                <w:sz w:val="24"/>
                <w:szCs w:val="24"/>
                <w:lang w:val="en-US"/>
              </w:rPr>
              <w:t>Mooney, C.Z. e Duval, R.D.</w:t>
            </w:r>
            <w:r w:rsidRPr="00BF034E">
              <w:rPr>
                <w:rFonts w:ascii="Arial" w:hAnsi="Arial" w:cs="Arial"/>
                <w:sz w:val="24"/>
                <w:szCs w:val="24"/>
                <w:lang w:val="en-US"/>
              </w:rPr>
              <w:t xml:space="preserve"> (1993) Bootstrapping: a nonparametric Approach to Statistical Inference. Sage Publications, London.  </w:t>
            </w:r>
          </w:p>
          <w:p w:rsidR="00DA64A2" w:rsidRPr="00BF034E" w:rsidRDefault="00DA64A2" w:rsidP="001D297F">
            <w:pPr>
              <w:autoSpaceDE w:val="0"/>
              <w:autoSpaceDN w:val="0"/>
              <w:adjustRightInd w:val="0"/>
              <w:spacing w:line="360" w:lineRule="auto"/>
              <w:rPr>
                <w:rFonts w:ascii="Arial" w:hAnsi="Arial" w:cs="Arial"/>
                <w:sz w:val="24"/>
                <w:szCs w:val="24"/>
                <w:lang w:val="en-US"/>
              </w:rPr>
            </w:pPr>
            <w:r w:rsidRPr="00BF034E">
              <w:rPr>
                <w:rFonts w:ascii="Arial" w:hAnsi="Arial" w:cs="Arial"/>
                <w:b/>
                <w:sz w:val="24"/>
                <w:szCs w:val="24"/>
                <w:lang w:val="en-US"/>
              </w:rPr>
              <w:t>Rosenbaum, P. R. and D. B. Rubin.</w:t>
            </w:r>
            <w:r w:rsidRPr="00BF034E">
              <w:rPr>
                <w:rFonts w:ascii="Arial" w:hAnsi="Arial" w:cs="Arial"/>
                <w:sz w:val="24"/>
                <w:szCs w:val="24"/>
                <w:lang w:val="en-US"/>
              </w:rPr>
              <w:t xml:space="preserve"> (1983) The central role of the propensity score in observational studies for causal effects. </w:t>
            </w:r>
            <w:r w:rsidRPr="00BF034E">
              <w:rPr>
                <w:rFonts w:ascii="Arial" w:hAnsi="Arial" w:cs="Arial"/>
                <w:i/>
                <w:iCs/>
                <w:sz w:val="24"/>
                <w:szCs w:val="24"/>
                <w:lang w:val="en-US"/>
              </w:rPr>
              <w:t xml:space="preserve">Biometrika </w:t>
            </w:r>
            <w:r w:rsidRPr="00BF034E">
              <w:rPr>
                <w:rFonts w:ascii="Arial" w:hAnsi="Arial" w:cs="Arial"/>
                <w:sz w:val="24"/>
                <w:szCs w:val="24"/>
                <w:lang w:val="en-US"/>
              </w:rPr>
              <w:t>70(1): 41–55.</w:t>
            </w:r>
          </w:p>
          <w:p w:rsidR="00DA64A2" w:rsidRPr="00BF034E" w:rsidRDefault="00DA64A2" w:rsidP="001D297F">
            <w:pPr>
              <w:spacing w:line="360" w:lineRule="auto"/>
              <w:jc w:val="both"/>
              <w:rPr>
                <w:rFonts w:ascii="Arial" w:hAnsi="Arial" w:cs="Arial"/>
                <w:sz w:val="24"/>
                <w:szCs w:val="24"/>
                <w:lang w:val="en-US"/>
              </w:rPr>
            </w:pPr>
            <w:r w:rsidRPr="00BF034E">
              <w:rPr>
                <w:rFonts w:ascii="Arial" w:hAnsi="Arial" w:cs="Arial"/>
                <w:b/>
                <w:sz w:val="24"/>
                <w:szCs w:val="24"/>
                <w:lang w:val="en-US"/>
              </w:rPr>
              <w:t>StataCorp.</w:t>
            </w:r>
            <w:r w:rsidRPr="00BF034E">
              <w:rPr>
                <w:rFonts w:ascii="Arial" w:hAnsi="Arial" w:cs="Arial"/>
                <w:sz w:val="24"/>
                <w:szCs w:val="24"/>
                <w:lang w:val="en-US"/>
              </w:rPr>
              <w:t xml:space="preserve"> (2005). Stata Statistical Software: Release 9. College Station, TX: StataCorp LP.</w:t>
            </w:r>
          </w:p>
          <w:p w:rsidR="00DA64A2" w:rsidRPr="00BF034E" w:rsidRDefault="00DA64A2" w:rsidP="001D297F">
            <w:pPr>
              <w:spacing w:line="360" w:lineRule="auto"/>
              <w:jc w:val="both"/>
              <w:rPr>
                <w:rFonts w:ascii="Arial" w:hAnsi="Arial" w:cs="Arial"/>
                <w:sz w:val="24"/>
                <w:szCs w:val="24"/>
              </w:rPr>
            </w:pPr>
            <w:r w:rsidRPr="00BF034E">
              <w:rPr>
                <w:rFonts w:ascii="Arial" w:hAnsi="Arial" w:cs="Arial"/>
                <w:b/>
                <w:sz w:val="24"/>
                <w:szCs w:val="24"/>
              </w:rPr>
              <w:t>Resende, A.C.C. e Oliveira, A.M.H.C.</w:t>
            </w:r>
            <w:r w:rsidRPr="00BF034E">
              <w:rPr>
                <w:rFonts w:ascii="Arial" w:hAnsi="Arial" w:cs="Arial"/>
                <w:sz w:val="24"/>
                <w:szCs w:val="24"/>
              </w:rPr>
              <w:t xml:space="preserve"> (2006). Avaliando Resultados de um Programa de Transferências de Renda: o Impacto do Bolsa-Familia sobre os Gastos das Famlias Brasileiras. Anais do </w:t>
            </w:r>
            <w:r w:rsidRPr="00BF034E">
              <w:rPr>
                <w:rFonts w:ascii="Arial" w:hAnsi="Arial" w:cs="Arial"/>
                <w:color w:val="000000"/>
                <w:sz w:val="24"/>
                <w:szCs w:val="24"/>
              </w:rPr>
              <w:t xml:space="preserve">XXXIV Encontro Nacional de </w:t>
            </w:r>
            <w:r w:rsidRPr="00BF034E">
              <w:rPr>
                <w:rFonts w:ascii="Arial" w:hAnsi="Arial" w:cs="Arial"/>
                <w:color w:val="000000"/>
                <w:sz w:val="24"/>
                <w:szCs w:val="24"/>
              </w:rPr>
              <w:lastRenderedPageBreak/>
              <w:t xml:space="preserve">Economia. Salvador. </w:t>
            </w:r>
          </w:p>
        </w:tc>
      </w:tr>
    </w:tbl>
    <w:p w:rsidR="00DA64A2" w:rsidRPr="00BF034E" w:rsidRDefault="00DA64A2" w:rsidP="00DA64A2">
      <w:pPr>
        <w:autoSpaceDE w:val="0"/>
        <w:autoSpaceDN w:val="0"/>
        <w:adjustRightInd w:val="0"/>
        <w:spacing w:line="360" w:lineRule="auto"/>
        <w:jc w:val="both"/>
        <w:rPr>
          <w:rFonts w:ascii="Arial" w:hAnsi="Arial" w:cs="Arial"/>
          <w:sz w:val="24"/>
          <w:szCs w:val="24"/>
          <w:lang w:val="en-US"/>
        </w:rPr>
      </w:pPr>
      <w:r w:rsidRPr="00BF034E">
        <w:rPr>
          <w:rFonts w:ascii="Arial" w:hAnsi="Arial" w:cs="Arial"/>
          <w:b/>
          <w:sz w:val="24"/>
          <w:szCs w:val="24"/>
          <w:lang w:val="en-US"/>
        </w:rPr>
        <w:lastRenderedPageBreak/>
        <w:t>Sianesi, B.</w:t>
      </w:r>
      <w:r w:rsidRPr="00BF034E">
        <w:rPr>
          <w:rFonts w:ascii="Arial" w:hAnsi="Arial" w:cs="Arial"/>
          <w:sz w:val="24"/>
          <w:szCs w:val="24"/>
          <w:lang w:val="en-US"/>
        </w:rPr>
        <w:t xml:space="preserve"> (2001) </w:t>
      </w:r>
      <w:r w:rsidRPr="00BF034E">
        <w:rPr>
          <w:rFonts w:ascii="Arial" w:hAnsi="Arial" w:cs="Arial"/>
          <w:bCs/>
          <w:sz w:val="24"/>
          <w:szCs w:val="24"/>
          <w:lang w:val="en-US"/>
        </w:rPr>
        <w:t xml:space="preserve">Implementing Propensity Score Matching Estimators with STATA. </w:t>
      </w:r>
      <w:r w:rsidRPr="00BF034E">
        <w:rPr>
          <w:rFonts w:ascii="Arial" w:hAnsi="Arial" w:cs="Arial"/>
          <w:sz w:val="24"/>
          <w:szCs w:val="24"/>
          <w:lang w:val="en-US"/>
        </w:rPr>
        <w:t>UK Stata Users Group, VII Meeting London.</w:t>
      </w:r>
    </w:p>
    <w:p w:rsidR="00DA64A2" w:rsidRPr="00BF034E" w:rsidRDefault="00DA64A2" w:rsidP="00DA64A2">
      <w:pPr>
        <w:spacing w:line="360" w:lineRule="auto"/>
        <w:jc w:val="both"/>
        <w:rPr>
          <w:rFonts w:ascii="Arial" w:hAnsi="Arial" w:cs="Arial"/>
          <w:sz w:val="24"/>
          <w:szCs w:val="24"/>
        </w:rPr>
      </w:pPr>
      <w:proofErr w:type="gramStart"/>
      <w:r w:rsidRPr="00BF034E">
        <w:rPr>
          <w:rFonts w:ascii="Arial" w:hAnsi="Arial" w:cs="Arial"/>
          <w:b/>
          <w:sz w:val="24"/>
          <w:szCs w:val="24"/>
          <w:lang w:val="en-US"/>
        </w:rPr>
        <w:t xml:space="preserve">Vanetoklis, T. </w:t>
      </w:r>
      <w:r w:rsidRPr="00BF034E">
        <w:rPr>
          <w:rFonts w:ascii="Arial" w:hAnsi="Arial" w:cs="Arial"/>
          <w:sz w:val="24"/>
          <w:szCs w:val="24"/>
          <w:lang w:val="en-US"/>
        </w:rPr>
        <w:t>(2002).</w:t>
      </w:r>
      <w:proofErr w:type="gramEnd"/>
      <w:r w:rsidRPr="00BF034E">
        <w:rPr>
          <w:rFonts w:ascii="Arial" w:hAnsi="Arial" w:cs="Arial"/>
          <w:sz w:val="24"/>
          <w:szCs w:val="24"/>
          <w:lang w:val="en-US"/>
        </w:rPr>
        <w:t xml:space="preserve"> Public Policy Evaluation: Introduction to Quantitative Methodologies. </w:t>
      </w:r>
      <w:r w:rsidRPr="00BF034E">
        <w:rPr>
          <w:rFonts w:ascii="Arial" w:hAnsi="Arial" w:cs="Arial"/>
          <w:sz w:val="24"/>
          <w:szCs w:val="24"/>
        </w:rPr>
        <w:t>VATT-Research Reports. Government Institute for Economic Research. Helsinki.</w:t>
      </w:r>
    </w:p>
    <w:p w:rsidR="00FB79A0" w:rsidRPr="00011F8A" w:rsidRDefault="00FB79A0" w:rsidP="00FB79A0">
      <w:pPr>
        <w:pStyle w:val="Legenda"/>
        <w:jc w:val="both"/>
        <w:rPr>
          <w:b w:val="0"/>
          <w:sz w:val="24"/>
          <w:szCs w:val="24"/>
          <w:lang w:val="pt-BR"/>
        </w:rPr>
      </w:pPr>
      <w:r w:rsidRPr="0031528E">
        <w:rPr>
          <w:rFonts w:ascii="Arial" w:hAnsi="Arial" w:cs="Arial"/>
          <w:b w:val="0"/>
          <w:sz w:val="24"/>
          <w:szCs w:val="24"/>
          <w:lang w:val="pt-BR"/>
        </w:rPr>
        <w:t xml:space="preserve"> </w:t>
      </w:r>
      <w:r w:rsidRPr="00011F8A">
        <w:rPr>
          <w:b w:val="0"/>
          <w:sz w:val="24"/>
          <w:szCs w:val="24"/>
          <w:lang w:val="pt-BR"/>
        </w:rPr>
        <w:tab/>
      </w:r>
    </w:p>
    <w:p w:rsidR="0031528E" w:rsidRDefault="0031528E" w:rsidP="0031528E">
      <w:pPr>
        <w:pStyle w:val="Ttulo1"/>
        <w:rPr>
          <w:lang w:eastAsia="pt-BR"/>
        </w:rPr>
        <w:sectPr w:rsidR="0031528E" w:rsidSect="0031528E">
          <w:pgSz w:w="11906" w:h="16838" w:code="9"/>
          <w:pgMar w:top="1418" w:right="1701" w:bottom="1418" w:left="1701" w:header="709" w:footer="709" w:gutter="0"/>
          <w:cols w:space="708"/>
          <w:docGrid w:linePitch="360"/>
        </w:sectPr>
      </w:pPr>
    </w:p>
    <w:p w:rsidR="0031528E" w:rsidRDefault="0031528E" w:rsidP="0031528E">
      <w:pPr>
        <w:pStyle w:val="Ttulo1"/>
        <w:tabs>
          <w:tab w:val="left" w:pos="1965"/>
        </w:tabs>
        <w:rPr>
          <w:lang w:eastAsia="pt-BR"/>
        </w:rPr>
      </w:pPr>
      <w:bookmarkStart w:id="47" w:name="_Toc302370543"/>
      <w:r w:rsidRPr="008141C1">
        <w:rPr>
          <w:lang w:eastAsia="pt-BR"/>
        </w:rPr>
        <w:lastRenderedPageBreak/>
        <w:t>ANEXOS</w:t>
      </w:r>
      <w:bookmarkEnd w:id="47"/>
    </w:p>
    <w:p w:rsidR="00F0393C" w:rsidRDefault="00F0393C" w:rsidP="00F0393C">
      <w:pPr>
        <w:rPr>
          <w:lang w:eastAsia="pt-BR"/>
        </w:rPr>
      </w:pPr>
    </w:p>
    <w:p w:rsidR="0031528E" w:rsidRPr="008141C1" w:rsidRDefault="0031528E" w:rsidP="0031528E">
      <w:pPr>
        <w:rPr>
          <w:lang w:eastAsia="pt-BR"/>
        </w:rPr>
      </w:pPr>
    </w:p>
    <w:tbl>
      <w:tblPr>
        <w:tblW w:w="15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1268"/>
        <w:gridCol w:w="1022"/>
        <w:gridCol w:w="1002"/>
        <w:gridCol w:w="1166"/>
        <w:gridCol w:w="1390"/>
        <w:gridCol w:w="1125"/>
        <w:gridCol w:w="1002"/>
        <w:gridCol w:w="1002"/>
        <w:gridCol w:w="1002"/>
        <w:gridCol w:w="1002"/>
        <w:gridCol w:w="1002"/>
        <w:gridCol w:w="1355"/>
      </w:tblGrid>
      <w:tr w:rsidR="0031528E" w:rsidRPr="00A83AC8" w:rsidTr="0031528E">
        <w:trPr>
          <w:trHeight w:val="255"/>
        </w:trPr>
        <w:tc>
          <w:tcPr>
            <w:tcW w:w="2127" w:type="dxa"/>
            <w:noWrap/>
            <w:hideMark/>
          </w:tcPr>
          <w:p w:rsidR="0031528E" w:rsidRPr="008141C1" w:rsidRDefault="0031528E" w:rsidP="0031528E">
            <w:pPr>
              <w:spacing w:after="0" w:line="240" w:lineRule="auto"/>
              <w:rPr>
                <w:rFonts w:ascii="Times New Roman" w:eastAsia="Times New Roman" w:hAnsi="Times New Roman"/>
                <w:sz w:val="20"/>
                <w:szCs w:val="20"/>
                <w:lang w:eastAsia="pt-BR"/>
              </w:rPr>
            </w:pPr>
            <w:r w:rsidRPr="008141C1">
              <w:rPr>
                <w:rFonts w:ascii="Times New Roman" w:eastAsia="Times New Roman" w:hAnsi="Times New Roman"/>
                <w:sz w:val="20"/>
                <w:szCs w:val="20"/>
                <w:lang w:eastAsia="pt-BR"/>
              </w:rPr>
              <w:t>Regiões e Estratos</w:t>
            </w:r>
          </w:p>
        </w:tc>
        <w:tc>
          <w:tcPr>
            <w:tcW w:w="1268" w:type="dxa"/>
            <w:noWrap/>
            <w:hideMark/>
          </w:tcPr>
          <w:p w:rsidR="0031528E" w:rsidRPr="008141C1"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8141C1">
              <w:rPr>
                <w:rFonts w:ascii="Times New Roman" w:eastAsia="Times New Roman" w:hAnsi="Times New Roman"/>
                <w:b/>
                <w:bCs/>
                <w:sz w:val="20"/>
                <w:szCs w:val="20"/>
                <w:lang w:eastAsia="pt-BR"/>
              </w:rPr>
              <w:t>set.</w:t>
            </w:r>
            <w:proofErr w:type="gramEnd"/>
            <w:r w:rsidRPr="008141C1">
              <w:rPr>
                <w:rFonts w:ascii="Times New Roman" w:eastAsia="Times New Roman" w:hAnsi="Times New Roman"/>
                <w:b/>
                <w:bCs/>
                <w:sz w:val="20"/>
                <w:szCs w:val="20"/>
                <w:lang w:eastAsia="pt-BR"/>
              </w:rPr>
              <w:t xml:space="preserve"> / 1985</w:t>
            </w:r>
          </w:p>
        </w:tc>
        <w:tc>
          <w:tcPr>
            <w:tcW w:w="1022" w:type="dxa"/>
            <w:noWrap/>
            <w:hideMark/>
          </w:tcPr>
          <w:p w:rsidR="0031528E" w:rsidRPr="008141C1"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8141C1">
              <w:rPr>
                <w:rFonts w:ascii="Times New Roman" w:eastAsia="Times New Roman" w:hAnsi="Times New Roman"/>
                <w:b/>
                <w:bCs/>
                <w:sz w:val="20"/>
                <w:szCs w:val="20"/>
                <w:lang w:eastAsia="pt-BR"/>
              </w:rPr>
              <w:t>out.</w:t>
            </w:r>
            <w:proofErr w:type="gramEnd"/>
            <w:r w:rsidRPr="008141C1">
              <w:rPr>
                <w:rFonts w:ascii="Times New Roman" w:eastAsia="Times New Roman" w:hAnsi="Times New Roman"/>
                <w:b/>
                <w:bCs/>
                <w:sz w:val="20"/>
                <w:szCs w:val="20"/>
                <w:lang w:eastAsia="pt-BR"/>
              </w:rPr>
              <w:t xml:space="preserve"> / 1987 (base)</w:t>
            </w:r>
          </w:p>
        </w:tc>
        <w:tc>
          <w:tcPr>
            <w:tcW w:w="1002" w:type="dxa"/>
            <w:noWrap/>
            <w:hideMark/>
          </w:tcPr>
          <w:p w:rsidR="0031528E" w:rsidRPr="008141C1"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8141C1">
              <w:rPr>
                <w:rFonts w:ascii="Times New Roman" w:eastAsia="Times New Roman" w:hAnsi="Times New Roman"/>
                <w:b/>
                <w:bCs/>
                <w:sz w:val="20"/>
                <w:szCs w:val="20"/>
                <w:lang w:eastAsia="pt-BR"/>
              </w:rPr>
              <w:t>set.</w:t>
            </w:r>
            <w:proofErr w:type="gramEnd"/>
            <w:r w:rsidRPr="008141C1">
              <w:rPr>
                <w:rFonts w:ascii="Times New Roman" w:eastAsia="Times New Roman" w:hAnsi="Times New Roman"/>
                <w:b/>
                <w:bCs/>
                <w:sz w:val="20"/>
                <w:szCs w:val="20"/>
                <w:lang w:eastAsia="pt-BR"/>
              </w:rPr>
              <w:t xml:space="preserve"> / 1990</w:t>
            </w:r>
          </w:p>
        </w:tc>
        <w:tc>
          <w:tcPr>
            <w:tcW w:w="1166" w:type="dxa"/>
            <w:noWrap/>
            <w:hideMark/>
          </w:tcPr>
          <w:p w:rsidR="0031528E" w:rsidRPr="008141C1"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8141C1">
              <w:rPr>
                <w:rFonts w:ascii="Times New Roman" w:eastAsia="Times New Roman" w:hAnsi="Times New Roman"/>
                <w:b/>
                <w:bCs/>
                <w:sz w:val="20"/>
                <w:szCs w:val="20"/>
                <w:lang w:eastAsia="pt-BR"/>
              </w:rPr>
              <w:t>ago.</w:t>
            </w:r>
            <w:proofErr w:type="gramEnd"/>
            <w:r w:rsidRPr="008141C1">
              <w:rPr>
                <w:rFonts w:ascii="Times New Roman" w:eastAsia="Times New Roman" w:hAnsi="Times New Roman"/>
                <w:b/>
                <w:bCs/>
                <w:sz w:val="20"/>
                <w:szCs w:val="20"/>
                <w:lang w:eastAsia="pt-BR"/>
              </w:rPr>
              <w:t xml:space="preserve"> / 1991</w:t>
            </w:r>
          </w:p>
        </w:tc>
        <w:tc>
          <w:tcPr>
            <w:tcW w:w="1390" w:type="dxa"/>
            <w:noWrap/>
            <w:hideMark/>
          </w:tcPr>
          <w:p w:rsidR="0031528E" w:rsidRPr="008141C1"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8141C1">
              <w:rPr>
                <w:rFonts w:ascii="Times New Roman" w:eastAsia="Times New Roman" w:hAnsi="Times New Roman"/>
                <w:b/>
                <w:bCs/>
                <w:sz w:val="20"/>
                <w:szCs w:val="20"/>
                <w:lang w:eastAsia="pt-BR"/>
              </w:rPr>
              <w:t>set.</w:t>
            </w:r>
            <w:proofErr w:type="gramEnd"/>
            <w:r w:rsidRPr="008141C1">
              <w:rPr>
                <w:rFonts w:ascii="Times New Roman" w:eastAsia="Times New Roman" w:hAnsi="Times New Roman"/>
                <w:b/>
                <w:bCs/>
                <w:sz w:val="20"/>
                <w:szCs w:val="20"/>
                <w:lang w:eastAsia="pt-BR"/>
              </w:rPr>
              <w:t xml:space="preserve"> / 1992</w:t>
            </w:r>
          </w:p>
        </w:tc>
        <w:tc>
          <w:tcPr>
            <w:tcW w:w="1125" w:type="dxa"/>
            <w:noWrap/>
            <w:hideMark/>
          </w:tcPr>
          <w:p w:rsidR="0031528E" w:rsidRPr="008141C1"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8141C1">
              <w:rPr>
                <w:rFonts w:ascii="Times New Roman" w:eastAsia="Times New Roman" w:hAnsi="Times New Roman"/>
                <w:b/>
                <w:bCs/>
                <w:sz w:val="20"/>
                <w:szCs w:val="20"/>
                <w:lang w:eastAsia="pt-BR"/>
              </w:rPr>
              <w:t>set.</w:t>
            </w:r>
            <w:proofErr w:type="gramEnd"/>
            <w:r w:rsidRPr="008141C1">
              <w:rPr>
                <w:rFonts w:ascii="Times New Roman" w:eastAsia="Times New Roman" w:hAnsi="Times New Roman"/>
                <w:b/>
                <w:bCs/>
                <w:sz w:val="20"/>
                <w:szCs w:val="20"/>
                <w:lang w:eastAsia="pt-BR"/>
              </w:rPr>
              <w:t xml:space="preserve"> / 1993</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8141C1">
              <w:rPr>
                <w:rFonts w:ascii="Times New Roman" w:eastAsia="Times New Roman" w:hAnsi="Times New Roman"/>
                <w:b/>
                <w:bCs/>
                <w:sz w:val="20"/>
                <w:szCs w:val="20"/>
                <w:lang w:eastAsia="pt-BR"/>
              </w:rPr>
              <w:t>s</w:t>
            </w:r>
            <w:r w:rsidRPr="0053238D">
              <w:rPr>
                <w:rFonts w:ascii="Times New Roman" w:eastAsia="Times New Roman" w:hAnsi="Times New Roman"/>
                <w:b/>
                <w:bCs/>
                <w:sz w:val="20"/>
                <w:szCs w:val="20"/>
                <w:lang w:val="en-US" w:eastAsia="pt-BR"/>
              </w:rPr>
              <w:t>et</w:t>
            </w:r>
            <w:r w:rsidRPr="00A83AC8">
              <w:rPr>
                <w:rFonts w:ascii="Times New Roman" w:eastAsia="Times New Roman" w:hAnsi="Times New Roman"/>
                <w:b/>
                <w:bCs/>
                <w:sz w:val="20"/>
                <w:szCs w:val="20"/>
                <w:lang w:eastAsia="pt-BR"/>
              </w:rPr>
              <w:t>.</w:t>
            </w:r>
            <w:proofErr w:type="gramEnd"/>
            <w:r w:rsidRPr="00A83AC8">
              <w:rPr>
                <w:rFonts w:ascii="Times New Roman" w:eastAsia="Times New Roman" w:hAnsi="Times New Roman"/>
                <w:b/>
                <w:bCs/>
                <w:sz w:val="20"/>
                <w:szCs w:val="20"/>
                <w:lang w:eastAsia="pt-BR"/>
              </w:rPr>
              <w:t xml:space="preserve"> / 1995</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set.</w:t>
            </w:r>
            <w:proofErr w:type="gramEnd"/>
            <w:r w:rsidRPr="00A83AC8">
              <w:rPr>
                <w:rFonts w:ascii="Times New Roman" w:eastAsia="Times New Roman" w:hAnsi="Times New Roman"/>
                <w:b/>
                <w:bCs/>
                <w:sz w:val="20"/>
                <w:szCs w:val="20"/>
                <w:lang w:eastAsia="pt-BR"/>
              </w:rPr>
              <w:t xml:space="preserve"> / 1996</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set.</w:t>
            </w:r>
            <w:proofErr w:type="gramEnd"/>
            <w:r w:rsidRPr="00A83AC8">
              <w:rPr>
                <w:rFonts w:ascii="Times New Roman" w:eastAsia="Times New Roman" w:hAnsi="Times New Roman"/>
                <w:b/>
                <w:bCs/>
                <w:sz w:val="20"/>
                <w:szCs w:val="20"/>
                <w:lang w:eastAsia="pt-BR"/>
              </w:rPr>
              <w:t xml:space="preserve"> / 1997</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set.</w:t>
            </w:r>
            <w:proofErr w:type="gramEnd"/>
            <w:r w:rsidRPr="00A83AC8">
              <w:rPr>
                <w:rFonts w:ascii="Times New Roman" w:eastAsia="Times New Roman" w:hAnsi="Times New Roman"/>
                <w:b/>
                <w:bCs/>
                <w:sz w:val="20"/>
                <w:szCs w:val="20"/>
                <w:lang w:eastAsia="pt-BR"/>
              </w:rPr>
              <w:t xml:space="preserve"> / 1998</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set.</w:t>
            </w:r>
            <w:proofErr w:type="gramEnd"/>
            <w:r w:rsidRPr="00A83AC8">
              <w:rPr>
                <w:rFonts w:ascii="Times New Roman" w:eastAsia="Times New Roman" w:hAnsi="Times New Roman"/>
                <w:b/>
                <w:bCs/>
                <w:sz w:val="20"/>
                <w:szCs w:val="20"/>
                <w:lang w:eastAsia="pt-BR"/>
              </w:rPr>
              <w:t xml:space="preserve"> / 1999</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jul.</w:t>
            </w:r>
            <w:proofErr w:type="gramEnd"/>
            <w:r w:rsidRPr="00A83AC8">
              <w:rPr>
                <w:rFonts w:ascii="Times New Roman" w:eastAsia="Times New Roman" w:hAnsi="Times New Roman"/>
                <w:b/>
                <w:bCs/>
                <w:sz w:val="20"/>
                <w:szCs w:val="20"/>
                <w:lang w:eastAsia="pt-BR"/>
              </w:rPr>
              <w:t>/00(censo)</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em</w:t>
            </w:r>
            <w:proofErr w:type="gramEnd"/>
            <w:r w:rsidRPr="00A83AC8">
              <w:rPr>
                <w:rFonts w:ascii="Times New Roman" w:eastAsia="Times New Roman" w:hAnsi="Times New Roman"/>
                <w:b/>
                <w:bCs/>
                <w:sz w:val="20"/>
                <w:szCs w:val="20"/>
                <w:lang w:eastAsia="pt-BR"/>
              </w:rPr>
              <w:t xml:space="preserve"> Cr$</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em</w:t>
            </w:r>
            <w:proofErr w:type="gramEnd"/>
            <w:r w:rsidRPr="00A83AC8">
              <w:rPr>
                <w:rFonts w:ascii="Times New Roman" w:eastAsia="Times New Roman" w:hAnsi="Times New Roman"/>
                <w:b/>
                <w:bCs/>
                <w:sz w:val="20"/>
                <w:szCs w:val="20"/>
                <w:lang w:eastAsia="pt-BR"/>
              </w:rPr>
              <w:t xml:space="preserve"> Cz$</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em</w:t>
            </w:r>
            <w:proofErr w:type="gramEnd"/>
            <w:r w:rsidRPr="00A83AC8">
              <w:rPr>
                <w:rFonts w:ascii="Times New Roman" w:eastAsia="Times New Roman" w:hAnsi="Times New Roman"/>
                <w:b/>
                <w:bCs/>
                <w:sz w:val="20"/>
                <w:szCs w:val="20"/>
                <w:lang w:eastAsia="pt-BR"/>
              </w:rPr>
              <w:t xml:space="preserve"> Cr$</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em</w:t>
            </w:r>
            <w:proofErr w:type="gramEnd"/>
            <w:r w:rsidRPr="00A83AC8">
              <w:rPr>
                <w:rFonts w:ascii="Times New Roman" w:eastAsia="Times New Roman" w:hAnsi="Times New Roman"/>
                <w:b/>
                <w:bCs/>
                <w:sz w:val="20"/>
                <w:szCs w:val="20"/>
                <w:lang w:eastAsia="pt-BR"/>
              </w:rPr>
              <w:t xml:space="preserve"> Cr$</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em</w:t>
            </w:r>
            <w:proofErr w:type="gramEnd"/>
            <w:r w:rsidRPr="00A83AC8">
              <w:rPr>
                <w:rFonts w:ascii="Times New Roman" w:eastAsia="Times New Roman" w:hAnsi="Times New Roman"/>
                <w:b/>
                <w:bCs/>
                <w:sz w:val="20"/>
                <w:szCs w:val="20"/>
                <w:lang w:eastAsia="pt-BR"/>
              </w:rPr>
              <w:t xml:space="preserve"> Cr$</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em</w:t>
            </w:r>
            <w:proofErr w:type="gramEnd"/>
            <w:r w:rsidRPr="00A83AC8">
              <w:rPr>
                <w:rFonts w:ascii="Times New Roman" w:eastAsia="Times New Roman" w:hAnsi="Times New Roman"/>
                <w:b/>
                <w:bCs/>
                <w:sz w:val="20"/>
                <w:szCs w:val="20"/>
                <w:lang w:eastAsia="pt-BR"/>
              </w:rPr>
              <w:t xml:space="preserve"> CR$</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em</w:t>
            </w:r>
            <w:proofErr w:type="gramEnd"/>
            <w:r w:rsidRPr="00A83AC8">
              <w:rPr>
                <w:rFonts w:ascii="Times New Roman" w:eastAsia="Times New Roman" w:hAnsi="Times New Roman"/>
                <w:b/>
                <w:bCs/>
                <w:sz w:val="20"/>
                <w:szCs w:val="20"/>
                <w:lang w:eastAsia="pt-BR"/>
              </w:rPr>
              <w:t xml:space="preserve"> R$</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em</w:t>
            </w:r>
            <w:proofErr w:type="gramEnd"/>
            <w:r w:rsidRPr="00A83AC8">
              <w:rPr>
                <w:rFonts w:ascii="Times New Roman" w:eastAsia="Times New Roman" w:hAnsi="Times New Roman"/>
                <w:b/>
                <w:bCs/>
                <w:sz w:val="20"/>
                <w:szCs w:val="20"/>
                <w:lang w:eastAsia="pt-BR"/>
              </w:rPr>
              <w:t xml:space="preserve"> R$</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em</w:t>
            </w:r>
            <w:proofErr w:type="gramEnd"/>
            <w:r w:rsidRPr="00A83AC8">
              <w:rPr>
                <w:rFonts w:ascii="Times New Roman" w:eastAsia="Times New Roman" w:hAnsi="Times New Roman"/>
                <w:b/>
                <w:bCs/>
                <w:sz w:val="20"/>
                <w:szCs w:val="20"/>
                <w:lang w:eastAsia="pt-BR"/>
              </w:rPr>
              <w:t xml:space="preserve"> R$</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em</w:t>
            </w:r>
            <w:proofErr w:type="gramEnd"/>
            <w:r w:rsidRPr="00A83AC8">
              <w:rPr>
                <w:rFonts w:ascii="Times New Roman" w:eastAsia="Times New Roman" w:hAnsi="Times New Roman"/>
                <w:b/>
                <w:bCs/>
                <w:sz w:val="20"/>
                <w:szCs w:val="20"/>
                <w:lang w:eastAsia="pt-BR"/>
              </w:rPr>
              <w:t xml:space="preserve"> R$</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em</w:t>
            </w:r>
            <w:proofErr w:type="gramEnd"/>
            <w:r w:rsidRPr="00A83AC8">
              <w:rPr>
                <w:rFonts w:ascii="Times New Roman" w:eastAsia="Times New Roman" w:hAnsi="Times New Roman"/>
                <w:b/>
                <w:bCs/>
                <w:sz w:val="20"/>
                <w:szCs w:val="20"/>
                <w:lang w:eastAsia="pt-BR"/>
              </w:rPr>
              <w:t xml:space="preserve"> R$</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em</w:t>
            </w:r>
            <w:proofErr w:type="gramEnd"/>
            <w:r w:rsidRPr="00A83AC8">
              <w:rPr>
                <w:rFonts w:ascii="Times New Roman" w:eastAsia="Times New Roman" w:hAnsi="Times New Roman"/>
                <w:b/>
                <w:bCs/>
                <w:sz w:val="20"/>
                <w:szCs w:val="20"/>
                <w:lang w:eastAsia="pt-BR"/>
              </w:rPr>
              <w:t xml:space="preserve"> R$</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color w:val="000000"/>
                <w:sz w:val="20"/>
                <w:szCs w:val="20"/>
                <w:lang w:eastAsia="pt-BR"/>
              </w:rPr>
            </w:pPr>
            <w:r w:rsidRPr="00A83AC8">
              <w:rPr>
                <w:rFonts w:ascii="Times New Roman" w:eastAsia="Times New Roman" w:hAnsi="Times New Roman"/>
                <w:color w:val="000000"/>
                <w:sz w:val="20"/>
                <w:szCs w:val="20"/>
                <w:lang w:eastAsia="pt-BR"/>
              </w:rPr>
              <w:t>Norte</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color w:val="000000"/>
                <w:sz w:val="20"/>
                <w:szCs w:val="20"/>
                <w:lang w:eastAsia="pt-BR"/>
              </w:rPr>
            </w:pP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color w:val="000000"/>
                <w:sz w:val="20"/>
                <w:szCs w:val="20"/>
                <w:lang w:eastAsia="pt-BR"/>
              </w:rPr>
            </w:pPr>
            <w:r w:rsidRPr="00A83AC8">
              <w:rPr>
                <w:rFonts w:ascii="Times New Roman" w:eastAsia="Times New Roman" w:hAnsi="Times New Roman"/>
                <w:b/>
                <w:bCs/>
                <w:color w:val="000000"/>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color w:val="000000"/>
                <w:sz w:val="20"/>
                <w:szCs w:val="20"/>
                <w:lang w:eastAsia="pt-BR"/>
              </w:rPr>
            </w:pPr>
            <w:r w:rsidRPr="00A83AC8">
              <w:rPr>
                <w:rFonts w:ascii="Times New Roman" w:eastAsia="Times New Roman" w:hAnsi="Times New Roman"/>
                <w:b/>
                <w:bCs/>
                <w:color w:val="000000"/>
                <w:sz w:val="20"/>
                <w:szCs w:val="20"/>
                <w:lang w:eastAsia="pt-BR"/>
              </w:rPr>
              <w:t> </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color w:val="000000"/>
                <w:sz w:val="20"/>
                <w:szCs w:val="20"/>
                <w:lang w:eastAsia="pt-BR"/>
              </w:rPr>
            </w:pPr>
            <w:r w:rsidRPr="00A83AC8">
              <w:rPr>
                <w:rFonts w:ascii="Times New Roman" w:eastAsia="Times New Roman" w:hAnsi="Times New Roman"/>
                <w:b/>
                <w:bCs/>
                <w:color w:val="000000"/>
                <w:sz w:val="20"/>
                <w:szCs w:val="20"/>
                <w:lang w:eastAsia="pt-BR"/>
              </w:rPr>
              <w:t> </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25" w:type="dxa"/>
            <w:noWrap/>
            <w:hideMark/>
          </w:tcPr>
          <w:p w:rsidR="0031528E" w:rsidRPr="00A83AC8" w:rsidRDefault="0031528E" w:rsidP="0031528E">
            <w:pPr>
              <w:spacing w:after="0" w:line="240" w:lineRule="auto"/>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Belém</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137,979.</w:t>
            </w:r>
            <w:proofErr w:type="gramEnd"/>
            <w:r w:rsidRPr="00A83AC8">
              <w:rPr>
                <w:rFonts w:ascii="Times New Roman" w:eastAsia="Times New Roman" w:hAnsi="Times New Roman"/>
                <w:b/>
                <w:bCs/>
                <w:sz w:val="20"/>
                <w:szCs w:val="20"/>
                <w:lang w:eastAsia="pt-BR"/>
              </w:rPr>
              <w:t>32</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1915.85</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5,400.</w:t>
            </w:r>
            <w:proofErr w:type="gramEnd"/>
            <w:r w:rsidRPr="00A83AC8">
              <w:rPr>
                <w:rFonts w:ascii="Times New Roman" w:eastAsia="Times New Roman" w:hAnsi="Times New Roman"/>
                <w:b/>
                <w:bCs/>
                <w:sz w:val="20"/>
                <w:szCs w:val="20"/>
                <w:lang w:eastAsia="pt-BR"/>
              </w:rPr>
              <w:t>05</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21,848.</w:t>
            </w:r>
            <w:proofErr w:type="gramEnd"/>
            <w:r w:rsidRPr="00A83AC8">
              <w:rPr>
                <w:rFonts w:ascii="Times New Roman" w:eastAsia="Times New Roman" w:hAnsi="Times New Roman"/>
                <w:b/>
                <w:bCs/>
                <w:sz w:val="20"/>
                <w:szCs w:val="20"/>
                <w:lang w:eastAsia="pt-BR"/>
              </w:rPr>
              <w:t>14</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311,019.</w:t>
            </w:r>
            <w:proofErr w:type="gramEnd"/>
            <w:r w:rsidRPr="00A83AC8">
              <w:rPr>
                <w:rFonts w:ascii="Times New Roman" w:eastAsia="Times New Roman" w:hAnsi="Times New Roman"/>
                <w:b/>
                <w:bCs/>
                <w:sz w:val="20"/>
                <w:szCs w:val="20"/>
                <w:lang w:eastAsia="pt-BR"/>
              </w:rPr>
              <w:t>22</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6,186.</w:t>
            </w:r>
            <w:proofErr w:type="gramEnd"/>
            <w:r w:rsidRPr="00A83AC8">
              <w:rPr>
                <w:rFonts w:ascii="Times New Roman" w:eastAsia="Times New Roman" w:hAnsi="Times New Roman"/>
                <w:b/>
                <w:bCs/>
                <w:sz w:val="20"/>
                <w:szCs w:val="20"/>
                <w:lang w:eastAsia="pt-BR"/>
              </w:rPr>
              <w:t>68</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72.24</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80.54</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81.04</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83.14</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87.73</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92.63</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Urbano</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120,276.</w:t>
            </w:r>
            <w:proofErr w:type="gramEnd"/>
            <w:r w:rsidRPr="00A83AC8">
              <w:rPr>
                <w:rFonts w:ascii="Times New Roman" w:eastAsia="Times New Roman" w:hAnsi="Times New Roman"/>
                <w:b/>
                <w:bCs/>
                <w:sz w:val="20"/>
                <w:szCs w:val="20"/>
                <w:lang w:eastAsia="pt-BR"/>
              </w:rPr>
              <w:t>57</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xml:space="preserve">1705.11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4,707.</w:t>
            </w:r>
            <w:proofErr w:type="gramEnd"/>
            <w:r w:rsidRPr="00A83AC8">
              <w:rPr>
                <w:rFonts w:ascii="Times New Roman" w:eastAsia="Times New Roman" w:hAnsi="Times New Roman"/>
                <w:b/>
                <w:bCs/>
                <w:sz w:val="20"/>
                <w:szCs w:val="20"/>
                <w:lang w:eastAsia="pt-BR"/>
              </w:rPr>
              <w:t>22</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19,483.</w:t>
            </w:r>
            <w:proofErr w:type="gramEnd"/>
            <w:r w:rsidRPr="00A83AC8">
              <w:rPr>
                <w:rFonts w:ascii="Times New Roman" w:eastAsia="Times New Roman" w:hAnsi="Times New Roman"/>
                <w:b/>
                <w:bCs/>
                <w:sz w:val="20"/>
                <w:szCs w:val="20"/>
                <w:lang w:eastAsia="pt-BR"/>
              </w:rPr>
              <w:t>03</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271,115.</w:t>
            </w:r>
            <w:proofErr w:type="gramEnd"/>
            <w:r w:rsidRPr="00A83AC8">
              <w:rPr>
                <w:rFonts w:ascii="Times New Roman" w:eastAsia="Times New Roman" w:hAnsi="Times New Roman"/>
                <w:b/>
                <w:bCs/>
                <w:sz w:val="20"/>
                <w:szCs w:val="20"/>
                <w:lang w:eastAsia="pt-BR"/>
              </w:rPr>
              <w:t>45</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5,392.</w:t>
            </w:r>
            <w:proofErr w:type="gramEnd"/>
            <w:r w:rsidRPr="00A83AC8">
              <w:rPr>
                <w:rFonts w:ascii="Times New Roman" w:eastAsia="Times New Roman" w:hAnsi="Times New Roman"/>
                <w:b/>
                <w:bCs/>
                <w:sz w:val="20"/>
                <w:szCs w:val="20"/>
                <w:lang w:eastAsia="pt-BR"/>
              </w:rPr>
              <w:t>93</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62.97</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70.21</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70.64</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72.47</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76.48</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80.74</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Rural</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Nordeste</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Fortaleza</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149,883.</w:t>
            </w:r>
            <w:proofErr w:type="gramEnd"/>
            <w:r w:rsidRPr="00A83AC8">
              <w:rPr>
                <w:rFonts w:ascii="Times New Roman" w:eastAsia="Times New Roman" w:hAnsi="Times New Roman"/>
                <w:b/>
                <w:bCs/>
                <w:sz w:val="20"/>
                <w:szCs w:val="20"/>
                <w:lang w:eastAsia="pt-BR"/>
              </w:rPr>
              <w:t>53</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xml:space="preserve">1983.54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5,457.</w:t>
            </w:r>
            <w:proofErr w:type="gramEnd"/>
            <w:r w:rsidRPr="00A83AC8">
              <w:rPr>
                <w:rFonts w:ascii="Times New Roman" w:eastAsia="Times New Roman" w:hAnsi="Times New Roman"/>
                <w:b/>
                <w:bCs/>
                <w:sz w:val="20"/>
                <w:szCs w:val="20"/>
                <w:lang w:eastAsia="pt-BR"/>
              </w:rPr>
              <w:t>84</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23,078.</w:t>
            </w:r>
            <w:proofErr w:type="gramEnd"/>
            <w:r w:rsidRPr="00A83AC8">
              <w:rPr>
                <w:rFonts w:ascii="Times New Roman" w:eastAsia="Times New Roman" w:hAnsi="Times New Roman"/>
                <w:b/>
                <w:bCs/>
                <w:sz w:val="20"/>
                <w:szCs w:val="20"/>
                <w:lang w:eastAsia="pt-BR"/>
              </w:rPr>
              <w:t>95</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330,337.</w:t>
            </w:r>
            <w:proofErr w:type="gramEnd"/>
            <w:r w:rsidRPr="00A83AC8">
              <w:rPr>
                <w:rFonts w:ascii="Times New Roman" w:eastAsia="Times New Roman" w:hAnsi="Times New Roman"/>
                <w:b/>
                <w:bCs/>
                <w:sz w:val="20"/>
                <w:szCs w:val="20"/>
                <w:lang w:eastAsia="pt-BR"/>
              </w:rPr>
              <w:t>47</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6,507.</w:t>
            </w:r>
            <w:proofErr w:type="gramEnd"/>
            <w:r w:rsidRPr="00A83AC8">
              <w:rPr>
                <w:rFonts w:ascii="Times New Roman" w:eastAsia="Times New Roman" w:hAnsi="Times New Roman"/>
                <w:b/>
                <w:bCs/>
                <w:sz w:val="20"/>
                <w:szCs w:val="20"/>
                <w:lang w:eastAsia="pt-BR"/>
              </w:rPr>
              <w:t>79</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72.14</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79.78</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81.70</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84.69</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88.58</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92.76</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Recife</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183,081.</w:t>
            </w:r>
            <w:proofErr w:type="gramEnd"/>
            <w:r w:rsidRPr="00A83AC8">
              <w:rPr>
                <w:rFonts w:ascii="Times New Roman" w:eastAsia="Times New Roman" w:hAnsi="Times New Roman"/>
                <w:b/>
                <w:bCs/>
                <w:sz w:val="20"/>
                <w:szCs w:val="20"/>
                <w:lang w:eastAsia="pt-BR"/>
              </w:rPr>
              <w:t>61</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xml:space="preserve">2463.55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7,679.</w:t>
            </w:r>
            <w:proofErr w:type="gramEnd"/>
            <w:r w:rsidRPr="00A83AC8">
              <w:rPr>
                <w:rFonts w:ascii="Times New Roman" w:eastAsia="Times New Roman" w:hAnsi="Times New Roman"/>
                <w:b/>
                <w:bCs/>
                <w:sz w:val="20"/>
                <w:szCs w:val="20"/>
                <w:lang w:eastAsia="pt-BR"/>
              </w:rPr>
              <w:t>54</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34,530.</w:t>
            </w:r>
            <w:proofErr w:type="gramEnd"/>
            <w:r w:rsidRPr="00A83AC8">
              <w:rPr>
                <w:rFonts w:ascii="Times New Roman" w:eastAsia="Times New Roman" w:hAnsi="Times New Roman"/>
                <w:b/>
                <w:bCs/>
                <w:sz w:val="20"/>
                <w:szCs w:val="20"/>
                <w:lang w:eastAsia="pt-BR"/>
              </w:rPr>
              <w:t>36</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461,350.</w:t>
            </w:r>
            <w:proofErr w:type="gramEnd"/>
            <w:r w:rsidRPr="00A83AC8">
              <w:rPr>
                <w:rFonts w:ascii="Times New Roman" w:eastAsia="Times New Roman" w:hAnsi="Times New Roman"/>
                <w:b/>
                <w:bCs/>
                <w:sz w:val="20"/>
                <w:szCs w:val="20"/>
                <w:lang w:eastAsia="pt-BR"/>
              </w:rPr>
              <w:t>31</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8,967.</w:t>
            </w:r>
            <w:proofErr w:type="gramEnd"/>
            <w:r w:rsidRPr="00A83AC8">
              <w:rPr>
                <w:rFonts w:ascii="Times New Roman" w:eastAsia="Times New Roman" w:hAnsi="Times New Roman"/>
                <w:b/>
                <w:bCs/>
                <w:sz w:val="20"/>
                <w:szCs w:val="20"/>
                <w:lang w:eastAsia="pt-BR"/>
              </w:rPr>
              <w:t>79</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98.72</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111.97</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114.46</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121.15</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128.78</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133.38</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Salvador</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186,976.</w:t>
            </w:r>
            <w:proofErr w:type="gramEnd"/>
            <w:r w:rsidRPr="00A83AC8">
              <w:rPr>
                <w:rFonts w:ascii="Times New Roman" w:eastAsia="Times New Roman" w:hAnsi="Times New Roman"/>
                <w:b/>
                <w:bCs/>
                <w:sz w:val="20"/>
                <w:szCs w:val="20"/>
                <w:lang w:eastAsia="pt-BR"/>
              </w:rPr>
              <w:t>49</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xml:space="preserve">2529.12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7,200.</w:t>
            </w:r>
            <w:proofErr w:type="gramEnd"/>
            <w:r w:rsidRPr="00A83AC8">
              <w:rPr>
                <w:rFonts w:ascii="Times New Roman" w:eastAsia="Times New Roman" w:hAnsi="Times New Roman"/>
                <w:b/>
                <w:bCs/>
                <w:sz w:val="20"/>
                <w:szCs w:val="20"/>
                <w:lang w:eastAsia="pt-BR"/>
              </w:rPr>
              <w:t>02</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28,690.</w:t>
            </w:r>
            <w:proofErr w:type="gramEnd"/>
            <w:r w:rsidRPr="00A83AC8">
              <w:rPr>
                <w:rFonts w:ascii="Times New Roman" w:eastAsia="Times New Roman" w:hAnsi="Times New Roman"/>
                <w:b/>
                <w:bCs/>
                <w:sz w:val="20"/>
                <w:szCs w:val="20"/>
                <w:lang w:eastAsia="pt-BR"/>
              </w:rPr>
              <w:t>26</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408,973.</w:t>
            </w:r>
            <w:proofErr w:type="gramEnd"/>
            <w:r w:rsidRPr="00A83AC8">
              <w:rPr>
                <w:rFonts w:ascii="Times New Roman" w:eastAsia="Times New Roman" w:hAnsi="Times New Roman"/>
                <w:b/>
                <w:bCs/>
                <w:sz w:val="20"/>
                <w:szCs w:val="20"/>
                <w:lang w:eastAsia="pt-BR"/>
              </w:rPr>
              <w:t>02</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8,400.</w:t>
            </w:r>
            <w:proofErr w:type="gramEnd"/>
            <w:r w:rsidRPr="00A83AC8">
              <w:rPr>
                <w:rFonts w:ascii="Times New Roman" w:eastAsia="Times New Roman" w:hAnsi="Times New Roman"/>
                <w:b/>
                <w:bCs/>
                <w:sz w:val="20"/>
                <w:szCs w:val="20"/>
                <w:lang w:eastAsia="pt-BR"/>
              </w:rPr>
              <w:t>93</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92.37</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102.94</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106.07</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109.32</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114.93</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119.80</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Urbano</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122,290.</w:t>
            </w:r>
            <w:proofErr w:type="gramEnd"/>
            <w:r w:rsidRPr="00A83AC8">
              <w:rPr>
                <w:rFonts w:ascii="Times New Roman" w:eastAsia="Times New Roman" w:hAnsi="Times New Roman"/>
                <w:b/>
                <w:bCs/>
                <w:sz w:val="20"/>
                <w:szCs w:val="20"/>
                <w:lang w:eastAsia="pt-BR"/>
              </w:rPr>
              <w:t>27</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xml:space="preserve">1627.78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4,783.</w:t>
            </w:r>
            <w:proofErr w:type="gramEnd"/>
            <w:r w:rsidRPr="00A83AC8">
              <w:rPr>
                <w:rFonts w:ascii="Times New Roman" w:eastAsia="Times New Roman" w:hAnsi="Times New Roman"/>
                <w:b/>
                <w:bCs/>
                <w:sz w:val="20"/>
                <w:szCs w:val="20"/>
                <w:lang w:eastAsia="pt-BR"/>
              </w:rPr>
              <w:t>36</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20,297.</w:t>
            </w:r>
            <w:proofErr w:type="gramEnd"/>
            <w:r w:rsidRPr="00A83AC8">
              <w:rPr>
                <w:rFonts w:ascii="Times New Roman" w:eastAsia="Times New Roman" w:hAnsi="Times New Roman"/>
                <w:b/>
                <w:bCs/>
                <w:sz w:val="20"/>
                <w:szCs w:val="20"/>
                <w:lang w:eastAsia="pt-BR"/>
              </w:rPr>
              <w:t>85</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282,395.</w:t>
            </w:r>
            <w:proofErr w:type="gramEnd"/>
            <w:r w:rsidRPr="00A83AC8">
              <w:rPr>
                <w:rFonts w:ascii="Times New Roman" w:eastAsia="Times New Roman" w:hAnsi="Times New Roman"/>
                <w:b/>
                <w:bCs/>
                <w:sz w:val="20"/>
                <w:szCs w:val="20"/>
                <w:lang w:eastAsia="pt-BR"/>
              </w:rPr>
              <w:t>42</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5,615.</w:t>
            </w:r>
            <w:proofErr w:type="gramEnd"/>
            <w:r w:rsidRPr="00A83AC8">
              <w:rPr>
                <w:rFonts w:ascii="Times New Roman" w:eastAsia="Times New Roman" w:hAnsi="Times New Roman"/>
                <w:b/>
                <w:bCs/>
                <w:sz w:val="20"/>
                <w:szCs w:val="20"/>
                <w:lang w:eastAsia="pt-BR"/>
              </w:rPr>
              <w:t>76</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61.91</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69.31</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71.08</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74.13</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78.15</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81.37</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Rural</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73,762.</w:t>
            </w:r>
            <w:proofErr w:type="gramEnd"/>
            <w:r w:rsidRPr="00A83AC8">
              <w:rPr>
                <w:rFonts w:ascii="Times New Roman" w:eastAsia="Times New Roman" w:hAnsi="Times New Roman"/>
                <w:b/>
                <w:bCs/>
                <w:sz w:val="20"/>
                <w:szCs w:val="20"/>
                <w:lang w:eastAsia="pt-BR"/>
              </w:rPr>
              <w:t>39</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xml:space="preserve">976.67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2,885.</w:t>
            </w:r>
            <w:proofErr w:type="gramEnd"/>
            <w:r w:rsidRPr="00A83AC8">
              <w:rPr>
                <w:rFonts w:ascii="Times New Roman" w:eastAsia="Times New Roman" w:hAnsi="Times New Roman"/>
                <w:b/>
                <w:bCs/>
                <w:sz w:val="20"/>
                <w:szCs w:val="20"/>
                <w:lang w:eastAsia="pt-BR"/>
              </w:rPr>
              <w:t>20</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12,253.</w:t>
            </w:r>
            <w:proofErr w:type="gramEnd"/>
            <w:r w:rsidRPr="00A83AC8">
              <w:rPr>
                <w:rFonts w:ascii="Times New Roman" w:eastAsia="Times New Roman" w:hAnsi="Times New Roman"/>
                <w:b/>
                <w:bCs/>
                <w:sz w:val="20"/>
                <w:szCs w:val="20"/>
                <w:lang w:eastAsia="pt-BR"/>
              </w:rPr>
              <w:t>07</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170,333.</w:t>
            </w:r>
            <w:proofErr w:type="gramEnd"/>
            <w:r w:rsidRPr="00A83AC8">
              <w:rPr>
                <w:rFonts w:ascii="Times New Roman" w:eastAsia="Times New Roman" w:hAnsi="Times New Roman"/>
                <w:b/>
                <w:bCs/>
                <w:sz w:val="20"/>
                <w:szCs w:val="20"/>
                <w:lang w:eastAsia="pt-BR"/>
              </w:rPr>
              <w:t>75</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3,387.</w:t>
            </w:r>
            <w:proofErr w:type="gramEnd"/>
            <w:r w:rsidRPr="00A83AC8">
              <w:rPr>
                <w:rFonts w:ascii="Times New Roman" w:eastAsia="Times New Roman" w:hAnsi="Times New Roman"/>
                <w:b/>
                <w:bCs/>
                <w:sz w:val="20"/>
                <w:szCs w:val="20"/>
                <w:lang w:eastAsia="pt-BR"/>
              </w:rPr>
              <w:t>28</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37.34</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41.81</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42.88</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44.71</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47.14</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49.08</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color w:val="000000"/>
                <w:sz w:val="20"/>
                <w:szCs w:val="20"/>
                <w:lang w:eastAsia="pt-BR"/>
              </w:rPr>
            </w:pP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color w:val="000000"/>
                <w:sz w:val="20"/>
                <w:szCs w:val="20"/>
                <w:lang w:eastAsia="pt-BR"/>
              </w:rPr>
            </w:pPr>
            <w:r w:rsidRPr="00A83AC8">
              <w:rPr>
                <w:rFonts w:ascii="Times New Roman" w:eastAsia="Times New Roman" w:hAnsi="Times New Roman"/>
                <w:b/>
                <w:bCs/>
                <w:color w:val="000000"/>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color w:val="000000"/>
                <w:sz w:val="20"/>
                <w:szCs w:val="20"/>
                <w:lang w:eastAsia="pt-BR"/>
              </w:rPr>
            </w:pPr>
            <w:r w:rsidRPr="00A83AC8">
              <w:rPr>
                <w:rFonts w:ascii="Times New Roman" w:eastAsia="Times New Roman" w:hAnsi="Times New Roman"/>
                <w:b/>
                <w:bCs/>
                <w:color w:val="000000"/>
                <w:sz w:val="20"/>
                <w:szCs w:val="20"/>
                <w:lang w:eastAsia="pt-BR"/>
              </w:rPr>
              <w:t> </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color w:val="000000"/>
                <w:sz w:val="20"/>
                <w:szCs w:val="20"/>
                <w:lang w:eastAsia="pt-BR"/>
              </w:rPr>
            </w:pPr>
            <w:r w:rsidRPr="00A83AC8">
              <w:rPr>
                <w:rFonts w:ascii="Times New Roman" w:eastAsia="Times New Roman" w:hAnsi="Times New Roman"/>
                <w:b/>
                <w:bCs/>
                <w:color w:val="000000"/>
                <w:sz w:val="20"/>
                <w:szCs w:val="20"/>
                <w:lang w:eastAsia="pt-BR"/>
              </w:rPr>
              <w:t> </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color w:val="000000"/>
                <w:sz w:val="20"/>
                <w:szCs w:val="20"/>
                <w:lang w:eastAsia="pt-BR"/>
              </w:rPr>
            </w:pPr>
            <w:r w:rsidRPr="00A83AC8">
              <w:rPr>
                <w:rFonts w:ascii="Times New Roman" w:eastAsia="Times New Roman" w:hAnsi="Times New Roman"/>
                <w:b/>
                <w:bCs/>
                <w:color w:val="000000"/>
                <w:sz w:val="20"/>
                <w:szCs w:val="20"/>
                <w:lang w:eastAsia="pt-BR"/>
              </w:rPr>
              <w:t> </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color w:val="000000"/>
                <w:sz w:val="20"/>
                <w:szCs w:val="20"/>
                <w:lang w:eastAsia="pt-BR"/>
              </w:rPr>
            </w:pPr>
            <w:r w:rsidRPr="00A83AC8">
              <w:rPr>
                <w:rFonts w:ascii="Times New Roman" w:eastAsia="Times New Roman" w:hAnsi="Times New Roman"/>
                <w:b/>
                <w:bCs/>
                <w:color w:val="000000"/>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color w:val="000000"/>
                <w:sz w:val="20"/>
                <w:szCs w:val="20"/>
                <w:lang w:eastAsia="pt-BR"/>
              </w:rPr>
            </w:pPr>
            <w:r w:rsidRPr="00A83AC8">
              <w:rPr>
                <w:rFonts w:ascii="Times New Roman" w:eastAsia="Times New Roman" w:hAnsi="Times New Roman"/>
                <w:b/>
                <w:bCs/>
                <w:color w:val="000000"/>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color w:val="000000"/>
                <w:sz w:val="20"/>
                <w:szCs w:val="20"/>
                <w:lang w:eastAsia="pt-BR"/>
              </w:rPr>
            </w:pPr>
            <w:r w:rsidRPr="00A83AC8">
              <w:rPr>
                <w:rFonts w:ascii="Times New Roman" w:eastAsia="Times New Roman" w:hAnsi="Times New Roman"/>
                <w:b/>
                <w:bCs/>
                <w:color w:val="000000"/>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color w:val="000000"/>
                <w:sz w:val="20"/>
                <w:szCs w:val="20"/>
                <w:lang w:eastAsia="pt-BR"/>
              </w:rPr>
            </w:pPr>
            <w:r w:rsidRPr="00A83AC8">
              <w:rPr>
                <w:rFonts w:ascii="Times New Roman" w:eastAsia="Times New Roman" w:hAnsi="Times New Roman"/>
                <w:b/>
                <w:bCs/>
                <w:color w:val="000000"/>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color w:val="000000"/>
                <w:sz w:val="20"/>
                <w:szCs w:val="20"/>
                <w:lang w:eastAsia="pt-BR"/>
              </w:rPr>
            </w:pPr>
            <w:r w:rsidRPr="00A83AC8">
              <w:rPr>
                <w:rFonts w:ascii="Times New Roman" w:eastAsia="Times New Roman" w:hAnsi="Times New Roman"/>
                <w:b/>
                <w:bCs/>
                <w:color w:val="000000"/>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color w:val="000000"/>
                <w:sz w:val="20"/>
                <w:szCs w:val="20"/>
                <w:lang w:eastAsia="pt-BR"/>
              </w:rPr>
            </w:pPr>
            <w:r w:rsidRPr="00A83AC8">
              <w:rPr>
                <w:rFonts w:ascii="Times New Roman" w:eastAsia="Times New Roman" w:hAnsi="Times New Roman"/>
                <w:b/>
                <w:bCs/>
                <w:color w:val="000000"/>
                <w:sz w:val="20"/>
                <w:szCs w:val="20"/>
                <w:lang w:eastAsia="pt-BR"/>
              </w:rPr>
              <w:t> </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Minas G./Esp.S.</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Belo Horizonte</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169,480.</w:t>
            </w:r>
            <w:proofErr w:type="gramEnd"/>
            <w:r w:rsidRPr="00A83AC8">
              <w:rPr>
                <w:rFonts w:ascii="Times New Roman" w:eastAsia="Times New Roman" w:hAnsi="Times New Roman"/>
                <w:b/>
                <w:bCs/>
                <w:sz w:val="20"/>
                <w:szCs w:val="20"/>
                <w:lang w:eastAsia="pt-BR"/>
              </w:rPr>
              <w:t>89</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2241.32</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6,493.</w:t>
            </w:r>
            <w:proofErr w:type="gramEnd"/>
            <w:r w:rsidRPr="00A83AC8">
              <w:rPr>
                <w:rFonts w:ascii="Times New Roman" w:eastAsia="Times New Roman" w:hAnsi="Times New Roman"/>
                <w:b/>
                <w:bCs/>
                <w:sz w:val="20"/>
                <w:szCs w:val="20"/>
                <w:lang w:eastAsia="pt-BR"/>
              </w:rPr>
              <w:t>80</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25,440.</w:t>
            </w:r>
            <w:proofErr w:type="gramEnd"/>
            <w:r w:rsidRPr="00A83AC8">
              <w:rPr>
                <w:rFonts w:ascii="Times New Roman" w:eastAsia="Times New Roman" w:hAnsi="Times New Roman"/>
                <w:b/>
                <w:bCs/>
                <w:sz w:val="20"/>
                <w:szCs w:val="20"/>
                <w:lang w:eastAsia="pt-BR"/>
              </w:rPr>
              <w:t>75</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373,016.</w:t>
            </w:r>
            <w:proofErr w:type="gramEnd"/>
            <w:r w:rsidRPr="00A83AC8">
              <w:rPr>
                <w:rFonts w:ascii="Times New Roman" w:eastAsia="Times New Roman" w:hAnsi="Times New Roman"/>
                <w:b/>
                <w:bCs/>
                <w:sz w:val="20"/>
                <w:szCs w:val="20"/>
                <w:lang w:eastAsia="pt-BR"/>
              </w:rPr>
              <w:t>86</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7,394.</w:t>
            </w:r>
            <w:proofErr w:type="gramEnd"/>
            <w:r w:rsidRPr="00A83AC8">
              <w:rPr>
                <w:rFonts w:ascii="Times New Roman" w:eastAsia="Times New Roman" w:hAnsi="Times New Roman"/>
                <w:b/>
                <w:bCs/>
                <w:sz w:val="20"/>
                <w:szCs w:val="20"/>
                <w:lang w:eastAsia="pt-BR"/>
              </w:rPr>
              <w:t>21</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82.11</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95.16</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99.82</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103.37</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109.78</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116.43</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Urbano</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113,942.</w:t>
            </w:r>
            <w:proofErr w:type="gramEnd"/>
            <w:r w:rsidRPr="00A83AC8">
              <w:rPr>
                <w:rFonts w:ascii="Times New Roman" w:eastAsia="Times New Roman" w:hAnsi="Times New Roman"/>
                <w:b/>
                <w:bCs/>
                <w:sz w:val="20"/>
                <w:szCs w:val="20"/>
                <w:lang w:eastAsia="pt-BR"/>
              </w:rPr>
              <w:t>00</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xml:space="preserve">1501.68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4,365.</w:t>
            </w:r>
            <w:proofErr w:type="gramEnd"/>
            <w:r w:rsidRPr="00A83AC8">
              <w:rPr>
                <w:rFonts w:ascii="Times New Roman" w:eastAsia="Times New Roman" w:hAnsi="Times New Roman"/>
                <w:b/>
                <w:bCs/>
                <w:sz w:val="20"/>
                <w:szCs w:val="20"/>
                <w:lang w:eastAsia="pt-BR"/>
              </w:rPr>
              <w:t>78</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17,104.</w:t>
            </w:r>
            <w:proofErr w:type="gramEnd"/>
            <w:r w:rsidRPr="00A83AC8">
              <w:rPr>
                <w:rFonts w:ascii="Times New Roman" w:eastAsia="Times New Roman" w:hAnsi="Times New Roman"/>
                <w:b/>
                <w:bCs/>
                <w:sz w:val="20"/>
                <w:szCs w:val="20"/>
                <w:lang w:eastAsia="pt-BR"/>
              </w:rPr>
              <w:t>38</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250,779.</w:t>
            </w:r>
            <w:proofErr w:type="gramEnd"/>
            <w:r w:rsidRPr="00A83AC8">
              <w:rPr>
                <w:rFonts w:ascii="Times New Roman" w:eastAsia="Times New Roman" w:hAnsi="Times New Roman"/>
                <w:b/>
                <w:bCs/>
                <w:sz w:val="20"/>
                <w:szCs w:val="20"/>
                <w:lang w:eastAsia="pt-BR"/>
              </w:rPr>
              <w:t>23</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4,971.</w:t>
            </w:r>
            <w:proofErr w:type="gramEnd"/>
            <w:r w:rsidRPr="00A83AC8">
              <w:rPr>
                <w:rFonts w:ascii="Times New Roman" w:eastAsia="Times New Roman" w:hAnsi="Times New Roman"/>
                <w:b/>
                <w:bCs/>
                <w:sz w:val="20"/>
                <w:szCs w:val="20"/>
                <w:lang w:eastAsia="pt-BR"/>
              </w:rPr>
              <w:t>13</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55.20</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63.98</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67.11</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69.50</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73.81</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78.28</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Rural</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67,453.</w:t>
            </w:r>
            <w:proofErr w:type="gramEnd"/>
            <w:r w:rsidRPr="00A83AC8">
              <w:rPr>
                <w:rFonts w:ascii="Times New Roman" w:eastAsia="Times New Roman" w:hAnsi="Times New Roman"/>
                <w:b/>
                <w:bCs/>
                <w:sz w:val="20"/>
                <w:szCs w:val="20"/>
                <w:lang w:eastAsia="pt-BR"/>
              </w:rPr>
              <w:t>40</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xml:space="preserve">874.11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2,584.</w:t>
            </w:r>
            <w:proofErr w:type="gramEnd"/>
            <w:r w:rsidRPr="00A83AC8">
              <w:rPr>
                <w:rFonts w:ascii="Times New Roman" w:eastAsia="Times New Roman" w:hAnsi="Times New Roman"/>
                <w:b/>
                <w:bCs/>
                <w:sz w:val="20"/>
                <w:szCs w:val="20"/>
                <w:lang w:eastAsia="pt-BR"/>
              </w:rPr>
              <w:t>53</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10,125.</w:t>
            </w:r>
            <w:proofErr w:type="gramEnd"/>
            <w:r w:rsidRPr="00A83AC8">
              <w:rPr>
                <w:rFonts w:ascii="Times New Roman" w:eastAsia="Times New Roman" w:hAnsi="Times New Roman"/>
                <w:b/>
                <w:bCs/>
                <w:sz w:val="20"/>
                <w:szCs w:val="20"/>
                <w:lang w:eastAsia="pt-BR"/>
              </w:rPr>
              <w:t>89</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148,460.</w:t>
            </w:r>
            <w:proofErr w:type="gramEnd"/>
            <w:r w:rsidRPr="00A83AC8">
              <w:rPr>
                <w:rFonts w:ascii="Times New Roman" w:eastAsia="Times New Roman" w:hAnsi="Times New Roman"/>
                <w:b/>
                <w:bCs/>
                <w:sz w:val="20"/>
                <w:szCs w:val="20"/>
                <w:lang w:eastAsia="pt-BR"/>
              </w:rPr>
              <w:t>71</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2,942.</w:t>
            </w:r>
            <w:proofErr w:type="gramEnd"/>
            <w:r w:rsidRPr="00A83AC8">
              <w:rPr>
                <w:rFonts w:ascii="Times New Roman" w:eastAsia="Times New Roman" w:hAnsi="Times New Roman"/>
                <w:b/>
                <w:bCs/>
                <w:sz w:val="20"/>
                <w:szCs w:val="20"/>
                <w:lang w:eastAsia="pt-BR"/>
              </w:rPr>
              <w:t>89</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32.68</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37.87</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39.73</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41.14</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43.69</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46.34</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Rio de Janeiro</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Metrópole</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187,367.</w:t>
            </w:r>
            <w:proofErr w:type="gramEnd"/>
            <w:r w:rsidRPr="00A83AC8">
              <w:rPr>
                <w:rFonts w:ascii="Times New Roman" w:eastAsia="Times New Roman" w:hAnsi="Times New Roman"/>
                <w:b/>
                <w:bCs/>
                <w:sz w:val="20"/>
                <w:szCs w:val="20"/>
                <w:lang w:eastAsia="pt-BR"/>
              </w:rPr>
              <w:t>85</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2530.89</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7,466.</w:t>
            </w:r>
            <w:proofErr w:type="gramEnd"/>
            <w:r w:rsidRPr="00A83AC8">
              <w:rPr>
                <w:rFonts w:ascii="Times New Roman" w:eastAsia="Times New Roman" w:hAnsi="Times New Roman"/>
                <w:b/>
                <w:bCs/>
                <w:sz w:val="20"/>
                <w:szCs w:val="20"/>
                <w:lang w:eastAsia="pt-BR"/>
              </w:rPr>
              <w:t>55</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30,487.</w:t>
            </w:r>
            <w:proofErr w:type="gramEnd"/>
            <w:r w:rsidRPr="00A83AC8">
              <w:rPr>
                <w:rFonts w:ascii="Times New Roman" w:eastAsia="Times New Roman" w:hAnsi="Times New Roman"/>
                <w:b/>
                <w:bCs/>
                <w:sz w:val="20"/>
                <w:szCs w:val="20"/>
                <w:lang w:eastAsia="pt-BR"/>
              </w:rPr>
              <w:t>01</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449,740.</w:t>
            </w:r>
            <w:proofErr w:type="gramEnd"/>
            <w:r w:rsidRPr="00A83AC8">
              <w:rPr>
                <w:rFonts w:ascii="Times New Roman" w:eastAsia="Times New Roman" w:hAnsi="Times New Roman"/>
                <w:b/>
                <w:bCs/>
                <w:sz w:val="20"/>
                <w:szCs w:val="20"/>
                <w:lang w:eastAsia="pt-BR"/>
              </w:rPr>
              <w:t>34</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9,134.</w:t>
            </w:r>
            <w:proofErr w:type="gramEnd"/>
            <w:r w:rsidRPr="00A83AC8">
              <w:rPr>
                <w:rFonts w:ascii="Times New Roman" w:eastAsia="Times New Roman" w:hAnsi="Times New Roman"/>
                <w:b/>
                <w:bCs/>
                <w:sz w:val="20"/>
                <w:szCs w:val="20"/>
                <w:lang w:eastAsia="pt-BR"/>
              </w:rPr>
              <w:t>81</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99.21</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113.34</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119.78</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125.85</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130.74</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137.25</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Urbano</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116,580.</w:t>
            </w:r>
            <w:proofErr w:type="gramEnd"/>
            <w:r w:rsidRPr="00A83AC8">
              <w:rPr>
                <w:rFonts w:ascii="Times New Roman" w:eastAsia="Times New Roman" w:hAnsi="Times New Roman"/>
                <w:b/>
                <w:bCs/>
                <w:sz w:val="20"/>
                <w:szCs w:val="20"/>
                <w:lang w:eastAsia="pt-BR"/>
              </w:rPr>
              <w:t>28</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xml:space="preserve">1569.15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4,645.</w:t>
            </w:r>
            <w:proofErr w:type="gramEnd"/>
            <w:r w:rsidRPr="00A83AC8">
              <w:rPr>
                <w:rFonts w:ascii="Times New Roman" w:eastAsia="Times New Roman" w:hAnsi="Times New Roman"/>
                <w:b/>
                <w:bCs/>
                <w:sz w:val="20"/>
                <w:szCs w:val="20"/>
                <w:lang w:eastAsia="pt-BR"/>
              </w:rPr>
              <w:t>69</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18,969.</w:t>
            </w:r>
            <w:proofErr w:type="gramEnd"/>
            <w:r w:rsidRPr="00A83AC8">
              <w:rPr>
                <w:rFonts w:ascii="Times New Roman" w:eastAsia="Times New Roman" w:hAnsi="Times New Roman"/>
                <w:b/>
                <w:bCs/>
                <w:sz w:val="20"/>
                <w:szCs w:val="20"/>
                <w:lang w:eastAsia="pt-BR"/>
              </w:rPr>
              <w:t>62</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279,828.</w:t>
            </w:r>
            <w:proofErr w:type="gramEnd"/>
            <w:r w:rsidRPr="00A83AC8">
              <w:rPr>
                <w:rFonts w:ascii="Times New Roman" w:eastAsia="Times New Roman" w:hAnsi="Times New Roman"/>
                <w:b/>
                <w:bCs/>
                <w:sz w:val="20"/>
                <w:szCs w:val="20"/>
                <w:lang w:eastAsia="pt-BR"/>
              </w:rPr>
              <w:t>44</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5,683.</w:t>
            </w:r>
            <w:proofErr w:type="gramEnd"/>
            <w:r w:rsidRPr="00A83AC8">
              <w:rPr>
                <w:rFonts w:ascii="Times New Roman" w:eastAsia="Times New Roman" w:hAnsi="Times New Roman"/>
                <w:b/>
                <w:bCs/>
                <w:sz w:val="20"/>
                <w:szCs w:val="20"/>
                <w:lang w:eastAsia="pt-BR"/>
              </w:rPr>
              <w:t>68</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61.73</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70.52</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74.53</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78.31</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81.35</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85.40</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Rural</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85,102.</w:t>
            </w:r>
            <w:proofErr w:type="gramEnd"/>
            <w:r w:rsidRPr="00A83AC8">
              <w:rPr>
                <w:rFonts w:ascii="Times New Roman" w:eastAsia="Times New Roman" w:hAnsi="Times New Roman"/>
                <w:b/>
                <w:bCs/>
                <w:sz w:val="20"/>
                <w:szCs w:val="20"/>
                <w:lang w:eastAsia="pt-BR"/>
              </w:rPr>
              <w:t>48</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xml:space="preserve">1138.90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3,391.</w:t>
            </w:r>
            <w:proofErr w:type="gramEnd"/>
            <w:r w:rsidRPr="00A83AC8">
              <w:rPr>
                <w:rFonts w:ascii="Times New Roman" w:eastAsia="Times New Roman" w:hAnsi="Times New Roman"/>
                <w:b/>
                <w:bCs/>
                <w:sz w:val="20"/>
                <w:szCs w:val="20"/>
                <w:lang w:eastAsia="pt-BR"/>
              </w:rPr>
              <w:t>31</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13,847.</w:t>
            </w:r>
            <w:proofErr w:type="gramEnd"/>
            <w:r w:rsidRPr="00A83AC8">
              <w:rPr>
                <w:rFonts w:ascii="Times New Roman" w:eastAsia="Times New Roman" w:hAnsi="Times New Roman"/>
                <w:b/>
                <w:bCs/>
                <w:sz w:val="20"/>
                <w:szCs w:val="20"/>
                <w:lang w:eastAsia="pt-BR"/>
              </w:rPr>
              <w:t>80</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204,272.</w:t>
            </w:r>
            <w:proofErr w:type="gramEnd"/>
            <w:r w:rsidRPr="00A83AC8">
              <w:rPr>
                <w:rFonts w:ascii="Times New Roman" w:eastAsia="Times New Roman" w:hAnsi="Times New Roman"/>
                <w:b/>
                <w:bCs/>
                <w:sz w:val="20"/>
                <w:szCs w:val="20"/>
                <w:lang w:eastAsia="pt-BR"/>
              </w:rPr>
              <w:t>06</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4,149.</w:t>
            </w:r>
            <w:proofErr w:type="gramEnd"/>
            <w:r w:rsidRPr="00A83AC8">
              <w:rPr>
                <w:rFonts w:ascii="Times New Roman" w:eastAsia="Times New Roman" w:hAnsi="Times New Roman"/>
                <w:b/>
                <w:bCs/>
                <w:sz w:val="20"/>
                <w:szCs w:val="20"/>
                <w:lang w:eastAsia="pt-BR"/>
              </w:rPr>
              <w:t>03</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45.06</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51.48</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54.40</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57.16</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59.38</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62.34</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São Paulo</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Metrópole</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200,952.</w:t>
            </w:r>
            <w:proofErr w:type="gramEnd"/>
            <w:r w:rsidRPr="00A83AC8">
              <w:rPr>
                <w:rFonts w:ascii="Times New Roman" w:eastAsia="Times New Roman" w:hAnsi="Times New Roman"/>
                <w:b/>
                <w:bCs/>
                <w:sz w:val="20"/>
                <w:szCs w:val="20"/>
                <w:lang w:eastAsia="pt-BR"/>
              </w:rPr>
              <w:t>71</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2856.15</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8,368.</w:t>
            </w:r>
            <w:proofErr w:type="gramEnd"/>
            <w:r w:rsidRPr="00A83AC8">
              <w:rPr>
                <w:rFonts w:ascii="Times New Roman" w:eastAsia="Times New Roman" w:hAnsi="Times New Roman"/>
                <w:b/>
                <w:bCs/>
                <w:sz w:val="20"/>
                <w:szCs w:val="20"/>
                <w:lang w:eastAsia="pt-BR"/>
              </w:rPr>
              <w:t>78</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36,531.</w:t>
            </w:r>
            <w:proofErr w:type="gramEnd"/>
            <w:r w:rsidRPr="00A83AC8">
              <w:rPr>
                <w:rFonts w:ascii="Times New Roman" w:eastAsia="Times New Roman" w:hAnsi="Times New Roman"/>
                <w:b/>
                <w:bCs/>
                <w:sz w:val="20"/>
                <w:szCs w:val="20"/>
                <w:lang w:eastAsia="pt-BR"/>
              </w:rPr>
              <w:t>08</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519,964.</w:t>
            </w:r>
            <w:proofErr w:type="gramEnd"/>
            <w:r w:rsidRPr="00A83AC8">
              <w:rPr>
                <w:rFonts w:ascii="Times New Roman" w:eastAsia="Times New Roman" w:hAnsi="Times New Roman"/>
                <w:b/>
                <w:bCs/>
                <w:sz w:val="20"/>
                <w:szCs w:val="20"/>
                <w:lang w:eastAsia="pt-BR"/>
              </w:rPr>
              <w:t>61</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10,369.</w:t>
            </w:r>
            <w:proofErr w:type="gramEnd"/>
            <w:r w:rsidRPr="00A83AC8">
              <w:rPr>
                <w:rFonts w:ascii="Times New Roman" w:eastAsia="Times New Roman" w:hAnsi="Times New Roman"/>
                <w:b/>
                <w:bCs/>
                <w:sz w:val="20"/>
                <w:szCs w:val="20"/>
                <w:lang w:eastAsia="pt-BR"/>
              </w:rPr>
              <w:t>32</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119.55</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141.95</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152.51</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156.02</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167.97</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174.85</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Urbano</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128,408.</w:t>
            </w:r>
            <w:proofErr w:type="gramEnd"/>
            <w:r w:rsidRPr="00A83AC8">
              <w:rPr>
                <w:rFonts w:ascii="Times New Roman" w:eastAsia="Times New Roman" w:hAnsi="Times New Roman"/>
                <w:b/>
                <w:bCs/>
                <w:sz w:val="20"/>
                <w:szCs w:val="20"/>
                <w:lang w:eastAsia="pt-BR"/>
              </w:rPr>
              <w:t>78</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xml:space="preserve">1799.37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5,347.</w:t>
            </w:r>
            <w:proofErr w:type="gramEnd"/>
            <w:r w:rsidRPr="00A83AC8">
              <w:rPr>
                <w:rFonts w:ascii="Times New Roman" w:eastAsia="Times New Roman" w:hAnsi="Times New Roman"/>
                <w:b/>
                <w:bCs/>
                <w:sz w:val="20"/>
                <w:szCs w:val="20"/>
                <w:lang w:eastAsia="pt-BR"/>
              </w:rPr>
              <w:t>65</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23,343.</w:t>
            </w:r>
            <w:proofErr w:type="gramEnd"/>
            <w:r w:rsidRPr="00A83AC8">
              <w:rPr>
                <w:rFonts w:ascii="Times New Roman" w:eastAsia="Times New Roman" w:hAnsi="Times New Roman"/>
                <w:b/>
                <w:bCs/>
                <w:sz w:val="20"/>
                <w:szCs w:val="20"/>
                <w:lang w:eastAsia="pt-BR"/>
              </w:rPr>
              <w:t>12</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332,257.</w:t>
            </w:r>
            <w:proofErr w:type="gramEnd"/>
            <w:r w:rsidRPr="00A83AC8">
              <w:rPr>
                <w:rFonts w:ascii="Times New Roman" w:eastAsia="Times New Roman" w:hAnsi="Times New Roman"/>
                <w:b/>
                <w:bCs/>
                <w:sz w:val="20"/>
                <w:szCs w:val="20"/>
                <w:lang w:eastAsia="pt-BR"/>
              </w:rPr>
              <w:t>39</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6,626.</w:t>
            </w:r>
            <w:proofErr w:type="gramEnd"/>
            <w:r w:rsidRPr="00A83AC8">
              <w:rPr>
                <w:rFonts w:ascii="Times New Roman" w:eastAsia="Times New Roman" w:hAnsi="Times New Roman"/>
                <w:b/>
                <w:bCs/>
                <w:sz w:val="20"/>
                <w:szCs w:val="20"/>
                <w:lang w:eastAsia="pt-BR"/>
              </w:rPr>
              <w:t>00</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76.39</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90.71</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97.46</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99.70</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107.33</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111.73</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Rural</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80,782.</w:t>
            </w:r>
            <w:proofErr w:type="gramEnd"/>
            <w:r w:rsidRPr="00A83AC8">
              <w:rPr>
                <w:rFonts w:ascii="Times New Roman" w:eastAsia="Times New Roman" w:hAnsi="Times New Roman"/>
                <w:b/>
                <w:bCs/>
                <w:sz w:val="20"/>
                <w:szCs w:val="20"/>
                <w:lang w:eastAsia="pt-BR"/>
              </w:rPr>
              <w:t>99</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xml:space="preserve">1142.46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3,364.</w:t>
            </w:r>
            <w:proofErr w:type="gramEnd"/>
            <w:r w:rsidRPr="00A83AC8">
              <w:rPr>
                <w:rFonts w:ascii="Times New Roman" w:eastAsia="Times New Roman" w:hAnsi="Times New Roman"/>
                <w:b/>
                <w:bCs/>
                <w:sz w:val="20"/>
                <w:szCs w:val="20"/>
                <w:lang w:eastAsia="pt-BR"/>
              </w:rPr>
              <w:t>25</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14,684.</w:t>
            </w:r>
            <w:proofErr w:type="gramEnd"/>
            <w:r w:rsidRPr="00A83AC8">
              <w:rPr>
                <w:rFonts w:ascii="Times New Roman" w:eastAsia="Times New Roman" w:hAnsi="Times New Roman"/>
                <w:b/>
                <w:bCs/>
                <w:sz w:val="20"/>
                <w:szCs w:val="20"/>
                <w:lang w:eastAsia="pt-BR"/>
              </w:rPr>
              <w:t>69</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209,025.</w:t>
            </w:r>
            <w:proofErr w:type="gramEnd"/>
            <w:r w:rsidRPr="00A83AC8">
              <w:rPr>
                <w:rFonts w:ascii="Times New Roman" w:eastAsia="Times New Roman" w:hAnsi="Times New Roman"/>
                <w:b/>
                <w:bCs/>
                <w:sz w:val="20"/>
                <w:szCs w:val="20"/>
                <w:lang w:eastAsia="pt-BR"/>
              </w:rPr>
              <w:t>77</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4,168.</w:t>
            </w:r>
            <w:proofErr w:type="gramEnd"/>
            <w:r w:rsidRPr="00A83AC8">
              <w:rPr>
                <w:rFonts w:ascii="Times New Roman" w:eastAsia="Times New Roman" w:hAnsi="Times New Roman"/>
                <w:b/>
                <w:bCs/>
                <w:sz w:val="20"/>
                <w:szCs w:val="20"/>
                <w:lang w:eastAsia="pt-BR"/>
              </w:rPr>
              <w:t>47</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48.06</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57.06</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61.31</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62.72</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67.52</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70.29</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Sul</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Curitiba</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165,639.</w:t>
            </w:r>
            <w:proofErr w:type="gramEnd"/>
            <w:r w:rsidRPr="00A83AC8">
              <w:rPr>
                <w:rFonts w:ascii="Times New Roman" w:eastAsia="Times New Roman" w:hAnsi="Times New Roman"/>
                <w:b/>
                <w:bCs/>
                <w:sz w:val="20"/>
                <w:szCs w:val="20"/>
                <w:lang w:eastAsia="pt-BR"/>
              </w:rPr>
              <w:t>41</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2201.92</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6,538.</w:t>
            </w:r>
            <w:proofErr w:type="gramEnd"/>
            <w:r w:rsidRPr="00A83AC8">
              <w:rPr>
                <w:rFonts w:ascii="Times New Roman" w:eastAsia="Times New Roman" w:hAnsi="Times New Roman"/>
                <w:b/>
                <w:bCs/>
                <w:sz w:val="20"/>
                <w:szCs w:val="20"/>
                <w:lang w:eastAsia="pt-BR"/>
              </w:rPr>
              <w:t>40</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25,449.</w:t>
            </w:r>
            <w:proofErr w:type="gramEnd"/>
            <w:r w:rsidRPr="00A83AC8">
              <w:rPr>
                <w:rFonts w:ascii="Times New Roman" w:eastAsia="Times New Roman" w:hAnsi="Times New Roman"/>
                <w:b/>
                <w:bCs/>
                <w:sz w:val="20"/>
                <w:szCs w:val="20"/>
                <w:lang w:eastAsia="pt-BR"/>
              </w:rPr>
              <w:t>52</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364,165.</w:t>
            </w:r>
            <w:proofErr w:type="gramEnd"/>
            <w:r w:rsidRPr="00A83AC8">
              <w:rPr>
                <w:rFonts w:ascii="Times New Roman" w:eastAsia="Times New Roman" w:hAnsi="Times New Roman"/>
                <w:b/>
                <w:bCs/>
                <w:sz w:val="20"/>
                <w:szCs w:val="20"/>
                <w:lang w:eastAsia="pt-BR"/>
              </w:rPr>
              <w:t>55</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7,437.</w:t>
            </w:r>
            <w:proofErr w:type="gramEnd"/>
            <w:r w:rsidRPr="00A83AC8">
              <w:rPr>
                <w:rFonts w:ascii="Times New Roman" w:eastAsia="Times New Roman" w:hAnsi="Times New Roman"/>
                <w:b/>
                <w:bCs/>
                <w:sz w:val="20"/>
                <w:szCs w:val="20"/>
                <w:lang w:eastAsia="pt-BR"/>
              </w:rPr>
              <w:t>07</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80.69</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90.85</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95.04</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98.81</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106.55</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113.84</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w:t>
            </w:r>
            <w:proofErr w:type="gramStart"/>
            <w:r w:rsidRPr="00A83AC8">
              <w:rPr>
                <w:rFonts w:ascii="Times New Roman" w:eastAsia="Times New Roman" w:hAnsi="Times New Roman"/>
                <w:sz w:val="20"/>
                <w:szCs w:val="20"/>
                <w:lang w:eastAsia="pt-BR"/>
              </w:rPr>
              <w:t>P.</w:t>
            </w:r>
            <w:proofErr w:type="gramEnd"/>
            <w:r w:rsidRPr="00A83AC8">
              <w:rPr>
                <w:rFonts w:ascii="Times New Roman" w:eastAsia="Times New Roman" w:hAnsi="Times New Roman"/>
                <w:sz w:val="20"/>
                <w:szCs w:val="20"/>
                <w:lang w:eastAsia="pt-BR"/>
              </w:rPr>
              <w:t>Alegre</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126,046.</w:t>
            </w:r>
            <w:proofErr w:type="gramEnd"/>
            <w:r w:rsidRPr="00A83AC8">
              <w:rPr>
                <w:rFonts w:ascii="Times New Roman" w:eastAsia="Times New Roman" w:hAnsi="Times New Roman"/>
                <w:b/>
                <w:bCs/>
                <w:sz w:val="20"/>
                <w:szCs w:val="20"/>
                <w:lang w:eastAsia="pt-BR"/>
              </w:rPr>
              <w:t>20</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1689.78</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5,005.</w:t>
            </w:r>
            <w:proofErr w:type="gramEnd"/>
            <w:r w:rsidRPr="00A83AC8">
              <w:rPr>
                <w:rFonts w:ascii="Times New Roman" w:eastAsia="Times New Roman" w:hAnsi="Times New Roman"/>
                <w:b/>
                <w:bCs/>
                <w:sz w:val="20"/>
                <w:szCs w:val="20"/>
                <w:lang w:eastAsia="pt-BR"/>
              </w:rPr>
              <w:t>30</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19,890.</w:t>
            </w:r>
            <w:proofErr w:type="gramEnd"/>
            <w:r w:rsidRPr="00A83AC8">
              <w:rPr>
                <w:rFonts w:ascii="Times New Roman" w:eastAsia="Times New Roman" w:hAnsi="Times New Roman"/>
                <w:b/>
                <w:bCs/>
                <w:sz w:val="20"/>
                <w:szCs w:val="20"/>
                <w:lang w:eastAsia="pt-BR"/>
              </w:rPr>
              <w:t>63</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294,534.</w:t>
            </w:r>
            <w:proofErr w:type="gramEnd"/>
            <w:r w:rsidRPr="00A83AC8">
              <w:rPr>
                <w:rFonts w:ascii="Times New Roman" w:eastAsia="Times New Roman" w:hAnsi="Times New Roman"/>
                <w:b/>
                <w:bCs/>
                <w:sz w:val="20"/>
                <w:szCs w:val="20"/>
                <w:lang w:eastAsia="pt-BR"/>
              </w:rPr>
              <w:t>41</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5,966.</w:t>
            </w:r>
            <w:proofErr w:type="gramEnd"/>
            <w:r w:rsidRPr="00A83AC8">
              <w:rPr>
                <w:rFonts w:ascii="Times New Roman" w:eastAsia="Times New Roman" w:hAnsi="Times New Roman"/>
                <w:b/>
                <w:bCs/>
                <w:sz w:val="20"/>
                <w:szCs w:val="20"/>
                <w:lang w:eastAsia="pt-BR"/>
              </w:rPr>
              <w:t>84</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62.28</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69.60</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73.02</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76.75</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83.51</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89.26</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Urbano</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109,527.</w:t>
            </w:r>
            <w:proofErr w:type="gramEnd"/>
            <w:r w:rsidRPr="00A83AC8">
              <w:rPr>
                <w:rFonts w:ascii="Times New Roman" w:eastAsia="Times New Roman" w:hAnsi="Times New Roman"/>
                <w:b/>
                <w:bCs/>
                <w:sz w:val="20"/>
                <w:szCs w:val="20"/>
                <w:lang w:eastAsia="pt-BR"/>
              </w:rPr>
              <w:t>94</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xml:space="preserve">1459.39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4,334.</w:t>
            </w:r>
            <w:proofErr w:type="gramEnd"/>
            <w:r w:rsidRPr="00A83AC8">
              <w:rPr>
                <w:rFonts w:ascii="Times New Roman" w:eastAsia="Times New Roman" w:hAnsi="Times New Roman"/>
                <w:b/>
                <w:bCs/>
                <w:sz w:val="20"/>
                <w:szCs w:val="20"/>
                <w:lang w:eastAsia="pt-BR"/>
              </w:rPr>
              <w:t>66</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17,024.</w:t>
            </w:r>
            <w:proofErr w:type="gramEnd"/>
            <w:r w:rsidRPr="00A83AC8">
              <w:rPr>
                <w:rFonts w:ascii="Times New Roman" w:eastAsia="Times New Roman" w:hAnsi="Times New Roman"/>
                <w:b/>
                <w:bCs/>
                <w:sz w:val="20"/>
                <w:szCs w:val="20"/>
                <w:lang w:eastAsia="pt-BR"/>
              </w:rPr>
              <w:t>86</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247,341.</w:t>
            </w:r>
            <w:proofErr w:type="gramEnd"/>
            <w:r w:rsidRPr="00A83AC8">
              <w:rPr>
                <w:rFonts w:ascii="Times New Roman" w:eastAsia="Times New Roman" w:hAnsi="Times New Roman"/>
                <w:b/>
                <w:bCs/>
                <w:sz w:val="20"/>
                <w:szCs w:val="20"/>
                <w:lang w:eastAsia="pt-BR"/>
              </w:rPr>
              <w:t>84</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5,033.</w:t>
            </w:r>
            <w:proofErr w:type="gramEnd"/>
            <w:r w:rsidRPr="00A83AC8">
              <w:rPr>
                <w:rFonts w:ascii="Times New Roman" w:eastAsia="Times New Roman" w:hAnsi="Times New Roman"/>
                <w:b/>
                <w:bCs/>
                <w:sz w:val="20"/>
                <w:szCs w:val="20"/>
                <w:lang w:eastAsia="pt-BR"/>
              </w:rPr>
              <w:t>17</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53.68</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60.25</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63.11</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65.92</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71.37</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76.26</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Rural</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73,840.</w:t>
            </w:r>
            <w:proofErr w:type="gramEnd"/>
            <w:r w:rsidRPr="00A83AC8">
              <w:rPr>
                <w:rFonts w:ascii="Times New Roman" w:eastAsia="Times New Roman" w:hAnsi="Times New Roman"/>
                <w:b/>
                <w:bCs/>
                <w:sz w:val="20"/>
                <w:szCs w:val="20"/>
                <w:lang w:eastAsia="pt-BR"/>
              </w:rPr>
              <w:t>21</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xml:space="preserve">972.93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2,922.</w:t>
            </w:r>
            <w:proofErr w:type="gramEnd"/>
            <w:r w:rsidRPr="00A83AC8">
              <w:rPr>
                <w:rFonts w:ascii="Times New Roman" w:eastAsia="Times New Roman" w:hAnsi="Times New Roman"/>
                <w:b/>
                <w:bCs/>
                <w:sz w:val="20"/>
                <w:szCs w:val="20"/>
                <w:lang w:eastAsia="pt-BR"/>
              </w:rPr>
              <w:t>29</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11,478.</w:t>
            </w:r>
            <w:proofErr w:type="gramEnd"/>
            <w:r w:rsidRPr="00A83AC8">
              <w:rPr>
                <w:rFonts w:ascii="Times New Roman" w:eastAsia="Times New Roman" w:hAnsi="Times New Roman"/>
                <w:b/>
                <w:bCs/>
                <w:sz w:val="20"/>
                <w:szCs w:val="20"/>
                <w:lang w:eastAsia="pt-BR"/>
              </w:rPr>
              <w:t>88</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166,749.</w:t>
            </w:r>
            <w:proofErr w:type="gramEnd"/>
            <w:r w:rsidRPr="00A83AC8">
              <w:rPr>
                <w:rFonts w:ascii="Times New Roman" w:eastAsia="Times New Roman" w:hAnsi="Times New Roman"/>
                <w:b/>
                <w:bCs/>
                <w:sz w:val="20"/>
                <w:szCs w:val="20"/>
                <w:lang w:eastAsia="pt-BR"/>
              </w:rPr>
              <w:t>90</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3,393.</w:t>
            </w:r>
            <w:proofErr w:type="gramEnd"/>
            <w:r w:rsidRPr="00A83AC8">
              <w:rPr>
                <w:rFonts w:ascii="Times New Roman" w:eastAsia="Times New Roman" w:hAnsi="Times New Roman"/>
                <w:b/>
                <w:bCs/>
                <w:sz w:val="20"/>
                <w:szCs w:val="20"/>
                <w:lang w:eastAsia="pt-BR"/>
              </w:rPr>
              <w:t>20</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36.19</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40.62</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42.55</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44.44</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48.11</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51.41</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Centro-Oeste</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Brasília</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210,744.</w:t>
            </w:r>
            <w:proofErr w:type="gramEnd"/>
            <w:r w:rsidRPr="00A83AC8">
              <w:rPr>
                <w:rFonts w:ascii="Times New Roman" w:eastAsia="Times New Roman" w:hAnsi="Times New Roman"/>
                <w:b/>
                <w:bCs/>
                <w:sz w:val="20"/>
                <w:szCs w:val="20"/>
                <w:lang w:eastAsia="pt-BR"/>
              </w:rPr>
              <w:t>95</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2876.10</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9,194.</w:t>
            </w:r>
            <w:proofErr w:type="gramEnd"/>
            <w:r w:rsidRPr="00A83AC8">
              <w:rPr>
                <w:rFonts w:ascii="Times New Roman" w:eastAsia="Times New Roman" w:hAnsi="Times New Roman"/>
                <w:b/>
                <w:bCs/>
                <w:sz w:val="20"/>
                <w:szCs w:val="20"/>
                <w:lang w:eastAsia="pt-BR"/>
              </w:rPr>
              <w:t>94</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38,592.</w:t>
            </w:r>
            <w:proofErr w:type="gramEnd"/>
            <w:r w:rsidRPr="00A83AC8">
              <w:rPr>
                <w:rFonts w:ascii="Times New Roman" w:eastAsia="Times New Roman" w:hAnsi="Times New Roman"/>
                <w:b/>
                <w:bCs/>
                <w:sz w:val="20"/>
                <w:szCs w:val="20"/>
                <w:lang w:eastAsia="pt-BR"/>
              </w:rPr>
              <w:t>68</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514,524.</w:t>
            </w:r>
            <w:proofErr w:type="gramEnd"/>
            <w:r w:rsidRPr="00A83AC8">
              <w:rPr>
                <w:rFonts w:ascii="Times New Roman" w:eastAsia="Times New Roman" w:hAnsi="Times New Roman"/>
                <w:b/>
                <w:bCs/>
                <w:sz w:val="20"/>
                <w:szCs w:val="20"/>
                <w:lang w:eastAsia="pt-BR"/>
              </w:rPr>
              <w:t>21</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10,356.</w:t>
            </w:r>
            <w:proofErr w:type="gramEnd"/>
            <w:r w:rsidRPr="00A83AC8">
              <w:rPr>
                <w:rFonts w:ascii="Times New Roman" w:eastAsia="Times New Roman" w:hAnsi="Times New Roman"/>
                <w:b/>
                <w:bCs/>
                <w:sz w:val="20"/>
                <w:szCs w:val="20"/>
                <w:lang w:eastAsia="pt-BR"/>
              </w:rPr>
              <w:t>13</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113.82</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129.98</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135.14</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139.05</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148.81</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158.15</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Goiânia</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204,735.</w:t>
            </w:r>
            <w:proofErr w:type="gramEnd"/>
            <w:r w:rsidRPr="00A83AC8">
              <w:rPr>
                <w:rFonts w:ascii="Times New Roman" w:eastAsia="Times New Roman" w:hAnsi="Times New Roman"/>
                <w:b/>
                <w:bCs/>
                <w:sz w:val="20"/>
                <w:szCs w:val="20"/>
                <w:lang w:eastAsia="pt-BR"/>
              </w:rPr>
              <w:t>01</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2751.56</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9,467.</w:t>
            </w:r>
            <w:proofErr w:type="gramEnd"/>
            <w:r w:rsidRPr="00A83AC8">
              <w:rPr>
                <w:rFonts w:ascii="Times New Roman" w:eastAsia="Times New Roman" w:hAnsi="Times New Roman"/>
                <w:b/>
                <w:bCs/>
                <w:sz w:val="20"/>
                <w:szCs w:val="20"/>
                <w:lang w:eastAsia="pt-BR"/>
              </w:rPr>
              <w:t>42</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36,012.</w:t>
            </w:r>
            <w:proofErr w:type="gramEnd"/>
            <w:r w:rsidRPr="00A83AC8">
              <w:rPr>
                <w:rFonts w:ascii="Times New Roman" w:eastAsia="Times New Roman" w:hAnsi="Times New Roman"/>
                <w:b/>
                <w:bCs/>
                <w:sz w:val="20"/>
                <w:szCs w:val="20"/>
                <w:lang w:eastAsia="pt-BR"/>
              </w:rPr>
              <w:t>98</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484,635.</w:t>
            </w:r>
            <w:proofErr w:type="gramEnd"/>
            <w:r w:rsidRPr="00A83AC8">
              <w:rPr>
                <w:rFonts w:ascii="Times New Roman" w:eastAsia="Times New Roman" w:hAnsi="Times New Roman"/>
                <w:b/>
                <w:bCs/>
                <w:sz w:val="20"/>
                <w:szCs w:val="20"/>
                <w:lang w:eastAsia="pt-BR"/>
              </w:rPr>
              <w:t>37</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9,854.</w:t>
            </w:r>
            <w:proofErr w:type="gramEnd"/>
            <w:r w:rsidRPr="00A83AC8">
              <w:rPr>
                <w:rFonts w:ascii="Times New Roman" w:eastAsia="Times New Roman" w:hAnsi="Times New Roman"/>
                <w:b/>
                <w:bCs/>
                <w:sz w:val="20"/>
                <w:szCs w:val="20"/>
                <w:lang w:eastAsia="pt-BR"/>
              </w:rPr>
              <w:t>47</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106.88</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120.34</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124.93</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129.85</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138.25</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145.51</w:t>
            </w:r>
          </w:p>
        </w:tc>
      </w:tr>
      <w:tr w:rsidR="0031528E" w:rsidRPr="00A83AC8" w:rsidTr="0031528E">
        <w:trPr>
          <w:trHeight w:val="255"/>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Urbano</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155,885.</w:t>
            </w:r>
            <w:proofErr w:type="gramEnd"/>
            <w:r w:rsidRPr="00A83AC8">
              <w:rPr>
                <w:rFonts w:ascii="Times New Roman" w:eastAsia="Times New Roman" w:hAnsi="Times New Roman"/>
                <w:b/>
                <w:bCs/>
                <w:sz w:val="20"/>
                <w:szCs w:val="20"/>
                <w:lang w:eastAsia="pt-BR"/>
              </w:rPr>
              <w:t>23</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xml:space="preserve">2091.19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7,208.</w:t>
            </w:r>
            <w:proofErr w:type="gramEnd"/>
            <w:r w:rsidRPr="00A83AC8">
              <w:rPr>
                <w:rFonts w:ascii="Times New Roman" w:eastAsia="Times New Roman" w:hAnsi="Times New Roman"/>
                <w:b/>
                <w:bCs/>
                <w:sz w:val="20"/>
                <w:szCs w:val="20"/>
                <w:lang w:eastAsia="pt-BR"/>
              </w:rPr>
              <w:t>50</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27,421.</w:t>
            </w:r>
            <w:proofErr w:type="gramEnd"/>
            <w:r w:rsidRPr="00A83AC8">
              <w:rPr>
                <w:rFonts w:ascii="Times New Roman" w:eastAsia="Times New Roman" w:hAnsi="Times New Roman"/>
                <w:b/>
                <w:bCs/>
                <w:sz w:val="20"/>
                <w:szCs w:val="20"/>
                <w:lang w:eastAsia="pt-BR"/>
              </w:rPr>
              <w:t>40</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369,001.</w:t>
            </w:r>
            <w:proofErr w:type="gramEnd"/>
            <w:r w:rsidRPr="00A83AC8">
              <w:rPr>
                <w:rFonts w:ascii="Times New Roman" w:eastAsia="Times New Roman" w:hAnsi="Times New Roman"/>
                <w:b/>
                <w:bCs/>
                <w:sz w:val="20"/>
                <w:szCs w:val="20"/>
                <w:lang w:eastAsia="pt-BR"/>
              </w:rPr>
              <w:t>37</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7,503.</w:t>
            </w:r>
            <w:proofErr w:type="gramEnd"/>
            <w:r w:rsidRPr="00A83AC8">
              <w:rPr>
                <w:rFonts w:ascii="Times New Roman" w:eastAsia="Times New Roman" w:hAnsi="Times New Roman"/>
                <w:b/>
                <w:bCs/>
                <w:sz w:val="20"/>
                <w:szCs w:val="20"/>
                <w:lang w:eastAsia="pt-BR"/>
              </w:rPr>
              <w:t>19</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81.38</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91.63</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95.12</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98.87</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105.26</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110.79</w:t>
            </w:r>
          </w:p>
        </w:tc>
      </w:tr>
      <w:tr w:rsidR="0031528E" w:rsidRPr="00A83AC8" w:rsidTr="0031528E">
        <w:trPr>
          <w:trHeight w:val="270"/>
        </w:trPr>
        <w:tc>
          <w:tcPr>
            <w:tcW w:w="2127" w:type="dxa"/>
            <w:noWrap/>
            <w:hideMark/>
          </w:tcPr>
          <w:p w:rsidR="0031528E" w:rsidRPr="00A83AC8" w:rsidRDefault="0031528E" w:rsidP="0031528E">
            <w:pPr>
              <w:spacing w:after="0" w:line="240" w:lineRule="auto"/>
              <w:rPr>
                <w:rFonts w:ascii="Times New Roman" w:eastAsia="Times New Roman" w:hAnsi="Times New Roman"/>
                <w:sz w:val="20"/>
                <w:szCs w:val="20"/>
                <w:lang w:eastAsia="pt-BR"/>
              </w:rPr>
            </w:pPr>
            <w:r w:rsidRPr="00A83AC8">
              <w:rPr>
                <w:rFonts w:ascii="Times New Roman" w:eastAsia="Times New Roman" w:hAnsi="Times New Roman"/>
                <w:sz w:val="20"/>
                <w:szCs w:val="20"/>
                <w:lang w:eastAsia="pt-BR"/>
              </w:rPr>
              <w:t xml:space="preserve">  Rural </w:t>
            </w:r>
          </w:p>
        </w:tc>
        <w:tc>
          <w:tcPr>
            <w:tcW w:w="1268"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89,530.</w:t>
            </w:r>
            <w:proofErr w:type="gramEnd"/>
            <w:r w:rsidRPr="00A83AC8">
              <w:rPr>
                <w:rFonts w:ascii="Times New Roman" w:eastAsia="Times New Roman" w:hAnsi="Times New Roman"/>
                <w:b/>
                <w:bCs/>
                <w:sz w:val="20"/>
                <w:szCs w:val="20"/>
                <w:lang w:eastAsia="pt-BR"/>
              </w:rPr>
              <w:t>62</w:t>
            </w:r>
          </w:p>
        </w:tc>
        <w:tc>
          <w:tcPr>
            <w:tcW w:w="102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 xml:space="preserve">1183.17 </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4,140.</w:t>
            </w:r>
            <w:proofErr w:type="gramEnd"/>
            <w:r w:rsidRPr="00A83AC8">
              <w:rPr>
                <w:rFonts w:ascii="Times New Roman" w:eastAsia="Times New Roman" w:hAnsi="Times New Roman"/>
                <w:b/>
                <w:bCs/>
                <w:sz w:val="20"/>
                <w:szCs w:val="20"/>
                <w:lang w:eastAsia="pt-BR"/>
              </w:rPr>
              <w:t>10</w:t>
            </w:r>
          </w:p>
        </w:tc>
        <w:tc>
          <w:tcPr>
            <w:tcW w:w="1166"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15,748.</w:t>
            </w:r>
            <w:proofErr w:type="gramEnd"/>
            <w:r w:rsidRPr="00A83AC8">
              <w:rPr>
                <w:rFonts w:ascii="Times New Roman" w:eastAsia="Times New Roman" w:hAnsi="Times New Roman"/>
                <w:b/>
                <w:bCs/>
                <w:sz w:val="20"/>
                <w:szCs w:val="20"/>
                <w:lang w:eastAsia="pt-BR"/>
              </w:rPr>
              <w:t>55</w:t>
            </w:r>
          </w:p>
        </w:tc>
        <w:tc>
          <w:tcPr>
            <w:tcW w:w="1390"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211,931.</w:t>
            </w:r>
            <w:proofErr w:type="gramEnd"/>
            <w:r w:rsidRPr="00A83AC8">
              <w:rPr>
                <w:rFonts w:ascii="Times New Roman" w:eastAsia="Times New Roman" w:hAnsi="Times New Roman"/>
                <w:b/>
                <w:bCs/>
                <w:sz w:val="20"/>
                <w:szCs w:val="20"/>
                <w:lang w:eastAsia="pt-BR"/>
              </w:rPr>
              <w:t>05</w:t>
            </w:r>
          </w:p>
        </w:tc>
        <w:tc>
          <w:tcPr>
            <w:tcW w:w="112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proofErr w:type="gramStart"/>
            <w:r w:rsidRPr="00A83AC8">
              <w:rPr>
                <w:rFonts w:ascii="Times New Roman" w:eastAsia="Times New Roman" w:hAnsi="Times New Roman"/>
                <w:b/>
                <w:bCs/>
                <w:sz w:val="20"/>
                <w:szCs w:val="20"/>
                <w:lang w:eastAsia="pt-BR"/>
              </w:rPr>
              <w:t>4,309.</w:t>
            </w:r>
            <w:proofErr w:type="gramEnd"/>
            <w:r w:rsidRPr="00A83AC8">
              <w:rPr>
                <w:rFonts w:ascii="Times New Roman" w:eastAsia="Times New Roman" w:hAnsi="Times New Roman"/>
                <w:b/>
                <w:bCs/>
                <w:sz w:val="20"/>
                <w:szCs w:val="20"/>
                <w:lang w:eastAsia="pt-BR"/>
              </w:rPr>
              <w:t>36</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46.74</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52.62</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54.63</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56.78</w:t>
            </w:r>
          </w:p>
        </w:tc>
        <w:tc>
          <w:tcPr>
            <w:tcW w:w="1002"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60.46</w:t>
            </w:r>
          </w:p>
        </w:tc>
        <w:tc>
          <w:tcPr>
            <w:tcW w:w="1195" w:type="dxa"/>
            <w:noWrap/>
            <w:hideMark/>
          </w:tcPr>
          <w:p w:rsidR="0031528E" w:rsidRPr="00A83AC8" w:rsidRDefault="0031528E" w:rsidP="0031528E">
            <w:pPr>
              <w:spacing w:after="0" w:line="240" w:lineRule="auto"/>
              <w:jc w:val="center"/>
              <w:rPr>
                <w:rFonts w:ascii="Times New Roman" w:eastAsia="Times New Roman" w:hAnsi="Times New Roman"/>
                <w:b/>
                <w:bCs/>
                <w:sz w:val="20"/>
                <w:szCs w:val="20"/>
                <w:lang w:eastAsia="pt-BR"/>
              </w:rPr>
            </w:pPr>
            <w:r w:rsidRPr="00A83AC8">
              <w:rPr>
                <w:rFonts w:ascii="Times New Roman" w:eastAsia="Times New Roman" w:hAnsi="Times New Roman"/>
                <w:b/>
                <w:bCs/>
                <w:sz w:val="20"/>
                <w:szCs w:val="20"/>
                <w:lang w:eastAsia="pt-BR"/>
              </w:rPr>
              <w:t>63.63</w:t>
            </w:r>
          </w:p>
        </w:tc>
      </w:tr>
      <w:tr w:rsidR="0031528E" w:rsidRPr="00A83AC8" w:rsidTr="0031528E">
        <w:trPr>
          <w:trHeight w:val="255"/>
        </w:trPr>
        <w:tc>
          <w:tcPr>
            <w:tcW w:w="15305" w:type="dxa"/>
            <w:gridSpan w:val="13"/>
            <w:noWrap/>
            <w:hideMark/>
          </w:tcPr>
          <w:p w:rsidR="0031528E" w:rsidRPr="00A83AC8" w:rsidRDefault="0031528E" w:rsidP="0031528E">
            <w:pPr>
              <w:spacing w:after="0" w:line="240" w:lineRule="auto"/>
              <w:rPr>
                <w:rFonts w:ascii="Arial" w:eastAsia="Times New Roman" w:hAnsi="Arial" w:cs="Arial"/>
                <w:sz w:val="20"/>
                <w:szCs w:val="20"/>
                <w:lang w:eastAsia="pt-BR"/>
              </w:rPr>
            </w:pPr>
            <w:r w:rsidRPr="00A83AC8">
              <w:rPr>
                <w:rFonts w:ascii="Arial" w:eastAsia="Times New Roman" w:hAnsi="Arial" w:cs="Arial"/>
                <w:sz w:val="20"/>
                <w:szCs w:val="20"/>
                <w:lang w:eastAsia="pt-BR"/>
              </w:rPr>
              <w:t xml:space="preserve">Fonte: Elaboração de Sonia Rocha com base na POF ("Do Consumop Observado à Linha de Pobreza", in Pesquisa e Planejamento Econômico, vol.27 (2), agosto de 1997. </w:t>
            </w:r>
          </w:p>
        </w:tc>
      </w:tr>
    </w:tbl>
    <w:p w:rsidR="0031528E" w:rsidRPr="00615CE5" w:rsidRDefault="0031528E" w:rsidP="0031528E">
      <w:pPr>
        <w:rPr>
          <w:lang w:eastAsia="pt-BR"/>
        </w:rPr>
      </w:pPr>
    </w:p>
    <w:p w:rsidR="0031528E" w:rsidRDefault="0031528E" w:rsidP="0031528E">
      <w:pPr>
        <w:pStyle w:val="Ttulo2"/>
        <w:ind w:left="360"/>
        <w:rPr>
          <w:lang w:val="pt-BR"/>
        </w:rPr>
      </w:pPr>
      <w:r w:rsidRPr="00615CE5">
        <w:rPr>
          <w:lang w:val="pt-BR"/>
        </w:rPr>
        <w:t xml:space="preserve"> </w:t>
      </w:r>
    </w:p>
    <w:p w:rsidR="0031528E" w:rsidRDefault="0031528E" w:rsidP="0031528E">
      <w:pPr>
        <w:rPr>
          <w:lang w:eastAsia="pt-BR"/>
        </w:rPr>
      </w:pPr>
    </w:p>
    <w:p w:rsidR="0031528E" w:rsidRPr="00FB79A0" w:rsidRDefault="0031528E" w:rsidP="0031528E">
      <w:pPr>
        <w:rPr>
          <w:lang w:eastAsia="pt-BR"/>
        </w:rPr>
      </w:pPr>
    </w:p>
    <w:p w:rsidR="0031528E" w:rsidRPr="00FB79A0" w:rsidRDefault="0031528E" w:rsidP="0031528E">
      <w:pPr>
        <w:rPr>
          <w:lang w:eastAsia="pt-BR"/>
        </w:rPr>
      </w:pPr>
    </w:p>
    <w:p w:rsidR="0031528E" w:rsidRDefault="0031528E" w:rsidP="0031528E">
      <w:pPr>
        <w:rPr>
          <w:lang w:eastAsia="pt-BR"/>
        </w:rPr>
      </w:pPr>
    </w:p>
    <w:p w:rsidR="0031528E" w:rsidRDefault="0031528E" w:rsidP="0031528E">
      <w:pPr>
        <w:tabs>
          <w:tab w:val="left" w:pos="600"/>
        </w:tabs>
        <w:rPr>
          <w:lang w:eastAsia="pt-BR"/>
        </w:rPr>
        <w:sectPr w:rsidR="0031528E" w:rsidSect="0031528E">
          <w:type w:val="continuous"/>
          <w:pgSz w:w="16838" w:h="11906" w:orient="landscape" w:code="9"/>
          <w:pgMar w:top="1701" w:right="1418" w:bottom="1701" w:left="1418" w:header="709" w:footer="709" w:gutter="0"/>
          <w:cols w:space="708"/>
          <w:docGrid w:linePitch="360"/>
        </w:sectPr>
      </w:pPr>
      <w:r>
        <w:rPr>
          <w:lang w:eastAsia="pt-BR"/>
        </w:rPr>
        <w:tab/>
      </w:r>
    </w:p>
    <w:p w:rsidR="000920F3" w:rsidRPr="00FB79A0" w:rsidRDefault="000920F3" w:rsidP="00FB79A0">
      <w:pPr>
        <w:tabs>
          <w:tab w:val="left" w:pos="600"/>
        </w:tabs>
        <w:rPr>
          <w:lang w:eastAsia="pt-BR"/>
        </w:rPr>
      </w:pPr>
    </w:p>
    <w:sectPr w:rsidR="000920F3" w:rsidRPr="00FB79A0" w:rsidSect="00FB79A0">
      <w:pgSz w:w="11906" w:h="16838" w:code="9"/>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48B1" w:rsidRDefault="00EB48B1" w:rsidP="00CD6039">
      <w:pPr>
        <w:spacing w:after="0" w:line="240" w:lineRule="auto"/>
      </w:pPr>
      <w:r>
        <w:separator/>
      </w:r>
    </w:p>
  </w:endnote>
  <w:endnote w:type="continuationSeparator" w:id="0">
    <w:p w:rsidR="00EB48B1" w:rsidRDefault="00EB48B1" w:rsidP="00CD60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stem">
    <w:panose1 w:val="00000000000000000000"/>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48B1" w:rsidRDefault="00EB48B1" w:rsidP="00CD6039">
      <w:pPr>
        <w:spacing w:after="0" w:line="240" w:lineRule="auto"/>
      </w:pPr>
      <w:r>
        <w:separator/>
      </w:r>
    </w:p>
  </w:footnote>
  <w:footnote w:type="continuationSeparator" w:id="0">
    <w:p w:rsidR="00EB48B1" w:rsidRDefault="00EB48B1" w:rsidP="00CD6039">
      <w:pPr>
        <w:spacing w:after="0" w:line="240" w:lineRule="auto"/>
      </w:pPr>
      <w:r>
        <w:continuationSeparator/>
      </w:r>
    </w:p>
  </w:footnote>
  <w:footnote w:id="1">
    <w:p w:rsidR="00245FE9" w:rsidRPr="00CD6039" w:rsidRDefault="00245FE9" w:rsidP="00CD6039">
      <w:pPr>
        <w:autoSpaceDE w:val="0"/>
        <w:autoSpaceDN w:val="0"/>
        <w:adjustRightInd w:val="0"/>
        <w:spacing w:after="0" w:line="240" w:lineRule="auto"/>
        <w:jc w:val="both"/>
        <w:rPr>
          <w:rFonts w:ascii="Arial" w:hAnsi="Arial" w:cs="Arial"/>
          <w:b/>
          <w:bCs/>
          <w:iCs/>
          <w:color w:val="000000"/>
          <w:sz w:val="16"/>
          <w:szCs w:val="16"/>
          <w:lang w:eastAsia="pt-BR"/>
        </w:rPr>
      </w:pPr>
      <w:r>
        <w:rPr>
          <w:rStyle w:val="Refdenotaderodap"/>
        </w:rPr>
        <w:footnoteRef/>
      </w:r>
      <w:r w:rsidRPr="00CD6039">
        <w:t xml:space="preserve"> </w:t>
      </w:r>
      <w:r w:rsidRPr="00CD6039">
        <w:rPr>
          <w:rFonts w:ascii="Arial" w:hAnsi="Arial" w:cs="Arial"/>
          <w:sz w:val="16"/>
          <w:szCs w:val="16"/>
        </w:rPr>
        <w:t xml:space="preserve">Esta tabela foi diretamente reproduzida da </w:t>
      </w:r>
      <w:r w:rsidRPr="00CD6039">
        <w:rPr>
          <w:rFonts w:ascii="Arial" w:hAnsi="Arial" w:cs="Arial"/>
          <w:b/>
          <w:bCs/>
          <w:iCs/>
          <w:color w:val="000000"/>
          <w:sz w:val="16"/>
          <w:szCs w:val="16"/>
          <w:lang w:eastAsia="pt-BR"/>
        </w:rPr>
        <w:t>DEFINIÇÃO E METODOLOGIADE CÁLCULO DOS INDICADORES</w:t>
      </w:r>
    </w:p>
    <w:p w:rsidR="00245FE9" w:rsidRPr="00CD6039" w:rsidRDefault="00245FE9" w:rsidP="00CD6039">
      <w:pPr>
        <w:autoSpaceDE w:val="0"/>
        <w:autoSpaceDN w:val="0"/>
        <w:adjustRightInd w:val="0"/>
        <w:spacing w:after="0" w:line="240" w:lineRule="auto"/>
        <w:jc w:val="both"/>
        <w:rPr>
          <w:rFonts w:ascii="Arial" w:hAnsi="Arial" w:cs="Arial"/>
          <w:color w:val="000000"/>
          <w:sz w:val="16"/>
          <w:szCs w:val="16"/>
        </w:rPr>
      </w:pPr>
      <w:r w:rsidRPr="00CD6039">
        <w:rPr>
          <w:rFonts w:ascii="Arial" w:hAnsi="Arial" w:cs="Arial"/>
          <w:b/>
          <w:bCs/>
          <w:iCs/>
          <w:color w:val="000000"/>
          <w:sz w:val="16"/>
          <w:szCs w:val="16"/>
          <w:lang w:eastAsia="pt-BR"/>
        </w:rPr>
        <w:t xml:space="preserve">E ÍNDICES DE DESENVOVIMENTO HUMANO E CONDIÇÕES DE VIDA - </w:t>
      </w:r>
      <w:r w:rsidRPr="00CD6039">
        <w:rPr>
          <w:rFonts w:ascii="Arial" w:hAnsi="Arial" w:cs="Arial"/>
          <w:i/>
          <w:iCs/>
          <w:sz w:val="16"/>
          <w:szCs w:val="16"/>
          <w:lang w:eastAsia="pt-BR"/>
        </w:rPr>
        <w:t>Fundação João Pinheiro (FJP) e do Instituto de Pesquisas Econômicas Aplicadas (IPEA.)</w:t>
      </w:r>
    </w:p>
  </w:footnote>
  <w:footnote w:id="2">
    <w:p w:rsidR="00245FE9" w:rsidRPr="001C4203" w:rsidRDefault="00245FE9" w:rsidP="001C4203">
      <w:pPr>
        <w:autoSpaceDE w:val="0"/>
        <w:autoSpaceDN w:val="0"/>
        <w:adjustRightInd w:val="0"/>
        <w:spacing w:after="0" w:line="240" w:lineRule="auto"/>
        <w:jc w:val="both"/>
      </w:pPr>
      <w:r>
        <w:rPr>
          <w:rStyle w:val="Refdenotaderodap"/>
        </w:rPr>
        <w:footnoteRef/>
      </w:r>
      <w:r w:rsidRPr="001C4203">
        <w:t xml:space="preserve"> </w:t>
      </w:r>
      <w:r>
        <w:rPr>
          <w:rFonts w:ascii="Times New Roman" w:hAnsi="Times New Roman"/>
          <w:sz w:val="24"/>
          <w:szCs w:val="24"/>
          <w:lang w:eastAsia="pt-BR"/>
        </w:rPr>
        <w:t xml:space="preserve">Os valores da </w:t>
      </w:r>
      <w:r>
        <w:rPr>
          <w:rFonts w:ascii="Times New Roman" w:hAnsi="Times New Roman"/>
          <w:i/>
          <w:iCs/>
          <w:sz w:val="24"/>
          <w:szCs w:val="24"/>
          <w:lang w:eastAsia="pt-BR"/>
        </w:rPr>
        <w:t xml:space="preserve">renda familiar per capita </w:t>
      </w:r>
      <w:r>
        <w:rPr>
          <w:rFonts w:ascii="Times New Roman" w:hAnsi="Times New Roman"/>
          <w:sz w:val="24"/>
          <w:szCs w:val="24"/>
          <w:lang w:eastAsia="pt-BR"/>
        </w:rPr>
        <w:t>estão expressos em salários mínimos de setembro de 1991, sendo de Cr$ 36.161,60 o valor do salário mínimo nesta data.</w:t>
      </w:r>
    </w:p>
  </w:footnote>
  <w:footnote w:id="3">
    <w:p w:rsidR="00245FE9" w:rsidRDefault="00245FE9" w:rsidP="00F84D2C">
      <w:pPr>
        <w:pStyle w:val="Textodenotaderodap"/>
        <w:jc w:val="both"/>
      </w:pPr>
      <w:r>
        <w:rPr>
          <w:rStyle w:val="Refdenotaderodap"/>
        </w:rPr>
        <w:footnoteRef/>
      </w:r>
      <w:r>
        <w:t xml:space="preserve"> Uma boa forma de recuperar uma tabela resultados do STATA e exportá-los para um arquivo de texto é selecionar esta tabela na janela de resultados, copiar como HTML (Copy Table as HTML) e colar em um arquivo Excel para posteriormente copiar esta tabela para o processador de texto. Esta forma é um pouco complicada, mas a que surte melhores efeitos. Iremos adiante tratar de formas mais automatizadas de recuperar resultados do STATA. </w:t>
      </w:r>
    </w:p>
  </w:footnote>
  <w:footnote w:id="4">
    <w:p w:rsidR="00245FE9" w:rsidRDefault="00245FE9" w:rsidP="00084E5B">
      <w:pPr>
        <w:pStyle w:val="Textodenotaderodap"/>
        <w:jc w:val="both"/>
      </w:pPr>
      <w:r>
        <w:rPr>
          <w:rStyle w:val="Refdenotaderodap"/>
        </w:rPr>
        <w:footnoteRef/>
      </w:r>
      <w:r>
        <w:t xml:space="preserve"> Pretende-se em um próximo trabalho estimar os parâmetros da curva de Lorenz utilizando também a especificação Beta (mostrada em Datt, 1998) e verificar qual das duas (para cada conjunto de dados amostrais) cumpre mais adequadamente as condições de fronteira e de monotonicidade. Existem também métodos de estimativa e de análise diversos para a elasticidade da pobreza em relação ao crescimento, apresentados em Heltberg (2002). </w:t>
      </w:r>
    </w:p>
  </w:footnote>
  <w:footnote w:id="5">
    <w:p w:rsidR="00245FE9" w:rsidRPr="00F3450F" w:rsidRDefault="00245FE9" w:rsidP="00FB79A0">
      <w:pPr>
        <w:pStyle w:val="Textodenotaderodap"/>
      </w:pPr>
      <w:r>
        <w:rPr>
          <w:rStyle w:val="Refdenotaderodap"/>
        </w:rPr>
        <w:footnoteRef/>
      </w:r>
      <w:r w:rsidRPr="00F3450F">
        <w:t xml:space="preserve"> </w:t>
      </w:r>
      <w:r>
        <w:t xml:space="preserve">A apresentação desta seção baseia-se no trabalho de </w:t>
      </w:r>
      <w:r w:rsidRPr="00F3450F">
        <w:t>Vanetoklis</w:t>
      </w:r>
      <w:r>
        <w:t xml:space="preserve"> </w:t>
      </w:r>
      <w:r w:rsidRPr="00F3450F">
        <w:t>(2002)</w:t>
      </w:r>
      <w:r>
        <w:rPr>
          <w:sz w:val="24"/>
          <w:szCs w:val="24"/>
        </w:rPr>
        <w:t>.</w:t>
      </w:r>
    </w:p>
  </w:footnote>
  <w:footnote w:id="6">
    <w:p w:rsidR="00245FE9" w:rsidRPr="007B049F" w:rsidRDefault="00245FE9" w:rsidP="00FB79A0">
      <w:pPr>
        <w:pStyle w:val="Textodenotaderodap"/>
      </w:pPr>
      <w:r>
        <w:rPr>
          <w:rStyle w:val="Refdenotaderodap"/>
        </w:rPr>
        <w:footnoteRef/>
      </w:r>
      <w:r w:rsidRPr="007B049F">
        <w:t xml:space="preserve"> </w:t>
      </w:r>
      <w:r>
        <w:t>Existe uma distinção conceitual entre viés de seleção e endogeneidade. Aqui utilizaremos as duas expressões como se fossem equivalentes</w:t>
      </w:r>
      <w:proofErr w:type="gramStart"/>
      <w:r>
        <w:t xml:space="preserve"> mas</w:t>
      </w:r>
      <w:proofErr w:type="gramEnd"/>
      <w:r>
        <w:t xml:space="preserve"> uma rápida distinção pode ser encontrada em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9E07FA"/>
    <w:multiLevelType w:val="hybridMultilevel"/>
    <w:tmpl w:val="3B5207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nsid w:val="25F617B8"/>
    <w:multiLevelType w:val="hybridMultilevel"/>
    <w:tmpl w:val="3EA82864"/>
    <w:lvl w:ilvl="0" w:tplc="04160011">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
    <w:nsid w:val="2D7C1745"/>
    <w:multiLevelType w:val="multilevel"/>
    <w:tmpl w:val="D3A610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31C64279"/>
    <w:multiLevelType w:val="hybridMultilevel"/>
    <w:tmpl w:val="8040A394"/>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62B48A9"/>
    <w:multiLevelType w:val="hybridMultilevel"/>
    <w:tmpl w:val="A28E8D08"/>
    <w:lvl w:ilvl="0" w:tplc="04160011">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nsid w:val="43677809"/>
    <w:multiLevelType w:val="hybridMultilevel"/>
    <w:tmpl w:val="21EA619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6F863365"/>
    <w:multiLevelType w:val="hybridMultilevel"/>
    <w:tmpl w:val="C2223EA2"/>
    <w:lvl w:ilvl="0" w:tplc="04160011">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2"/>
  </w:num>
  <w:num w:numId="2">
    <w:abstractNumId w:val="4"/>
  </w:num>
  <w:num w:numId="3">
    <w:abstractNumId w:val="6"/>
  </w:num>
  <w:num w:numId="4">
    <w:abstractNumId w:val="1"/>
  </w:num>
  <w:num w:numId="5">
    <w:abstractNumId w:val="0"/>
  </w:num>
  <w:num w:numId="6">
    <w:abstractNumId w:val="5"/>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0"/>
  <w:hyphenationZone w:val="425"/>
  <w:characterSpacingControl w:val="doNotCompress"/>
  <w:footnotePr>
    <w:footnote w:id="-1"/>
    <w:footnote w:id="0"/>
  </w:footnotePr>
  <w:endnotePr>
    <w:endnote w:id="-1"/>
    <w:endnote w:id="0"/>
  </w:endnotePr>
  <w:compat/>
  <w:rsids>
    <w:rsidRoot w:val="00E911A1"/>
    <w:rsid w:val="000004BD"/>
    <w:rsid w:val="0001669D"/>
    <w:rsid w:val="00021A01"/>
    <w:rsid w:val="00022601"/>
    <w:rsid w:val="00022C1A"/>
    <w:rsid w:val="00033D53"/>
    <w:rsid w:val="00041CBE"/>
    <w:rsid w:val="00052D88"/>
    <w:rsid w:val="000565FC"/>
    <w:rsid w:val="0006263A"/>
    <w:rsid w:val="00063CD6"/>
    <w:rsid w:val="00067225"/>
    <w:rsid w:val="0007679B"/>
    <w:rsid w:val="00082D45"/>
    <w:rsid w:val="00083B0F"/>
    <w:rsid w:val="00084E5B"/>
    <w:rsid w:val="000920F3"/>
    <w:rsid w:val="000A4E41"/>
    <w:rsid w:val="000A4E8F"/>
    <w:rsid w:val="000B2AD5"/>
    <w:rsid w:val="000D039E"/>
    <w:rsid w:val="000D0A41"/>
    <w:rsid w:val="000D177F"/>
    <w:rsid w:val="000E2024"/>
    <w:rsid w:val="000E4519"/>
    <w:rsid w:val="000E7209"/>
    <w:rsid w:val="000E7D77"/>
    <w:rsid w:val="00103199"/>
    <w:rsid w:val="00105CAC"/>
    <w:rsid w:val="00124DD1"/>
    <w:rsid w:val="00144CF6"/>
    <w:rsid w:val="0015296F"/>
    <w:rsid w:val="00152BA3"/>
    <w:rsid w:val="00170D73"/>
    <w:rsid w:val="00196128"/>
    <w:rsid w:val="00197C7A"/>
    <w:rsid w:val="001A1AA8"/>
    <w:rsid w:val="001C4203"/>
    <w:rsid w:val="001D297F"/>
    <w:rsid w:val="001E3832"/>
    <w:rsid w:val="001E69BF"/>
    <w:rsid w:val="001E7C4B"/>
    <w:rsid w:val="001F55E2"/>
    <w:rsid w:val="00203BBC"/>
    <w:rsid w:val="00240F7E"/>
    <w:rsid w:val="0024195C"/>
    <w:rsid w:val="00245FE9"/>
    <w:rsid w:val="002462C8"/>
    <w:rsid w:val="00274F93"/>
    <w:rsid w:val="00276E8B"/>
    <w:rsid w:val="002A0A4B"/>
    <w:rsid w:val="002B13ED"/>
    <w:rsid w:val="002B1E4F"/>
    <w:rsid w:val="002D25A5"/>
    <w:rsid w:val="002D57CB"/>
    <w:rsid w:val="002F2E4F"/>
    <w:rsid w:val="002F6A07"/>
    <w:rsid w:val="00305D55"/>
    <w:rsid w:val="003118B3"/>
    <w:rsid w:val="0031528E"/>
    <w:rsid w:val="0031634C"/>
    <w:rsid w:val="003221BD"/>
    <w:rsid w:val="00322682"/>
    <w:rsid w:val="00323CA6"/>
    <w:rsid w:val="00351D02"/>
    <w:rsid w:val="003624A5"/>
    <w:rsid w:val="003704BC"/>
    <w:rsid w:val="003722AE"/>
    <w:rsid w:val="00383573"/>
    <w:rsid w:val="00396A44"/>
    <w:rsid w:val="003A277F"/>
    <w:rsid w:val="003A3B34"/>
    <w:rsid w:val="003B583A"/>
    <w:rsid w:val="003C4DC5"/>
    <w:rsid w:val="003C700C"/>
    <w:rsid w:val="003D38EC"/>
    <w:rsid w:val="003E0EAB"/>
    <w:rsid w:val="003F30C1"/>
    <w:rsid w:val="00424334"/>
    <w:rsid w:val="00430178"/>
    <w:rsid w:val="0043237E"/>
    <w:rsid w:val="004416BB"/>
    <w:rsid w:val="00451BE6"/>
    <w:rsid w:val="00454631"/>
    <w:rsid w:val="00460312"/>
    <w:rsid w:val="00464DA1"/>
    <w:rsid w:val="004661E3"/>
    <w:rsid w:val="0047278B"/>
    <w:rsid w:val="004963A2"/>
    <w:rsid w:val="004B2475"/>
    <w:rsid w:val="004D4FE5"/>
    <w:rsid w:val="004D5BB8"/>
    <w:rsid w:val="004F0268"/>
    <w:rsid w:val="004F34D4"/>
    <w:rsid w:val="004F4347"/>
    <w:rsid w:val="005017BC"/>
    <w:rsid w:val="00502633"/>
    <w:rsid w:val="005201C3"/>
    <w:rsid w:val="0053238D"/>
    <w:rsid w:val="005705BB"/>
    <w:rsid w:val="00575F5B"/>
    <w:rsid w:val="0058597C"/>
    <w:rsid w:val="0059501C"/>
    <w:rsid w:val="005A0330"/>
    <w:rsid w:val="005B26DE"/>
    <w:rsid w:val="005B6196"/>
    <w:rsid w:val="005D075A"/>
    <w:rsid w:val="006023DE"/>
    <w:rsid w:val="006030F7"/>
    <w:rsid w:val="00615CE5"/>
    <w:rsid w:val="006238B9"/>
    <w:rsid w:val="00624214"/>
    <w:rsid w:val="00661A0F"/>
    <w:rsid w:val="006620A6"/>
    <w:rsid w:val="00686EFE"/>
    <w:rsid w:val="006C076B"/>
    <w:rsid w:val="006F175C"/>
    <w:rsid w:val="00706E40"/>
    <w:rsid w:val="007377AD"/>
    <w:rsid w:val="00747E3B"/>
    <w:rsid w:val="00750891"/>
    <w:rsid w:val="00751971"/>
    <w:rsid w:val="00753DAA"/>
    <w:rsid w:val="00765396"/>
    <w:rsid w:val="00776AC2"/>
    <w:rsid w:val="007A1C61"/>
    <w:rsid w:val="007B2E8C"/>
    <w:rsid w:val="007B59A2"/>
    <w:rsid w:val="007B5CF9"/>
    <w:rsid w:val="007C6BD9"/>
    <w:rsid w:val="007D4211"/>
    <w:rsid w:val="007D5C94"/>
    <w:rsid w:val="007E59FA"/>
    <w:rsid w:val="00810D83"/>
    <w:rsid w:val="008141C1"/>
    <w:rsid w:val="00814276"/>
    <w:rsid w:val="00843816"/>
    <w:rsid w:val="00861210"/>
    <w:rsid w:val="00896819"/>
    <w:rsid w:val="008A658C"/>
    <w:rsid w:val="008B59CD"/>
    <w:rsid w:val="008C45B2"/>
    <w:rsid w:val="008C589A"/>
    <w:rsid w:val="008F1344"/>
    <w:rsid w:val="008F49F7"/>
    <w:rsid w:val="00905D90"/>
    <w:rsid w:val="009067CA"/>
    <w:rsid w:val="009202BE"/>
    <w:rsid w:val="00923FFE"/>
    <w:rsid w:val="00925083"/>
    <w:rsid w:val="00942822"/>
    <w:rsid w:val="009902D8"/>
    <w:rsid w:val="009D192D"/>
    <w:rsid w:val="009D4460"/>
    <w:rsid w:val="009D629E"/>
    <w:rsid w:val="009E1316"/>
    <w:rsid w:val="009E524C"/>
    <w:rsid w:val="00A371F2"/>
    <w:rsid w:val="00A634F4"/>
    <w:rsid w:val="00A76541"/>
    <w:rsid w:val="00A81483"/>
    <w:rsid w:val="00A83AC8"/>
    <w:rsid w:val="00A84A21"/>
    <w:rsid w:val="00A90385"/>
    <w:rsid w:val="00A93CC8"/>
    <w:rsid w:val="00AA68CC"/>
    <w:rsid w:val="00AA69DB"/>
    <w:rsid w:val="00AB5C88"/>
    <w:rsid w:val="00AC2E7B"/>
    <w:rsid w:val="00B026D7"/>
    <w:rsid w:val="00B262A0"/>
    <w:rsid w:val="00B41C69"/>
    <w:rsid w:val="00B51B7C"/>
    <w:rsid w:val="00B70548"/>
    <w:rsid w:val="00B83EC3"/>
    <w:rsid w:val="00B92F3F"/>
    <w:rsid w:val="00B95BEC"/>
    <w:rsid w:val="00BA3174"/>
    <w:rsid w:val="00BA3A75"/>
    <w:rsid w:val="00BC674A"/>
    <w:rsid w:val="00BD48B5"/>
    <w:rsid w:val="00BF034E"/>
    <w:rsid w:val="00BF5635"/>
    <w:rsid w:val="00C1460F"/>
    <w:rsid w:val="00C16175"/>
    <w:rsid w:val="00C358C1"/>
    <w:rsid w:val="00C572E3"/>
    <w:rsid w:val="00C66168"/>
    <w:rsid w:val="00C732D4"/>
    <w:rsid w:val="00CA22D8"/>
    <w:rsid w:val="00CA38E7"/>
    <w:rsid w:val="00CD290D"/>
    <w:rsid w:val="00CD6039"/>
    <w:rsid w:val="00CE1BAD"/>
    <w:rsid w:val="00CF7D35"/>
    <w:rsid w:val="00D02CCD"/>
    <w:rsid w:val="00D03DD6"/>
    <w:rsid w:val="00D254F4"/>
    <w:rsid w:val="00D30422"/>
    <w:rsid w:val="00D316F8"/>
    <w:rsid w:val="00D91A28"/>
    <w:rsid w:val="00D96EEB"/>
    <w:rsid w:val="00DA6445"/>
    <w:rsid w:val="00DA64A2"/>
    <w:rsid w:val="00DB5111"/>
    <w:rsid w:val="00DD2B89"/>
    <w:rsid w:val="00DD2E02"/>
    <w:rsid w:val="00DD6994"/>
    <w:rsid w:val="00DE129F"/>
    <w:rsid w:val="00DE7D72"/>
    <w:rsid w:val="00DF1BAF"/>
    <w:rsid w:val="00E12F90"/>
    <w:rsid w:val="00E200EB"/>
    <w:rsid w:val="00E3262F"/>
    <w:rsid w:val="00E5037D"/>
    <w:rsid w:val="00E9097E"/>
    <w:rsid w:val="00E911A1"/>
    <w:rsid w:val="00E948D8"/>
    <w:rsid w:val="00EA2296"/>
    <w:rsid w:val="00EA6CA8"/>
    <w:rsid w:val="00EA7134"/>
    <w:rsid w:val="00EB48B1"/>
    <w:rsid w:val="00EC1AF9"/>
    <w:rsid w:val="00EC33E9"/>
    <w:rsid w:val="00EC37E0"/>
    <w:rsid w:val="00ED1024"/>
    <w:rsid w:val="00ED51CB"/>
    <w:rsid w:val="00EE2729"/>
    <w:rsid w:val="00EE531D"/>
    <w:rsid w:val="00F017E2"/>
    <w:rsid w:val="00F0393C"/>
    <w:rsid w:val="00F05251"/>
    <w:rsid w:val="00F05359"/>
    <w:rsid w:val="00F23C57"/>
    <w:rsid w:val="00F36551"/>
    <w:rsid w:val="00F828A0"/>
    <w:rsid w:val="00F84D2C"/>
    <w:rsid w:val="00FA2CB9"/>
    <w:rsid w:val="00FB79A0"/>
    <w:rsid w:val="00FD344D"/>
    <w:rsid w:val="00FD680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Web)" w:uiPriority="0"/>
    <w:lsdException w:name="Table Grid 1" w:uiPriority="0"/>
    <w:lsdException w:name="Table Contemporary"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1CB"/>
    <w:pPr>
      <w:spacing w:after="200" w:line="276" w:lineRule="auto"/>
    </w:pPr>
    <w:rPr>
      <w:sz w:val="22"/>
      <w:szCs w:val="22"/>
      <w:lang w:eastAsia="en-US"/>
    </w:rPr>
  </w:style>
  <w:style w:type="paragraph" w:styleId="Ttulo1">
    <w:name w:val="heading 1"/>
    <w:basedOn w:val="Normal"/>
    <w:next w:val="Normal"/>
    <w:link w:val="Ttulo1Char"/>
    <w:qFormat/>
    <w:rsid w:val="00E911A1"/>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qFormat/>
    <w:rsid w:val="00197C7A"/>
    <w:pPr>
      <w:keepNext/>
      <w:spacing w:before="240" w:after="60" w:line="240" w:lineRule="auto"/>
      <w:outlineLvl w:val="1"/>
    </w:pPr>
    <w:rPr>
      <w:rFonts w:ascii="Arial" w:eastAsia="Times New Roman" w:hAnsi="Arial" w:cs="Arial"/>
      <w:b/>
      <w:bCs/>
      <w:i/>
      <w:iCs/>
      <w:sz w:val="28"/>
      <w:szCs w:val="28"/>
      <w:lang w:val="en-US" w:eastAsia="pt-BR"/>
    </w:rPr>
  </w:style>
  <w:style w:type="paragraph" w:styleId="Ttulo3">
    <w:name w:val="heading 3"/>
    <w:basedOn w:val="Normal"/>
    <w:next w:val="Normal"/>
    <w:link w:val="Ttulo3Char"/>
    <w:qFormat/>
    <w:rsid w:val="00197C7A"/>
    <w:pPr>
      <w:keepNext/>
      <w:spacing w:before="240" w:after="60" w:line="240" w:lineRule="auto"/>
      <w:outlineLvl w:val="2"/>
    </w:pPr>
    <w:rPr>
      <w:rFonts w:ascii="Arial" w:eastAsia="Times New Roman" w:hAnsi="Arial" w:cs="Arial"/>
      <w:b/>
      <w:bCs/>
      <w:sz w:val="26"/>
      <w:szCs w:val="26"/>
      <w:lang w:val="en-US"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911A1"/>
    <w:rPr>
      <w:rFonts w:ascii="Cambria" w:eastAsia="Times New Roman" w:hAnsi="Cambria" w:cs="Times New Roman"/>
      <w:b/>
      <w:bCs/>
      <w:color w:val="365F91"/>
      <w:sz w:val="28"/>
      <w:szCs w:val="28"/>
      <w:lang w:val="es-ES_tradnl"/>
    </w:rPr>
  </w:style>
  <w:style w:type="paragraph" w:styleId="Textodenotaderodap">
    <w:name w:val="footnote text"/>
    <w:basedOn w:val="Normal"/>
    <w:link w:val="TextodenotaderodapChar"/>
    <w:semiHidden/>
    <w:unhideWhenUsed/>
    <w:rsid w:val="00CD6039"/>
    <w:rPr>
      <w:sz w:val="20"/>
      <w:szCs w:val="20"/>
    </w:rPr>
  </w:style>
  <w:style w:type="character" w:customStyle="1" w:styleId="TextodenotaderodapChar">
    <w:name w:val="Texto de nota de rodapé Char"/>
    <w:basedOn w:val="Fontepargpadro"/>
    <w:link w:val="Textodenotaderodap"/>
    <w:uiPriority w:val="99"/>
    <w:semiHidden/>
    <w:rsid w:val="00CD6039"/>
    <w:rPr>
      <w:lang w:val="es-ES_tradnl" w:eastAsia="en-US"/>
    </w:rPr>
  </w:style>
  <w:style w:type="character" w:styleId="Refdenotaderodap">
    <w:name w:val="footnote reference"/>
    <w:basedOn w:val="Fontepargpadro"/>
    <w:semiHidden/>
    <w:unhideWhenUsed/>
    <w:rsid w:val="00CD6039"/>
    <w:rPr>
      <w:vertAlign w:val="superscript"/>
    </w:rPr>
  </w:style>
  <w:style w:type="character" w:customStyle="1" w:styleId="Ttulo2Char">
    <w:name w:val="Título 2 Char"/>
    <w:basedOn w:val="Fontepargpadro"/>
    <w:link w:val="Ttulo2"/>
    <w:rsid w:val="00197C7A"/>
    <w:rPr>
      <w:rFonts w:ascii="Arial" w:eastAsia="Times New Roman" w:hAnsi="Arial" w:cs="Arial"/>
      <w:b/>
      <w:bCs/>
      <w:i/>
      <w:iCs/>
      <w:sz w:val="28"/>
      <w:szCs w:val="28"/>
      <w:lang w:val="en-US"/>
    </w:rPr>
  </w:style>
  <w:style w:type="character" w:customStyle="1" w:styleId="Ttulo3Char">
    <w:name w:val="Título 3 Char"/>
    <w:basedOn w:val="Fontepargpadro"/>
    <w:link w:val="Ttulo3"/>
    <w:rsid w:val="00197C7A"/>
    <w:rPr>
      <w:rFonts w:ascii="Arial" w:eastAsia="Times New Roman" w:hAnsi="Arial" w:cs="Arial"/>
      <w:b/>
      <w:bCs/>
      <w:sz w:val="26"/>
      <w:szCs w:val="26"/>
      <w:lang w:val="en-US"/>
    </w:rPr>
  </w:style>
  <w:style w:type="table" w:styleId="Tabelacomgrade1">
    <w:name w:val="Table Grid 1"/>
    <w:basedOn w:val="Tabelanormal"/>
    <w:rsid w:val="00197C7A"/>
    <w:rPr>
      <w:rFonts w:ascii="Times New Roman" w:eastAsia="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
    <w:name w:val="Table Grid"/>
    <w:basedOn w:val="Tabelanormal"/>
    <w:rsid w:val="00197C7A"/>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rsid w:val="00197C7A"/>
    <w:pPr>
      <w:spacing w:before="100" w:beforeAutospacing="1" w:after="100" w:afterAutospacing="1" w:line="240" w:lineRule="auto"/>
    </w:pPr>
    <w:rPr>
      <w:rFonts w:ascii="Times New Roman" w:eastAsia="Times New Roman" w:hAnsi="Times New Roman"/>
      <w:sz w:val="24"/>
      <w:szCs w:val="24"/>
      <w:lang w:eastAsia="pt-BR"/>
    </w:rPr>
  </w:style>
  <w:style w:type="paragraph" w:styleId="Legenda">
    <w:name w:val="caption"/>
    <w:basedOn w:val="Normal"/>
    <w:next w:val="Normal"/>
    <w:qFormat/>
    <w:rsid w:val="00197C7A"/>
    <w:pPr>
      <w:spacing w:after="0" w:line="240" w:lineRule="auto"/>
    </w:pPr>
    <w:rPr>
      <w:rFonts w:ascii="Times New Roman" w:eastAsia="Times New Roman" w:hAnsi="Times New Roman"/>
      <w:b/>
      <w:bCs/>
      <w:sz w:val="20"/>
      <w:szCs w:val="20"/>
      <w:lang w:val="en-US" w:eastAsia="pt-BR"/>
    </w:rPr>
  </w:style>
  <w:style w:type="paragraph" w:styleId="Sumrio1">
    <w:name w:val="toc 1"/>
    <w:basedOn w:val="Normal"/>
    <w:next w:val="Normal"/>
    <w:autoRedefine/>
    <w:uiPriority w:val="39"/>
    <w:rsid w:val="00197C7A"/>
    <w:pPr>
      <w:spacing w:after="0" w:line="240" w:lineRule="auto"/>
    </w:pPr>
    <w:rPr>
      <w:rFonts w:ascii="Times New Roman" w:eastAsia="Times New Roman" w:hAnsi="Times New Roman"/>
      <w:sz w:val="24"/>
      <w:szCs w:val="24"/>
      <w:lang w:val="en-US" w:eastAsia="pt-BR"/>
    </w:rPr>
  </w:style>
  <w:style w:type="paragraph" w:styleId="Sumrio2">
    <w:name w:val="toc 2"/>
    <w:basedOn w:val="Normal"/>
    <w:next w:val="Normal"/>
    <w:autoRedefine/>
    <w:uiPriority w:val="39"/>
    <w:rsid w:val="00197C7A"/>
    <w:pPr>
      <w:spacing w:after="0" w:line="240" w:lineRule="auto"/>
      <w:ind w:left="240"/>
    </w:pPr>
    <w:rPr>
      <w:rFonts w:ascii="Times New Roman" w:eastAsia="Times New Roman" w:hAnsi="Times New Roman"/>
      <w:sz w:val="24"/>
      <w:szCs w:val="24"/>
      <w:lang w:val="en-US" w:eastAsia="pt-BR"/>
    </w:rPr>
  </w:style>
  <w:style w:type="character" w:styleId="Hyperlink">
    <w:name w:val="Hyperlink"/>
    <w:basedOn w:val="Fontepargpadro"/>
    <w:uiPriority w:val="99"/>
    <w:rsid w:val="00197C7A"/>
    <w:rPr>
      <w:color w:val="0000FF"/>
      <w:u w:val="single"/>
    </w:rPr>
  </w:style>
  <w:style w:type="paragraph" w:styleId="Sumrio3">
    <w:name w:val="toc 3"/>
    <w:basedOn w:val="Normal"/>
    <w:next w:val="Normal"/>
    <w:autoRedefine/>
    <w:uiPriority w:val="39"/>
    <w:rsid w:val="00197C7A"/>
    <w:pPr>
      <w:spacing w:after="0" w:line="240" w:lineRule="auto"/>
      <w:ind w:left="480"/>
    </w:pPr>
    <w:rPr>
      <w:rFonts w:ascii="Times New Roman" w:eastAsia="Times New Roman" w:hAnsi="Times New Roman"/>
      <w:sz w:val="24"/>
      <w:szCs w:val="24"/>
      <w:lang w:val="en-US" w:eastAsia="pt-BR"/>
    </w:rPr>
  </w:style>
  <w:style w:type="table" w:styleId="Tabelacontempornea">
    <w:name w:val="Table Contemporary"/>
    <w:basedOn w:val="Tabelanormal"/>
    <w:rsid w:val="00197C7A"/>
    <w:rPr>
      <w:rFonts w:ascii="Times New Roman" w:eastAsia="Times New Roman" w:hAnsi="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Rodap">
    <w:name w:val="footer"/>
    <w:basedOn w:val="Normal"/>
    <w:link w:val="RodapChar"/>
    <w:rsid w:val="00197C7A"/>
    <w:pPr>
      <w:tabs>
        <w:tab w:val="center" w:pos="4252"/>
        <w:tab w:val="right" w:pos="8504"/>
      </w:tabs>
      <w:spacing w:after="0" w:line="240" w:lineRule="auto"/>
    </w:pPr>
    <w:rPr>
      <w:rFonts w:ascii="Times New Roman" w:eastAsia="Times New Roman" w:hAnsi="Times New Roman"/>
      <w:sz w:val="24"/>
      <w:szCs w:val="24"/>
      <w:lang w:val="en-US" w:eastAsia="pt-BR"/>
    </w:rPr>
  </w:style>
  <w:style w:type="character" w:customStyle="1" w:styleId="RodapChar">
    <w:name w:val="Rodapé Char"/>
    <w:basedOn w:val="Fontepargpadro"/>
    <w:link w:val="Rodap"/>
    <w:rsid w:val="00197C7A"/>
    <w:rPr>
      <w:rFonts w:ascii="Times New Roman" w:eastAsia="Times New Roman" w:hAnsi="Times New Roman"/>
      <w:sz w:val="24"/>
      <w:szCs w:val="24"/>
      <w:lang w:val="en-US"/>
    </w:rPr>
  </w:style>
  <w:style w:type="character" w:styleId="Nmerodepgina">
    <w:name w:val="page number"/>
    <w:basedOn w:val="Fontepargpadro"/>
    <w:rsid w:val="00197C7A"/>
  </w:style>
  <w:style w:type="paragraph" w:styleId="TextosemFormatao">
    <w:name w:val="Plain Text"/>
    <w:basedOn w:val="Normal"/>
    <w:link w:val="TextosemFormataoChar"/>
    <w:rsid w:val="00197C7A"/>
    <w:pPr>
      <w:spacing w:after="0" w:line="240" w:lineRule="auto"/>
    </w:pPr>
    <w:rPr>
      <w:rFonts w:ascii="Courier New" w:eastAsia="Times New Roman" w:hAnsi="Courier New" w:cs="Courier New"/>
      <w:sz w:val="20"/>
      <w:szCs w:val="20"/>
      <w:lang w:val="en-US" w:eastAsia="pt-BR"/>
    </w:rPr>
  </w:style>
  <w:style w:type="character" w:customStyle="1" w:styleId="TextosemFormataoChar">
    <w:name w:val="Texto sem Formatação Char"/>
    <w:basedOn w:val="Fontepargpadro"/>
    <w:link w:val="TextosemFormatao"/>
    <w:rsid w:val="00197C7A"/>
    <w:rPr>
      <w:rFonts w:ascii="Courier New" w:eastAsia="Times New Roman" w:hAnsi="Courier New" w:cs="Courier New"/>
      <w:lang w:val="en-US"/>
    </w:rPr>
  </w:style>
  <w:style w:type="paragraph" w:styleId="ndicedeilustraes">
    <w:name w:val="table of figures"/>
    <w:basedOn w:val="Normal"/>
    <w:next w:val="Normal"/>
    <w:uiPriority w:val="99"/>
    <w:rsid w:val="00197C7A"/>
    <w:pPr>
      <w:spacing w:after="0" w:line="240" w:lineRule="auto"/>
    </w:pPr>
    <w:rPr>
      <w:rFonts w:ascii="Times New Roman" w:eastAsia="Times New Roman" w:hAnsi="Times New Roman"/>
      <w:sz w:val="24"/>
      <w:szCs w:val="24"/>
      <w:lang w:val="en-US" w:eastAsia="pt-BR"/>
    </w:rPr>
  </w:style>
  <w:style w:type="paragraph" w:styleId="CabealhodoSumrio">
    <w:name w:val="TOC Heading"/>
    <w:basedOn w:val="Ttulo1"/>
    <w:next w:val="Normal"/>
    <w:uiPriority w:val="39"/>
    <w:semiHidden/>
    <w:unhideWhenUsed/>
    <w:qFormat/>
    <w:rsid w:val="001C4203"/>
    <w:pPr>
      <w:outlineLvl w:val="9"/>
    </w:pPr>
  </w:style>
  <w:style w:type="paragraph" w:styleId="Cabealho">
    <w:name w:val="header"/>
    <w:basedOn w:val="Normal"/>
    <w:link w:val="CabealhoChar"/>
    <w:uiPriority w:val="99"/>
    <w:semiHidden/>
    <w:unhideWhenUsed/>
    <w:rsid w:val="00DE129F"/>
    <w:pPr>
      <w:tabs>
        <w:tab w:val="center" w:pos="4252"/>
        <w:tab w:val="right" w:pos="8504"/>
      </w:tabs>
    </w:pPr>
  </w:style>
  <w:style w:type="character" w:customStyle="1" w:styleId="CabealhoChar">
    <w:name w:val="Cabeçalho Char"/>
    <w:basedOn w:val="Fontepargpadro"/>
    <w:link w:val="Cabealho"/>
    <w:uiPriority w:val="99"/>
    <w:semiHidden/>
    <w:rsid w:val="00DE129F"/>
    <w:rPr>
      <w:sz w:val="22"/>
      <w:szCs w:val="22"/>
      <w:lang w:val="es-ES_tradnl" w:eastAsia="en-US"/>
    </w:rPr>
  </w:style>
  <w:style w:type="table" w:customStyle="1" w:styleId="SombreamentoClaro1">
    <w:name w:val="Sombreamento Claro1"/>
    <w:basedOn w:val="Tabelanormal"/>
    <w:uiPriority w:val="60"/>
    <w:rsid w:val="00EE531D"/>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GradeClara1">
    <w:name w:val="Grade Clara1"/>
    <w:basedOn w:val="Tabelanormal"/>
    <w:uiPriority w:val="62"/>
    <w:rsid w:val="00EE531D"/>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Textodebalo">
    <w:name w:val="Balloon Text"/>
    <w:basedOn w:val="Normal"/>
    <w:link w:val="TextodebaloChar"/>
    <w:rsid w:val="00FB79A0"/>
    <w:pPr>
      <w:spacing w:after="0" w:line="240" w:lineRule="auto"/>
    </w:pPr>
    <w:rPr>
      <w:rFonts w:ascii="Tahoma" w:eastAsia="Times New Roman" w:hAnsi="Tahoma" w:cs="Tahoma"/>
      <w:sz w:val="16"/>
      <w:szCs w:val="16"/>
      <w:lang w:val="en-US" w:eastAsia="pt-BR"/>
    </w:rPr>
  </w:style>
  <w:style w:type="character" w:customStyle="1" w:styleId="TextodebaloChar">
    <w:name w:val="Texto de balão Char"/>
    <w:basedOn w:val="Fontepargpadro"/>
    <w:link w:val="Textodebalo"/>
    <w:rsid w:val="00FB79A0"/>
    <w:rPr>
      <w:rFonts w:ascii="Tahoma" w:eastAsia="Times New Roman"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763110270">
      <w:bodyDiv w:val="1"/>
      <w:marLeft w:val="0"/>
      <w:marRight w:val="0"/>
      <w:marTop w:val="0"/>
      <w:marBottom w:val="0"/>
      <w:divBdr>
        <w:top w:val="none" w:sz="0" w:space="0" w:color="auto"/>
        <w:left w:val="none" w:sz="0" w:space="0" w:color="auto"/>
        <w:bottom w:val="none" w:sz="0" w:space="0" w:color="auto"/>
        <w:right w:val="none" w:sz="0" w:space="0" w:color="auto"/>
      </w:divBdr>
    </w:div>
    <w:div w:id="956185195">
      <w:bodyDiv w:val="1"/>
      <w:marLeft w:val="0"/>
      <w:marRight w:val="0"/>
      <w:marTop w:val="0"/>
      <w:marBottom w:val="0"/>
      <w:divBdr>
        <w:top w:val="none" w:sz="0" w:space="0" w:color="auto"/>
        <w:left w:val="none" w:sz="0" w:space="0" w:color="auto"/>
        <w:bottom w:val="none" w:sz="0" w:space="0" w:color="auto"/>
        <w:right w:val="none" w:sz="0" w:space="0" w:color="auto"/>
      </w:divBdr>
    </w:div>
    <w:div w:id="985669466">
      <w:bodyDiv w:val="1"/>
      <w:marLeft w:val="0"/>
      <w:marRight w:val="0"/>
      <w:marTop w:val="0"/>
      <w:marBottom w:val="0"/>
      <w:divBdr>
        <w:top w:val="none" w:sz="0" w:space="0" w:color="auto"/>
        <w:left w:val="none" w:sz="0" w:space="0" w:color="auto"/>
        <w:bottom w:val="none" w:sz="0" w:space="0" w:color="auto"/>
        <w:right w:val="none" w:sz="0" w:space="0" w:color="auto"/>
      </w:divBdr>
    </w:div>
    <w:div w:id="1103575471">
      <w:bodyDiv w:val="1"/>
      <w:marLeft w:val="0"/>
      <w:marRight w:val="0"/>
      <w:marTop w:val="0"/>
      <w:marBottom w:val="0"/>
      <w:divBdr>
        <w:top w:val="none" w:sz="0" w:space="0" w:color="auto"/>
        <w:left w:val="none" w:sz="0" w:space="0" w:color="auto"/>
        <w:bottom w:val="none" w:sz="0" w:space="0" w:color="auto"/>
        <w:right w:val="none" w:sz="0" w:space="0" w:color="auto"/>
      </w:divBdr>
    </w:div>
    <w:div w:id="1157647601">
      <w:bodyDiv w:val="1"/>
      <w:marLeft w:val="0"/>
      <w:marRight w:val="0"/>
      <w:marTop w:val="0"/>
      <w:marBottom w:val="0"/>
      <w:divBdr>
        <w:top w:val="none" w:sz="0" w:space="0" w:color="auto"/>
        <w:left w:val="none" w:sz="0" w:space="0" w:color="auto"/>
        <w:bottom w:val="none" w:sz="0" w:space="0" w:color="auto"/>
        <w:right w:val="none" w:sz="0" w:space="0" w:color="auto"/>
      </w:divBdr>
    </w:div>
    <w:div w:id="1165703002">
      <w:bodyDiv w:val="1"/>
      <w:marLeft w:val="0"/>
      <w:marRight w:val="0"/>
      <w:marTop w:val="0"/>
      <w:marBottom w:val="0"/>
      <w:divBdr>
        <w:top w:val="none" w:sz="0" w:space="0" w:color="auto"/>
        <w:left w:val="none" w:sz="0" w:space="0" w:color="auto"/>
        <w:bottom w:val="none" w:sz="0" w:space="0" w:color="auto"/>
        <w:right w:val="none" w:sz="0" w:space="0" w:color="auto"/>
      </w:divBdr>
    </w:div>
    <w:div w:id="2031759680">
      <w:bodyDiv w:val="1"/>
      <w:marLeft w:val="0"/>
      <w:marRight w:val="0"/>
      <w:marTop w:val="0"/>
      <w:marBottom w:val="0"/>
      <w:divBdr>
        <w:top w:val="none" w:sz="0" w:space="0" w:color="auto"/>
        <w:left w:val="none" w:sz="0" w:space="0" w:color="auto"/>
        <w:bottom w:val="none" w:sz="0" w:space="0" w:color="auto"/>
        <w:right w:val="none" w:sz="0" w:space="0" w:color="auto"/>
      </w:divBdr>
    </w:div>
    <w:div w:id="214515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oleObject" Target="embeddings/oleObject1.bin"/><Relationship Id="rId42" Type="http://schemas.openxmlformats.org/officeDocument/2006/relationships/image" Target="media/image23.wmf"/><Relationship Id="rId63" Type="http://schemas.openxmlformats.org/officeDocument/2006/relationships/oleObject" Target="embeddings/oleObject20.bin"/><Relationship Id="rId84" Type="http://schemas.openxmlformats.org/officeDocument/2006/relationships/oleObject" Target="embeddings/oleObject31.bin"/><Relationship Id="rId138" Type="http://schemas.openxmlformats.org/officeDocument/2006/relationships/oleObject" Target="embeddings/oleObject59.bin"/><Relationship Id="rId159" Type="http://schemas.openxmlformats.org/officeDocument/2006/relationships/image" Target="media/image81.wmf"/><Relationship Id="rId170" Type="http://schemas.openxmlformats.org/officeDocument/2006/relationships/oleObject" Target="embeddings/oleObject75.bin"/><Relationship Id="rId191" Type="http://schemas.openxmlformats.org/officeDocument/2006/relationships/oleObject" Target="embeddings/oleObject89.bin"/><Relationship Id="rId205" Type="http://schemas.openxmlformats.org/officeDocument/2006/relationships/oleObject" Target="embeddings/oleObject97.bin"/><Relationship Id="rId226" Type="http://schemas.openxmlformats.org/officeDocument/2006/relationships/oleObject" Target="embeddings/oleObject108.bin"/><Relationship Id="rId107" Type="http://schemas.openxmlformats.org/officeDocument/2006/relationships/oleObject" Target="embeddings/oleObject43.bin"/><Relationship Id="rId11" Type="http://schemas.openxmlformats.org/officeDocument/2006/relationships/image" Target="media/image3.png"/><Relationship Id="rId32" Type="http://schemas.openxmlformats.org/officeDocument/2006/relationships/image" Target="media/image18.wmf"/><Relationship Id="rId53" Type="http://schemas.openxmlformats.org/officeDocument/2006/relationships/image" Target="media/image28.emf"/><Relationship Id="rId74" Type="http://schemas.openxmlformats.org/officeDocument/2006/relationships/oleObject" Target="embeddings/oleObject26.bin"/><Relationship Id="rId128" Type="http://schemas.openxmlformats.org/officeDocument/2006/relationships/image" Target="media/image66.wmf"/><Relationship Id="rId149" Type="http://schemas.openxmlformats.org/officeDocument/2006/relationships/image" Target="media/image76.wmf"/><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oleObject" Target="embeddings/oleObject70.bin"/><Relationship Id="rId181" Type="http://schemas.openxmlformats.org/officeDocument/2006/relationships/oleObject" Target="embeddings/oleObject81.bin"/><Relationship Id="rId216" Type="http://schemas.openxmlformats.org/officeDocument/2006/relationships/image" Target="media/image105.wmf"/><Relationship Id="rId237" Type="http://schemas.openxmlformats.org/officeDocument/2006/relationships/image" Target="media/image115.wmf"/><Relationship Id="rId22" Type="http://schemas.openxmlformats.org/officeDocument/2006/relationships/image" Target="media/image13.wmf"/><Relationship Id="rId43" Type="http://schemas.openxmlformats.org/officeDocument/2006/relationships/oleObject" Target="embeddings/oleObject12.bin"/><Relationship Id="rId64" Type="http://schemas.openxmlformats.org/officeDocument/2006/relationships/image" Target="media/image35.wmf"/><Relationship Id="rId118" Type="http://schemas.openxmlformats.org/officeDocument/2006/relationships/image" Target="media/image61.wmf"/><Relationship Id="rId139" Type="http://schemas.openxmlformats.org/officeDocument/2006/relationships/image" Target="media/image71.wmf"/><Relationship Id="rId85" Type="http://schemas.openxmlformats.org/officeDocument/2006/relationships/image" Target="media/image45.wmf"/><Relationship Id="rId150" Type="http://schemas.openxmlformats.org/officeDocument/2006/relationships/oleObject" Target="embeddings/oleObject65.bin"/><Relationship Id="rId171" Type="http://schemas.openxmlformats.org/officeDocument/2006/relationships/image" Target="media/image87.wmf"/><Relationship Id="rId192" Type="http://schemas.openxmlformats.org/officeDocument/2006/relationships/image" Target="media/image94.wmf"/><Relationship Id="rId206" Type="http://schemas.openxmlformats.org/officeDocument/2006/relationships/image" Target="media/image100.wmf"/><Relationship Id="rId227" Type="http://schemas.openxmlformats.org/officeDocument/2006/relationships/image" Target="media/image110.wmf"/><Relationship Id="rId201" Type="http://schemas.openxmlformats.org/officeDocument/2006/relationships/image" Target="media/image98.wmf"/><Relationship Id="rId222" Type="http://schemas.openxmlformats.org/officeDocument/2006/relationships/oleObject" Target="embeddings/oleObject106.bin"/><Relationship Id="rId12" Type="http://schemas.openxmlformats.org/officeDocument/2006/relationships/image" Target="media/image4.png"/><Relationship Id="rId17" Type="http://schemas.openxmlformats.org/officeDocument/2006/relationships/image" Target="media/image9.emf"/><Relationship Id="rId33" Type="http://schemas.openxmlformats.org/officeDocument/2006/relationships/oleObject" Target="embeddings/oleObject7.bin"/><Relationship Id="rId38" Type="http://schemas.openxmlformats.org/officeDocument/2006/relationships/image" Target="media/image21.wmf"/><Relationship Id="rId59" Type="http://schemas.openxmlformats.org/officeDocument/2006/relationships/oleObject" Target="embeddings/oleObject18.bin"/><Relationship Id="rId103" Type="http://schemas.openxmlformats.org/officeDocument/2006/relationships/oleObject" Target="embeddings/oleObject41.bin"/><Relationship Id="rId108" Type="http://schemas.openxmlformats.org/officeDocument/2006/relationships/image" Target="media/image56.wmf"/><Relationship Id="rId124" Type="http://schemas.openxmlformats.org/officeDocument/2006/relationships/image" Target="media/image64.wmf"/><Relationship Id="rId129" Type="http://schemas.openxmlformats.org/officeDocument/2006/relationships/oleObject" Target="embeddings/oleObject54.bin"/><Relationship Id="rId54" Type="http://schemas.openxmlformats.org/officeDocument/2006/relationships/image" Target="media/image29.emf"/><Relationship Id="rId70" Type="http://schemas.openxmlformats.org/officeDocument/2006/relationships/image" Target="media/image38.wmf"/><Relationship Id="rId75" Type="http://schemas.openxmlformats.org/officeDocument/2006/relationships/image" Target="media/image40.wmf"/><Relationship Id="rId91" Type="http://schemas.openxmlformats.org/officeDocument/2006/relationships/image" Target="media/image48.wmf"/><Relationship Id="rId96" Type="http://schemas.openxmlformats.org/officeDocument/2006/relationships/image" Target="media/image50.wmf"/><Relationship Id="rId140" Type="http://schemas.openxmlformats.org/officeDocument/2006/relationships/oleObject" Target="embeddings/oleObject60.bin"/><Relationship Id="rId145" Type="http://schemas.openxmlformats.org/officeDocument/2006/relationships/image" Target="media/image74.wmf"/><Relationship Id="rId161" Type="http://schemas.openxmlformats.org/officeDocument/2006/relationships/image" Target="media/image82.wmf"/><Relationship Id="rId166" Type="http://schemas.openxmlformats.org/officeDocument/2006/relationships/oleObject" Target="embeddings/oleObject73.bin"/><Relationship Id="rId182" Type="http://schemas.openxmlformats.org/officeDocument/2006/relationships/oleObject" Target="embeddings/oleObject82.bin"/><Relationship Id="rId187" Type="http://schemas.openxmlformats.org/officeDocument/2006/relationships/oleObject" Target="embeddings/oleObject85.bin"/><Relationship Id="rId217" Type="http://schemas.openxmlformats.org/officeDocument/2006/relationships/oleObject" Target="embeddings/oleObject103.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03.wmf"/><Relationship Id="rId233" Type="http://schemas.openxmlformats.org/officeDocument/2006/relationships/image" Target="media/image113.wmf"/><Relationship Id="rId238" Type="http://schemas.openxmlformats.org/officeDocument/2006/relationships/oleObject" Target="embeddings/oleObject114.bin"/><Relationship Id="rId23" Type="http://schemas.openxmlformats.org/officeDocument/2006/relationships/oleObject" Target="embeddings/oleObject2.bin"/><Relationship Id="rId28" Type="http://schemas.openxmlformats.org/officeDocument/2006/relationships/image" Target="media/image16.wmf"/><Relationship Id="rId49" Type="http://schemas.openxmlformats.org/officeDocument/2006/relationships/oleObject" Target="embeddings/oleObject15.bin"/><Relationship Id="rId114" Type="http://schemas.openxmlformats.org/officeDocument/2006/relationships/image" Target="media/image59.wmf"/><Relationship Id="rId119" Type="http://schemas.openxmlformats.org/officeDocument/2006/relationships/oleObject" Target="embeddings/oleObject49.bin"/><Relationship Id="rId44" Type="http://schemas.openxmlformats.org/officeDocument/2006/relationships/image" Target="media/image24.wmf"/><Relationship Id="rId60" Type="http://schemas.openxmlformats.org/officeDocument/2006/relationships/image" Target="media/image33.wmf"/><Relationship Id="rId65" Type="http://schemas.openxmlformats.org/officeDocument/2006/relationships/oleObject" Target="embeddings/oleObject21.bin"/><Relationship Id="rId81" Type="http://schemas.openxmlformats.org/officeDocument/2006/relationships/image" Target="media/image43.wmf"/><Relationship Id="rId86" Type="http://schemas.openxmlformats.org/officeDocument/2006/relationships/oleObject" Target="embeddings/oleObject32.bin"/><Relationship Id="rId130" Type="http://schemas.openxmlformats.org/officeDocument/2006/relationships/oleObject" Target="embeddings/oleObject55.bin"/><Relationship Id="rId135" Type="http://schemas.openxmlformats.org/officeDocument/2006/relationships/image" Target="media/image69.wmf"/><Relationship Id="rId151" Type="http://schemas.openxmlformats.org/officeDocument/2006/relationships/image" Target="media/image77.wmf"/><Relationship Id="rId156" Type="http://schemas.openxmlformats.org/officeDocument/2006/relationships/oleObject" Target="embeddings/oleObject68.bin"/><Relationship Id="rId177" Type="http://schemas.openxmlformats.org/officeDocument/2006/relationships/image" Target="media/image90.wmf"/><Relationship Id="rId198" Type="http://schemas.openxmlformats.org/officeDocument/2006/relationships/oleObject" Target="embeddings/oleObject93.bin"/><Relationship Id="rId172" Type="http://schemas.openxmlformats.org/officeDocument/2006/relationships/oleObject" Target="embeddings/oleObject76.bin"/><Relationship Id="rId193" Type="http://schemas.openxmlformats.org/officeDocument/2006/relationships/oleObject" Target="embeddings/oleObject90.bin"/><Relationship Id="rId202" Type="http://schemas.openxmlformats.org/officeDocument/2006/relationships/oleObject" Target="embeddings/oleObject95.bin"/><Relationship Id="rId207" Type="http://schemas.openxmlformats.org/officeDocument/2006/relationships/oleObject" Target="embeddings/oleObject98.bin"/><Relationship Id="rId223" Type="http://schemas.openxmlformats.org/officeDocument/2006/relationships/image" Target="media/image108.wmf"/><Relationship Id="rId228" Type="http://schemas.openxmlformats.org/officeDocument/2006/relationships/oleObject" Target="embeddings/oleObject109.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10.bin"/><Relationship Id="rId109" Type="http://schemas.openxmlformats.org/officeDocument/2006/relationships/oleObject" Target="embeddings/oleObject44.bin"/><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image" Target="media/image30.emf"/><Relationship Id="rId76" Type="http://schemas.openxmlformats.org/officeDocument/2006/relationships/oleObject" Target="embeddings/oleObject27.bin"/><Relationship Id="rId97" Type="http://schemas.openxmlformats.org/officeDocument/2006/relationships/oleObject" Target="embeddings/oleObject38.bin"/><Relationship Id="rId104" Type="http://schemas.openxmlformats.org/officeDocument/2006/relationships/image" Target="media/image54.wmf"/><Relationship Id="rId120" Type="http://schemas.openxmlformats.org/officeDocument/2006/relationships/image" Target="media/image62.wmf"/><Relationship Id="rId125" Type="http://schemas.openxmlformats.org/officeDocument/2006/relationships/oleObject" Target="embeddings/oleObject52.bin"/><Relationship Id="rId141" Type="http://schemas.openxmlformats.org/officeDocument/2006/relationships/image" Target="media/image72.wmf"/><Relationship Id="rId146" Type="http://schemas.openxmlformats.org/officeDocument/2006/relationships/oleObject" Target="embeddings/oleObject63.bin"/><Relationship Id="rId167" Type="http://schemas.openxmlformats.org/officeDocument/2006/relationships/image" Target="media/image85.wmf"/><Relationship Id="rId188" Type="http://schemas.openxmlformats.org/officeDocument/2006/relationships/oleObject" Target="embeddings/oleObject86.bin"/><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oleObject" Target="embeddings/oleObject35.bin"/><Relationship Id="rId162" Type="http://schemas.openxmlformats.org/officeDocument/2006/relationships/oleObject" Target="embeddings/oleObject71.bin"/><Relationship Id="rId183" Type="http://schemas.openxmlformats.org/officeDocument/2006/relationships/oleObject" Target="embeddings/oleObject83.bin"/><Relationship Id="rId213" Type="http://schemas.openxmlformats.org/officeDocument/2006/relationships/oleObject" Target="embeddings/oleObject101.bin"/><Relationship Id="rId218" Type="http://schemas.openxmlformats.org/officeDocument/2006/relationships/image" Target="media/image106.wmf"/><Relationship Id="rId234" Type="http://schemas.openxmlformats.org/officeDocument/2006/relationships/oleObject" Target="embeddings/oleObject112.bin"/><Relationship Id="rId239"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4.wmf"/><Relationship Id="rId40" Type="http://schemas.openxmlformats.org/officeDocument/2006/relationships/image" Target="media/image22.wmf"/><Relationship Id="rId45" Type="http://schemas.openxmlformats.org/officeDocument/2006/relationships/oleObject" Target="embeddings/oleObject13.bin"/><Relationship Id="rId66" Type="http://schemas.openxmlformats.org/officeDocument/2006/relationships/image" Target="media/image36.wmf"/><Relationship Id="rId87" Type="http://schemas.openxmlformats.org/officeDocument/2006/relationships/image" Target="media/image46.wmf"/><Relationship Id="rId110" Type="http://schemas.openxmlformats.org/officeDocument/2006/relationships/image" Target="media/image57.wmf"/><Relationship Id="rId115" Type="http://schemas.openxmlformats.org/officeDocument/2006/relationships/oleObject" Target="embeddings/oleObject47.bin"/><Relationship Id="rId131" Type="http://schemas.openxmlformats.org/officeDocument/2006/relationships/image" Target="media/image67.wmf"/><Relationship Id="rId136" Type="http://schemas.openxmlformats.org/officeDocument/2006/relationships/oleObject" Target="embeddings/oleObject58.bin"/><Relationship Id="rId157" Type="http://schemas.openxmlformats.org/officeDocument/2006/relationships/image" Target="media/image80.wmf"/><Relationship Id="rId178" Type="http://schemas.openxmlformats.org/officeDocument/2006/relationships/oleObject" Target="embeddings/oleObject79.bin"/><Relationship Id="rId61" Type="http://schemas.openxmlformats.org/officeDocument/2006/relationships/oleObject" Target="embeddings/oleObject19.bin"/><Relationship Id="rId82" Type="http://schemas.openxmlformats.org/officeDocument/2006/relationships/oleObject" Target="embeddings/oleObject30.bin"/><Relationship Id="rId152" Type="http://schemas.openxmlformats.org/officeDocument/2006/relationships/oleObject" Target="embeddings/oleObject66.bin"/><Relationship Id="rId173" Type="http://schemas.openxmlformats.org/officeDocument/2006/relationships/image" Target="media/image88.wmf"/><Relationship Id="rId194" Type="http://schemas.openxmlformats.org/officeDocument/2006/relationships/image" Target="media/image95.wmf"/><Relationship Id="rId199" Type="http://schemas.openxmlformats.org/officeDocument/2006/relationships/image" Target="media/image97.wmf"/><Relationship Id="rId203" Type="http://schemas.openxmlformats.org/officeDocument/2006/relationships/image" Target="media/image99.wmf"/><Relationship Id="rId208" Type="http://schemas.openxmlformats.org/officeDocument/2006/relationships/image" Target="media/image101.wmf"/><Relationship Id="rId229" Type="http://schemas.openxmlformats.org/officeDocument/2006/relationships/image" Target="media/image111.wmf"/><Relationship Id="rId19" Type="http://schemas.openxmlformats.org/officeDocument/2006/relationships/image" Target="media/image11.png"/><Relationship Id="rId224" Type="http://schemas.openxmlformats.org/officeDocument/2006/relationships/oleObject" Target="embeddings/oleObject107.bin"/><Relationship Id="rId240" Type="http://schemas.openxmlformats.org/officeDocument/2006/relationships/fontTable" Target="fontTable.xml"/><Relationship Id="rId14" Type="http://schemas.openxmlformats.org/officeDocument/2006/relationships/image" Target="media/image6.emf"/><Relationship Id="rId30" Type="http://schemas.openxmlformats.org/officeDocument/2006/relationships/image" Target="media/image17.wmf"/><Relationship Id="rId35" Type="http://schemas.openxmlformats.org/officeDocument/2006/relationships/oleObject" Target="embeddings/oleObject8.bin"/><Relationship Id="rId56" Type="http://schemas.openxmlformats.org/officeDocument/2006/relationships/image" Target="media/image31.wmf"/><Relationship Id="rId77" Type="http://schemas.openxmlformats.org/officeDocument/2006/relationships/image" Target="media/image41.wmf"/><Relationship Id="rId100" Type="http://schemas.openxmlformats.org/officeDocument/2006/relationships/image" Target="media/image52.wmf"/><Relationship Id="rId105" Type="http://schemas.openxmlformats.org/officeDocument/2006/relationships/oleObject" Target="embeddings/oleObject42.bin"/><Relationship Id="rId126" Type="http://schemas.openxmlformats.org/officeDocument/2006/relationships/image" Target="media/image65.wmf"/><Relationship Id="rId147" Type="http://schemas.openxmlformats.org/officeDocument/2006/relationships/image" Target="media/image75.wmf"/><Relationship Id="rId168" Type="http://schemas.openxmlformats.org/officeDocument/2006/relationships/oleObject" Target="embeddings/oleObject74.bin"/><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oleObject" Target="embeddings/oleObject25.bin"/><Relationship Id="rId93" Type="http://schemas.openxmlformats.org/officeDocument/2006/relationships/oleObject" Target="embeddings/oleObject36.bin"/><Relationship Id="rId98" Type="http://schemas.openxmlformats.org/officeDocument/2006/relationships/image" Target="media/image51.wmf"/><Relationship Id="rId121" Type="http://schemas.openxmlformats.org/officeDocument/2006/relationships/oleObject" Target="embeddings/oleObject50.bin"/><Relationship Id="rId142" Type="http://schemas.openxmlformats.org/officeDocument/2006/relationships/oleObject" Target="embeddings/oleObject61.bin"/><Relationship Id="rId163" Type="http://schemas.openxmlformats.org/officeDocument/2006/relationships/image" Target="media/image83.wmf"/><Relationship Id="rId184" Type="http://schemas.openxmlformats.org/officeDocument/2006/relationships/image" Target="media/image92.wmf"/><Relationship Id="rId189" Type="http://schemas.openxmlformats.org/officeDocument/2006/relationships/oleObject" Target="embeddings/oleObject87.bin"/><Relationship Id="rId219" Type="http://schemas.openxmlformats.org/officeDocument/2006/relationships/oleObject" Target="embeddings/oleObject104.bin"/><Relationship Id="rId3" Type="http://schemas.openxmlformats.org/officeDocument/2006/relationships/styles" Target="styles.xml"/><Relationship Id="rId214" Type="http://schemas.openxmlformats.org/officeDocument/2006/relationships/image" Target="media/image104.wmf"/><Relationship Id="rId230" Type="http://schemas.openxmlformats.org/officeDocument/2006/relationships/oleObject" Target="embeddings/oleObject110.bin"/><Relationship Id="rId235" Type="http://schemas.openxmlformats.org/officeDocument/2006/relationships/image" Target="media/image114.wmf"/><Relationship Id="rId25" Type="http://schemas.openxmlformats.org/officeDocument/2006/relationships/oleObject" Target="embeddings/oleObject3.bin"/><Relationship Id="rId46" Type="http://schemas.openxmlformats.org/officeDocument/2006/relationships/image" Target="media/image25.wmf"/><Relationship Id="rId67" Type="http://schemas.openxmlformats.org/officeDocument/2006/relationships/oleObject" Target="embeddings/oleObject22.bin"/><Relationship Id="rId116" Type="http://schemas.openxmlformats.org/officeDocument/2006/relationships/image" Target="media/image60.wmf"/><Relationship Id="rId137" Type="http://schemas.openxmlformats.org/officeDocument/2006/relationships/image" Target="media/image70.wmf"/><Relationship Id="rId158" Type="http://schemas.openxmlformats.org/officeDocument/2006/relationships/oleObject" Target="embeddings/oleObject69.bin"/><Relationship Id="rId20" Type="http://schemas.openxmlformats.org/officeDocument/2006/relationships/image" Target="media/image12.wmf"/><Relationship Id="rId41" Type="http://schemas.openxmlformats.org/officeDocument/2006/relationships/oleObject" Target="embeddings/oleObject11.bin"/><Relationship Id="rId62" Type="http://schemas.openxmlformats.org/officeDocument/2006/relationships/image" Target="media/image34.wmf"/><Relationship Id="rId83" Type="http://schemas.openxmlformats.org/officeDocument/2006/relationships/image" Target="media/image44.wmf"/><Relationship Id="rId88" Type="http://schemas.openxmlformats.org/officeDocument/2006/relationships/oleObject" Target="embeddings/oleObject33.bin"/><Relationship Id="rId111" Type="http://schemas.openxmlformats.org/officeDocument/2006/relationships/oleObject" Target="embeddings/oleObject45.bin"/><Relationship Id="rId132" Type="http://schemas.openxmlformats.org/officeDocument/2006/relationships/oleObject" Target="embeddings/oleObject56.bin"/><Relationship Id="rId153" Type="http://schemas.openxmlformats.org/officeDocument/2006/relationships/image" Target="media/image78.wmf"/><Relationship Id="rId174" Type="http://schemas.openxmlformats.org/officeDocument/2006/relationships/oleObject" Target="embeddings/oleObject77.bin"/><Relationship Id="rId179" Type="http://schemas.openxmlformats.org/officeDocument/2006/relationships/image" Target="media/image91.wmf"/><Relationship Id="rId195" Type="http://schemas.openxmlformats.org/officeDocument/2006/relationships/oleObject" Target="embeddings/oleObject91.bin"/><Relationship Id="rId209" Type="http://schemas.openxmlformats.org/officeDocument/2006/relationships/oleObject" Target="embeddings/oleObject99.bin"/><Relationship Id="rId190" Type="http://schemas.openxmlformats.org/officeDocument/2006/relationships/oleObject" Target="embeddings/oleObject88.bin"/><Relationship Id="rId204" Type="http://schemas.openxmlformats.org/officeDocument/2006/relationships/oleObject" Target="embeddings/oleObject96.bin"/><Relationship Id="rId220" Type="http://schemas.openxmlformats.org/officeDocument/2006/relationships/oleObject" Target="embeddings/oleObject105.bin"/><Relationship Id="rId225" Type="http://schemas.openxmlformats.org/officeDocument/2006/relationships/image" Target="media/image109.wmf"/><Relationship Id="rId241" Type="http://schemas.openxmlformats.org/officeDocument/2006/relationships/theme" Target="theme/theme1.xml"/><Relationship Id="rId15" Type="http://schemas.openxmlformats.org/officeDocument/2006/relationships/image" Target="media/image7.emf"/><Relationship Id="rId36" Type="http://schemas.openxmlformats.org/officeDocument/2006/relationships/image" Target="media/image20.wmf"/><Relationship Id="rId57" Type="http://schemas.openxmlformats.org/officeDocument/2006/relationships/oleObject" Target="embeddings/oleObject17.bin"/><Relationship Id="rId106" Type="http://schemas.openxmlformats.org/officeDocument/2006/relationships/image" Target="media/image55.wmf"/><Relationship Id="rId127" Type="http://schemas.openxmlformats.org/officeDocument/2006/relationships/oleObject" Target="embeddings/oleObject53.bin"/><Relationship Id="rId10" Type="http://schemas.openxmlformats.org/officeDocument/2006/relationships/hyperlink" Target="http://www.fjp.gov.br/produtos/cees/idh/atlas_idh.php" TargetMode="External"/><Relationship Id="rId31" Type="http://schemas.openxmlformats.org/officeDocument/2006/relationships/oleObject" Target="embeddings/oleObject6.bin"/><Relationship Id="rId52" Type="http://schemas.openxmlformats.org/officeDocument/2006/relationships/hyperlink" Target="http://www.ibge.gov.br" TargetMode="External"/><Relationship Id="rId73" Type="http://schemas.openxmlformats.org/officeDocument/2006/relationships/image" Target="media/image39.wmf"/><Relationship Id="rId78" Type="http://schemas.openxmlformats.org/officeDocument/2006/relationships/oleObject" Target="embeddings/oleObject28.bin"/><Relationship Id="rId94" Type="http://schemas.openxmlformats.org/officeDocument/2006/relationships/image" Target="media/image49.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3.wmf"/><Relationship Id="rId143" Type="http://schemas.openxmlformats.org/officeDocument/2006/relationships/image" Target="media/image73.wmf"/><Relationship Id="rId148" Type="http://schemas.openxmlformats.org/officeDocument/2006/relationships/oleObject" Target="embeddings/oleObject64.bin"/><Relationship Id="rId164" Type="http://schemas.openxmlformats.org/officeDocument/2006/relationships/oleObject" Target="embeddings/oleObject72.bin"/><Relationship Id="rId169" Type="http://schemas.openxmlformats.org/officeDocument/2006/relationships/image" Target="media/image86.wmf"/><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0.bin"/><Relationship Id="rId210" Type="http://schemas.openxmlformats.org/officeDocument/2006/relationships/image" Target="media/image102.wmf"/><Relationship Id="rId215" Type="http://schemas.openxmlformats.org/officeDocument/2006/relationships/oleObject" Target="embeddings/oleObject102.bin"/><Relationship Id="rId236" Type="http://schemas.openxmlformats.org/officeDocument/2006/relationships/oleObject" Target="embeddings/oleObject113.bin"/><Relationship Id="rId26" Type="http://schemas.openxmlformats.org/officeDocument/2006/relationships/image" Target="media/image15.wmf"/><Relationship Id="rId231" Type="http://schemas.openxmlformats.org/officeDocument/2006/relationships/image" Target="media/image112.wmf"/><Relationship Id="rId47" Type="http://schemas.openxmlformats.org/officeDocument/2006/relationships/oleObject" Target="embeddings/oleObject14.bin"/><Relationship Id="rId68" Type="http://schemas.openxmlformats.org/officeDocument/2006/relationships/image" Target="media/image37.wmf"/><Relationship Id="rId89" Type="http://schemas.openxmlformats.org/officeDocument/2006/relationships/image" Target="media/image47.wmf"/><Relationship Id="rId112" Type="http://schemas.openxmlformats.org/officeDocument/2006/relationships/image" Target="media/image58.wmf"/><Relationship Id="rId133" Type="http://schemas.openxmlformats.org/officeDocument/2006/relationships/image" Target="media/image68.wmf"/><Relationship Id="rId154" Type="http://schemas.openxmlformats.org/officeDocument/2006/relationships/oleObject" Target="embeddings/oleObject67.bin"/><Relationship Id="rId175" Type="http://schemas.openxmlformats.org/officeDocument/2006/relationships/image" Target="media/image89.wmf"/><Relationship Id="rId196" Type="http://schemas.openxmlformats.org/officeDocument/2006/relationships/image" Target="media/image96.wmf"/><Relationship Id="rId200" Type="http://schemas.openxmlformats.org/officeDocument/2006/relationships/oleObject" Target="embeddings/oleObject94.bin"/><Relationship Id="rId16" Type="http://schemas.openxmlformats.org/officeDocument/2006/relationships/image" Target="media/image8.png"/><Relationship Id="rId221" Type="http://schemas.openxmlformats.org/officeDocument/2006/relationships/image" Target="media/image107.wmf"/><Relationship Id="rId37" Type="http://schemas.openxmlformats.org/officeDocument/2006/relationships/oleObject" Target="embeddings/oleObject9.bin"/><Relationship Id="rId58" Type="http://schemas.openxmlformats.org/officeDocument/2006/relationships/image" Target="media/image32.wmf"/><Relationship Id="rId79" Type="http://schemas.openxmlformats.org/officeDocument/2006/relationships/image" Target="media/image42.wmf"/><Relationship Id="rId102" Type="http://schemas.openxmlformats.org/officeDocument/2006/relationships/image" Target="media/image53.wmf"/><Relationship Id="rId123" Type="http://schemas.openxmlformats.org/officeDocument/2006/relationships/oleObject" Target="embeddings/oleObject51.bin"/><Relationship Id="rId144" Type="http://schemas.openxmlformats.org/officeDocument/2006/relationships/oleObject" Target="embeddings/oleObject62.bin"/><Relationship Id="rId90" Type="http://schemas.openxmlformats.org/officeDocument/2006/relationships/oleObject" Target="embeddings/oleObject34.bin"/><Relationship Id="rId165" Type="http://schemas.openxmlformats.org/officeDocument/2006/relationships/image" Target="media/image84.wmf"/><Relationship Id="rId186" Type="http://schemas.openxmlformats.org/officeDocument/2006/relationships/image" Target="media/image93.wmf"/><Relationship Id="rId211" Type="http://schemas.openxmlformats.org/officeDocument/2006/relationships/oleObject" Target="embeddings/oleObject100.bin"/><Relationship Id="rId232" Type="http://schemas.openxmlformats.org/officeDocument/2006/relationships/oleObject" Target="embeddings/oleObject111.bin"/><Relationship Id="rId27" Type="http://schemas.openxmlformats.org/officeDocument/2006/relationships/oleObject" Target="embeddings/oleObject4.bin"/><Relationship Id="rId48" Type="http://schemas.openxmlformats.org/officeDocument/2006/relationships/image" Target="media/image26.wmf"/><Relationship Id="rId69" Type="http://schemas.openxmlformats.org/officeDocument/2006/relationships/oleObject" Target="embeddings/oleObject23.bin"/><Relationship Id="rId113" Type="http://schemas.openxmlformats.org/officeDocument/2006/relationships/oleObject" Target="embeddings/oleObject46.bin"/><Relationship Id="rId134" Type="http://schemas.openxmlformats.org/officeDocument/2006/relationships/oleObject" Target="embeddings/oleObject57.bin"/><Relationship Id="rId80" Type="http://schemas.openxmlformats.org/officeDocument/2006/relationships/oleObject" Target="embeddings/oleObject29.bin"/><Relationship Id="rId155" Type="http://schemas.openxmlformats.org/officeDocument/2006/relationships/image" Target="media/image79.wmf"/><Relationship Id="rId176" Type="http://schemas.openxmlformats.org/officeDocument/2006/relationships/oleObject" Target="embeddings/oleObject78.bin"/><Relationship Id="rId197" Type="http://schemas.openxmlformats.org/officeDocument/2006/relationships/oleObject" Target="embeddings/oleObject92.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2D9432-EBAC-41F0-B7FF-56C4CA59E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66</Pages>
  <Words>18147</Words>
  <Characters>97996</Characters>
  <Application>Microsoft Office Word</Application>
  <DocSecurity>0</DocSecurity>
  <Lines>816</Lines>
  <Paragraphs>231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HENRIQUE</cp:lastModifiedBy>
  <cp:revision>2</cp:revision>
  <cp:lastPrinted>2011-08-29T12:20:00Z</cp:lastPrinted>
  <dcterms:created xsi:type="dcterms:W3CDTF">2012-10-15T13:39:00Z</dcterms:created>
  <dcterms:modified xsi:type="dcterms:W3CDTF">2012-10-15T13:39:00Z</dcterms:modified>
</cp:coreProperties>
</file>