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COZINHA INTEGRADA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Uma cozinha compacta, aconchegante e moderna. O uso de cores sóbrias atrelado a Lacca trazem sofisticação e uniformidade. Para espaços menores, o equilíbrio entre os armários e eletros são fundamentais para trazer sensação de amplitude em espaços compactos.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