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5178" w14:textId="77777777" w:rsidR="00FC71D8" w:rsidRDefault="00000000">
      <w:pPr>
        <w:rPr>
          <w:b/>
        </w:rPr>
      </w:pPr>
      <w:r>
        <w:rPr>
          <w:b/>
        </w:rPr>
        <w:t>Arquitetura de interiores: Área Externa</w:t>
      </w:r>
    </w:p>
    <w:p w14:paraId="04F75179" w14:textId="77777777" w:rsidR="00FC71D8" w:rsidRDefault="00FC71D8"/>
    <w:p w14:paraId="04F7517A" w14:textId="40F13D79" w:rsidR="00FC71D8" w:rsidRDefault="00000000">
      <w:r>
        <w:t xml:space="preserve">Uma área externa com referências que trazem o aconchego e calmaria dos quiosques litorâneos. O projeto traz o estilo rústico do rancho na presença da madeira, mas ao equilibrar as texturas e cores dos mobiliários se torna um aconchegante refúgio, permitindo sentir a brisa e </w:t>
      </w:r>
      <w:r w:rsidR="00212EAC">
        <w:t>apreciar a</w:t>
      </w:r>
      <w:r>
        <w:t xml:space="preserve"> paisagem local.</w:t>
      </w:r>
    </w:p>
    <w:p w14:paraId="04F7517B" w14:textId="77777777" w:rsidR="00FC71D8" w:rsidRDefault="00FC71D8"/>
    <w:sectPr w:rsidR="00FC71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D8"/>
    <w:rsid w:val="00212EAC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5178"/>
  <w15:docId w15:val="{D74AA8F2-1DDB-4B44-8604-A5D55D29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Estevam</cp:lastModifiedBy>
  <cp:revision>2</cp:revision>
  <dcterms:created xsi:type="dcterms:W3CDTF">2023-01-08T04:58:00Z</dcterms:created>
  <dcterms:modified xsi:type="dcterms:W3CDTF">2023-01-08T04:59:00Z</dcterms:modified>
</cp:coreProperties>
</file>