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8" w:name="content"/>
    <w:bookmarkStart w:id="117" w:name="Xdc78a73c5ebc4958006b6417da8662ec681bc51"/>
    <w:p>
      <w:pPr>
        <w:pStyle w:val="Heading1"/>
      </w:pPr>
      <w:r>
        <w:t xml:space="preserve">Voice AI Agent – Provider API Reference (Twilio, Cartesia, OpenAI)</w:t>
      </w:r>
    </w:p>
    <w:bookmarkStart w:id="46" w:name="twilio-programmable-voice-media-streams"/>
    <w:p>
      <w:pPr>
        <w:pStyle w:val="Heading2"/>
      </w:pPr>
      <w:r>
        <w:t xml:space="preserve">Twilio Programmable Voice – Media Streams</w:t>
      </w:r>
    </w:p>
    <w:p>
      <w:pPr>
        <w:pStyle w:val="FirstParagraph"/>
      </w:pPr>
      <w:r>
        <w:rPr>
          <w:b/>
          <w:bCs/>
        </w:rPr>
        <w:t xml:space="preserve">Overview:</w:t>
      </w:r>
      <w:r>
        <w:t xml:space="preserve"> </w:t>
      </w:r>
      <w:r>
        <w:t xml:space="preserve">Twilio’s Media Streams allow real-time access to call audio via WebSockets. TwiML instructions (</w:t>
      </w:r>
      <w:r>
        <w:rPr>
          <w:rStyle w:val="VerbatimChar"/>
        </w:rPr>
        <w:t xml:space="preserve">&lt;Stream&gt;</w:t>
      </w:r>
      <w:r>
        <w:t xml:space="preserve">) fork the live audio of a call to your server</w:t>
      </w:r>
      <w:r>
        <w:t xml:space="preserve"> </w:t>
      </w:r>
      <w:r>
        <w:rPr>
          <w:i/>
          <w:iCs/>
        </w:rPr>
        <w:t xml:space="preserve">in near real-time</w:t>
      </w:r>
      <w:r>
        <w:t xml:space="preserve">, enabling use cases like live transcription or AI assistant integration</w:t>
      </w:r>
      <w:hyperlink r:id="rId21">
        <w:r>
          <w:rPr>
            <w:rStyle w:val="Hyperlink"/>
          </w:rPr>
          <w:t xml:space="preserve">[1]</w:t>
        </w:r>
      </w:hyperlink>
      <w:r>
        <w:t xml:space="preserve">. You can configure a</w:t>
      </w:r>
      <w:r>
        <w:t xml:space="preserve"> </w:t>
      </w:r>
      <w:r>
        <w:rPr>
          <w:b/>
          <w:bCs/>
        </w:rPr>
        <w:t xml:space="preserve">unidirectional</w:t>
      </w:r>
      <w:r>
        <w:t xml:space="preserve"> </w:t>
      </w:r>
      <w:r>
        <w:t xml:space="preserve">stream (call audio to your server only) or a</w:t>
      </w:r>
      <w:r>
        <w:t xml:space="preserve"> </w:t>
      </w:r>
      <w:r>
        <w:rPr>
          <w:b/>
          <w:bCs/>
        </w:rPr>
        <w:t xml:space="preserve">bidirectional</w:t>
      </w:r>
      <w:r>
        <w:t xml:space="preserve"> </w:t>
      </w:r>
      <w:r>
        <w:t xml:space="preserve">stream (audio flows both ways). For bidirectional streaming, Twilio’s</w:t>
      </w:r>
      <w:r>
        <w:t xml:space="preserve"> </w:t>
      </w:r>
      <w:r>
        <w:rPr>
          <w:rStyle w:val="VerbatimChar"/>
        </w:rPr>
        <w:t xml:space="preserve">&lt;Connect&gt;</w:t>
      </w:r>
      <w:r>
        <w:t xml:space="preserve"> </w:t>
      </w:r>
      <w:r>
        <w:t xml:space="preserve">verb with a nested</w:t>
      </w:r>
      <w:r>
        <w:t xml:space="preserve"> </w:t>
      </w:r>
      <w:r>
        <w:rPr>
          <w:rStyle w:val="VerbatimChar"/>
        </w:rPr>
        <w:t xml:space="preserve">&lt;Stream&gt;</w:t>
      </w:r>
      <w:r>
        <w:t xml:space="preserve"> </w:t>
      </w:r>
      <w:r>
        <w:t xml:space="preserve">noun is used</w:t>
      </w:r>
      <w:hyperlink r:id="rId22">
        <w:r>
          <w:rPr>
            <w:rStyle w:val="Hyperlink"/>
          </w:rPr>
          <w:t xml:space="preserve">[2]</w:t>
        </w:r>
      </w:hyperlink>
      <w:r>
        <w:t xml:space="preserve">.</w:t>
      </w:r>
    </w:p>
    <w:p>
      <w:pPr>
        <w:pStyle w:val="BodyText"/>
      </w:pPr>
      <w:r>
        <w:rPr>
          <w:b/>
          <w:bCs/>
        </w:rPr>
        <w:t xml:space="preserve">TwiML Stream Setup:</w:t>
      </w:r>
      <w:r>
        <w:t xml:space="preserve"> </w:t>
      </w:r>
      <w:r>
        <w:t xml:space="preserve">In your TwiML response to an incoming call, use</w:t>
      </w:r>
      <w:r>
        <w:t xml:space="preserve"> </w:t>
      </w:r>
      <w:r>
        <w:rPr>
          <w:rStyle w:val="VerbatimChar"/>
        </w:rPr>
        <w:t xml:space="preserve">&lt;Connect&gt;&lt;Stream&gt;</w:t>
      </w:r>
      <w:r>
        <w:t xml:space="preserve"> </w:t>
      </w:r>
      <w:r>
        <w:t xml:space="preserve">to begin streaming. Key attributes of the</w:t>
      </w:r>
      <w:r>
        <w:t xml:space="preserve"> </w:t>
      </w:r>
      <w:r>
        <w:rPr>
          <w:rStyle w:val="VerbatimChar"/>
        </w:rPr>
        <w:t xml:space="preserve">&lt;Stream&gt;</w:t>
      </w:r>
      <w:r>
        <w:t xml:space="preserve"> </w:t>
      </w:r>
      <w:r>
        <w:t xml:space="preserve">noun include:</w:t>
      </w:r>
    </w:p>
    <w:p>
      <w:pPr>
        <w:pStyle w:val="Compact"/>
        <w:numPr>
          <w:ilvl w:val="0"/>
          <w:numId w:val="1001"/>
        </w:numPr>
      </w:pPr>
      <w:r>
        <w:rPr>
          <w:rStyle w:val="VerbatimChar"/>
          <w:b/>
          <w:bCs/>
        </w:rPr>
        <w:t xml:space="preserve">url</w:t>
      </w:r>
      <w:r>
        <w:rPr>
          <w:b/>
          <w:bCs/>
        </w:rPr>
        <w:t xml:space="preserve"> </w:t>
      </w:r>
      <w:r>
        <w:rPr>
          <w:b/>
          <w:bCs/>
        </w:rPr>
        <w:t xml:space="preserve">(required):</w:t>
      </w:r>
      <w:r>
        <w:t xml:space="preserve"> </w:t>
      </w:r>
      <w:r>
        <w:t xml:space="preserve">The</w:t>
      </w:r>
      <w:r>
        <w:t xml:space="preserve"> </w:t>
      </w:r>
      <w:r>
        <w:rPr>
          <w:b/>
          <w:bCs/>
        </w:rPr>
        <w:t xml:space="preserve">wss://</w:t>
      </w:r>
      <w:r>
        <w:t xml:space="preserve"> </w:t>
      </w:r>
      <w:r>
        <w:t xml:space="preserve">URL of your WebSocket server to receive the audio. Only secure WebSockets (wss) are supported</w:t>
      </w:r>
      <w:hyperlink r:id="rId23">
        <w:r>
          <w:rPr>
            <w:rStyle w:val="Hyperlink"/>
          </w:rPr>
          <w:t xml:space="preserve">[3]</w:t>
        </w:r>
      </w:hyperlink>
      <w:r>
        <w:t xml:space="preserve">.</w:t>
      </w:r>
      <w:r>
        <w:t xml:space="preserve"> </w:t>
      </w:r>
      <w:r>
        <w:rPr>
          <w:i/>
          <w:iCs/>
        </w:rPr>
        <w:t xml:space="preserve">Note:</w:t>
      </w:r>
      <w:r>
        <w:t xml:space="preserve"> </w:t>
      </w:r>
      <w:r>
        <w:t xml:space="preserve">Query params in the URL are not allowed; use TwiML</w:t>
      </w:r>
      <w:r>
        <w:t xml:space="preserve"> </w:t>
      </w:r>
      <w:r>
        <w:rPr>
          <w:rStyle w:val="VerbatimChar"/>
        </w:rPr>
        <w:t xml:space="preserve">&lt;Parameter&gt;</w:t>
      </w:r>
      <w:r>
        <w:t xml:space="preserve"> </w:t>
      </w:r>
      <w:r>
        <w:t xml:space="preserve">for custom values</w:t>
      </w:r>
      <w:hyperlink r:id="rId24">
        <w:r>
          <w:rPr>
            <w:rStyle w:val="Hyperlink"/>
          </w:rPr>
          <w:t xml:space="preserve">[4]</w:t>
        </w:r>
      </w:hyperlink>
      <w:r>
        <w:t xml:space="preserve">.</w:t>
      </w:r>
    </w:p>
    <w:p>
      <w:pPr>
        <w:pStyle w:val="Compact"/>
        <w:numPr>
          <w:ilvl w:val="0"/>
          <w:numId w:val="1001"/>
        </w:numPr>
      </w:pPr>
      <w:r>
        <w:rPr>
          <w:rStyle w:val="VerbatimChar"/>
          <w:b/>
          <w:bCs/>
        </w:rPr>
        <w:t xml:space="preserve">name</w:t>
      </w:r>
      <w:r>
        <w:rPr>
          <w:b/>
          <w:bCs/>
        </w:rPr>
        <w:t xml:space="preserve"> </w:t>
      </w:r>
      <w:r>
        <w:rPr>
          <w:b/>
          <w:bCs/>
        </w:rPr>
        <w:t xml:space="preserve">(optional):</w:t>
      </w:r>
      <w:r>
        <w:t xml:space="preserve"> </w:t>
      </w:r>
      <w:r>
        <w:t xml:space="preserve">A unique name for this stream. If provided, you can stop the stream later by name (using a</w:t>
      </w:r>
      <w:r>
        <w:t xml:space="preserve"> </w:t>
      </w:r>
      <w:r>
        <w:rPr>
          <w:rStyle w:val="VerbatimChar"/>
        </w:rPr>
        <w:t xml:space="preserve">&lt;Stop&gt;</w:t>
      </w:r>
      <w:r>
        <w:t xml:space="preserve"> </w:t>
      </w:r>
      <w:r>
        <w:t xml:space="preserve">TwiML)</w:t>
      </w:r>
      <w:hyperlink r:id="rId23">
        <w:r>
          <w:rPr>
            <w:rStyle w:val="Hyperlink"/>
          </w:rPr>
          <w:t xml:space="preserve">[5]</w:t>
        </w:r>
      </w:hyperlink>
      <w:r>
        <w:t xml:space="preserve">.</w:t>
      </w:r>
    </w:p>
    <w:p>
      <w:pPr>
        <w:pStyle w:val="Compact"/>
        <w:numPr>
          <w:ilvl w:val="0"/>
          <w:numId w:val="1001"/>
        </w:numPr>
      </w:pPr>
      <w:r>
        <w:rPr>
          <w:rStyle w:val="VerbatimChar"/>
          <w:b/>
          <w:bCs/>
        </w:rPr>
        <w:t xml:space="preserve">track</w:t>
      </w:r>
      <w:r>
        <w:rPr>
          <w:b/>
          <w:bCs/>
        </w:rPr>
        <w:t xml:space="preserve"> </w:t>
      </w:r>
      <w:r>
        <w:rPr>
          <w:b/>
          <w:bCs/>
        </w:rPr>
        <w:t xml:space="preserve">(optional for</w:t>
      </w:r>
      <w:r>
        <w:rPr>
          <w:b/>
          <w:bCs/>
        </w:rPr>
        <w:t xml:space="preserve"> </w:t>
      </w:r>
      <w:r>
        <w:rPr>
          <w:rStyle w:val="VerbatimChar"/>
          <w:b/>
          <w:bCs/>
        </w:rPr>
        <w:t xml:space="preserve">&lt;Start&gt;</w:t>
      </w:r>
      <w:r>
        <w:rPr>
          <w:b/>
          <w:bCs/>
        </w:rPr>
        <w:t xml:space="preserve">):</w:t>
      </w:r>
      <w:r>
        <w:t xml:space="preserve"> </w:t>
      </w:r>
      <w:r>
        <w:t xml:space="preserve">Which call audio tracks to stream. For</w:t>
      </w:r>
      <w:r>
        <w:t xml:space="preserve"> </w:t>
      </w:r>
      <w:r>
        <w:rPr>
          <w:rStyle w:val="VerbatimChar"/>
        </w:rPr>
        <w:t xml:space="preserve">&lt;Start&gt;&lt;Stream&gt;</w:t>
      </w:r>
      <w:r>
        <w:t xml:space="preserve">, you can choose</w:t>
      </w:r>
      <w:r>
        <w:t xml:space="preserve"> </w:t>
      </w:r>
      <w:r>
        <w:rPr>
          <w:rStyle w:val="VerbatimChar"/>
        </w:rPr>
        <w:t xml:space="preserve">inbound_track</w:t>
      </w:r>
      <w:r>
        <w:t xml:space="preserve"> </w:t>
      </w:r>
      <w:r>
        <w:t xml:space="preserve">(caller’s speech),</w:t>
      </w:r>
      <w:r>
        <w:t xml:space="preserve"> </w:t>
      </w:r>
      <w:r>
        <w:rPr>
          <w:rStyle w:val="VerbatimChar"/>
        </w:rPr>
        <w:t xml:space="preserve">outbound_track</w:t>
      </w:r>
      <w:r>
        <w:t xml:space="preserve"> </w:t>
      </w:r>
      <w:r>
        <w:t xml:space="preserve">(audio from Twilio &lt;Say/Play&gt; or other party), or</w:t>
      </w:r>
      <w:r>
        <w:t xml:space="preserve"> </w:t>
      </w:r>
      <w:r>
        <w:rPr>
          <w:rStyle w:val="VerbatimChar"/>
        </w:rPr>
        <w:t xml:space="preserve">both_tracks</w:t>
      </w:r>
      <w:hyperlink r:id="rId25">
        <w:r>
          <w:rPr>
            <w:rStyle w:val="Hyperlink"/>
          </w:rPr>
          <w:t xml:space="preserve">[6]</w:t>
        </w:r>
      </w:hyperlink>
      <w:r>
        <w:t xml:space="preserve">. Default is inbound only</w:t>
      </w:r>
      <w:hyperlink r:id="rId25">
        <w:r>
          <w:rPr>
            <w:rStyle w:val="Hyperlink"/>
          </w:rPr>
          <w:t xml:space="preserve">[7]</w:t>
        </w:r>
      </w:hyperlink>
      <w:r>
        <w:t xml:space="preserve">. (</w:t>
      </w:r>
      <w:r>
        <w:rPr>
          <w:b/>
          <w:bCs/>
        </w:rPr>
        <w:t xml:space="preserve">Note:</w:t>
      </w:r>
      <w:r>
        <w:t xml:space="preserve"> </w:t>
      </w:r>
      <w:r>
        <w:rPr>
          <w:rStyle w:val="VerbatimChar"/>
        </w:rPr>
        <w:t xml:space="preserve">&lt;Connect&gt;&lt;Stream&gt;</w:t>
      </w:r>
      <w:r>
        <w:t xml:space="preserve"> </w:t>
      </w:r>
      <w:r>
        <w:t xml:space="preserve">always streams inbound audio only</w:t>
      </w:r>
      <w:hyperlink r:id="rId26">
        <w:r>
          <w:rPr>
            <w:rStyle w:val="Hyperlink"/>
          </w:rPr>
          <w:t xml:space="preserve">[8]</w:t>
        </w:r>
      </w:hyperlink>
      <w:r>
        <w:t xml:space="preserve">.)</w:t>
      </w:r>
    </w:p>
    <w:p>
      <w:pPr>
        <w:pStyle w:val="Compact"/>
        <w:numPr>
          <w:ilvl w:val="0"/>
          <w:numId w:val="1001"/>
        </w:numPr>
      </w:pPr>
      <w:r>
        <w:rPr>
          <w:rStyle w:val="VerbatimChar"/>
          <w:b/>
          <w:bCs/>
        </w:rPr>
        <w:t xml:space="preserve">statusCallback</w:t>
      </w:r>
      <w:r>
        <w:rPr>
          <w:b/>
          <w:bCs/>
        </w:rPr>
        <w:t xml:space="preserve"> </w:t>
      </w:r>
      <w:r>
        <w:rPr>
          <w:b/>
          <w:bCs/>
        </w:rPr>
        <w:t xml:space="preserve">(optional):</w:t>
      </w:r>
      <w:r>
        <w:t xml:space="preserve"> </w:t>
      </w:r>
      <w:r>
        <w:t xml:space="preserve">URL that Twilio will notify via webhook when the stream starts, stops, or encounters errors</w:t>
      </w:r>
      <w:hyperlink r:id="rId27">
        <w:r>
          <w:rPr>
            <w:rStyle w:val="Hyperlink"/>
          </w:rPr>
          <w:t xml:space="preserve">[9]</w:t>
        </w:r>
      </w:hyperlink>
      <w:r>
        <w:t xml:space="preserve">. Twilio sends events</w:t>
      </w:r>
      <w:r>
        <w:t xml:space="preserve"> </w:t>
      </w:r>
      <w:r>
        <w:rPr>
          <w:rStyle w:val="VerbatimChar"/>
        </w:rPr>
        <w:t xml:space="preserve">stream-started</w:t>
      </w:r>
      <w:r>
        <w:t xml:space="preserve">,</w:t>
      </w:r>
      <w:r>
        <w:t xml:space="preserve"> </w:t>
      </w:r>
      <w:r>
        <w:rPr>
          <w:rStyle w:val="VerbatimChar"/>
        </w:rPr>
        <w:t xml:space="preserve">stream-stopped</w:t>
      </w:r>
      <w:r>
        <w:t xml:space="preserve">, or</w:t>
      </w:r>
      <w:r>
        <w:t xml:space="preserve"> </w:t>
      </w:r>
      <w:r>
        <w:rPr>
          <w:rStyle w:val="VerbatimChar"/>
        </w:rPr>
        <w:t xml:space="preserve">stream-error</w:t>
      </w:r>
      <w:r>
        <w:t xml:space="preserve"> </w:t>
      </w:r>
      <w:r>
        <w:t xml:space="preserve">with details like Call SID, Stream SID, etc.</w:t>
      </w:r>
      <w:hyperlink r:id="rId28">
        <w:r>
          <w:rPr>
            <w:rStyle w:val="Hyperlink"/>
          </w:rPr>
          <w:t xml:space="preserve">[10]</w:t>
        </w:r>
      </w:hyperlink>
      <w:r>
        <w:t xml:space="preserve">.</w:t>
      </w:r>
      <w:r>
        <w:t xml:space="preserve"> </w:t>
      </w:r>
      <w:r>
        <w:rPr>
          <w:rStyle w:val="VerbatimChar"/>
        </w:rPr>
        <w:t xml:space="preserve">statusCallbackMethod</w:t>
      </w:r>
      <w:r>
        <w:t xml:space="preserve"> </w:t>
      </w:r>
      <w:r>
        <w:t xml:space="preserve">can set GET/POST (default POST)</w:t>
      </w:r>
      <w:hyperlink r:id="rId29">
        <w:r>
          <w:rPr>
            <w:rStyle w:val="Hyperlink"/>
          </w:rPr>
          <w:t xml:space="preserve">[11]</w:t>
        </w:r>
      </w:hyperlink>
      <w:r>
        <w:t xml:space="preserve">.</w:t>
      </w:r>
    </w:p>
    <w:p>
      <w:pPr>
        <w:pStyle w:val="FirstParagraph"/>
      </w:pPr>
      <w:r>
        <w:t xml:space="preserve">Once</w:t>
      </w:r>
      <w:r>
        <w:t xml:space="preserve"> </w:t>
      </w:r>
      <w:r>
        <w:rPr>
          <w:rStyle w:val="VerbatimChar"/>
        </w:rPr>
        <w:t xml:space="preserve">&lt;Connect&gt;&lt;Stream&gt;</w:t>
      </w:r>
      <w:r>
        <w:t xml:space="preserve"> </w:t>
      </w:r>
      <w:r>
        <w:t xml:space="preserve">executes, Twilio opens the WebSocket and begins streaming the call. (With</w:t>
      </w:r>
      <w:r>
        <w:t xml:space="preserve"> </w:t>
      </w:r>
      <w:r>
        <w:rPr>
          <w:rStyle w:val="VerbatimChar"/>
        </w:rPr>
        <w:t xml:space="preserve">&lt;Connect&gt;</w:t>
      </w:r>
      <w:r>
        <w:t xml:space="preserve">,</w:t>
      </w:r>
      <w:r>
        <w:t xml:space="preserve"> </w:t>
      </w:r>
      <w:r>
        <w:rPr>
          <w:b/>
          <w:bCs/>
        </w:rPr>
        <w:t xml:space="preserve">no further TwiML executes until the WebSocket is closed</w:t>
      </w:r>
      <w:hyperlink r:id="rId30">
        <w:r>
          <w:rPr>
            <w:rStyle w:val="Hyperlink"/>
          </w:rPr>
          <w:t xml:space="preserve">[12]</w:t>
        </w:r>
      </w:hyperlink>
      <w:r>
        <w:t xml:space="preserve">.)</w:t>
      </w:r>
    </w:p>
    <w:p>
      <w:pPr>
        <w:pStyle w:val="BodyText"/>
      </w:pPr>
      <w:r>
        <w:rPr>
          <w:b/>
          <w:bCs/>
        </w:rPr>
        <w:t xml:space="preserve">Twilio WebSocket Inbound Events:</w:t>
      </w:r>
      <w:r>
        <w:t xml:space="preserve"> </w:t>
      </w:r>
      <w:r>
        <w:t xml:space="preserve">Your WebSocket server will receive JSON messages from Twilio with an</w:t>
      </w:r>
      <w:r>
        <w:t xml:space="preserve"> </w:t>
      </w:r>
      <w:r>
        <w:rPr>
          <w:rStyle w:val="VerbatimChar"/>
        </w:rPr>
        <w:t xml:space="preserve">event</w:t>
      </w:r>
      <w:r>
        <w:t xml:space="preserve"> </w:t>
      </w:r>
      <w:r>
        <w:t xml:space="preserve">field indicating type</w:t>
      </w:r>
      <w:hyperlink r:id="rId31">
        <w:r>
          <w:rPr>
            <w:rStyle w:val="Hyperlink"/>
          </w:rPr>
          <w:t xml:space="preserve">[13]</w:t>
        </w:r>
      </w:hyperlink>
      <w:r>
        <w:t xml:space="preserve">:</w:t>
      </w:r>
    </w:p>
    <w:p>
      <w:pPr>
        <w:pStyle w:val="Compact"/>
        <w:numPr>
          <w:ilvl w:val="0"/>
          <w:numId w:val="1002"/>
        </w:numPr>
      </w:pPr>
      <w:r>
        <w:rPr>
          <w:b/>
          <w:bCs/>
        </w:rPr>
        <w:t xml:space="preserve">Connected:</w:t>
      </w:r>
      <w:r>
        <w:t xml:space="preserve"> </w:t>
      </w:r>
      <w:r>
        <w:t xml:space="preserve">Confirmation of a successful WebSocket connection (includes a</w:t>
      </w:r>
      <w:r>
        <w:t xml:space="preserve"> </w:t>
      </w:r>
      <w:r>
        <w:rPr>
          <w:rStyle w:val="VerbatimChar"/>
        </w:rPr>
        <w:t xml:space="preserve">streamSid</w:t>
      </w:r>
      <w:r>
        <w:t xml:space="preserve"> </w:t>
      </w:r>
      <w:r>
        <w:t xml:space="preserve">identifying the stream).</w:t>
      </w:r>
    </w:p>
    <w:p>
      <w:pPr>
        <w:pStyle w:val="Compact"/>
        <w:numPr>
          <w:ilvl w:val="0"/>
          <w:numId w:val="1002"/>
        </w:numPr>
      </w:pPr>
      <w:r>
        <w:rPr>
          <w:b/>
          <w:bCs/>
        </w:rPr>
        <w:t xml:space="preserve">Start:</w:t>
      </w:r>
      <w:r>
        <w:t xml:space="preserve"> </w:t>
      </w:r>
      <w:r>
        <w:t xml:space="preserve">Sent when streaming starts. Contains call metadata such as</w:t>
      </w:r>
      <w:r>
        <w:t xml:space="preserve"> </w:t>
      </w:r>
      <w:r>
        <w:rPr>
          <w:rStyle w:val="VerbatimChar"/>
        </w:rPr>
        <w:t xml:space="preserve">callSid</w:t>
      </w:r>
      <w:r>
        <w:t xml:space="preserve"> </w:t>
      </w:r>
      <w:r>
        <w:t xml:space="preserve">and the selected audio tracks</w:t>
      </w:r>
      <w:hyperlink r:id="rId32">
        <w:r>
          <w:rPr>
            <w:rStyle w:val="Hyperlink"/>
          </w:rPr>
          <w:t xml:space="preserve">[14]</w:t>
        </w:r>
      </w:hyperlink>
      <w:r>
        <w:t xml:space="preserve">.</w:t>
      </w:r>
    </w:p>
    <w:p>
      <w:pPr>
        <w:pStyle w:val="Compact"/>
        <w:numPr>
          <w:ilvl w:val="0"/>
          <w:numId w:val="1002"/>
        </w:numPr>
      </w:pPr>
      <w:r>
        <w:rPr>
          <w:b/>
          <w:bCs/>
        </w:rPr>
        <w:t xml:space="preserve">Media:</w:t>
      </w:r>
      <w:r>
        <w:t xml:space="preserve"> </w:t>
      </w:r>
      <w:r>
        <w:t xml:space="preserve">Contains a chunk of audio data from the call. Format:</w:t>
      </w:r>
      <w:r>
        <w:t xml:space="preserve"> </w:t>
      </w:r>
      <w:r>
        <w:rPr>
          <w:rStyle w:val="VerbatimChar"/>
        </w:rPr>
        <w:t xml:space="preserve">media.payload</w:t>
      </w:r>
      <w:r>
        <w:t xml:space="preserve"> </w:t>
      </w:r>
      <w:r>
        <w:t xml:space="preserve">is the raw audio encoded in base64</w:t>
      </w:r>
      <w:hyperlink r:id="rId33">
        <w:r>
          <w:rPr>
            <w:rStyle w:val="Hyperlink"/>
          </w:rPr>
          <w:t xml:space="preserve">[15]</w:t>
        </w:r>
      </w:hyperlink>
      <w:hyperlink r:id="rId33">
        <w:r>
          <w:rPr>
            <w:rStyle w:val="Hyperlink"/>
          </w:rPr>
          <w:t xml:space="preserve">[16]</w:t>
        </w:r>
      </w:hyperlink>
      <w:r>
        <w:t xml:space="preserve">. For phone calls, audio is</w:t>
      </w:r>
      <w:r>
        <w:t xml:space="preserve"> </w:t>
      </w:r>
      <w:r>
        <w:rPr>
          <w:b/>
          <w:bCs/>
        </w:rPr>
        <w:t xml:space="preserve">mulaw 8-bit at 8000 Hz</w:t>
      </w:r>
      <w:r>
        <w:t xml:space="preserve"> </w:t>
      </w:r>
      <w:r>
        <w:t xml:space="preserve">(mono)</w:t>
      </w:r>
      <w:hyperlink r:id="rId33">
        <w:r>
          <w:rPr>
            <w:rStyle w:val="Hyperlink"/>
          </w:rPr>
          <w:t xml:space="preserve">[17]</w:t>
        </w:r>
      </w:hyperlink>
      <w:r>
        <w:t xml:space="preserve">. Each media message typically carries a small timeframe of audio (e.g. ~20ms). Twilio sends an incremental</w:t>
      </w:r>
      <w:r>
        <w:t xml:space="preserve"> </w:t>
      </w:r>
      <w:r>
        <w:rPr>
          <w:rStyle w:val="VerbatimChar"/>
        </w:rPr>
        <w:t xml:space="preserve">sequenceNumber</w:t>
      </w:r>
      <w:r>
        <w:t xml:space="preserve"> </w:t>
      </w:r>
      <w:r>
        <w:t xml:space="preserve">for ordering</w:t>
      </w:r>
      <w:hyperlink r:id="rId34">
        <w:r>
          <w:rPr>
            <w:rStyle w:val="Hyperlink"/>
          </w:rPr>
          <w:t xml:space="preserve">[18]</w:t>
        </w:r>
      </w:hyperlink>
      <w:r>
        <w:t xml:space="preserve">. Your server should base64-decode the payload to get the binary audio bytes</w:t>
      </w:r>
      <w:hyperlink r:id="rId35">
        <w:r>
          <w:rPr>
            <w:rStyle w:val="Hyperlink"/>
          </w:rPr>
          <w:t xml:space="preserve">[19]</w:t>
        </w:r>
      </w:hyperlink>
      <w:r>
        <w:t xml:space="preserve">.</w:t>
      </w:r>
      <w:r>
        <w:t xml:space="preserve"> </w:t>
      </w:r>
      <w:r>
        <w:rPr>
          <w:i/>
          <w:iCs/>
        </w:rPr>
        <w:t xml:space="preserve">Tip:</w:t>
      </w:r>
      <w:r>
        <w:t xml:space="preserve"> </w:t>
      </w:r>
      <w:r>
        <w:t xml:space="preserve">Twilio’s guidelines suggest processing audio frames quickly for real-time performance.</w:t>
      </w:r>
    </w:p>
    <w:p>
      <w:pPr>
        <w:pStyle w:val="Compact"/>
        <w:numPr>
          <w:ilvl w:val="0"/>
          <w:numId w:val="1002"/>
        </w:numPr>
      </w:pPr>
      <w:r>
        <w:rPr>
          <w:b/>
          <w:bCs/>
        </w:rPr>
        <w:t xml:space="preserve">Mark:</w:t>
      </w:r>
      <w:r>
        <w:t xml:space="preserve"> </w:t>
      </w:r>
      <w:r>
        <w:t xml:space="preserve">A marker event. Twilio sends this if a</w:t>
      </w:r>
      <w:r>
        <w:t xml:space="preserve"> </w:t>
      </w:r>
      <w:r>
        <w:rPr>
          <w:b/>
          <w:bCs/>
        </w:rPr>
        <w:t xml:space="preserve">mark</w:t>
      </w:r>
      <w:r>
        <w:t xml:space="preserve"> </w:t>
      </w:r>
      <w:r>
        <w:t xml:space="preserve">was previously requested by your server (see below) or when a buffer is cleared. Contains a</w:t>
      </w:r>
      <w:r>
        <w:t xml:space="preserve"> </w:t>
      </w:r>
      <w:r>
        <w:rPr>
          <w:rStyle w:val="VerbatimChar"/>
        </w:rPr>
        <w:t xml:space="preserve">mark.name</w:t>
      </w:r>
      <w:r>
        <w:t xml:space="preserve"> </w:t>
      </w:r>
      <w:r>
        <w:t xml:space="preserve">that matches what was sent</w:t>
      </w:r>
      <w:hyperlink r:id="rId36">
        <w:r>
          <w:rPr>
            <w:rStyle w:val="Hyperlink"/>
          </w:rPr>
          <w:t xml:space="preserve">[20]</w:t>
        </w:r>
      </w:hyperlink>
      <w:hyperlink r:id="rId37">
        <w:r>
          <w:rPr>
            <w:rStyle w:val="Hyperlink"/>
          </w:rPr>
          <w:t xml:space="preserve">[21]</w:t>
        </w:r>
      </w:hyperlink>
      <w:r>
        <w:t xml:space="preserve">.</w:t>
      </w:r>
    </w:p>
    <w:p>
      <w:pPr>
        <w:pStyle w:val="Compact"/>
        <w:numPr>
          <w:ilvl w:val="0"/>
          <w:numId w:val="1002"/>
        </w:numPr>
      </w:pPr>
      <w:r>
        <w:rPr>
          <w:b/>
          <w:bCs/>
        </w:rPr>
        <w:t xml:space="preserve">Stop:</w:t>
      </w:r>
      <w:r>
        <w:t xml:space="preserve"> </w:t>
      </w:r>
      <w:r>
        <w:t xml:space="preserve">Indicates the call or streaming has ended (Twilio will close the WebSocket after this). Contains final stream statistics or nothing beyond the event.</w:t>
      </w:r>
    </w:p>
    <w:p>
      <w:pPr>
        <w:pStyle w:val="Compact"/>
        <w:numPr>
          <w:ilvl w:val="0"/>
          <w:numId w:val="1002"/>
        </w:numPr>
      </w:pPr>
      <w:r>
        <w:rPr>
          <w:b/>
          <w:bCs/>
        </w:rPr>
        <w:t xml:space="preserve">DTMF:</w:t>
      </w:r>
      <w:r>
        <w:t xml:space="preserve"> </w:t>
      </w:r>
      <w:r>
        <w:t xml:space="preserve">Sent if a caller presses digits on the keypad; contains the digit and timing info (useful if you need to detect user input during the call).</w:t>
      </w:r>
    </w:p>
    <w:p>
      <w:pPr>
        <w:pStyle w:val="FirstParagraph"/>
      </w:pPr>
      <w:r>
        <w:rPr>
          <w:b/>
          <w:bCs/>
        </w:rPr>
        <w:t xml:space="preserve">WebSocket Outbound (Server → Twilio):</w:t>
      </w:r>
      <w:r>
        <w:t xml:space="preserve"> </w:t>
      </w:r>
      <w:r>
        <w:t xml:space="preserve">In a bidirectional stream, your server can also send JSON messages</w:t>
      </w:r>
      <w:r>
        <w:t xml:space="preserve"> </w:t>
      </w:r>
      <w:r>
        <w:rPr>
          <w:i/>
          <w:iCs/>
        </w:rPr>
        <w:t xml:space="preserve">to</w:t>
      </w:r>
      <w:r>
        <w:t xml:space="preserve"> </w:t>
      </w:r>
      <w:r>
        <w:t xml:space="preserve">Twilio over the same WebSocket:</w:t>
      </w:r>
    </w:p>
    <w:p>
      <w:pPr>
        <w:pStyle w:val="Compact"/>
        <w:numPr>
          <w:ilvl w:val="0"/>
          <w:numId w:val="1003"/>
        </w:numPr>
      </w:pPr>
      <w:r>
        <w:rPr>
          <w:b/>
          <w:bCs/>
        </w:rPr>
        <w:t xml:space="preserve">Media Messages:</w:t>
      </w:r>
      <w:r>
        <w:t xml:space="preserve"> </w:t>
      </w:r>
      <w:r>
        <w:t xml:space="preserve">To play audio into the call, send a message with</w:t>
      </w:r>
      <w:r>
        <w:t xml:space="preserve"> </w:t>
      </w:r>
      <w:r>
        <w:rPr>
          <w:rStyle w:val="VerbatimChar"/>
        </w:rPr>
        <w:t xml:space="preserve">event: "media"</w:t>
      </w:r>
      <w:r>
        <w:t xml:space="preserve">, your</w:t>
      </w:r>
      <w:r>
        <w:t xml:space="preserve"> </w:t>
      </w:r>
      <w:r>
        <w:rPr>
          <w:rStyle w:val="VerbatimChar"/>
        </w:rPr>
        <w:t xml:space="preserve">streamSid</w:t>
      </w:r>
      <w:r>
        <w:t xml:space="preserve">, and a</w:t>
      </w:r>
      <w:r>
        <w:t xml:space="preserve"> </w:t>
      </w:r>
      <w:r>
        <w:rPr>
          <w:rStyle w:val="VerbatimChar"/>
        </w:rPr>
        <w:t xml:space="preserve">media.payload</w:t>
      </w:r>
      <w:r>
        <w:t xml:space="preserve"> </w:t>
      </w:r>
      <w:r>
        <w:t xml:space="preserve">containing base64-encoded</w:t>
      </w:r>
      <w:r>
        <w:t xml:space="preserve"> </w:t>
      </w:r>
      <w:r>
        <w:rPr>
          <w:b/>
          <w:bCs/>
        </w:rPr>
        <w:t xml:space="preserve">mulaw/8000</w:t>
      </w:r>
      <w:r>
        <w:t xml:space="preserve"> </w:t>
      </w:r>
      <w:r>
        <w:t xml:space="preserve">audio</w:t>
      </w:r>
      <w:hyperlink r:id="rId33">
        <w:r>
          <w:rPr>
            <w:rStyle w:val="Hyperlink"/>
          </w:rPr>
          <w:t xml:space="preserve">[15]</w:t>
        </w:r>
      </w:hyperlink>
      <w:hyperlink r:id="rId33">
        <w:r>
          <w:rPr>
            <w:rStyle w:val="Hyperlink"/>
          </w:rPr>
          <w:t xml:space="preserve">[16]</w:t>
        </w:r>
      </w:hyperlink>
      <w:r>
        <w:t xml:space="preserve">. Twilio will play this audio to the caller.</w:t>
      </w:r>
      <w:r>
        <w:t xml:space="preserve"> </w:t>
      </w:r>
      <w:r>
        <w:rPr>
          <w:i/>
          <w:iCs/>
        </w:rPr>
        <w:t xml:space="preserve">Important:</w:t>
      </w:r>
      <w:r>
        <w:t xml:space="preserve"> </w:t>
      </w:r>
      <w:r>
        <w:t xml:space="preserve">Audio bytes must be raw (no WAV headers, etc.) and encoded exactly as specified (mu-law 8kHz)</w:t>
      </w:r>
      <w:hyperlink r:id="rId38">
        <w:r>
          <w:rPr>
            <w:rStyle w:val="Hyperlink"/>
          </w:rPr>
          <w:t xml:space="preserve">[22]</w:t>
        </w:r>
      </w:hyperlink>
      <w:r>
        <w:t xml:space="preserve">. Twilio will buffer multiple media messages and play them in order</w:t>
      </w:r>
      <w:hyperlink r:id="rId39">
        <w:r>
          <w:rPr>
            <w:rStyle w:val="Hyperlink"/>
          </w:rPr>
          <w:t xml:space="preserve">[23]</w:t>
        </w:r>
      </w:hyperlink>
      <w:r>
        <w:t xml:space="preserve">. If large audio, you may split into chunks.</w:t>
      </w:r>
    </w:p>
    <w:p>
      <w:pPr>
        <w:pStyle w:val="Compact"/>
        <w:numPr>
          <w:ilvl w:val="0"/>
          <w:numId w:val="1003"/>
        </w:numPr>
      </w:pPr>
      <w:r>
        <w:rPr>
          <w:b/>
          <w:bCs/>
        </w:rPr>
        <w:t xml:space="preserve">Mark Messages:</w:t>
      </w:r>
      <w:r>
        <w:t xml:space="preserve"> </w:t>
      </w:r>
      <w:r>
        <w:t xml:space="preserve">Optionally, after sending media, you can send a</w:t>
      </w:r>
      <w:r>
        <w:t xml:space="preserve"> </w:t>
      </w:r>
      <w:r>
        <w:rPr>
          <w:rStyle w:val="VerbatimChar"/>
        </w:rPr>
        <w:t xml:space="preserve">{"event": "mark", "streamSid": "...", "mark": {"name": "&lt;label&gt;"}}</w:t>
      </w:r>
      <w:r>
        <w:t xml:space="preserve">. This tells Twilio to send a corresponding</w:t>
      </w:r>
      <w:r>
        <w:t xml:space="preserve"> </w:t>
      </w:r>
      <w:r>
        <w:rPr>
          <w:rStyle w:val="VerbatimChar"/>
        </w:rPr>
        <w:t xml:space="preserve">&lt;label&gt;</w:t>
      </w:r>
      <w:r>
        <w:t xml:space="preserve"> </w:t>
      </w:r>
      <w:r>
        <w:t xml:space="preserve">mark back to you when that audio chunk finishes playing</w:t>
      </w:r>
      <w:hyperlink r:id="rId40">
        <w:r>
          <w:rPr>
            <w:rStyle w:val="Hyperlink"/>
          </w:rPr>
          <w:t xml:space="preserve">[24]</w:t>
        </w:r>
      </w:hyperlink>
      <w:hyperlink r:id="rId41">
        <w:r>
          <w:rPr>
            <w:rStyle w:val="Hyperlink"/>
          </w:rPr>
          <w:t xml:space="preserve">[25]</w:t>
        </w:r>
      </w:hyperlink>
      <w:r>
        <w:t xml:space="preserve">. It’s a way to get a callback for when a specific audio segment has been output. If the buffer is empty (or cleared) before that audio plays, Twilio will immediately return a mark event, so your app knows it won’t be heard</w:t>
      </w:r>
      <w:hyperlink r:id="rId40">
        <w:r>
          <w:rPr>
            <w:rStyle w:val="Hyperlink"/>
          </w:rPr>
          <w:t xml:space="preserve">[24]</w:t>
        </w:r>
      </w:hyperlink>
      <w:hyperlink r:id="rId42">
        <w:r>
          <w:rPr>
            <w:rStyle w:val="Hyperlink"/>
          </w:rPr>
          <w:t xml:space="preserve">[26]</w:t>
        </w:r>
      </w:hyperlink>
      <w:r>
        <w:t xml:space="preserve">.</w:t>
      </w:r>
    </w:p>
    <w:p>
      <w:pPr>
        <w:pStyle w:val="Compact"/>
        <w:numPr>
          <w:ilvl w:val="0"/>
          <w:numId w:val="1003"/>
        </w:numPr>
      </w:pPr>
      <w:r>
        <w:rPr>
          <w:b/>
          <w:bCs/>
        </w:rPr>
        <w:t xml:space="preserve">Clear Messages:</w:t>
      </w:r>
      <w:r>
        <w:t xml:space="preserve"> </w:t>
      </w:r>
      <w:r>
        <w:t xml:space="preserve">If you need to</w:t>
      </w:r>
      <w:r>
        <w:t xml:space="preserve"> </w:t>
      </w:r>
      <w:r>
        <w:rPr>
          <w:b/>
          <w:bCs/>
        </w:rPr>
        <w:t xml:space="preserve">interrupt</w:t>
      </w:r>
      <w:r>
        <w:t xml:space="preserve"> </w:t>
      </w:r>
      <w:r>
        <w:t xml:space="preserve">any buffered audio that hasn’t played yet (e.g. user barged in or conversation moved on), send a</w:t>
      </w:r>
      <w:r>
        <w:t xml:space="preserve"> </w:t>
      </w:r>
      <w:r>
        <w:rPr>
          <w:rStyle w:val="VerbatimChar"/>
        </w:rPr>
        <w:t xml:space="preserve">{"event": "clear", "streamSid": "..."}</w:t>
      </w:r>
      <w:r>
        <w:t xml:space="preserve">. Twilio will immediately</w:t>
      </w:r>
      <w:r>
        <w:t xml:space="preserve"> </w:t>
      </w:r>
      <w:r>
        <w:rPr>
          <w:b/>
          <w:bCs/>
        </w:rPr>
        <w:t xml:space="preserve">empty the playback buffer</w:t>
      </w:r>
      <w:r>
        <w:t xml:space="preserve"> </w:t>
      </w:r>
      <w:r>
        <w:t xml:space="preserve">of all queued audio</w:t>
      </w:r>
      <w:hyperlink r:id="rId43">
        <w:r>
          <w:rPr>
            <w:rStyle w:val="Hyperlink"/>
          </w:rPr>
          <w:t xml:space="preserve">[27]</w:t>
        </w:r>
      </w:hyperlink>
      <w:hyperlink r:id="rId44">
        <w:r>
          <w:rPr>
            <w:rStyle w:val="Hyperlink"/>
          </w:rPr>
          <w:t xml:space="preserve">[28]</w:t>
        </w:r>
      </w:hyperlink>
      <w:r>
        <w:t xml:space="preserve">. Twilio also sends back mark events for any marks that were attached to the cleared audio, so you know those segments were skipped</w:t>
      </w:r>
      <w:hyperlink r:id="rId43">
        <w:r>
          <w:rPr>
            <w:rStyle w:val="Hyperlink"/>
          </w:rPr>
          <w:t xml:space="preserve">[29]</w:t>
        </w:r>
      </w:hyperlink>
      <w:r>
        <w:t xml:space="preserve">. Use this to implement instant interruptions – e.g., stop the AI voice mid-sentence when the user starts talking, by clearing the buffer.</w:t>
      </w:r>
    </w:p>
    <w:p>
      <w:pPr>
        <w:pStyle w:val="FirstParagraph"/>
      </w:pPr>
      <w:r>
        <w:rPr>
          <w:b/>
          <w:bCs/>
        </w:rPr>
        <w:t xml:space="preserve">Performance and Limits:</w:t>
      </w:r>
      <w:r>
        <w:t xml:space="preserve"> </w:t>
      </w:r>
      <w:r>
        <w:t xml:space="preserve">Twilio Media Streams are designed for low latency, adding only minimal delay to the call (often on the order of milliseconds for network transit). Audio frames are typically small (~20ms) and sent rapidly to maintain real-time flow. Ensure your WebSocket server processes messages quickly. Twilio imposes some</w:t>
      </w:r>
      <w:r>
        <w:t xml:space="preserve"> </w:t>
      </w:r>
      <w:r>
        <w:rPr>
          <w:b/>
          <w:bCs/>
        </w:rPr>
        <w:t xml:space="preserve">limits</w:t>
      </w:r>
      <w:r>
        <w:t xml:space="preserve"> </w:t>
      </w:r>
      <w:r>
        <w:t xml:space="preserve">(e.g., 30 seconds max continuous stream by default, etc.) – see Twilio docs for any applicable stream duration or rate limits</w:t>
      </w:r>
      <w:hyperlink r:id="rId32">
        <w:r>
          <w:rPr>
            <w:rStyle w:val="Hyperlink"/>
          </w:rPr>
          <w:t xml:space="preserve">[14]</w:t>
        </w:r>
      </w:hyperlink>
      <w:hyperlink r:id="rId45">
        <w:r>
          <w:rPr>
            <w:rStyle w:val="Hyperlink"/>
          </w:rPr>
          <w:t xml:space="preserve">[30]</w:t>
        </w:r>
      </w:hyperlink>
      <w:r>
        <w:t xml:space="preserve">. In practice, the stream continues for the call’s duration unless explicitly stopped or encountering network issues. Use a geographically close Twilio region and low-latency network for best performance.</w:t>
      </w:r>
    </w:p>
    <w:bookmarkEnd w:id="46"/>
    <w:bookmarkStart w:id="73" w:name="cartesia-speech-to-text-streaming-api"/>
    <w:p>
      <w:pPr>
        <w:pStyle w:val="Heading2"/>
      </w:pPr>
      <w:r>
        <w:t xml:space="preserve">Cartesia Speech-to-Text (Streaming API)</w:t>
      </w:r>
    </w:p>
    <w:p>
      <w:pPr>
        <w:pStyle w:val="FirstParagraph"/>
      </w:pPr>
      <w:r>
        <w:rPr>
          <w:b/>
          <w:bCs/>
        </w:rPr>
        <w:t xml:space="preserve">Overview:</w:t>
      </w:r>
      <w:r>
        <w:t xml:space="preserve"> </w:t>
      </w:r>
      <w:r>
        <w:t xml:space="preserve">Cartesia provides a streaming Speech-to-Text API for real-time transcription with</w:t>
      </w:r>
      <w:r>
        <w:t xml:space="preserve"> </w:t>
      </w:r>
      <w:r>
        <w:rPr>
          <w:b/>
          <w:bCs/>
        </w:rPr>
        <w:t xml:space="preserve">ultra-low latency</w:t>
      </w:r>
      <w:r>
        <w:t xml:space="preserve">. The STT service is accessed via a secure WebSocket endpoint and streams transcriptions as you send audio. The API is optimized for speed and accuracy, using state-of-the-art Whisper-based models (e.g. the</w:t>
      </w:r>
      <w:r>
        <w:t xml:space="preserve"> </w:t>
      </w:r>
      <w:r>
        <w:rPr>
          <w:rStyle w:val="VerbatimChar"/>
        </w:rPr>
        <w:t xml:space="preserve">ink-whisper</w:t>
      </w:r>
      <w:r>
        <w:t xml:space="preserve"> </w:t>
      </w:r>
      <w:r>
        <w:t xml:space="preserve">model)</w:t>
      </w:r>
      <w:hyperlink r:id="rId47">
        <w:r>
          <w:rPr>
            <w:rStyle w:val="Hyperlink"/>
          </w:rPr>
          <w:t xml:space="preserve">[31]</w:t>
        </w:r>
      </w:hyperlink>
      <w:r>
        <w:t xml:space="preserve">.</w:t>
      </w:r>
    </w:p>
    <w:p>
      <w:pPr>
        <w:pStyle w:val="BodyText"/>
      </w:pPr>
      <w:r>
        <w:rPr>
          <w:b/>
          <w:bCs/>
        </w:rPr>
        <w:t xml:space="preserve">Connection Setup:</w:t>
      </w:r>
      <w:r>
        <w:t xml:space="preserve"> </w:t>
      </w:r>
      <w:r>
        <w:t xml:space="preserve">Connect to</w:t>
      </w:r>
      <w:r>
        <w:t xml:space="preserve"> </w:t>
      </w:r>
      <w:r>
        <w:rPr>
          <w:rStyle w:val="VerbatimChar"/>
        </w:rPr>
        <w:t xml:space="preserve">wss://api.cartesia.ai/stt/websocket</w:t>
      </w:r>
      <w:r>
        <w:t xml:space="preserve"> </w:t>
      </w:r>
      <w:r>
        <w:t xml:space="preserve">with required query parameters. Important parameters include</w:t>
      </w:r>
      <w:hyperlink r:id="rId47">
        <w:r>
          <w:rPr>
            <w:rStyle w:val="Hyperlink"/>
          </w:rPr>
          <w:t xml:space="preserve">[31]</w:t>
        </w:r>
      </w:hyperlink>
      <w:hyperlink r:id="rId48">
        <w:r>
          <w:rPr>
            <w:rStyle w:val="Hyperlink"/>
          </w:rPr>
          <w:t xml:space="preserve">[32]</w:t>
        </w:r>
      </w:hyperlink>
      <w:r>
        <w:t xml:space="preserve">:</w:t>
      </w:r>
    </w:p>
    <w:p>
      <w:pPr>
        <w:pStyle w:val="Compact"/>
        <w:numPr>
          <w:ilvl w:val="0"/>
          <w:numId w:val="1004"/>
        </w:numPr>
      </w:pPr>
      <w:r>
        <w:rPr>
          <w:rStyle w:val="VerbatimChar"/>
          <w:b/>
          <w:bCs/>
        </w:rPr>
        <w:t xml:space="preserve">api_key</w:t>
      </w:r>
      <w:r>
        <w:rPr>
          <w:b/>
          <w:bCs/>
        </w:rPr>
        <w:t xml:space="preserve"> </w:t>
      </w:r>
      <w:r>
        <w:rPr>
          <w:b/>
          <w:bCs/>
        </w:rPr>
        <w:t xml:space="preserve">(required):</w:t>
      </w:r>
      <w:r>
        <w:t xml:space="preserve"> </w:t>
      </w:r>
      <w:r>
        <w:t xml:space="preserve">Your Cartesia API key. This can be provided as a query param (especially useful since adding custom headers in WebSockets is not supported by browsers)</w:t>
      </w:r>
      <w:hyperlink r:id="rId49">
        <w:r>
          <w:rPr>
            <w:rStyle w:val="Hyperlink"/>
          </w:rPr>
          <w:t xml:space="preserve">[33]</w:t>
        </w:r>
      </w:hyperlink>
      <w:r>
        <w:t xml:space="preserve">. If you use the query param, you don’t need the</w:t>
      </w:r>
      <w:r>
        <w:t xml:space="preserve"> </w:t>
      </w:r>
      <w:r>
        <w:rPr>
          <w:rStyle w:val="VerbatimChar"/>
        </w:rPr>
        <w:t xml:space="preserve">X-API-Key</w:t>
      </w:r>
      <w:r>
        <w:t xml:space="preserve"> </w:t>
      </w:r>
      <w:r>
        <w:t xml:space="preserve">header.</w:t>
      </w:r>
    </w:p>
    <w:p>
      <w:pPr>
        <w:pStyle w:val="Compact"/>
        <w:numPr>
          <w:ilvl w:val="0"/>
          <w:numId w:val="1004"/>
        </w:numPr>
      </w:pPr>
      <w:r>
        <w:rPr>
          <w:rStyle w:val="VerbatimChar"/>
          <w:b/>
          <w:bCs/>
        </w:rPr>
        <w:t xml:space="preserve">model</w:t>
      </w:r>
      <w:r>
        <w:rPr>
          <w:b/>
          <w:bCs/>
        </w:rPr>
        <w:t xml:space="preserve"> </w:t>
      </w:r>
      <w:r>
        <w:rPr>
          <w:b/>
          <w:bCs/>
        </w:rPr>
        <w:t xml:space="preserve">(required):</w:t>
      </w:r>
      <w:r>
        <w:t xml:space="preserve"> </w:t>
      </w:r>
      <w:r>
        <w:t xml:space="preserve">The STT model to use. For example, use</w:t>
      </w:r>
      <w:r>
        <w:t xml:space="preserve"> </w:t>
      </w:r>
      <w:r>
        <w:rPr>
          <w:rStyle w:val="VerbatimChar"/>
        </w:rPr>
        <w:t xml:space="preserve">"ink-whisper"</w:t>
      </w:r>
      <w:r>
        <w:t xml:space="preserve"> </w:t>
      </w:r>
      <w:r>
        <w:t xml:space="preserve">for Cartesia’s latest Whisper-based model</w:t>
      </w:r>
      <w:hyperlink r:id="rId47">
        <w:r>
          <w:rPr>
            <w:rStyle w:val="Hyperlink"/>
          </w:rPr>
          <w:t xml:space="preserve">[31]</w:t>
        </w:r>
      </w:hyperlink>
      <w:r>
        <w:t xml:space="preserve">.</w:t>
      </w:r>
      <w:r>
        <w:t xml:space="preserve"> </w:t>
      </w:r>
      <w:r>
        <w:rPr>
          <w:i/>
          <w:iCs/>
        </w:rPr>
        <w:t xml:space="preserve">(Refer to Cartesia’s model list for other available STT models.)</w:t>
      </w:r>
    </w:p>
    <w:p>
      <w:pPr>
        <w:pStyle w:val="Compact"/>
        <w:numPr>
          <w:ilvl w:val="0"/>
          <w:numId w:val="1004"/>
        </w:numPr>
      </w:pPr>
      <w:r>
        <w:rPr>
          <w:rStyle w:val="VerbatimChar"/>
          <w:b/>
          <w:bCs/>
        </w:rPr>
        <w:t xml:space="preserve">language</w:t>
      </w:r>
      <w:r>
        <w:rPr>
          <w:b/>
          <w:bCs/>
        </w:rPr>
        <w:t xml:space="preserve"> </w:t>
      </w:r>
      <w:r>
        <w:rPr>
          <w:b/>
          <w:bCs/>
        </w:rPr>
        <w:t xml:space="preserve">(optional):</w:t>
      </w:r>
      <w:r>
        <w:t xml:space="preserve"> </w:t>
      </w:r>
      <w:r>
        <w:t xml:space="preserve">Language code of the input audio (ISO 639-1), e.g.</w:t>
      </w:r>
      <w:r>
        <w:t xml:space="preserve"> </w:t>
      </w:r>
      <w:r>
        <w:rPr>
          <w:rStyle w:val="VerbatimChar"/>
        </w:rPr>
        <w:t xml:space="preserve">en</w:t>
      </w:r>
      <w:r>
        <w:t xml:space="preserve"> </w:t>
      </w:r>
      <w:r>
        <w:t xml:space="preserve">for English. Defaults to English if not specified</w:t>
      </w:r>
      <w:hyperlink r:id="rId50">
        <w:r>
          <w:rPr>
            <w:rStyle w:val="Hyperlink"/>
          </w:rPr>
          <w:t xml:space="preserve">[34]</w:t>
        </w:r>
      </w:hyperlink>
      <w:r>
        <w:t xml:space="preserve">. Cartesia supports dozens of languages (English, Chinese, Spanish, French, etc.)</w:t>
      </w:r>
      <w:hyperlink r:id="rId51">
        <w:r>
          <w:rPr>
            <w:rStyle w:val="Hyperlink"/>
          </w:rPr>
          <w:t xml:space="preserve">[35]</w:t>
        </w:r>
      </w:hyperlink>
      <w:r>
        <w:t xml:space="preserve"> </w:t>
      </w:r>
      <w:r>
        <w:t xml:space="preserve">– set this for improved accuracy if known.</w:t>
      </w:r>
    </w:p>
    <w:p>
      <w:pPr>
        <w:pStyle w:val="Compact"/>
        <w:numPr>
          <w:ilvl w:val="0"/>
          <w:numId w:val="1004"/>
        </w:numPr>
      </w:pPr>
      <w:r>
        <w:rPr>
          <w:rStyle w:val="VerbatimChar"/>
          <w:b/>
          <w:bCs/>
        </w:rPr>
        <w:t xml:space="preserve">encoding</w:t>
      </w:r>
      <w:r>
        <w:rPr>
          <w:b/>
          <w:bCs/>
        </w:rPr>
        <w:t xml:space="preserve"> </w:t>
      </w:r>
      <w:r>
        <w:rPr>
          <w:b/>
          <w:bCs/>
        </w:rPr>
        <w:t xml:space="preserve">(required):</w:t>
      </w:r>
      <w:r>
        <w:t xml:space="preserve"> </w:t>
      </w:r>
      <w:r>
        <w:t xml:space="preserve">Audio encoding format. This tells Cartesia how to interpret the binary audio frames you send</w:t>
      </w:r>
      <w:hyperlink r:id="rId48">
        <w:r>
          <w:rPr>
            <w:rStyle w:val="Hyperlink"/>
          </w:rPr>
          <w:t xml:space="preserve">[32]</w:t>
        </w:r>
      </w:hyperlink>
      <w:r>
        <w:t xml:space="preserve">. You</w:t>
      </w:r>
      <w:r>
        <w:t xml:space="preserve"> </w:t>
      </w:r>
      <w:r>
        <w:rPr>
          <w:b/>
          <w:bCs/>
        </w:rPr>
        <w:t xml:space="preserve">must</w:t>
      </w:r>
      <w:r>
        <w:t xml:space="preserve"> </w:t>
      </w:r>
      <w:r>
        <w:t xml:space="preserve">set this correctly to match your audio data format</w:t>
      </w:r>
      <w:hyperlink r:id="rId52">
        <w:r>
          <w:rPr>
            <w:rStyle w:val="Hyperlink"/>
          </w:rPr>
          <w:t xml:space="preserve">[36]</w:t>
        </w:r>
      </w:hyperlink>
      <w:r>
        <w:t xml:space="preserve">. Supported values include PCM and mu-law formats; for best results Cartesia recommends raw 16-bit PCM little-endian (</w:t>
      </w:r>
      <w:r>
        <w:rPr>
          <w:rStyle w:val="VerbatimChar"/>
        </w:rPr>
        <w:t xml:space="preserve">pcm_s16le</w:t>
      </w:r>
      <w:r>
        <w:t xml:space="preserve">)</w:t>
      </w:r>
      <w:hyperlink r:id="rId52">
        <w:r>
          <w:rPr>
            <w:rStyle w:val="Hyperlink"/>
          </w:rPr>
          <w:t xml:space="preserve">[37]</w:t>
        </w:r>
      </w:hyperlink>
      <w:hyperlink r:id="rId53">
        <w:r>
          <w:rPr>
            <w:rStyle w:val="Hyperlink"/>
          </w:rPr>
          <w:t xml:space="preserve">[38]</w:t>
        </w:r>
      </w:hyperlink>
      <w:r>
        <w:t xml:space="preserve">.</w:t>
      </w:r>
    </w:p>
    <w:p>
      <w:pPr>
        <w:pStyle w:val="Compact"/>
        <w:numPr>
          <w:ilvl w:val="0"/>
          <w:numId w:val="1004"/>
        </w:numPr>
      </w:pPr>
      <w:r>
        <w:rPr>
          <w:rStyle w:val="VerbatimChar"/>
          <w:b/>
          <w:bCs/>
        </w:rPr>
        <w:t xml:space="preserve">sample_rate</w:t>
      </w:r>
      <w:r>
        <w:rPr>
          <w:b/>
          <w:bCs/>
        </w:rPr>
        <w:t xml:space="preserve"> </w:t>
      </w:r>
      <w:r>
        <w:rPr>
          <w:b/>
          <w:bCs/>
        </w:rPr>
        <w:t xml:space="preserve">(required):</w:t>
      </w:r>
      <w:r>
        <w:t xml:space="preserve"> </w:t>
      </w:r>
      <w:r>
        <w:t xml:space="preserve">Sample rate (Hz) of the audio. Must match your actual audio data’s rate</w:t>
      </w:r>
      <w:hyperlink r:id="rId54">
        <w:r>
          <w:rPr>
            <w:rStyle w:val="Hyperlink"/>
          </w:rPr>
          <w:t xml:space="preserve">[39]</w:t>
        </w:r>
      </w:hyperlink>
      <w:r>
        <w:t xml:space="preserve">. 16,000 Hz is recommended for optimal performance</w:t>
      </w:r>
      <w:hyperlink r:id="rId55">
        <w:r>
          <w:rPr>
            <w:rStyle w:val="Hyperlink"/>
          </w:rPr>
          <w:t xml:space="preserve">[40]</w:t>
        </w:r>
      </w:hyperlink>
      <w:r>
        <w:t xml:space="preserve"> </w:t>
      </w:r>
      <w:r>
        <w:t xml:space="preserve">(Cartesia can accept telephone 8,000 Hz, but internally upsampling to 16k may improve model accuracy</w:t>
      </w:r>
      <w:hyperlink r:id="rId56">
        <w:r>
          <w:rPr>
            <w:rStyle w:val="Hyperlink"/>
          </w:rPr>
          <w:t xml:space="preserve">[41]</w:t>
        </w:r>
      </w:hyperlink>
      <w:r>
        <w:t xml:space="preserve">).</w:t>
      </w:r>
    </w:p>
    <w:p>
      <w:pPr>
        <w:pStyle w:val="Compact"/>
        <w:numPr>
          <w:ilvl w:val="0"/>
          <w:numId w:val="1004"/>
        </w:numPr>
      </w:pPr>
      <w:r>
        <w:rPr>
          <w:rStyle w:val="VerbatimChar"/>
          <w:b/>
          <w:bCs/>
        </w:rPr>
        <w:t xml:space="preserve">min_volume</w:t>
      </w:r>
      <w:r>
        <w:rPr>
          <w:b/>
          <w:bCs/>
        </w:rPr>
        <w:t xml:space="preserve"> </w:t>
      </w:r>
      <w:r>
        <w:rPr>
          <w:b/>
          <w:bCs/>
        </w:rPr>
        <w:t xml:space="preserve">(optional):</w:t>
      </w:r>
      <w:r>
        <w:t xml:space="preserve"> </w:t>
      </w:r>
      <w:r>
        <w:t xml:space="preserve">Voice activity detection threshold (0.0–1.0). Audio chunks with RMS volume below this are treated as silence</w:t>
      </w:r>
      <w:hyperlink r:id="rId57">
        <w:r>
          <w:rPr>
            <w:rStyle w:val="Hyperlink"/>
          </w:rPr>
          <w:t xml:space="preserve">[42]</w:t>
        </w:r>
      </w:hyperlink>
      <w:r>
        <w:t xml:space="preserve">. Increase this value to ignore more background noise (i.e. require louder speech to start transcribing). Lower it to transcribe quieter speech.</w:t>
      </w:r>
      <w:r>
        <w:t xml:space="preserve"> </w:t>
      </w:r>
      <w:r>
        <w:rPr>
          <w:i/>
          <w:iCs/>
        </w:rPr>
        <w:t xml:space="preserve">(The project code set a slightly higher min_volume to reduce false starts.)</w:t>
      </w:r>
    </w:p>
    <w:p>
      <w:pPr>
        <w:pStyle w:val="Compact"/>
        <w:numPr>
          <w:ilvl w:val="0"/>
          <w:numId w:val="1004"/>
        </w:numPr>
      </w:pPr>
      <w:r>
        <w:rPr>
          <w:rStyle w:val="VerbatimChar"/>
          <w:b/>
          <w:bCs/>
        </w:rPr>
        <w:t xml:space="preserve">max_silence_duration_secs</w:t>
      </w:r>
      <w:r>
        <w:rPr>
          <w:b/>
          <w:bCs/>
        </w:rPr>
        <w:t xml:space="preserve"> </w:t>
      </w:r>
      <w:r>
        <w:rPr>
          <w:b/>
          <w:bCs/>
        </w:rPr>
        <w:t xml:space="preserve">(optional):</w:t>
      </w:r>
      <w:r>
        <w:t xml:space="preserve"> </w:t>
      </w:r>
      <w:r>
        <w:t xml:space="preserve">Endpointing timeout in seconds. If silence lasts longer than this, Cartesia will consider the utterance finished</w:t>
      </w:r>
      <w:hyperlink r:id="rId58">
        <w:r>
          <w:rPr>
            <w:rStyle w:val="Hyperlink"/>
          </w:rPr>
          <w:t xml:space="preserve">[43]</w:t>
        </w:r>
      </w:hyperlink>
      <w:r>
        <w:t xml:space="preserve">. Longer values allow longer pauses in speech before finalizing a transcript; shorter values make the system finalize quickly after pauses. Adjust based on how long users might pause.</w:t>
      </w:r>
    </w:p>
    <w:p>
      <w:pPr>
        <w:pStyle w:val="Compact"/>
        <w:numPr>
          <w:ilvl w:val="0"/>
          <w:numId w:val="1004"/>
        </w:numPr>
      </w:pPr>
      <w:r>
        <w:rPr>
          <w:rStyle w:val="VerbatimChar"/>
          <w:b/>
          <w:bCs/>
        </w:rPr>
        <w:t xml:space="preserve">Cartesia-Version</w:t>
      </w:r>
      <w:r>
        <w:rPr>
          <w:b/>
          <w:bCs/>
        </w:rPr>
        <w:t xml:space="preserve"> </w:t>
      </w:r>
      <w:r>
        <w:rPr>
          <w:b/>
          <w:bCs/>
        </w:rPr>
        <w:t xml:space="preserve">(header or param, required):</w:t>
      </w:r>
      <w:r>
        <w:t xml:space="preserve"> </w:t>
      </w:r>
      <w:r>
        <w:t xml:space="preserve">The API version date. For example</w:t>
      </w:r>
      <w:r>
        <w:t xml:space="preserve"> </w:t>
      </w:r>
      <w:r>
        <w:rPr>
          <w:rStyle w:val="VerbatimChar"/>
        </w:rPr>
        <w:t xml:space="preserve">"2025-04-16"</w:t>
      </w:r>
      <w:r>
        <w:t xml:space="preserve"> </w:t>
      </w:r>
      <w:r>
        <w:t xml:space="preserve">is a current version</w:t>
      </w:r>
      <w:hyperlink r:id="rId59">
        <w:r>
          <w:rPr>
            <w:rStyle w:val="Hyperlink"/>
          </w:rPr>
          <w:t xml:space="preserve">[44]</w:t>
        </w:r>
      </w:hyperlink>
      <w:r>
        <w:t xml:space="preserve">. If you can’t set headers, use</w:t>
      </w:r>
      <w:r>
        <w:t xml:space="preserve"> </w:t>
      </w:r>
      <w:r>
        <w:rPr>
          <w:rStyle w:val="VerbatimChar"/>
        </w:rPr>
        <w:t xml:space="preserve">cartesia_version</w:t>
      </w:r>
      <w:r>
        <w:t xml:space="preserve"> </w:t>
      </w:r>
      <w:r>
        <w:t xml:space="preserve">as a query param (same value)</w:t>
      </w:r>
      <w:hyperlink r:id="rId60">
        <w:r>
          <w:rPr>
            <w:rStyle w:val="Hyperlink"/>
          </w:rPr>
          <w:t xml:space="preserve">[45]</w:t>
        </w:r>
      </w:hyperlink>
      <w:r>
        <w:t xml:space="preserve">. This ensures you use the intended API schema.</w:t>
      </w:r>
    </w:p>
    <w:p>
      <w:pPr>
        <w:pStyle w:val="FirstParagraph"/>
      </w:pPr>
      <w:r>
        <w:rPr>
          <w:b/>
          <w:bCs/>
        </w:rPr>
        <w:t xml:space="preserve">Streaming Usage Pattern:</w:t>
      </w:r>
      <w:r>
        <w:t xml:space="preserve"> </w:t>
      </w:r>
      <w:r>
        <w:t xml:space="preserve">Once connected with the above parameters, the STT WebSocket works as follows</w:t>
      </w:r>
      <w:hyperlink r:id="rId61">
        <w:r>
          <w:rPr>
            <w:rStyle w:val="Hyperlink"/>
          </w:rPr>
          <w:t xml:space="preserve">[46]</w:t>
        </w:r>
      </w:hyperlink>
      <w:hyperlink r:id="rId62">
        <w:r>
          <w:rPr>
            <w:rStyle w:val="Hyperlink"/>
          </w:rPr>
          <w:t xml:space="preserve">[47]</w:t>
        </w:r>
      </w:hyperlink>
      <w:r>
        <w:t xml:space="preserve">:</w:t>
      </w:r>
    </w:p>
    <w:p>
      <w:pPr>
        <w:pStyle w:val="Compact"/>
        <w:numPr>
          <w:ilvl w:val="0"/>
          <w:numId w:val="1005"/>
        </w:numPr>
      </w:pPr>
      <w:r>
        <w:rPr>
          <w:b/>
          <w:bCs/>
        </w:rPr>
        <w:t xml:space="preserve">Send audio</w:t>
      </w:r>
      <w:r>
        <w:t xml:space="preserve"> </w:t>
      </w:r>
      <w:r>
        <w:t xml:space="preserve">as binary WebSocket messages. You should stream audio in small chunks (e.g.</w:t>
      </w:r>
      <w:r>
        <w:t xml:space="preserve"> </w:t>
      </w:r>
      <w:r>
        <w:rPr>
          <w:b/>
          <w:bCs/>
        </w:rPr>
        <w:t xml:space="preserve">every 100ms</w:t>
      </w:r>
      <w:r>
        <w:t xml:space="preserve"> </w:t>
      </w:r>
      <w:r>
        <w:t xml:space="preserve">of audio) rather than large blobs, to achieve low latency</w:t>
      </w:r>
      <w:hyperlink r:id="rId63">
        <w:r>
          <w:rPr>
            <w:rStyle w:val="Hyperlink"/>
          </w:rPr>
          <w:t xml:space="preserve">[48]</w:t>
        </w:r>
      </w:hyperlink>
      <w:r>
        <w:t xml:space="preserve">. Each binary frame should be raw audio bytes matching the specified encoding and sample rate</w:t>
      </w:r>
      <w:hyperlink r:id="rId63">
        <w:r>
          <w:rPr>
            <w:rStyle w:val="Hyperlink"/>
          </w:rPr>
          <w:t xml:space="preserve">[48]</w:t>
        </w:r>
      </w:hyperlink>
      <w:hyperlink r:id="rId64">
        <w:r>
          <w:rPr>
            <w:rStyle w:val="Hyperlink"/>
          </w:rPr>
          <w:t xml:space="preserve">[49]</w:t>
        </w:r>
      </w:hyperlink>
      <w:r>
        <w:t xml:space="preserve">. The service starts processing as data arrives.</w:t>
      </w:r>
    </w:p>
    <w:p>
      <w:pPr>
        <w:pStyle w:val="Compact"/>
        <w:numPr>
          <w:ilvl w:val="0"/>
          <w:numId w:val="1005"/>
        </w:numPr>
      </w:pPr>
      <w:r>
        <w:rPr>
          <w:b/>
          <w:bCs/>
        </w:rPr>
        <w:t xml:space="preserve">Receive transcription results</w:t>
      </w:r>
      <w:r>
        <w:t xml:space="preserve"> </w:t>
      </w:r>
      <w:r>
        <w:t xml:space="preserve">as JSON messages in real-time. Cartesia will send interim results with</w:t>
      </w:r>
      <w:r>
        <w:t xml:space="preserve"> </w:t>
      </w:r>
      <w:r>
        <w:rPr>
          <w:rStyle w:val="VerbatimChar"/>
        </w:rPr>
        <w:t xml:space="preserve">"type": "transcript", "is_final": false</w:t>
      </w:r>
      <w:r>
        <w:t xml:space="preserve"> </w:t>
      </w:r>
      <w:r>
        <w:t xml:space="preserve">for partial transcription, and then a final result with</w:t>
      </w:r>
      <w:r>
        <w:t xml:space="preserve"> </w:t>
      </w:r>
      <w:r>
        <w:rPr>
          <w:rStyle w:val="VerbatimChar"/>
        </w:rPr>
        <w:t xml:space="preserve">"is_final": true</w:t>
      </w:r>
      <w:r>
        <w:t xml:space="preserve"> </w:t>
      </w:r>
      <w:r>
        <w:t xml:space="preserve">when it has determined the utterance ended</w:t>
      </w:r>
      <w:hyperlink r:id="rId65">
        <w:r>
          <w:rPr>
            <w:rStyle w:val="Hyperlink"/>
          </w:rPr>
          <w:t xml:space="preserve">[50]</w:t>
        </w:r>
      </w:hyperlink>
      <w:hyperlink r:id="rId66">
        <w:r>
          <w:rPr>
            <w:rStyle w:val="Hyperlink"/>
          </w:rPr>
          <w:t xml:space="preserve">[51]</w:t>
        </w:r>
      </w:hyperlink>
      <w:r>
        <w:t xml:space="preserve">. Each transcript message includes a</w:t>
      </w:r>
      <w:r>
        <w:t xml:space="preserve"> </w:t>
      </w:r>
      <w:r>
        <w:rPr>
          <w:rStyle w:val="VerbatimChar"/>
        </w:rPr>
        <w:t xml:space="preserve">text</w:t>
      </w:r>
      <w:r>
        <w:t xml:space="preserve"> </w:t>
      </w:r>
      <w:r>
        <w:t xml:space="preserve">field (transcribed speech) and detailed word-level timestamps</w:t>
      </w:r>
      <w:hyperlink r:id="rId65">
        <w:r>
          <w:rPr>
            <w:rStyle w:val="Hyperlink"/>
          </w:rPr>
          <w:t xml:space="preserve">[50]</w:t>
        </w:r>
      </w:hyperlink>
      <w:hyperlink r:id="rId67">
        <w:r>
          <w:rPr>
            <w:rStyle w:val="Hyperlink"/>
          </w:rPr>
          <w:t xml:space="preserve">[52]</w:t>
        </w:r>
      </w:hyperlink>
      <w:r>
        <w:t xml:space="preserve">. You may receive multiple partial transcripts as the user speaks, culminating in a final transcript.</w:t>
      </w:r>
    </w:p>
    <w:p>
      <w:pPr>
        <w:pStyle w:val="Compact"/>
        <w:numPr>
          <w:ilvl w:val="0"/>
          <w:numId w:val="1005"/>
        </w:numPr>
      </w:pPr>
      <w:r>
        <w:rPr>
          <w:b/>
          <w:bCs/>
        </w:rPr>
        <w:t xml:space="preserve">Command messages:</w:t>
      </w:r>
      <w:r>
        <w:t xml:space="preserve"> </w:t>
      </w:r>
      <w:r>
        <w:t xml:space="preserve">You can send certain text commands over the WebSocket to control the session:</w:t>
      </w:r>
    </w:p>
    <w:p>
      <w:pPr>
        <w:pStyle w:val="Compact"/>
        <w:numPr>
          <w:ilvl w:val="0"/>
          <w:numId w:val="1005"/>
        </w:numPr>
      </w:pPr>
      <w:r>
        <w:t xml:space="preserve">Send</w:t>
      </w:r>
      <w:r>
        <w:t xml:space="preserve"> </w:t>
      </w:r>
      <w:r>
        <w:rPr>
          <w:rStyle w:val="VerbatimChar"/>
        </w:rPr>
        <w:t xml:space="preserve">"finalize"</w:t>
      </w:r>
      <w:r>
        <w:t xml:space="preserve"> </w:t>
      </w:r>
      <w:r>
        <w:t xml:space="preserve">(as a text message, not binary) to indicate end of the current utterance</w:t>
      </w:r>
      <w:r>
        <w:t xml:space="preserve"> </w:t>
      </w:r>
      <w:r>
        <w:rPr>
          <w:i/>
          <w:iCs/>
        </w:rPr>
        <w:t xml:space="preserve">without</w:t>
      </w:r>
      <w:r>
        <w:t xml:space="preserve"> </w:t>
      </w:r>
      <w:r>
        <w:t xml:space="preserve">closing the connection</w:t>
      </w:r>
      <w:hyperlink r:id="rId62">
        <w:r>
          <w:rPr>
            <w:rStyle w:val="Hyperlink"/>
          </w:rPr>
          <w:t xml:space="preserve">[47]</w:t>
        </w:r>
      </w:hyperlink>
      <w:r>
        <w:t xml:space="preserve">. This flushes any remaining audio and triggers a final transcript (</w:t>
      </w:r>
      <w:r>
        <w:rPr>
          <w:rStyle w:val="VerbatimChar"/>
        </w:rPr>
        <w:t xml:space="preserve">flush_done</w:t>
      </w:r>
      <w:r>
        <w:t xml:space="preserve"> </w:t>
      </w:r>
      <w:r>
        <w:t xml:space="preserve">followed by final</w:t>
      </w:r>
      <w:r>
        <w:t xml:space="preserve"> </w:t>
      </w:r>
      <w:r>
        <w:rPr>
          <w:rStyle w:val="VerbatimChar"/>
        </w:rPr>
        <w:t xml:space="preserve">transcript</w:t>
      </w:r>
      <w:r>
        <w:t xml:space="preserve">)</w:t>
      </w:r>
      <w:hyperlink r:id="rId62">
        <w:r>
          <w:rPr>
            <w:rStyle w:val="Hyperlink"/>
          </w:rPr>
          <w:t xml:space="preserve">[47]</w:t>
        </w:r>
      </w:hyperlink>
      <w:hyperlink r:id="rId68">
        <w:r>
          <w:rPr>
            <w:rStyle w:val="Hyperlink"/>
          </w:rPr>
          <w:t xml:space="preserve">[53]</w:t>
        </w:r>
      </w:hyperlink>
      <w:r>
        <w:t xml:space="preserve">. Use this if you detect a long pause or have end-of-utterance logic and want to promptly get the final result.</w:t>
      </w:r>
    </w:p>
    <w:p>
      <w:pPr>
        <w:pStyle w:val="Compact"/>
        <w:numPr>
          <w:ilvl w:val="0"/>
          <w:numId w:val="1005"/>
        </w:numPr>
      </w:pPr>
      <w:r>
        <w:t xml:space="preserve">Send</w:t>
      </w:r>
      <w:r>
        <w:t xml:space="preserve"> </w:t>
      </w:r>
      <w:r>
        <w:rPr>
          <w:rStyle w:val="VerbatimChar"/>
        </w:rPr>
        <w:t xml:space="preserve">"done"</w:t>
      </w:r>
      <w:r>
        <w:t xml:space="preserve"> </w:t>
      </w:r>
      <w:r>
        <w:t xml:space="preserve">(text message) to cleanly close the session when you are completely finished with recognition</w:t>
      </w:r>
      <w:hyperlink r:id="rId68">
        <w:r>
          <w:rPr>
            <w:rStyle w:val="Hyperlink"/>
          </w:rPr>
          <w:t xml:space="preserve">[53]</w:t>
        </w:r>
      </w:hyperlink>
      <w:hyperlink r:id="rId69">
        <w:r>
          <w:rPr>
            <w:rStyle w:val="Hyperlink"/>
          </w:rPr>
          <w:t xml:space="preserve">[54]</w:t>
        </w:r>
      </w:hyperlink>
      <w:r>
        <w:t xml:space="preserve">. The server will send a</w:t>
      </w:r>
      <w:r>
        <w:t xml:space="preserve"> </w:t>
      </w:r>
      <w:r>
        <w:rPr>
          <w:rStyle w:val="VerbatimChar"/>
        </w:rPr>
        <w:t xml:space="preserve">{type: "done"}</w:t>
      </w:r>
      <w:r>
        <w:t xml:space="preserve"> </w:t>
      </w:r>
      <w:r>
        <w:t xml:space="preserve">confirmation and then close the WebSocket</w:t>
      </w:r>
      <w:hyperlink r:id="rId69">
        <w:r>
          <w:rPr>
            <w:rStyle w:val="Hyperlink"/>
          </w:rPr>
          <w:t xml:space="preserve">[55]</w:t>
        </w:r>
      </w:hyperlink>
      <w:r>
        <w:t xml:space="preserve">.</w:t>
      </w:r>
    </w:p>
    <w:p>
      <w:pPr>
        <w:pStyle w:val="Compact"/>
        <w:numPr>
          <w:ilvl w:val="0"/>
          <w:numId w:val="1005"/>
        </w:numPr>
      </w:pPr>
      <w:r>
        <w:rPr>
          <w:b/>
          <w:bCs/>
        </w:rPr>
        <w:t xml:space="preserve">Transcription messages:</w:t>
      </w:r>
      <w:r>
        <w:t xml:space="preserve"> </w:t>
      </w:r>
      <w:r>
        <w:t xml:space="preserve">The JSON messages from Cartesia can be:</w:t>
      </w:r>
    </w:p>
    <w:p>
      <w:pPr>
        <w:pStyle w:val="Compact"/>
        <w:numPr>
          <w:ilvl w:val="0"/>
          <w:numId w:val="1005"/>
        </w:numPr>
      </w:pPr>
      <w:r>
        <w:rPr>
          <w:rStyle w:val="VerbatimChar"/>
        </w:rPr>
        <w:t xml:space="preserve">{"type": "transcript", "text": "...", "is_final": false, ...}</w:t>
      </w:r>
      <w:r>
        <w:t xml:space="preserve"> </w:t>
      </w:r>
      <w:r>
        <w:t xml:space="preserve">– partial result</w:t>
      </w:r>
      <w:hyperlink r:id="rId65">
        <w:r>
          <w:rPr>
            <w:rStyle w:val="Hyperlink"/>
          </w:rPr>
          <w:t xml:space="preserve">[50]</w:t>
        </w:r>
      </w:hyperlink>
      <w:r>
        <w:t xml:space="preserve">.</w:t>
      </w:r>
    </w:p>
    <w:p>
      <w:pPr>
        <w:pStyle w:val="Compact"/>
        <w:numPr>
          <w:ilvl w:val="0"/>
          <w:numId w:val="1005"/>
        </w:numPr>
      </w:pPr>
      <w:r>
        <w:rPr>
          <w:rStyle w:val="VerbatimChar"/>
        </w:rPr>
        <w:t xml:space="preserve">{"type": "transcript", "text": "...", "is_final": true, ...}</w:t>
      </w:r>
      <w:r>
        <w:t xml:space="preserve"> </w:t>
      </w:r>
      <w:r>
        <w:t xml:space="preserve">– final result (end of an utterance)</w:t>
      </w:r>
      <w:hyperlink r:id="rId66">
        <w:r>
          <w:rPr>
            <w:rStyle w:val="Hyperlink"/>
          </w:rPr>
          <w:t xml:space="preserve">[51]</w:t>
        </w:r>
      </w:hyperlink>
      <w:r>
        <w:t xml:space="preserve">.</w:t>
      </w:r>
    </w:p>
    <w:p>
      <w:pPr>
        <w:pStyle w:val="Compact"/>
        <w:numPr>
          <w:ilvl w:val="0"/>
          <w:numId w:val="1005"/>
        </w:numPr>
      </w:pPr>
      <w:r>
        <w:rPr>
          <w:rStyle w:val="VerbatimChar"/>
        </w:rPr>
        <w:t xml:space="preserve">{"type": "flush_done", ...}</w:t>
      </w:r>
      <w:r>
        <w:t xml:space="preserve"> </w:t>
      </w:r>
      <w:r>
        <w:t xml:space="preserve">– acknowledgment that a</w:t>
      </w:r>
      <w:r>
        <w:t xml:space="preserve"> </w:t>
      </w:r>
      <w:r>
        <w:rPr>
          <w:rStyle w:val="VerbatimChar"/>
        </w:rPr>
        <w:t xml:space="preserve">finalize</w:t>
      </w:r>
      <w:r>
        <w:t xml:space="preserve"> </w:t>
      </w:r>
      <w:r>
        <w:t xml:space="preserve">command was processed, and all audio up to that point has been transcribed</w:t>
      </w:r>
      <w:hyperlink r:id="rId69">
        <w:r>
          <w:rPr>
            <w:rStyle w:val="Hyperlink"/>
          </w:rPr>
          <w:t xml:space="preserve">[56]</w:t>
        </w:r>
      </w:hyperlink>
      <w:r>
        <w:t xml:space="preserve">.</w:t>
      </w:r>
    </w:p>
    <w:p>
      <w:pPr>
        <w:pStyle w:val="Compact"/>
        <w:numPr>
          <w:ilvl w:val="0"/>
          <w:numId w:val="1005"/>
        </w:numPr>
      </w:pPr>
      <w:r>
        <w:rPr>
          <w:rStyle w:val="VerbatimChar"/>
        </w:rPr>
        <w:t xml:space="preserve">{"type": "done", ...}</w:t>
      </w:r>
      <w:r>
        <w:t xml:space="preserve"> </w:t>
      </w:r>
      <w:r>
        <w:t xml:space="preserve">– acknowledgment that the session is ending after a</w:t>
      </w:r>
      <w:r>
        <w:t xml:space="preserve"> </w:t>
      </w:r>
      <w:r>
        <w:rPr>
          <w:rStyle w:val="VerbatimChar"/>
        </w:rPr>
        <w:t xml:space="preserve">done</w:t>
      </w:r>
      <w:r>
        <w:t xml:space="preserve"> </w:t>
      </w:r>
      <w:r>
        <w:t xml:space="preserve">command</w:t>
      </w:r>
      <w:hyperlink r:id="rId69">
        <w:r>
          <w:rPr>
            <w:rStyle w:val="Hyperlink"/>
          </w:rPr>
          <w:t xml:space="preserve">[54]</w:t>
        </w:r>
      </w:hyperlink>
      <w:r>
        <w:t xml:space="preserve">.</w:t>
      </w:r>
    </w:p>
    <w:p>
      <w:pPr>
        <w:pStyle w:val="Compact"/>
        <w:numPr>
          <w:ilvl w:val="0"/>
          <w:numId w:val="1005"/>
        </w:numPr>
      </w:pPr>
      <w:r>
        <w:rPr>
          <w:rStyle w:val="VerbatimChar"/>
        </w:rPr>
        <w:t xml:space="preserve">{"type": "error", "error": "...", ...}</w:t>
      </w:r>
      <w:r>
        <w:t xml:space="preserve"> </w:t>
      </w:r>
      <w:r>
        <w:t xml:space="preserve">– error message if something went wrong (e.g. invalid params or server issue). Handle these by logging and possibly reconnecting or aborting.</w:t>
      </w:r>
    </w:p>
    <w:p>
      <w:pPr>
        <w:pStyle w:val="FirstParagraph"/>
      </w:pPr>
      <w:r>
        <w:rPr>
          <w:b/>
          <w:bCs/>
        </w:rPr>
        <w:t xml:space="preserve">Performance &amp; Tuning:</w:t>
      </w:r>
      <w:r>
        <w:t xml:space="preserve"> </w:t>
      </w:r>
      <w:r>
        <w:t xml:space="preserve">Cartesia STT is tuned for speed. For best latency,</w:t>
      </w:r>
      <w:r>
        <w:t xml:space="preserve"> </w:t>
      </w:r>
      <w:r>
        <w:rPr>
          <w:b/>
          <w:bCs/>
        </w:rPr>
        <w:t xml:space="preserve">resample audio to 16 kHz PCM</w:t>
      </w:r>
      <w:r>
        <w:t xml:space="preserve"> </w:t>
      </w:r>
      <w:r>
        <w:t xml:space="preserve">before sending</w:t>
      </w:r>
      <w:hyperlink r:id="rId56">
        <w:r>
          <w:rPr>
            <w:rStyle w:val="Hyperlink"/>
          </w:rPr>
          <w:t xml:space="preserve">[41]</w:t>
        </w:r>
      </w:hyperlink>
      <w:r>
        <w:t xml:space="preserve"> </w:t>
      </w:r>
      <w:r>
        <w:t xml:space="preserve">(the model operates fastest at 16k). Send frequent small frames (around 0.1s each) so the service can process incrementally</w:t>
      </w:r>
      <w:hyperlink r:id="rId70">
        <w:r>
          <w:rPr>
            <w:rStyle w:val="Hyperlink"/>
          </w:rPr>
          <w:t xml:space="preserve">[57]</w:t>
        </w:r>
      </w:hyperlink>
      <w:r>
        <w:t xml:space="preserve">. The service will automatically close connections that go</w:t>
      </w:r>
      <w:r>
        <w:t xml:space="preserve"> </w:t>
      </w:r>
      <w:r>
        <w:rPr>
          <w:b/>
          <w:bCs/>
        </w:rPr>
        <w:t xml:space="preserve">idle for 20 seconds</w:t>
      </w:r>
      <w:r>
        <w:t xml:space="preserve"> </w:t>
      </w:r>
      <w:r>
        <w:t xml:space="preserve">(no audio/data sent)</w:t>
      </w:r>
      <w:hyperlink r:id="rId70">
        <w:r>
          <w:rPr>
            <w:rStyle w:val="Hyperlink"/>
          </w:rPr>
          <w:t xml:space="preserve">[57]</w:t>
        </w:r>
      </w:hyperlink>
      <w:r>
        <w:t xml:space="preserve"> </w:t>
      </w:r>
      <w:r>
        <w:t xml:space="preserve">– so keep streaming or send a heartbeat if needed. Cartesia enforces a</w:t>
      </w:r>
      <w:r>
        <w:t xml:space="preserve"> </w:t>
      </w:r>
      <w:r>
        <w:rPr>
          <w:b/>
          <w:bCs/>
        </w:rPr>
        <w:t xml:space="preserve">concurrency limit</w:t>
      </w:r>
      <w:r>
        <w:t xml:space="preserve"> </w:t>
      </w:r>
      <w:r>
        <w:t xml:space="preserve">on active STT streams (number of simultaneous connections), so avoid opening too many at once (excess connections will be rejected with 429 errors)</w:t>
      </w:r>
      <w:hyperlink r:id="rId71">
        <w:r>
          <w:rPr>
            <w:rStyle w:val="Hyperlink"/>
          </w:rPr>
          <w:t xml:space="preserve">[58]</w:t>
        </w:r>
      </w:hyperlink>
      <w:r>
        <w:t xml:space="preserve">. Pricing is based on audio duration (e.g. 1 credit per second)</w:t>
      </w:r>
      <w:hyperlink r:id="rId72">
        <w:r>
          <w:rPr>
            <w:rStyle w:val="Hyperlink"/>
          </w:rPr>
          <w:t xml:space="preserve">[59]</w:t>
        </w:r>
      </w:hyperlink>
      <w:r>
        <w:t xml:space="preserve">, but this is more for cost awareness. In terms of accuracy, setting the</w:t>
      </w:r>
      <w:r>
        <w:t xml:space="preserve"> </w:t>
      </w:r>
      <w:r>
        <w:rPr>
          <w:rStyle w:val="VerbatimChar"/>
        </w:rPr>
        <w:t xml:space="preserve">language</w:t>
      </w:r>
      <w:r>
        <w:t xml:space="preserve"> </w:t>
      </w:r>
      <w:r>
        <w:t xml:space="preserve">parameter helps the model’s transcription accuracy by focusing on that language. The</w:t>
      </w:r>
      <w:r>
        <w:t xml:space="preserve"> </w:t>
      </w:r>
      <w:r>
        <w:rPr>
          <w:rStyle w:val="VerbatimChar"/>
        </w:rPr>
        <w:t xml:space="preserve">min_volume</w:t>
      </w:r>
      <w:r>
        <w:t xml:space="preserve"> </w:t>
      </w:r>
      <w:r>
        <w:t xml:space="preserve">and</w:t>
      </w:r>
      <w:r>
        <w:t xml:space="preserve"> </w:t>
      </w:r>
      <w:r>
        <w:rPr>
          <w:rStyle w:val="VerbatimChar"/>
        </w:rPr>
        <w:t xml:space="preserve">max_silence_duration_secs</w:t>
      </w:r>
      <w:r>
        <w:t xml:space="preserve"> </w:t>
      </w:r>
      <w:r>
        <w:t xml:space="preserve">let you fine-tune how sensitive the system is to quiet speech and pauses – adjust these if you find the agent is cutting off too quickly or transcribing noise as speech.</w:t>
      </w:r>
    </w:p>
    <w:bookmarkEnd w:id="73"/>
    <w:bookmarkStart w:id="98" w:name="X23dfb249253b0add1f3578798fd1f5c04596aa2"/>
    <w:p>
      <w:pPr>
        <w:pStyle w:val="Heading2"/>
      </w:pPr>
      <w:r>
        <w:t xml:space="preserve">Cartesia Text-to-Speech (Streaming WebSocket API)</w:t>
      </w:r>
    </w:p>
    <w:p>
      <w:pPr>
        <w:pStyle w:val="FirstParagraph"/>
      </w:pPr>
      <w:r>
        <w:rPr>
          <w:b/>
          <w:bCs/>
        </w:rPr>
        <w:t xml:space="preserve">Overview:</w:t>
      </w:r>
      <w:r>
        <w:t xml:space="preserve"> </w:t>
      </w:r>
      <w:r>
        <w:t xml:space="preserve">Cartesia’s TTS WebSocket API (</w:t>
      </w:r>
      <w:r>
        <w:rPr>
          <w:rStyle w:val="VerbatimChar"/>
        </w:rPr>
        <w:t xml:space="preserve">wss://api.cartesia.ai/tts/websocket</w:t>
      </w:r>
      <w:r>
        <w:t xml:space="preserve">) generates high-quality, natural speech from text in real-time. Unlike one-shot REST TTS requests, the WebSocket</w:t>
      </w:r>
      <w:r>
        <w:t xml:space="preserve"> </w:t>
      </w:r>
      <w:r>
        <w:rPr>
          <w:b/>
          <w:bCs/>
        </w:rPr>
        <w:t xml:space="preserve">supports multiplexing</w:t>
      </w:r>
      <w:r>
        <w:t xml:space="preserve"> </w:t>
      </w:r>
      <w:r>
        <w:t xml:space="preserve">– you can send multiple TTS requests (even concurrently) over a single connection and receive the audio streams interleaved, identified by context IDs</w:t>
      </w:r>
      <w:hyperlink r:id="rId74">
        <w:r>
          <w:rPr>
            <w:rStyle w:val="Hyperlink"/>
          </w:rPr>
          <w:t xml:space="preserve">[60]</w:t>
        </w:r>
      </w:hyperlink>
      <w:hyperlink r:id="rId75">
        <w:r>
          <w:rPr>
            <w:rStyle w:val="Hyperlink"/>
          </w:rPr>
          <w:t xml:space="preserve">[61]</w:t>
        </w:r>
      </w:hyperlink>
      <w:r>
        <w:t xml:space="preserve">. This design minimizes latency by avoiding repeated connection overhead and allows parallel synthesis for efficiency.</w:t>
      </w:r>
    </w:p>
    <w:p>
      <w:pPr>
        <w:pStyle w:val="BodyText"/>
      </w:pPr>
      <w:r>
        <w:rPr>
          <w:b/>
          <w:bCs/>
        </w:rPr>
        <w:t xml:space="preserve">Connection and Authentication:</w:t>
      </w:r>
      <w:r>
        <w:t xml:space="preserve"> </w:t>
      </w:r>
      <w:r>
        <w:t xml:space="preserve">Similar to STT, you must include authentication and version info when connecting:</w:t>
      </w:r>
      <w:r>
        <w:t xml:space="preserve"> </w:t>
      </w:r>
      <w:r>
        <w:t xml:space="preserve">-</w:t>
      </w:r>
      <w:r>
        <w:t xml:space="preserve"> </w:t>
      </w:r>
      <w:r>
        <w:rPr>
          <w:rStyle w:val="VerbatimChar"/>
          <w:b/>
          <w:bCs/>
        </w:rPr>
        <w:t xml:space="preserve">api_key</w:t>
      </w:r>
      <w:r>
        <w:rPr>
          <w:b/>
          <w:bCs/>
        </w:rPr>
        <w:t xml:space="preserve">:</w:t>
      </w:r>
      <w:r>
        <w:t xml:space="preserve"> </w:t>
      </w:r>
      <w:r>
        <w:t xml:space="preserve">Include as a query param if not using the</w:t>
      </w:r>
      <w:r>
        <w:t xml:space="preserve"> </w:t>
      </w:r>
      <w:r>
        <w:rPr>
          <w:rStyle w:val="VerbatimChar"/>
        </w:rPr>
        <w:t xml:space="preserve">X-API-Key</w:t>
      </w:r>
      <w:r>
        <w:t xml:space="preserve"> </w:t>
      </w:r>
      <w:r>
        <w:t xml:space="preserve">header (useful for browser or when headers aren’t possible)</w:t>
      </w:r>
      <w:hyperlink r:id="rId76">
        <w:r>
          <w:rPr>
            <w:rStyle w:val="Hyperlink"/>
          </w:rPr>
          <w:t xml:space="preserve">[62]</w:t>
        </w:r>
      </w:hyperlink>
      <w:hyperlink r:id="rId77">
        <w:r>
          <w:rPr>
            <w:rStyle w:val="Hyperlink"/>
          </w:rPr>
          <w:t xml:space="preserve">[63]</w:t>
        </w:r>
      </w:hyperlink>
      <w:r>
        <w:t xml:space="preserve">.</w:t>
      </w:r>
      <w:r>
        <w:t xml:space="preserve"> </w:t>
      </w:r>
      <w:r>
        <w:t xml:space="preserve">-</w:t>
      </w:r>
      <w:r>
        <w:t xml:space="preserve"> </w:t>
      </w:r>
      <w:r>
        <w:rPr>
          <w:rStyle w:val="VerbatimChar"/>
          <w:b/>
          <w:bCs/>
        </w:rPr>
        <w:t xml:space="preserve">Cartesia-Version</w:t>
      </w:r>
      <w:r>
        <w:rPr>
          <w:b/>
          <w:bCs/>
        </w:rPr>
        <w:t xml:space="preserve"> </w:t>
      </w:r>
      <w:r>
        <w:rPr>
          <w:b/>
          <w:bCs/>
        </w:rPr>
        <w:t xml:space="preserve">/</w:t>
      </w:r>
      <w:r>
        <w:rPr>
          <w:b/>
          <w:bCs/>
        </w:rPr>
        <w:t xml:space="preserve"> </w:t>
      </w:r>
      <w:r>
        <w:rPr>
          <w:rStyle w:val="VerbatimChar"/>
          <w:b/>
          <w:bCs/>
        </w:rPr>
        <w:t xml:space="preserve">cartesia_version</w:t>
      </w:r>
      <w:r>
        <w:rPr>
          <w:b/>
          <w:bCs/>
        </w:rPr>
        <w:t xml:space="preserve">:</w:t>
      </w:r>
      <w:r>
        <w:t xml:space="preserve"> </w:t>
      </w:r>
      <w:r>
        <w:t xml:space="preserve">The API version date, e.g.</w:t>
      </w:r>
      <w:r>
        <w:t xml:space="preserve"> </w:t>
      </w:r>
      <w:r>
        <w:rPr>
          <w:rStyle w:val="VerbatimChar"/>
        </w:rPr>
        <w:t xml:space="preserve">"2025-04-16"</w:t>
      </w:r>
      <w:r>
        <w:t xml:space="preserve">, either as a header or query param</w:t>
      </w:r>
      <w:hyperlink r:id="rId60">
        <w:r>
          <w:rPr>
            <w:rStyle w:val="Hyperlink"/>
          </w:rPr>
          <w:t xml:space="preserve">[45]</w:t>
        </w:r>
      </w:hyperlink>
      <w:r>
        <w:t xml:space="preserve">. Required to ensure compatibility.</w:t>
      </w:r>
    </w:p>
    <w:p>
      <w:pPr>
        <w:pStyle w:val="BodyText"/>
      </w:pPr>
      <w:r>
        <w:t xml:space="preserve">Once connected (HTTP 101 Switching Protocols indicates the handshake upgrade succeeded)</w:t>
      </w:r>
      <w:hyperlink r:id="rId78">
        <w:r>
          <w:rPr>
            <w:rStyle w:val="Hyperlink"/>
          </w:rPr>
          <w:t xml:space="preserve">[64]</w:t>
        </w:r>
      </w:hyperlink>
      <w:r>
        <w:t xml:space="preserve">, your client can start sending TTS generation requests as JSON messages.</w:t>
      </w:r>
    </w:p>
    <w:p>
      <w:pPr>
        <w:pStyle w:val="BodyText"/>
      </w:pPr>
      <w:r>
        <w:rPr>
          <w:b/>
          <w:bCs/>
        </w:rPr>
        <w:t xml:space="preserve">TTS Generation Request:</w:t>
      </w:r>
      <w:r>
        <w:t xml:space="preserve"> </w:t>
      </w:r>
      <w:r>
        <w:t xml:space="preserve">Each speech request is a JSON object with various fields controlling the synthesis. Key properties (the “15 properties” of the generation request) include:</w:t>
      </w:r>
    </w:p>
    <w:p>
      <w:pPr>
        <w:pStyle w:val="Compact"/>
        <w:numPr>
          <w:ilvl w:val="0"/>
          <w:numId w:val="1006"/>
        </w:numPr>
      </w:pPr>
      <w:r>
        <w:rPr>
          <w:rStyle w:val="VerbatimChar"/>
          <w:b/>
          <w:bCs/>
        </w:rPr>
        <w:t xml:space="preserve">model_id</w:t>
      </w:r>
      <w:r>
        <w:rPr>
          <w:b/>
          <w:bCs/>
        </w:rPr>
        <w:t xml:space="preserve"> </w:t>
      </w:r>
      <w:r>
        <w:rPr>
          <w:b/>
          <w:bCs/>
        </w:rPr>
        <w:t xml:space="preserve">(required):</w:t>
      </w:r>
      <w:r>
        <w:t xml:space="preserve"> </w:t>
      </w:r>
      <w:r>
        <w:t xml:space="preserve">The TTS model to use for generation</w:t>
      </w:r>
      <w:hyperlink r:id="rId79">
        <w:r>
          <w:rPr>
            <w:rStyle w:val="Hyperlink"/>
          </w:rPr>
          <w:t xml:space="preserve">[65]</w:t>
        </w:r>
      </w:hyperlink>
      <w:r>
        <w:t xml:space="preserve">. Cartesia’s primary voice model is</w:t>
      </w:r>
      <w:r>
        <w:t xml:space="preserve"> </w:t>
      </w:r>
      <w:r>
        <w:rPr>
          <w:rStyle w:val="VerbatimChar"/>
        </w:rPr>
        <w:t xml:space="preserve">"sonic-2"</w:t>
      </w:r>
      <w:r>
        <w:t xml:space="preserve"> </w:t>
      </w:r>
      <w:r>
        <w:t xml:space="preserve">(a state-of-the-art text-to-speech model)</w:t>
      </w:r>
      <w:hyperlink r:id="rId80">
        <w:r>
          <w:rPr>
            <w:rStyle w:val="Hyperlink"/>
          </w:rPr>
          <w:t xml:space="preserve">[66]</w:t>
        </w:r>
      </w:hyperlink>
      <w:r>
        <w:t xml:space="preserve">. Model choice affects voice quality and capabilities.</w:t>
      </w:r>
    </w:p>
    <w:p>
      <w:pPr>
        <w:pStyle w:val="Compact"/>
        <w:numPr>
          <w:ilvl w:val="0"/>
          <w:numId w:val="1006"/>
        </w:numPr>
      </w:pPr>
      <w:r>
        <w:rPr>
          <w:rStyle w:val="VerbatimChar"/>
          <w:b/>
          <w:bCs/>
        </w:rPr>
        <w:t xml:space="preserve">transcript</w:t>
      </w:r>
      <w:r>
        <w:rPr>
          <w:b/>
          <w:bCs/>
        </w:rPr>
        <w:t xml:space="preserve"> </w:t>
      </w:r>
      <w:r>
        <w:rPr>
          <w:b/>
          <w:bCs/>
        </w:rPr>
        <w:t xml:space="preserve">(required):</w:t>
      </w:r>
      <w:r>
        <w:t xml:space="preserve"> </w:t>
      </w:r>
      <w:r>
        <w:t xml:space="preserve">The text string you want to synthesize into speech</w:t>
      </w:r>
      <w:hyperlink r:id="rId80">
        <w:r>
          <w:rPr>
            <w:rStyle w:val="Hyperlink"/>
          </w:rPr>
          <w:t xml:space="preserve">[66]</w:t>
        </w:r>
      </w:hyperlink>
      <w:r>
        <w:t xml:space="preserve">. This can include punctuation (which affects prosody) and should be written in the desired language.</w:t>
      </w:r>
    </w:p>
    <w:p>
      <w:pPr>
        <w:pStyle w:val="Compact"/>
        <w:numPr>
          <w:ilvl w:val="0"/>
          <w:numId w:val="1006"/>
        </w:numPr>
      </w:pPr>
      <w:r>
        <w:rPr>
          <w:rStyle w:val="VerbatimChar"/>
          <w:b/>
          <w:bCs/>
        </w:rPr>
        <w:t xml:space="preserve">voice</w:t>
      </w:r>
      <w:r>
        <w:rPr>
          <w:b/>
          <w:bCs/>
        </w:rPr>
        <w:t xml:space="preserve"> </w:t>
      </w:r>
      <w:r>
        <w:rPr>
          <w:b/>
          <w:bCs/>
        </w:rPr>
        <w:t xml:space="preserve">(required):</w:t>
      </w:r>
      <w:r>
        <w:t xml:space="preserve"> </w:t>
      </w:r>
      <w:r>
        <w:t xml:space="preserve">Specifies which voice to use. Typically an object with at least a voice</w:t>
      </w:r>
      <w:r>
        <w:t xml:space="preserve"> </w:t>
      </w:r>
      <w:r>
        <w:rPr>
          <w:rStyle w:val="VerbatimChar"/>
          <w:b/>
          <w:bCs/>
        </w:rPr>
        <w:t xml:space="preserve">id</w:t>
      </w:r>
      <w:r>
        <w:t xml:space="preserve">. For example:</w:t>
      </w:r>
      <w:r>
        <w:t xml:space="preserve"> </w:t>
      </w:r>
      <w:r>
        <w:rPr>
          <w:rStyle w:val="VerbatimChar"/>
        </w:rPr>
        <w:t xml:space="preserve">"voice": {"mode": "id", "id": "&lt;voice-UUID&gt;"}</w:t>
      </w:r>
      <w:hyperlink r:id="rId80">
        <w:r>
          <w:rPr>
            <w:rStyle w:val="Hyperlink"/>
          </w:rPr>
          <w:t xml:space="preserve">[66]</w:t>
        </w:r>
      </w:hyperlink>
      <w:r>
        <w:t xml:space="preserve">. Cartesia voices are identified by UUIDs (you can list available voices via the API). The</w:t>
      </w:r>
      <w:r>
        <w:t xml:space="preserve"> </w:t>
      </w:r>
      <w:r>
        <w:rPr>
          <w:rStyle w:val="VerbatimChar"/>
        </w:rPr>
        <w:t xml:space="preserve">mode: "id"</w:t>
      </w:r>
      <w:r>
        <w:t xml:space="preserve"> </w:t>
      </w:r>
      <w:r>
        <w:t xml:space="preserve">indicates you’re selecting a specific voice by its ID.</w:t>
      </w:r>
      <w:r>
        <w:t xml:space="preserve"> </w:t>
      </w:r>
      <w:r>
        <w:rPr>
          <w:i/>
          <w:iCs/>
        </w:rPr>
        <w:t xml:space="preserve">(Some contexts may allow other modes like "similar" or "fine_tune", but in most cases you’ll use a specific voice ID.)</w:t>
      </w:r>
    </w:p>
    <w:p>
      <w:pPr>
        <w:pStyle w:val="Compact"/>
        <w:numPr>
          <w:ilvl w:val="0"/>
          <w:numId w:val="1006"/>
        </w:numPr>
      </w:pPr>
      <w:r>
        <w:rPr>
          <w:rStyle w:val="VerbatimChar"/>
          <w:b/>
          <w:bCs/>
        </w:rPr>
        <w:t xml:space="preserve">language</w:t>
      </w:r>
      <w:r>
        <w:rPr>
          <w:b/>
          <w:bCs/>
        </w:rPr>
        <w:t xml:space="preserve"> </w:t>
      </w:r>
      <w:r>
        <w:rPr>
          <w:b/>
          <w:bCs/>
        </w:rPr>
        <w:t xml:space="preserve">(optional):</w:t>
      </w:r>
      <w:r>
        <w:t xml:space="preserve"> </w:t>
      </w:r>
      <w:r>
        <w:t xml:space="preserve">Language code for the output speech (e.g.</w:t>
      </w:r>
      <w:r>
        <w:t xml:space="preserve"> </w:t>
      </w:r>
      <w:r>
        <w:rPr>
          <w:rStyle w:val="VerbatimChar"/>
        </w:rPr>
        <w:t xml:space="preserve">"en"</w:t>
      </w:r>
      <w:r>
        <w:t xml:space="preserve"> </w:t>
      </w:r>
      <w:r>
        <w:t xml:space="preserve">for English)</w:t>
      </w:r>
      <w:hyperlink r:id="rId80">
        <w:r>
          <w:rPr>
            <w:rStyle w:val="Hyperlink"/>
          </w:rPr>
          <w:t xml:space="preserve">[66]</w:t>
        </w:r>
      </w:hyperlink>
      <w:r>
        <w:t xml:space="preserve">. If the voice is multilingual or you want to ensure a particular language’s phonemes, set this. Defaults typically to the voice’s default language.</w:t>
      </w:r>
    </w:p>
    <w:p>
      <w:pPr>
        <w:pStyle w:val="Compact"/>
        <w:numPr>
          <w:ilvl w:val="0"/>
          <w:numId w:val="1006"/>
        </w:numPr>
      </w:pPr>
      <w:r>
        <w:rPr>
          <w:rStyle w:val="VerbatimChar"/>
          <w:b/>
          <w:bCs/>
        </w:rPr>
        <w:t xml:space="preserve">context_id</w:t>
      </w:r>
      <w:r>
        <w:rPr>
          <w:b/>
          <w:bCs/>
        </w:rPr>
        <w:t xml:space="preserve"> </w:t>
      </w:r>
      <w:r>
        <w:rPr>
          <w:b/>
          <w:bCs/>
        </w:rPr>
        <w:t xml:space="preserve">(required for streaming):</w:t>
      </w:r>
      <w:r>
        <w:t xml:space="preserve"> </w:t>
      </w:r>
      <w:r>
        <w:t xml:space="preserve">A unique identifier you assign for this generation context</w:t>
      </w:r>
      <w:hyperlink r:id="rId74">
        <w:r>
          <w:rPr>
            <w:rStyle w:val="Hyperlink"/>
          </w:rPr>
          <w:t xml:space="preserve">[60]</w:t>
        </w:r>
      </w:hyperlink>
      <w:r>
        <w:t xml:space="preserve">. This is crucial for managing multiple requests: every response message will include the same context_id so you can match it to the request. You can use any string or GUID as the context_id. For a voice assistant, you might use a new context_id for each turn of conversation (e.g.,</w:t>
      </w:r>
      <w:r>
        <w:t xml:space="preserve"> </w:t>
      </w:r>
      <w:r>
        <w:rPr>
          <w:rStyle w:val="VerbatimChar"/>
        </w:rPr>
        <w:t xml:space="preserve">"user-question-123"</w:t>
      </w:r>
      <w:r>
        <w:t xml:space="preserve"> </w:t>
      </w:r>
      <w:r>
        <w:t xml:space="preserve">and</w:t>
      </w:r>
      <w:r>
        <w:t xml:space="preserve"> </w:t>
      </w:r>
      <w:r>
        <w:rPr>
          <w:rStyle w:val="VerbatimChar"/>
        </w:rPr>
        <w:t xml:space="preserve">"assistant-answer-123"</w:t>
      </w:r>
      <w:r>
        <w:t xml:space="preserve"> </w:t>
      </w:r>
      <w:r>
        <w:t xml:space="preserve">in a pair)</w:t>
      </w:r>
      <w:hyperlink r:id="rId81">
        <w:r>
          <w:rPr>
            <w:rStyle w:val="Hyperlink"/>
          </w:rPr>
          <w:t xml:space="preserve">[67]</w:t>
        </w:r>
      </w:hyperlink>
      <w:r>
        <w:t xml:space="preserve">.</w:t>
      </w:r>
    </w:p>
    <w:p>
      <w:pPr>
        <w:pStyle w:val="Compact"/>
        <w:numPr>
          <w:ilvl w:val="0"/>
          <w:numId w:val="1006"/>
        </w:numPr>
      </w:pPr>
      <w:r>
        <w:rPr>
          <w:rStyle w:val="VerbatimChar"/>
          <w:b/>
          <w:bCs/>
        </w:rPr>
        <w:t xml:space="preserve">output_format</w:t>
      </w:r>
      <w:r>
        <w:rPr>
          <w:b/>
          <w:bCs/>
        </w:rPr>
        <w:t xml:space="preserve"> </w:t>
      </w:r>
      <w:r>
        <w:rPr>
          <w:b/>
          <w:bCs/>
        </w:rPr>
        <w:t xml:space="preserve">(required):</w:t>
      </w:r>
      <w:r>
        <w:t xml:space="preserve"> </w:t>
      </w:r>
      <w:r>
        <w:t xml:space="preserve">An object defining the audio format of the output. You can specify:</w:t>
      </w:r>
    </w:p>
    <w:p>
      <w:pPr>
        <w:pStyle w:val="Compact"/>
        <w:numPr>
          <w:ilvl w:val="0"/>
          <w:numId w:val="1006"/>
        </w:numPr>
      </w:pPr>
      <w:r>
        <w:rPr>
          <w:rStyle w:val="VerbatimChar"/>
        </w:rPr>
        <w:t xml:space="preserve">container</w:t>
      </w:r>
      <w:r>
        <w:t xml:space="preserve">: e.g.</w:t>
      </w:r>
      <w:r>
        <w:t xml:space="preserve"> </w:t>
      </w:r>
      <w:r>
        <w:rPr>
          <w:rStyle w:val="VerbatimChar"/>
        </w:rPr>
        <w:t xml:space="preserve">"raw"</w:t>
      </w:r>
      <w:r>
        <w:t xml:space="preserve"> </w:t>
      </w:r>
      <w:r>
        <w:t xml:space="preserve">(no container, just raw audio bytes),</w:t>
      </w:r>
      <w:r>
        <w:t xml:space="preserve"> </w:t>
      </w:r>
      <w:r>
        <w:rPr>
          <w:rStyle w:val="VerbatimChar"/>
        </w:rPr>
        <w:t xml:space="preserve">"wav"</w:t>
      </w:r>
      <w:r>
        <w:t xml:space="preserve"> </w:t>
      </w:r>
      <w:r>
        <w:t xml:space="preserve">(a WAV file format), or</w:t>
      </w:r>
      <w:r>
        <w:t xml:space="preserve"> </w:t>
      </w:r>
      <w:r>
        <w:rPr>
          <w:rStyle w:val="VerbatimChar"/>
        </w:rPr>
        <w:t xml:space="preserve">"mp3"</w:t>
      </w:r>
      <w:hyperlink r:id="rId82">
        <w:r>
          <w:rPr>
            <w:rStyle w:val="Hyperlink"/>
          </w:rPr>
          <w:t xml:space="preserve">[68]</w:t>
        </w:r>
      </w:hyperlink>
      <w:hyperlink r:id="rId83">
        <w:r>
          <w:rPr>
            <w:rStyle w:val="Hyperlink"/>
          </w:rPr>
          <w:t xml:space="preserve">[69]</w:t>
        </w:r>
      </w:hyperlink>
      <w:r>
        <w:t xml:space="preserve">.</w:t>
      </w:r>
    </w:p>
    <w:p>
      <w:pPr>
        <w:pStyle w:val="Compact"/>
        <w:numPr>
          <w:ilvl w:val="0"/>
          <w:numId w:val="1006"/>
        </w:numPr>
      </w:pPr>
      <w:r>
        <w:t xml:space="preserve">If</w:t>
      </w:r>
      <w:r>
        <w:t xml:space="preserve"> </w:t>
      </w:r>
      <w:r>
        <w:rPr>
          <w:rStyle w:val="VerbatimChar"/>
        </w:rPr>
        <w:t xml:space="preserve">container</w:t>
      </w:r>
      <w:r>
        <w:t xml:space="preserve"> </w:t>
      </w:r>
      <w:r>
        <w:t xml:space="preserve">is</w:t>
      </w:r>
      <w:r>
        <w:t xml:space="preserve"> </w:t>
      </w:r>
      <w:r>
        <w:rPr>
          <w:rStyle w:val="VerbatimChar"/>
        </w:rPr>
        <w:t xml:space="preserve">"raw"</w:t>
      </w:r>
      <w:r>
        <w:t xml:space="preserve"> </w:t>
      </w:r>
      <w:r>
        <w:t xml:space="preserve">or</w:t>
      </w:r>
      <w:r>
        <w:t xml:space="preserve"> </w:t>
      </w:r>
      <w:r>
        <w:rPr>
          <w:rStyle w:val="VerbatimChar"/>
        </w:rPr>
        <w:t xml:space="preserve">"wav"</w:t>
      </w:r>
      <w:r>
        <w:t xml:space="preserve">, provide</w:t>
      </w:r>
      <w:r>
        <w:t xml:space="preserve"> </w:t>
      </w:r>
      <w:r>
        <w:rPr>
          <w:rStyle w:val="VerbatimChar"/>
        </w:rPr>
        <w:t xml:space="preserve">encoding</w:t>
      </w:r>
      <w:r>
        <w:t xml:space="preserve"> </w:t>
      </w:r>
      <w:r>
        <w:t xml:space="preserve">(like</w:t>
      </w:r>
      <w:r>
        <w:t xml:space="preserve"> </w:t>
      </w:r>
      <w:r>
        <w:rPr>
          <w:rStyle w:val="VerbatimChar"/>
        </w:rPr>
        <w:t xml:space="preserve">"pcm_s16le"</w:t>
      </w:r>
      <w:r>
        <w:t xml:space="preserve"> </w:t>
      </w:r>
      <w:r>
        <w:t xml:space="preserve">for 16-bit PCM) and</w:t>
      </w:r>
      <w:r>
        <w:t xml:space="preserve"> </w:t>
      </w:r>
      <w:r>
        <w:rPr>
          <w:rStyle w:val="VerbatimChar"/>
        </w:rPr>
        <w:t xml:space="preserve">sample_rate</w:t>
      </w:r>
      <w:r>
        <w:t xml:space="preserve"> </w:t>
      </w:r>
      <w:r>
        <w:t xml:space="preserve">(e.g.</w:t>
      </w:r>
      <w:r>
        <w:t xml:space="preserve"> </w:t>
      </w:r>
      <w:r>
        <w:rPr>
          <w:rStyle w:val="VerbatimChar"/>
        </w:rPr>
        <w:t xml:space="preserve">16000</w:t>
      </w:r>
      <w:r>
        <w:t xml:space="preserve"> </w:t>
      </w:r>
      <w:r>
        <w:t xml:space="preserve">or</w:t>
      </w:r>
      <w:r>
        <w:t xml:space="preserve"> </w:t>
      </w:r>
      <w:r>
        <w:rPr>
          <w:rStyle w:val="VerbatimChar"/>
        </w:rPr>
        <w:t xml:space="preserve">8000</w:t>
      </w:r>
      <w:r>
        <w:t xml:space="preserve"> </w:t>
      </w:r>
      <w:r>
        <w:t xml:space="preserve">Hz)</w:t>
      </w:r>
      <w:hyperlink r:id="rId79">
        <w:r>
          <w:rPr>
            <w:rStyle w:val="Hyperlink"/>
          </w:rPr>
          <w:t xml:space="preserve">[65]</w:t>
        </w:r>
      </w:hyperlink>
      <w:hyperlink r:id="rId80">
        <w:r>
          <w:rPr>
            <w:rStyle w:val="Hyperlink"/>
          </w:rPr>
          <w:t xml:space="preserve">[66]</w:t>
        </w:r>
      </w:hyperlink>
      <w:r>
        <w:t xml:space="preserve">. For</w:t>
      </w:r>
      <w:r>
        <w:t xml:space="preserve"> </w:t>
      </w:r>
      <w:r>
        <w:rPr>
          <w:rStyle w:val="VerbatimChar"/>
        </w:rPr>
        <w:t xml:space="preserve">"mp3"</w:t>
      </w:r>
      <w:r>
        <w:t xml:space="preserve">, provide</w:t>
      </w:r>
      <w:r>
        <w:t xml:space="preserve"> </w:t>
      </w:r>
      <w:r>
        <w:rPr>
          <w:rStyle w:val="VerbatimChar"/>
        </w:rPr>
        <w:t xml:space="preserve">bit_rate</w:t>
      </w:r>
      <w:r>
        <w:t xml:space="preserve"> </w:t>
      </w:r>
      <w:r>
        <w:t xml:space="preserve">(e.g. 128000 for 128 kbps) and</w:t>
      </w:r>
      <w:r>
        <w:t xml:space="preserve"> </w:t>
      </w:r>
      <w:r>
        <w:rPr>
          <w:rStyle w:val="VerbatimChar"/>
        </w:rPr>
        <w:t xml:space="preserve">sample_rate</w:t>
      </w:r>
      <w:hyperlink r:id="rId82">
        <w:r>
          <w:rPr>
            <w:rStyle w:val="Hyperlink"/>
          </w:rPr>
          <w:t xml:space="preserve">[68]</w:t>
        </w:r>
      </w:hyperlink>
      <w:hyperlink r:id="rId84">
        <w:r>
          <w:rPr>
            <w:rStyle w:val="Hyperlink"/>
          </w:rPr>
          <w:t xml:space="preserve">[70]</w:t>
        </w:r>
      </w:hyperlink>
      <w:r>
        <w:t xml:space="preserve">. The project uses raw PCM to easily pipe audio into the call; in their code they set container</w:t>
      </w:r>
      <w:r>
        <w:t xml:space="preserve"> </w:t>
      </w:r>
      <w:r>
        <w:rPr>
          <w:rStyle w:val="VerbatimChar"/>
        </w:rPr>
        <w:t xml:space="preserve">"raw"</w:t>
      </w:r>
      <w:r>
        <w:t xml:space="preserve">, encoding</w:t>
      </w:r>
      <w:r>
        <w:t xml:space="preserve"> </w:t>
      </w:r>
      <w:r>
        <w:rPr>
          <w:rStyle w:val="VerbatimChar"/>
        </w:rPr>
        <w:t xml:space="preserve">"pcm_s16le"</w:t>
      </w:r>
      <w:r>
        <w:t xml:space="preserve">, sample_rate</w:t>
      </w:r>
      <w:r>
        <w:t xml:space="preserve"> </w:t>
      </w:r>
      <w:r>
        <w:rPr>
          <w:rStyle w:val="VerbatimChar"/>
        </w:rPr>
        <w:t xml:space="preserve">8000</w:t>
      </w:r>
      <w:r>
        <w:t xml:space="preserve"> </w:t>
      </w:r>
      <w:r>
        <w:t xml:space="preserve">to match telephony quality</w:t>
      </w:r>
      <w:hyperlink r:id="rId79">
        <w:r>
          <w:rPr>
            <w:rStyle w:val="Hyperlink"/>
          </w:rPr>
          <w:t xml:space="preserve">[65]</w:t>
        </w:r>
      </w:hyperlink>
      <w:hyperlink r:id="rId85">
        <w:r>
          <w:rPr>
            <w:rStyle w:val="Hyperlink"/>
          </w:rPr>
          <w:t xml:space="preserve">[71]</w:t>
        </w:r>
      </w:hyperlink>
      <w:r>
        <w:t xml:space="preserve">.</w:t>
      </w:r>
    </w:p>
    <w:p>
      <w:pPr>
        <w:pStyle w:val="Compact"/>
        <w:numPr>
          <w:ilvl w:val="0"/>
          <w:numId w:val="1006"/>
        </w:numPr>
      </w:pPr>
      <w:r>
        <w:rPr>
          <w:rStyle w:val="VerbatimChar"/>
          <w:b/>
          <w:bCs/>
        </w:rPr>
        <w:t xml:space="preserve">add_timestamps</w:t>
      </w:r>
      <w:r>
        <w:rPr>
          <w:b/>
          <w:bCs/>
        </w:rPr>
        <w:t xml:space="preserve"> </w:t>
      </w:r>
      <w:r>
        <w:rPr>
          <w:b/>
          <w:bCs/>
        </w:rPr>
        <w:t xml:space="preserve">(optional):</w:t>
      </w:r>
      <w:r>
        <w:t xml:space="preserve"> </w:t>
      </w:r>
      <w:r>
        <w:t xml:space="preserve">Boolean, if</w:t>
      </w:r>
      <w:r>
        <w:t xml:space="preserve"> </w:t>
      </w:r>
      <w:r>
        <w:rPr>
          <w:rStyle w:val="VerbatimChar"/>
        </w:rPr>
        <w:t xml:space="preserve">true</w:t>
      </w:r>
      <w:r>
        <w:t xml:space="preserve">, the TTS will also produce timestamps for words. When enabled, the server will send a separate</w:t>
      </w:r>
      <w:r>
        <w:t xml:space="preserve"> </w:t>
      </w:r>
      <w:r>
        <w:rPr>
          <w:rStyle w:val="VerbatimChar"/>
        </w:rPr>
        <w:t xml:space="preserve">"timestamps"</w:t>
      </w:r>
      <w:r>
        <w:t xml:space="preserve"> </w:t>
      </w:r>
      <w:r>
        <w:t xml:space="preserve">message with word-by-word timing info in the response stream</w:t>
      </w:r>
      <w:hyperlink r:id="rId86">
        <w:r>
          <w:rPr>
            <w:rStyle w:val="Hyperlink"/>
          </w:rPr>
          <w:t xml:space="preserve">[72]</w:t>
        </w:r>
      </w:hyperlink>
      <w:r>
        <w:t xml:space="preserve">. Useful if you need to align text with audio or detect when certain words are spoken. (The example request sets</w:t>
      </w:r>
      <w:r>
        <w:t xml:space="preserve"> </w:t>
      </w:r>
      <w:r>
        <w:rPr>
          <w:rStyle w:val="VerbatimChar"/>
        </w:rPr>
        <w:t xml:space="preserve">add_timestamps: true</w:t>
      </w:r>
      <w:hyperlink r:id="rId79">
        <w:r>
          <w:rPr>
            <w:rStyle w:val="Hyperlink"/>
          </w:rPr>
          <w:t xml:space="preserve">[65]</w:t>
        </w:r>
      </w:hyperlink>
      <w:r>
        <w:t xml:space="preserve">.)</w:t>
      </w:r>
    </w:p>
    <w:p>
      <w:pPr>
        <w:pStyle w:val="Compact"/>
        <w:numPr>
          <w:ilvl w:val="0"/>
          <w:numId w:val="1006"/>
        </w:numPr>
      </w:pPr>
      <w:r>
        <w:rPr>
          <w:rStyle w:val="VerbatimChar"/>
          <w:b/>
          <w:bCs/>
        </w:rPr>
        <w:t xml:space="preserve">continue</w:t>
      </w:r>
      <w:r>
        <w:rPr>
          <w:b/>
          <w:bCs/>
        </w:rPr>
        <w:t xml:space="preserve"> </w:t>
      </w:r>
      <w:r>
        <w:rPr>
          <w:b/>
          <w:bCs/>
        </w:rPr>
        <w:t xml:space="preserve">(optional):</w:t>
      </w:r>
      <w:r>
        <w:t xml:space="preserve"> </w:t>
      </w:r>
      <w:r>
        <w:t xml:space="preserve">Boolean indicating if this request continues from a previous context’s speech. If you send</w:t>
      </w:r>
      <w:r>
        <w:t xml:space="preserve"> </w:t>
      </w:r>
      <w:r>
        <w:rPr>
          <w:rStyle w:val="VerbatimChar"/>
        </w:rPr>
        <w:t xml:space="preserve">continue: true</w:t>
      </w:r>
      <w:r>
        <w:t xml:space="preserve">, the TTS will use the same voice state as the last request with that context_id (maintaining vocal tone and context)</w:t>
      </w:r>
      <w:hyperlink r:id="rId79">
        <w:r>
          <w:rPr>
            <w:rStyle w:val="Hyperlink"/>
          </w:rPr>
          <w:t xml:space="preserve">[65]</w:t>
        </w:r>
      </w:hyperlink>
      <w:hyperlink r:id="rId74">
        <w:r>
          <w:rPr>
            <w:rStyle w:val="Hyperlink"/>
          </w:rPr>
          <w:t xml:space="preserve">[60]</w:t>
        </w:r>
      </w:hyperlink>
      <w:r>
        <w:t xml:space="preserve">. Set</w:t>
      </w:r>
      <w:r>
        <w:t xml:space="preserve"> </w:t>
      </w:r>
      <w:r>
        <w:rPr>
          <w:rStyle w:val="VerbatimChar"/>
        </w:rPr>
        <w:t xml:space="preserve">continue: false</w:t>
      </w:r>
      <w:r>
        <w:t xml:space="preserve"> </w:t>
      </w:r>
      <w:r>
        <w:t xml:space="preserve">(or omit) for a fresh start (e.g., a new sentence). For a conversation agent, you usually</w:t>
      </w:r>
      <w:r>
        <w:t xml:space="preserve"> </w:t>
      </w:r>
      <w:r>
        <w:rPr>
          <w:b/>
          <w:bCs/>
        </w:rPr>
        <w:t xml:space="preserve">don’t</w:t>
      </w:r>
      <w:r>
        <w:t xml:space="preserve"> </w:t>
      </w:r>
      <w:r>
        <w:t xml:space="preserve">continue within the same turn (each turn is separate), but if you split a long paragraph into multiple messages, you might use</w:t>
      </w:r>
      <w:r>
        <w:t xml:space="preserve"> </w:t>
      </w:r>
      <w:r>
        <w:rPr>
          <w:rStyle w:val="VerbatimChar"/>
        </w:rPr>
        <w:t xml:space="preserve">continue: true</w:t>
      </w:r>
      <w:r>
        <w:t xml:space="preserve"> </w:t>
      </w:r>
      <w:r>
        <w:t xml:space="preserve">to make it sound contiguous</w:t>
      </w:r>
      <w:hyperlink r:id="rId81">
        <w:r>
          <w:rPr>
            <w:rStyle w:val="Hyperlink"/>
          </w:rPr>
          <w:t xml:space="preserve">[67]</w:t>
        </w:r>
      </w:hyperlink>
      <w:r>
        <w:t xml:space="preserve">.</w:t>
      </w:r>
    </w:p>
    <w:p>
      <w:pPr>
        <w:pStyle w:val="Compact"/>
        <w:numPr>
          <w:ilvl w:val="0"/>
          <w:numId w:val="1006"/>
        </w:numPr>
      </w:pPr>
      <w:r>
        <w:rPr>
          <w:rStyle w:val="VerbatimChar"/>
          <w:b/>
          <w:bCs/>
        </w:rPr>
        <w:t xml:space="preserve">max_buffer_delay_ms</w:t>
      </w:r>
      <w:r>
        <w:rPr>
          <w:b/>
          <w:bCs/>
        </w:rPr>
        <w:t xml:space="preserve"> </w:t>
      </w:r>
      <w:r>
        <w:rPr>
          <w:b/>
          <w:bCs/>
        </w:rPr>
        <w:t xml:space="preserve">(optional):</w:t>
      </w:r>
      <w:r>
        <w:t xml:space="preserve"> </w:t>
      </w:r>
      <w:r>
        <w:t xml:space="preserve">(Not shown above but recommended in docs) Maximum buffering delay in milliseconds. This parameter lets the model intelligently buffer a short portion of audio to improve quality/prosody, up to the specified delay</w:t>
      </w:r>
      <w:hyperlink r:id="rId75">
        <w:r>
          <w:rPr>
            <w:rStyle w:val="Hyperlink"/>
          </w:rPr>
          <w:t xml:space="preserve">[61]</w:t>
        </w:r>
      </w:hyperlink>
      <w:hyperlink r:id="rId81">
        <w:r>
          <w:rPr>
            <w:rStyle w:val="Hyperlink"/>
          </w:rPr>
          <w:t xml:space="preserve">[67]</w:t>
        </w:r>
      </w:hyperlink>
      <w:r>
        <w:t xml:space="preserve">. For interactive agents, a small buffer (e.g. 100-300 ms) can help smooth the speech without adding noticeable delay. The Cartesia docs suggest using this for conversational agents to balance latency and quality.</w:t>
      </w:r>
    </w:p>
    <w:p>
      <w:pPr>
        <w:pStyle w:val="Compact"/>
        <w:numPr>
          <w:ilvl w:val="0"/>
          <w:numId w:val="1006"/>
        </w:numPr>
      </w:pPr>
      <w:r>
        <w:rPr>
          <w:b/>
          <w:bCs/>
        </w:rPr>
        <w:t xml:space="preserve">Other optional parameters:</w:t>
      </w:r>
    </w:p>
    <w:p>
      <w:pPr>
        <w:pStyle w:val="Compact"/>
        <w:numPr>
          <w:ilvl w:val="0"/>
          <w:numId w:val="1006"/>
        </w:numPr>
      </w:pPr>
      <w:r>
        <w:rPr>
          <w:rStyle w:val="VerbatimChar"/>
          <w:b/>
          <w:bCs/>
        </w:rPr>
        <w:t xml:space="preserve">duration</w:t>
      </w:r>
      <w:r>
        <w:t xml:space="preserve">: Max duration of the generated audio (in seconds). Normally not needed – the TTS will auto-adjust length to fit the transcript. If set too short, audio will truncate</w:t>
      </w:r>
      <w:hyperlink r:id="rId87">
        <w:r>
          <w:rPr>
            <w:rStyle w:val="Hyperlink"/>
          </w:rPr>
          <w:t xml:space="preserve">[73]</w:t>
        </w:r>
      </w:hyperlink>
      <w:r>
        <w:t xml:space="preserve">.</w:t>
      </w:r>
    </w:p>
    <w:p>
      <w:pPr>
        <w:pStyle w:val="Compact"/>
        <w:numPr>
          <w:ilvl w:val="0"/>
          <w:numId w:val="1006"/>
        </w:numPr>
      </w:pPr>
      <w:r>
        <w:rPr>
          <w:rStyle w:val="VerbatimChar"/>
          <w:b/>
          <w:bCs/>
        </w:rPr>
        <w:t xml:space="preserve">speed</w:t>
      </w:r>
      <w:r>
        <w:t xml:space="preserve">: Adjust speaking speed (</w:t>
      </w:r>
      <w:r>
        <w:rPr>
          <w:rStyle w:val="VerbatimChar"/>
        </w:rPr>
        <w:t xml:space="preserve">"slow"</w:t>
      </w:r>
      <w:r>
        <w:t xml:space="preserve">,</w:t>
      </w:r>
      <w:r>
        <w:t xml:space="preserve"> </w:t>
      </w:r>
      <w:r>
        <w:rPr>
          <w:rStyle w:val="VerbatimChar"/>
        </w:rPr>
        <w:t xml:space="preserve">"normal"</w:t>
      </w:r>
      <w:r>
        <w:t xml:space="preserve">, or</w:t>
      </w:r>
      <w:r>
        <w:t xml:space="preserve"> </w:t>
      </w:r>
      <w:r>
        <w:rPr>
          <w:rStyle w:val="VerbatimChar"/>
        </w:rPr>
        <w:t xml:space="preserve">"fast"</w:t>
      </w:r>
      <w:r>
        <w:t xml:space="preserve">).</w:t>
      </w:r>
      <w:r>
        <w:t xml:space="preserve"> </w:t>
      </w:r>
      <w:r>
        <w:rPr>
          <w:i/>
          <w:iCs/>
        </w:rPr>
        <w:t xml:space="preserve">Experimental:</w:t>
      </w:r>
      <w:r>
        <w:t xml:space="preserve"> </w:t>
      </w:r>
      <w:r>
        <w:t xml:space="preserve">Defaults to normal. Faster speeds may reduce hallucination but might affect quality</w:t>
      </w:r>
      <w:hyperlink r:id="rId88">
        <w:r>
          <w:rPr>
            <w:rStyle w:val="Hyperlink"/>
          </w:rPr>
          <w:t xml:space="preserve">[74]</w:t>
        </w:r>
      </w:hyperlink>
      <w:r>
        <w:t xml:space="preserve">.</w:t>
      </w:r>
    </w:p>
    <w:p>
      <w:pPr>
        <w:pStyle w:val="Compact"/>
        <w:numPr>
          <w:ilvl w:val="0"/>
          <w:numId w:val="1006"/>
        </w:numPr>
      </w:pPr>
      <w:r>
        <w:rPr>
          <w:rStyle w:val="VerbatimChar"/>
          <w:b/>
          <w:bCs/>
        </w:rPr>
        <w:t xml:space="preserve">pronunciation_dict_id</w:t>
      </w:r>
      <w:r>
        <w:t xml:space="preserve">: ID of a custom pronunciation dictionary to apply for this generation (if you have custom word pronunciations uploaded)</w:t>
      </w:r>
      <w:hyperlink r:id="rId89">
        <w:r>
          <w:rPr>
            <w:rStyle w:val="Hyperlink"/>
          </w:rPr>
          <w:t xml:space="preserve">[75]</w:t>
        </w:r>
      </w:hyperlink>
      <w:r>
        <w:t xml:space="preserve">.</w:t>
      </w:r>
    </w:p>
    <w:p>
      <w:pPr>
        <w:pStyle w:val="Compact"/>
        <w:numPr>
          <w:ilvl w:val="0"/>
          <w:numId w:val="1006"/>
        </w:numPr>
      </w:pPr>
      <w:r>
        <w:rPr>
          <w:rStyle w:val="VerbatimChar"/>
          <w:b/>
          <w:bCs/>
        </w:rPr>
        <w:t xml:space="preserve">save</w:t>
      </w:r>
      <w:r>
        <w:t xml:space="preserve">: Boolean to save the audio on Cartesia’s side. Not typically used for streaming; more relevant for REST calls (it would include a file ID in response)</w:t>
      </w:r>
      <w:hyperlink r:id="rId90">
        <w:r>
          <w:rPr>
            <w:rStyle w:val="Hyperlink"/>
          </w:rPr>
          <w:t xml:space="preserve">[76]</w:t>
        </w:r>
      </w:hyperlink>
      <w:r>
        <w:t xml:space="preserve">.</w:t>
      </w:r>
    </w:p>
    <w:p>
      <w:pPr>
        <w:pStyle w:val="FirstParagraph"/>
      </w:pPr>
      <w:r>
        <w:rPr>
          <w:b/>
          <w:bCs/>
        </w:rPr>
        <w:t xml:space="preserve">Receiving TTS Audio (Streaming):</w:t>
      </w:r>
      <w:r>
        <w:t xml:space="preserve"> </w:t>
      </w:r>
      <w:r>
        <w:t xml:space="preserve">Cartesia TTS will stream back the synthesized audio in real-time as a series of messages, rather than waiting until the entire audio is ready. This significantly reduces perceived latency for longer responses. The messages your client will receive include</w:t>
      </w:r>
      <w:hyperlink r:id="rId91">
        <w:r>
          <w:rPr>
            <w:rStyle w:val="Hyperlink"/>
          </w:rPr>
          <w:t xml:space="preserve">[77]</w:t>
        </w:r>
      </w:hyperlink>
      <w:hyperlink r:id="rId74">
        <w:r>
          <w:rPr>
            <w:rStyle w:val="Hyperlink"/>
          </w:rPr>
          <w:t xml:space="preserve">[60]</w:t>
        </w:r>
      </w:hyperlink>
      <w:r>
        <w:t xml:space="preserve">:</w:t>
      </w:r>
    </w:p>
    <w:p>
      <w:pPr>
        <w:pStyle w:val="Compact"/>
        <w:numPr>
          <w:ilvl w:val="0"/>
          <w:numId w:val="1007"/>
        </w:numPr>
      </w:pPr>
      <w:r>
        <w:rPr>
          <w:rStyle w:val="VerbatimChar"/>
          <w:b/>
          <w:bCs/>
        </w:rPr>
        <w:t xml:space="preserve">chunk</w:t>
      </w:r>
      <w:r>
        <w:rPr>
          <w:b/>
          <w:bCs/>
        </w:rPr>
        <w:t xml:space="preserve"> </w:t>
      </w:r>
      <w:r>
        <w:rPr>
          <w:b/>
          <w:bCs/>
        </w:rPr>
        <w:t xml:space="preserve">messages:</w:t>
      </w:r>
      <w:r>
        <w:t xml:space="preserve"> </w:t>
      </w:r>
      <w:r>
        <w:t xml:space="preserve">These contain a portion of audio data, base64-encoded. For example:</w:t>
      </w:r>
      <w:r>
        <w:t xml:space="preserve"> </w:t>
      </w:r>
      <w:r>
        <w:rPr>
          <w:rStyle w:val="VerbatimChar"/>
        </w:rPr>
        <w:t xml:space="preserve">{"type": "chunk", "data": "&lt;base64audio&gt;", "done": false, "status_code": 206, "context_id": "...", "step_time": 123}</w:t>
      </w:r>
      <w:hyperlink r:id="rId92">
        <w:r>
          <w:rPr>
            <w:rStyle w:val="Hyperlink"/>
          </w:rPr>
          <w:t xml:space="preserve">[78]</w:t>
        </w:r>
      </w:hyperlink>
      <w:hyperlink r:id="rId92">
        <w:r>
          <w:rPr>
            <w:rStyle w:val="Hyperlink"/>
          </w:rPr>
          <w:t xml:space="preserve">[79]</w:t>
        </w:r>
      </w:hyperlink>
      <w:r>
        <w:t xml:space="preserve">. The</w:t>
      </w:r>
      <w:r>
        <w:t xml:space="preserve"> </w:t>
      </w:r>
      <w:r>
        <w:rPr>
          <w:rStyle w:val="VerbatimChar"/>
        </w:rPr>
        <w:t xml:space="preserve">data</w:t>
      </w:r>
      <w:r>
        <w:t xml:space="preserve"> </w:t>
      </w:r>
      <w:r>
        <w:t xml:space="preserve">field is a chunk of the audio file (decoded size might be a few KB). You should concatenate or stream-play these chunks in order.</w:t>
      </w:r>
      <w:r>
        <w:t xml:space="preserve"> </w:t>
      </w:r>
      <w:r>
        <w:rPr>
          <w:rStyle w:val="VerbatimChar"/>
        </w:rPr>
        <w:t xml:space="preserve">done: false</w:t>
      </w:r>
      <w:r>
        <w:t xml:space="preserve"> </w:t>
      </w:r>
      <w:r>
        <w:t xml:space="preserve">indicates more chunks will follow.</w:t>
      </w:r>
      <w:r>
        <w:t xml:space="preserve"> </w:t>
      </w:r>
      <w:r>
        <w:rPr>
          <w:rStyle w:val="VerbatimChar"/>
        </w:rPr>
        <w:t xml:space="preserve">status_code: 206</w:t>
      </w:r>
      <w:r>
        <w:t xml:space="preserve"> </w:t>
      </w:r>
      <w:r>
        <w:t xml:space="preserve">is analogous to HTTP 206 Partial Content.</w:t>
      </w:r>
      <w:r>
        <w:t xml:space="preserve"> </w:t>
      </w:r>
      <w:r>
        <w:rPr>
          <w:rStyle w:val="VerbatimChar"/>
        </w:rPr>
        <w:t xml:space="preserve">step_time</w:t>
      </w:r>
      <w:r>
        <w:t xml:space="preserve"> </w:t>
      </w:r>
      <w:r>
        <w:t xml:space="preserve">might indicate processing time for that chunk in ms. The last chunk for a context will have</w:t>
      </w:r>
      <w:r>
        <w:t xml:space="preserve"> </w:t>
      </w:r>
      <w:r>
        <w:rPr>
          <w:rStyle w:val="VerbatimChar"/>
        </w:rPr>
        <w:t xml:space="preserve">"done": true</w:t>
      </w:r>
      <w:r>
        <w:t xml:space="preserve"> </w:t>
      </w:r>
      <w:r>
        <w:t xml:space="preserve">(and possibly a status_code of 200 or still 206 to signify completion)</w:t>
      </w:r>
      <w:hyperlink r:id="rId92">
        <w:r>
          <w:rPr>
            <w:rStyle w:val="Hyperlink"/>
          </w:rPr>
          <w:t xml:space="preserve">[80]</w:t>
        </w:r>
      </w:hyperlink>
      <w:r>
        <w:t xml:space="preserve">.</w:t>
      </w:r>
    </w:p>
    <w:p>
      <w:pPr>
        <w:pStyle w:val="Compact"/>
        <w:numPr>
          <w:ilvl w:val="0"/>
          <w:numId w:val="1007"/>
        </w:numPr>
      </w:pPr>
      <w:r>
        <w:rPr>
          <w:rStyle w:val="VerbatimChar"/>
          <w:b/>
          <w:bCs/>
        </w:rPr>
        <w:t xml:space="preserve">timestamps</w:t>
      </w:r>
      <w:r>
        <w:rPr>
          <w:b/>
          <w:bCs/>
        </w:rPr>
        <w:t xml:space="preserve"> </w:t>
      </w:r>
      <w:r>
        <w:rPr>
          <w:b/>
          <w:bCs/>
        </w:rPr>
        <w:t xml:space="preserve">messages:</w:t>
      </w:r>
      <w:r>
        <w:t xml:space="preserve"> </w:t>
      </w:r>
      <w:r>
        <w:t xml:space="preserve">If</w:t>
      </w:r>
      <w:r>
        <w:t xml:space="preserve"> </w:t>
      </w:r>
      <w:r>
        <w:rPr>
          <w:rStyle w:val="VerbatimChar"/>
        </w:rPr>
        <w:t xml:space="preserve">add_timestamps</w:t>
      </w:r>
      <w:r>
        <w:t xml:space="preserve"> </w:t>
      </w:r>
      <w:r>
        <w:t xml:space="preserve">was true, you’ll get messages of</w:t>
      </w:r>
      <w:r>
        <w:t xml:space="preserve"> </w:t>
      </w:r>
      <w:r>
        <w:rPr>
          <w:rStyle w:val="VerbatimChar"/>
        </w:rPr>
        <w:t xml:space="preserve">type: "timestamps"</w:t>
      </w:r>
      <w:r>
        <w:t xml:space="preserve"> </w:t>
      </w:r>
      <w:r>
        <w:t xml:space="preserve">providing word timestamps. Example:</w:t>
      </w:r>
      <w:r>
        <w:t xml:space="preserve"> </w:t>
      </w:r>
      <w:r>
        <w:rPr>
          <w:rStyle w:val="VerbatimChar"/>
        </w:rPr>
        <w:t xml:space="preserve">{"type": "timestamps", "done": false, "status_code": 206, "context_id": "...", "word_timestamps": {"words": ["Hello"], "start": [0], "end": [1]}}</w:t>
      </w:r>
      <w:hyperlink r:id="rId93">
        <w:r>
          <w:rPr>
            <w:rStyle w:val="Hyperlink"/>
          </w:rPr>
          <w:t xml:space="preserve">[81]</w:t>
        </w:r>
      </w:hyperlink>
      <w:hyperlink r:id="rId86">
        <w:r>
          <w:rPr>
            <w:rStyle w:val="Hyperlink"/>
          </w:rPr>
          <w:t xml:space="preserve">[82]</w:t>
        </w:r>
      </w:hyperlink>
      <w:r>
        <w:t xml:space="preserve">. This might come interleaved with chunk messages, giving timing for the spoken words. A</w:t>
      </w:r>
      <w:r>
        <w:t xml:space="preserve"> </w:t>
      </w:r>
      <w:r>
        <w:rPr>
          <w:rStyle w:val="VerbatimChar"/>
        </w:rPr>
        <w:t xml:space="preserve">phoneme_timestamps</w:t>
      </w:r>
      <w:r>
        <w:t xml:space="preserve"> </w:t>
      </w:r>
      <w:r>
        <w:t xml:space="preserve">type also exists if phoneme-level timing is enabled (not used by default).</w:t>
      </w:r>
    </w:p>
    <w:p>
      <w:pPr>
        <w:pStyle w:val="Compact"/>
        <w:numPr>
          <w:ilvl w:val="0"/>
          <w:numId w:val="1007"/>
        </w:numPr>
      </w:pPr>
      <w:r>
        <w:rPr>
          <w:rStyle w:val="VerbatimChar"/>
          <w:b/>
          <w:bCs/>
        </w:rPr>
        <w:t xml:space="preserve">done</w:t>
      </w:r>
      <w:r>
        <w:rPr>
          <w:b/>
          <w:bCs/>
        </w:rPr>
        <w:t xml:space="preserve"> </w:t>
      </w:r>
      <w:r>
        <w:rPr>
          <w:b/>
          <w:bCs/>
        </w:rPr>
        <w:t xml:space="preserve">message:</w:t>
      </w:r>
      <w:r>
        <w:t xml:space="preserve"> </w:t>
      </w:r>
      <w:r>
        <w:t xml:space="preserve">When the generation is complete, a message</w:t>
      </w:r>
      <w:r>
        <w:t xml:space="preserve"> </w:t>
      </w:r>
      <w:r>
        <w:rPr>
          <w:rStyle w:val="VerbatimChar"/>
        </w:rPr>
        <w:t xml:space="preserve">{"type": "done", "done": true, "status_code": 206, "context_id": "..."}</w:t>
      </w:r>
      <w:r>
        <w:t xml:space="preserve"> </w:t>
      </w:r>
      <w:r>
        <w:t xml:space="preserve">signals no more data for that context</w:t>
      </w:r>
      <w:hyperlink r:id="rId94">
        <w:r>
          <w:rPr>
            <w:rStyle w:val="Hyperlink"/>
          </w:rPr>
          <w:t xml:space="preserve">[83]</w:t>
        </w:r>
      </w:hyperlink>
      <w:r>
        <w:t xml:space="preserve">. This is essentially the end-of-stream marker for that particular request.</w:t>
      </w:r>
    </w:p>
    <w:p>
      <w:pPr>
        <w:pStyle w:val="Compact"/>
        <w:numPr>
          <w:ilvl w:val="0"/>
          <w:numId w:val="1007"/>
        </w:numPr>
      </w:pPr>
      <w:r>
        <w:rPr>
          <w:rStyle w:val="VerbatimChar"/>
          <w:b/>
          <w:bCs/>
        </w:rPr>
        <w:t xml:space="preserve">error</w:t>
      </w:r>
      <w:r>
        <w:rPr>
          <w:b/>
          <w:bCs/>
        </w:rPr>
        <w:t xml:space="preserve"> </w:t>
      </w:r>
      <w:r>
        <w:rPr>
          <w:b/>
          <w:bCs/>
        </w:rPr>
        <w:t xml:space="preserve">messages:</w:t>
      </w:r>
      <w:r>
        <w:t xml:space="preserve"> </w:t>
      </w:r>
      <w:r>
        <w:t xml:space="preserve">If something goes wrong (e.g., invalid parameters or internal error), a</w:t>
      </w:r>
      <w:r>
        <w:t xml:space="preserve"> </w:t>
      </w:r>
      <w:r>
        <w:rPr>
          <w:rStyle w:val="VerbatimChar"/>
        </w:rPr>
        <w:t xml:space="preserve">{"type": "error", "message": "...", "context_id": "..."}</w:t>
      </w:r>
      <w:r>
        <w:t xml:space="preserve"> </w:t>
      </w:r>
      <w:r>
        <w:t xml:space="preserve">will be sent. In practice, errors are rare once parameters are correct, but handle them gracefully (log and possibly retry or skip).</w:t>
      </w:r>
    </w:p>
    <w:p>
      <w:pPr>
        <w:pStyle w:val="Compact"/>
        <w:numPr>
          <w:ilvl w:val="0"/>
          <w:numId w:val="1007"/>
        </w:numPr>
      </w:pPr>
      <w:r>
        <w:rPr>
          <w:b/>
          <w:bCs/>
        </w:rPr>
        <w:t xml:space="preserve">No explicit “success” message</w:t>
      </w:r>
      <w:r>
        <w:t xml:space="preserve"> </w:t>
      </w:r>
      <w:r>
        <w:t xml:space="preserve">beyond the final</w:t>
      </w:r>
      <w:r>
        <w:t xml:space="preserve"> </w:t>
      </w:r>
      <w:r>
        <w:rPr>
          <w:rStyle w:val="VerbatimChar"/>
        </w:rPr>
        <w:t xml:space="preserve">done</w:t>
      </w:r>
      <w:r>
        <w:t xml:space="preserve">; you infer success by receiving all chunks and the done message.</w:t>
      </w:r>
    </w:p>
    <w:p>
      <w:pPr>
        <w:pStyle w:val="FirstParagraph"/>
      </w:pPr>
      <w:r>
        <w:t xml:space="preserve">You can also</w:t>
      </w:r>
      <w:r>
        <w:t xml:space="preserve"> </w:t>
      </w:r>
      <w:r>
        <w:rPr>
          <w:b/>
          <w:bCs/>
        </w:rPr>
        <w:t xml:space="preserve">cancel</w:t>
      </w:r>
      <w:r>
        <w:t xml:space="preserve"> </w:t>
      </w:r>
      <w:r>
        <w:t xml:space="preserve">an in-progress synthesis by sending a</w:t>
      </w:r>
      <w:r>
        <w:t xml:space="preserve"> </w:t>
      </w:r>
      <w:r>
        <w:rPr>
          <w:i/>
          <w:iCs/>
        </w:rPr>
        <w:t xml:space="preserve">Cancel request</w:t>
      </w:r>
      <w:r>
        <w:t xml:space="preserve"> </w:t>
      </w:r>
      <w:r>
        <w:t xml:space="preserve">for that context:</w:t>
      </w:r>
      <w:r>
        <w:t xml:space="preserve"> </w:t>
      </w:r>
      <w:r>
        <w:rPr>
          <w:rStyle w:val="VerbatimChar"/>
        </w:rPr>
        <w:t xml:space="preserve">{"context_id": "&lt;id&gt;", "cancel": true}</w:t>
      </w:r>
      <w:hyperlink r:id="rId95">
        <w:r>
          <w:rPr>
            <w:rStyle w:val="Hyperlink"/>
          </w:rPr>
          <w:t xml:space="preserve">[84]</w:t>
        </w:r>
      </w:hyperlink>
      <w:hyperlink r:id="rId94">
        <w:r>
          <w:rPr>
            <w:rStyle w:val="Hyperlink"/>
          </w:rPr>
          <w:t xml:space="preserve">[85]</w:t>
        </w:r>
      </w:hyperlink>
      <w:r>
        <w:t xml:space="preserve">. After sending this, you should receive a</w:t>
      </w:r>
      <w:r>
        <w:t xml:space="preserve"> </w:t>
      </w:r>
      <w:r>
        <w:rPr>
          <w:rStyle w:val="VerbatimChar"/>
        </w:rPr>
        <w:t xml:space="preserve">done</w:t>
      </w:r>
      <w:r>
        <w:t xml:space="preserve"> </w:t>
      </w:r>
      <w:r>
        <w:t xml:space="preserve">message quickly for that context and no further chunks (any partially generated audio may be cut off). This is useful if, for example, the user interrupted and you no longer need the rest of the audio currently being generated.</w:t>
      </w:r>
    </w:p>
    <w:p>
      <w:pPr>
        <w:pStyle w:val="BodyText"/>
      </w:pPr>
      <w:r>
        <w:rPr>
          <w:b/>
          <w:bCs/>
        </w:rPr>
        <w:t xml:space="preserve">Best Practices for Low Latency:</w:t>
      </w:r>
      <w:r>
        <w:t xml:space="preserve"> </w:t>
      </w:r>
      <w:r>
        <w:t xml:space="preserve">Cartesia TTS is designed for real-time agent responses. To minimize delay:</w:t>
      </w:r>
      <w:r>
        <w:t xml:space="preserve"> </w:t>
      </w:r>
      <w:r>
        <w:t xml:space="preserve">-</w:t>
      </w:r>
      <w:r>
        <w:t xml:space="preserve"> </w:t>
      </w:r>
      <w:r>
        <w:rPr>
          <w:b/>
          <w:bCs/>
        </w:rPr>
        <w:t xml:space="preserve">Keep the WebSocket open</w:t>
      </w:r>
      <w:r>
        <w:t xml:space="preserve"> </w:t>
      </w:r>
      <w:r>
        <w:t xml:space="preserve">and reuse it for multiple requests</w:t>
      </w:r>
      <w:hyperlink r:id="rId75">
        <w:r>
          <w:rPr>
            <w:rStyle w:val="Hyperlink"/>
          </w:rPr>
          <w:t xml:space="preserve">[61]</w:t>
        </w:r>
      </w:hyperlink>
      <w:r>
        <w:t xml:space="preserve">. The first connection and model load can introduce latency, so the agent code “pre-warms” TTS by establishing connections ahead of time. Subsequent requests on an open connection are faster.</w:t>
      </w:r>
      <w:r>
        <w:t xml:space="preserve"> </w:t>
      </w:r>
      <w:r>
        <w:t xml:space="preserve">-</w:t>
      </w:r>
      <w:r>
        <w:t xml:space="preserve"> </w:t>
      </w:r>
      <w:r>
        <w:rPr>
          <w:b/>
          <w:bCs/>
        </w:rPr>
        <w:t xml:space="preserve">Pipeline your requests if possible:</w:t>
      </w:r>
      <w:r>
        <w:t xml:space="preserve"> </w:t>
      </w:r>
      <w:r>
        <w:t xml:space="preserve">The API allows concurrent generations on one connection (e.g., you could request multiple audio outputs in parallel, up to certain limits)</w:t>
      </w:r>
      <w:hyperlink r:id="rId74">
        <w:r>
          <w:rPr>
            <w:rStyle w:val="Hyperlink"/>
          </w:rPr>
          <w:t xml:space="preserve">[60]</w:t>
        </w:r>
      </w:hyperlink>
      <w:hyperlink r:id="rId75">
        <w:r>
          <w:rPr>
            <w:rStyle w:val="Hyperlink"/>
          </w:rPr>
          <w:t xml:space="preserve">[61]</w:t>
        </w:r>
      </w:hyperlink>
      <w:r>
        <w:t xml:space="preserve">. The documentation notes the socket can handle</w:t>
      </w:r>
      <w:r>
        <w:t xml:space="preserve"> </w:t>
      </w:r>
      <w:r>
        <w:rPr>
          <w:i/>
          <w:iCs/>
        </w:rPr>
        <w:t xml:space="preserve">dozens</w:t>
      </w:r>
      <w:r>
        <w:t xml:space="preserve"> </w:t>
      </w:r>
      <w:r>
        <w:t xml:space="preserve">of concurrent contexts. This can be advanced usage; ensure your client can handle interleaved responses if you do this.</w:t>
      </w:r>
      <w:r>
        <w:t xml:space="preserve"> </w:t>
      </w:r>
      <w:r>
        <w:t xml:space="preserve">-</w:t>
      </w:r>
      <w:r>
        <w:t xml:space="preserve"> </w:t>
      </w:r>
      <w:r>
        <w:rPr>
          <w:b/>
          <w:bCs/>
        </w:rPr>
        <w:t xml:space="preserve">Each dialog turn = one context:</w:t>
      </w:r>
      <w:r>
        <w:t xml:space="preserve"> </w:t>
      </w:r>
      <w:r>
        <w:t xml:space="preserve">For a voice assistant, it’s recommended to start a fresh context for each turn of the conversation</w:t>
      </w:r>
      <w:hyperlink r:id="rId96">
        <w:r>
          <w:rPr>
            <w:rStyle w:val="Hyperlink"/>
          </w:rPr>
          <w:t xml:space="preserve">[86]</w:t>
        </w:r>
      </w:hyperlink>
      <w:r>
        <w:t xml:space="preserve">. This ensures each response’s audio is separate and you’re not accidentally continuing an old context. Also, if the user interrupts, starting a new context for the new response prevents mixing audio with the previous one</w:t>
      </w:r>
      <w:hyperlink r:id="rId96">
        <w:r>
          <w:rPr>
            <w:rStyle w:val="Hyperlink"/>
          </w:rPr>
          <w:t xml:space="preserve">[86]</w:t>
        </w:r>
      </w:hyperlink>
      <w:r>
        <w:t xml:space="preserve">.</w:t>
      </w:r>
      <w:r>
        <w:t xml:space="preserve"> </w:t>
      </w:r>
      <w:r>
        <w:t xml:space="preserve">-</w:t>
      </w:r>
      <w:r>
        <w:t xml:space="preserve"> </w:t>
      </w:r>
      <w:r>
        <w:rPr>
          <w:b/>
          <w:bCs/>
        </w:rPr>
        <w:t xml:space="preserve">Preload the connection:</w:t>
      </w:r>
      <w:r>
        <w:t xml:space="preserve"> </w:t>
      </w:r>
      <w:r>
        <w:t xml:space="preserve">If possible, establish the WebSocket and even send a small “warm-up” request (or use the connection’s presence itself) before you actually need to speak. The docs suggest setting up the WebSocket</w:t>
      </w:r>
      <w:r>
        <w:t xml:space="preserve"> </w:t>
      </w:r>
      <w:r>
        <w:rPr>
          <w:i/>
          <w:iCs/>
        </w:rPr>
        <w:t xml:space="preserve">before</w:t>
      </w:r>
      <w:r>
        <w:t xml:space="preserve"> </w:t>
      </w:r>
      <w:r>
        <w:t xml:space="preserve">the first generation so you don’t pay that cost when the user is waiting</w:t>
      </w:r>
      <w:hyperlink r:id="rId75">
        <w:r>
          <w:rPr>
            <w:rStyle w:val="Hyperlink"/>
          </w:rPr>
          <w:t xml:space="preserve">[61]</w:t>
        </w:r>
      </w:hyperlink>
      <w:r>
        <w:t xml:space="preserve">.</w:t>
      </w:r>
      <w:r>
        <w:t xml:space="preserve"> </w:t>
      </w:r>
      <w:r>
        <w:t xml:space="preserve">-</w:t>
      </w:r>
      <w:r>
        <w:t xml:space="preserve"> </w:t>
      </w:r>
      <w:r>
        <w:rPr>
          <w:b/>
          <w:bCs/>
        </w:rPr>
        <w:t xml:space="preserve">Use</w:t>
      </w:r>
      <w:r>
        <w:rPr>
          <w:b/>
          <w:bCs/>
        </w:rPr>
        <w:t xml:space="preserve"> </w:t>
      </w:r>
      <w:r>
        <w:rPr>
          <w:rStyle w:val="VerbatimChar"/>
          <w:b/>
          <w:bCs/>
        </w:rPr>
        <w:t xml:space="preserve">max_buffer_delay_ms</w:t>
      </w:r>
      <w:r>
        <w:rPr>
          <w:b/>
          <w:bCs/>
        </w:rPr>
        <w:t xml:space="preserve">:</w:t>
      </w:r>
      <w:r>
        <w:t xml:space="preserve"> </w:t>
      </w:r>
      <w:r>
        <w:t xml:space="preserve">This parameter lets the model buffer a short amount of audio to improve the naturalness. For conversational agents, a small buffer (100-200ms) can make speech more fluid without a noticeable delay to the user</w:t>
      </w:r>
      <w:hyperlink r:id="rId97">
        <w:r>
          <w:rPr>
            <w:rStyle w:val="Hyperlink"/>
          </w:rPr>
          <w:t xml:space="preserve">[87]</w:t>
        </w:r>
      </w:hyperlink>
      <w:hyperlink r:id="rId81">
        <w:r>
          <w:rPr>
            <w:rStyle w:val="Hyperlink"/>
          </w:rPr>
          <w:t xml:space="preserve">[67]</w:t>
        </w:r>
      </w:hyperlink>
      <w:r>
        <w:t xml:space="preserve">. This is particularly useful for long sentences or when you want to start playback before the full sentence is generated – the model will send initial audio quickly and use the buffer to smooth out the next part.</w:t>
      </w:r>
      <w:r>
        <w:t xml:space="preserve"> </w:t>
      </w:r>
      <w:r>
        <w:t xml:space="preserve">-</w:t>
      </w:r>
      <w:r>
        <w:t xml:space="preserve"> </w:t>
      </w:r>
      <w:r>
        <w:rPr>
          <w:b/>
          <w:bCs/>
        </w:rPr>
        <w:t xml:space="preserve">Handle interruptions:</w:t>
      </w:r>
      <w:r>
        <w:t xml:space="preserve"> </w:t>
      </w:r>
      <w:r>
        <w:t xml:space="preserve">If the user speaks over the TTS, your system should send a</w:t>
      </w:r>
      <w:r>
        <w:t xml:space="preserve"> </w:t>
      </w:r>
      <w:r>
        <w:rPr>
          <w:b/>
          <w:bCs/>
        </w:rPr>
        <w:t xml:space="preserve">clear</w:t>
      </w:r>
      <w:r>
        <w:t xml:space="preserve"> </w:t>
      </w:r>
      <w:r>
        <w:t xml:space="preserve">to Twilio (as described above) and optionally send a cancel to the Cartesia TTS (to stop generating unnecessary audio). The Cartesia WebSocket can handle cancellation; after canceling a context, you can start a new one for the next speech when needed.</w:t>
      </w:r>
    </w:p>
    <w:p>
      <w:pPr>
        <w:pStyle w:val="BodyText"/>
      </w:pPr>
      <w:r>
        <w:rPr>
          <w:b/>
          <w:bCs/>
        </w:rPr>
        <w:t xml:space="preserve">Concurrency and Limits:</w:t>
      </w:r>
      <w:r>
        <w:t xml:space="preserve"> </w:t>
      </w:r>
      <w:r>
        <w:t xml:space="preserve">Cartesia imposes concurrency limits for TTS as well (documented under “concurrency limits and timeouts”). A single WebSocket can handle many simultaneous context generations, but there may be an account-level cap on total parallel syntheses. If too many requests are made, you might get errors or throttling. In practice, for a single-call voice agent, you won’t hit these unless you try to synthesize multiple responses at once. Also note, the WebSocket itself might have a limit on how many contexts can be open at the exact same time (the docs hint at “dozens” which implies perhaps 10s of streams concurrently). After finishing with a context (receiving</w:t>
      </w:r>
      <w:r>
        <w:t xml:space="preserve"> </w:t>
      </w:r>
      <w:r>
        <w:rPr>
          <w:rStyle w:val="VerbatimChar"/>
        </w:rPr>
        <w:t xml:space="preserve">done</w:t>
      </w:r>
      <w:r>
        <w:t xml:space="preserve">), it’s counted as closed.</w:t>
      </w:r>
    </w:p>
    <w:bookmarkEnd w:id="98"/>
    <w:bookmarkStart w:id="116" w:name="Xe0bea7491162352d6c2bbbd2a02733e1ab69060"/>
    <w:p>
      <w:pPr>
        <w:pStyle w:val="Heading2"/>
      </w:pPr>
      <w:r>
        <w:t xml:space="preserve">OpenAI Chat Completions API (OpenAI Python Library)</w:t>
      </w:r>
    </w:p>
    <w:p>
      <w:pPr>
        <w:pStyle w:val="FirstParagraph"/>
      </w:pPr>
      <w:r>
        <w:rPr>
          <w:b/>
          <w:bCs/>
        </w:rPr>
        <w:t xml:space="preserve">Overview:</w:t>
      </w:r>
      <w:r>
        <w:t xml:space="preserve"> </w:t>
      </w:r>
      <w:r>
        <w:t xml:space="preserve">The agent uses OpenAI’s Chat Completion API (likely GPT-4 or similar) to generate responses. The OpenAI API is accessed via the official Python SDK (which provides both synchronous and async clients). In the code, an</w:t>
      </w:r>
      <w:r>
        <w:t xml:space="preserve"> </w:t>
      </w:r>
      <w:r>
        <w:rPr>
          <w:rStyle w:val="VerbatimChar"/>
        </w:rPr>
        <w:t xml:space="preserve">AsyncOpenAI</w:t>
      </w:r>
      <w:r>
        <w:t xml:space="preserve"> </w:t>
      </w:r>
      <w:r>
        <w:t xml:space="preserve">client is initialized with the API key and optional base URL</w:t>
      </w:r>
      <w:hyperlink r:id="rId99">
        <w:r>
          <w:rPr>
            <w:rStyle w:val="Hyperlink"/>
          </w:rPr>
          <w:t xml:space="preserve">[88]</w:t>
        </w:r>
      </w:hyperlink>
      <w:hyperlink r:id="rId100">
        <w:r>
          <w:rPr>
            <w:rStyle w:val="Hyperlink"/>
          </w:rPr>
          <w:t xml:space="preserve">[89]</w:t>
        </w:r>
      </w:hyperlink>
      <w:r>
        <w:t xml:space="preserve">, allowing non-blocking calls to the chat completion endpoint. Here we summarize the relevant API details and parameters for generating assistant replies.</w:t>
      </w:r>
    </w:p>
    <w:p>
      <w:pPr>
        <w:pStyle w:val="BodyText"/>
      </w:pPr>
      <w:r>
        <w:rPr>
          <w:b/>
          <w:bCs/>
        </w:rPr>
        <w:t xml:space="preserve">Endpoint &amp; Authentication:</w:t>
      </w:r>
      <w:r>
        <w:t xml:space="preserve"> </w:t>
      </w:r>
      <w:r>
        <w:t xml:space="preserve">Using the OpenAI Python library, the chat completion is invoked via</w:t>
      </w:r>
      <w:r>
        <w:t xml:space="preserve"> </w:t>
      </w:r>
      <w:r>
        <w:rPr>
          <w:rStyle w:val="VerbatimChar"/>
        </w:rPr>
        <w:t xml:space="preserve">openai.ChatCompletion.create()</w:t>
      </w:r>
      <w:r>
        <w:t xml:space="preserve"> </w:t>
      </w:r>
      <w:r>
        <w:t xml:space="preserve">or in the newer interface,</w:t>
      </w:r>
      <w:r>
        <w:t xml:space="preserve"> </w:t>
      </w:r>
      <w:r>
        <w:rPr>
          <w:rStyle w:val="VerbatimChar"/>
        </w:rPr>
        <w:t xml:space="preserve">client.chat.completions.create()</w:t>
      </w:r>
      <w:r>
        <w:t xml:space="preserve"> </w:t>
      </w:r>
      <w:r>
        <w:t xml:space="preserve">(where</w:t>
      </w:r>
      <w:r>
        <w:t xml:space="preserve"> </w:t>
      </w:r>
      <w:r>
        <w:rPr>
          <w:rStyle w:val="VerbatimChar"/>
        </w:rPr>
        <w:t xml:space="preserve">client</w:t>
      </w:r>
      <w:r>
        <w:t xml:space="preserve"> </w:t>
      </w:r>
      <w:r>
        <w:t xml:space="preserve">is an instance of</w:t>
      </w:r>
      <w:r>
        <w:t xml:space="preserve"> </w:t>
      </w:r>
      <w:r>
        <w:rPr>
          <w:rStyle w:val="VerbatimChar"/>
        </w:rPr>
        <w:t xml:space="preserve">OpenAI</w:t>
      </w:r>
      <w:r>
        <w:t xml:space="preserve"> </w:t>
      </w:r>
      <w:r>
        <w:t xml:space="preserve">or</w:t>
      </w:r>
      <w:r>
        <w:t xml:space="preserve"> </w:t>
      </w:r>
      <w:r>
        <w:rPr>
          <w:rStyle w:val="VerbatimChar"/>
        </w:rPr>
        <w:t xml:space="preserve">AsyncOpenAI</w:t>
      </w:r>
      <w:r>
        <w:t xml:space="preserve">). The library handles requests to the REST endpoint</w:t>
      </w:r>
      <w:r>
        <w:t xml:space="preserve"> </w:t>
      </w:r>
      <w:r>
        <w:rPr>
          <w:rStyle w:val="VerbatimChar"/>
        </w:rPr>
        <w:t xml:space="preserve">POST /v1/chat/completions</w:t>
      </w:r>
      <w:r>
        <w:t xml:space="preserve">. You must supply your API key (either via environment or in code). Optionally a custom</w:t>
      </w:r>
      <w:r>
        <w:t xml:space="preserve"> </w:t>
      </w:r>
      <w:r>
        <w:rPr>
          <w:rStyle w:val="VerbatimChar"/>
        </w:rPr>
        <w:t xml:space="preserve">OPENAI_BASE_URL</w:t>
      </w:r>
      <w:r>
        <w:t xml:space="preserve"> </w:t>
      </w:r>
      <w:r>
        <w:t xml:space="preserve">can be set (e.g., for Azure OpenAI endpoints)</w:t>
      </w:r>
      <w:hyperlink r:id="rId101">
        <w:r>
          <w:rPr>
            <w:rStyle w:val="Hyperlink"/>
          </w:rPr>
          <w:t xml:space="preserve">[90]</w:t>
        </w:r>
      </w:hyperlink>
      <w:r>
        <w:t xml:space="preserve">, but typically it defaults to api.openai.com.</w:t>
      </w:r>
    </w:p>
    <w:p>
      <w:pPr>
        <w:pStyle w:val="BodyText"/>
      </w:pPr>
      <w:r>
        <w:rPr>
          <w:b/>
          <w:bCs/>
        </w:rPr>
        <w:t xml:space="preserve">Main Parameters for Chat Completions:</w:t>
      </w:r>
      <w:r>
        <w:t xml:space="preserve"> </w:t>
      </w:r>
      <w:r>
        <w:t xml:space="preserve">When creating a chat completion, you provide a JSON payload with several fields:</w:t>
      </w:r>
    </w:p>
    <w:p>
      <w:pPr>
        <w:pStyle w:val="Compact"/>
        <w:numPr>
          <w:ilvl w:val="0"/>
          <w:numId w:val="1008"/>
        </w:numPr>
      </w:pPr>
      <w:r>
        <w:rPr>
          <w:rStyle w:val="VerbatimChar"/>
          <w:b/>
          <w:bCs/>
        </w:rPr>
        <w:t xml:space="preserve">model</w:t>
      </w:r>
      <w:r>
        <w:rPr>
          <w:b/>
          <w:bCs/>
        </w:rPr>
        <w:t xml:space="preserve"> </w:t>
      </w:r>
      <w:r>
        <w:rPr>
          <w:b/>
          <w:bCs/>
        </w:rPr>
        <w:t xml:space="preserve">(required):</w:t>
      </w:r>
      <w:r>
        <w:t xml:space="preserve"> </w:t>
      </w:r>
      <w:r>
        <w:t xml:space="preserve">The ID of the model to use (e.g.</w:t>
      </w:r>
      <w:r>
        <w:t xml:space="preserve"> </w:t>
      </w:r>
      <w:r>
        <w:rPr>
          <w:rStyle w:val="VerbatimChar"/>
        </w:rPr>
        <w:t xml:space="preserve">"gpt-3.5-turbo"</w:t>
      </w:r>
      <w:r>
        <w:t xml:space="preserve">,</w:t>
      </w:r>
      <w:r>
        <w:t xml:space="preserve"> </w:t>
      </w:r>
      <w:r>
        <w:rPr>
          <w:rStyle w:val="VerbatimChar"/>
        </w:rPr>
        <w:t xml:space="preserve">"gpt-4"</w:t>
      </w:r>
      <w:r>
        <w:t xml:space="preserve">). The model must be one of OpenAI’s chat models. The agent’s config likely specifies this via</w:t>
      </w:r>
      <w:r>
        <w:t xml:space="preserve"> </w:t>
      </w:r>
      <w:r>
        <w:rPr>
          <w:rStyle w:val="VerbatimChar"/>
        </w:rPr>
        <w:t xml:space="preserve">OPENAI_MODEL</w:t>
      </w:r>
      <w:r>
        <w:t xml:space="preserve"> </w:t>
      </w:r>
      <w:r>
        <w:t xml:space="preserve">(which could even be a hypothetical</w:t>
      </w:r>
      <w:r>
        <w:t xml:space="preserve"> </w:t>
      </w:r>
      <w:r>
        <w:rPr>
          <w:rStyle w:val="VerbatimChar"/>
        </w:rPr>
        <w:t xml:space="preserve">"gpt-5"</w:t>
      </w:r>
      <w:r>
        <w:t xml:space="preserve"> </w:t>
      </w:r>
      <w:r>
        <w:t xml:space="preserve">in future)</w:t>
      </w:r>
      <w:hyperlink r:id="rId102">
        <w:r>
          <w:rPr>
            <w:rStyle w:val="Hyperlink"/>
          </w:rPr>
          <w:t xml:space="preserve">[91]</w:t>
        </w:r>
      </w:hyperlink>
      <w:r>
        <w:t xml:space="preserve">.</w:t>
      </w:r>
    </w:p>
    <w:p>
      <w:pPr>
        <w:pStyle w:val="Compact"/>
        <w:numPr>
          <w:ilvl w:val="0"/>
          <w:numId w:val="1008"/>
        </w:numPr>
      </w:pPr>
      <w:r>
        <w:rPr>
          <w:rStyle w:val="VerbatimChar"/>
          <w:b/>
          <w:bCs/>
        </w:rPr>
        <w:t xml:space="preserve">messages</w:t>
      </w:r>
      <w:r>
        <w:rPr>
          <w:b/>
          <w:bCs/>
        </w:rPr>
        <w:t xml:space="preserve"> </w:t>
      </w:r>
      <w:r>
        <w:rPr>
          <w:b/>
          <w:bCs/>
        </w:rPr>
        <w:t xml:space="preserve">(required):</w:t>
      </w:r>
      <w:r>
        <w:t xml:space="preserve"> </w:t>
      </w:r>
      <w:r>
        <w:t xml:space="preserve">A list of message dictionaries that form the conversation context. Each message has a</w:t>
      </w:r>
      <w:r>
        <w:t xml:space="preserve"> </w:t>
      </w:r>
      <w:r>
        <w:rPr>
          <w:rStyle w:val="VerbatimChar"/>
        </w:rPr>
        <w:t xml:space="preserve">role</w:t>
      </w:r>
      <w:r>
        <w:t xml:space="preserve"> </w:t>
      </w:r>
      <w:r>
        <w:t xml:space="preserve">(e.g.,</w:t>
      </w:r>
      <w:r>
        <w:t xml:space="preserve"> </w:t>
      </w:r>
      <w:r>
        <w:rPr>
          <w:rStyle w:val="VerbatimChar"/>
        </w:rPr>
        <w:t xml:space="preserve">"system"</w:t>
      </w:r>
      <w:r>
        <w:t xml:space="preserve">,</w:t>
      </w:r>
      <w:r>
        <w:t xml:space="preserve"> </w:t>
      </w:r>
      <w:r>
        <w:rPr>
          <w:rStyle w:val="VerbatimChar"/>
        </w:rPr>
        <w:t xml:space="preserve">"user"</w:t>
      </w:r>
      <w:r>
        <w:t xml:space="preserve">,</w:t>
      </w:r>
      <w:r>
        <w:t xml:space="preserve"> </w:t>
      </w:r>
      <w:r>
        <w:rPr>
          <w:rStyle w:val="VerbatimChar"/>
        </w:rPr>
        <w:t xml:space="preserve">"assistant"</w:t>
      </w:r>
      <w:r>
        <w:t xml:space="preserve">) and</w:t>
      </w:r>
      <w:r>
        <w:t xml:space="preserve"> </w:t>
      </w:r>
      <w:r>
        <w:rPr>
          <w:rStyle w:val="VerbatimChar"/>
        </w:rPr>
        <w:t xml:space="preserve">content</w:t>
      </w:r>
      <w:r>
        <w:t xml:space="preserve"> </w:t>
      </w:r>
      <w:r>
        <w:t xml:space="preserve">(the message text)</w:t>
      </w:r>
      <w:hyperlink r:id="rId103">
        <w:r>
          <w:rPr>
            <w:rStyle w:val="Hyperlink"/>
          </w:rPr>
          <w:t xml:space="preserve">[92]</w:t>
        </w:r>
      </w:hyperlink>
      <w:r>
        <w:t xml:space="preserve">. The assistant will generate a completion for the next message in the conversation. Typically you include a system prompt (defining the assistant’s persona/instructions), the user’s last question, and possibly some conversation history.</w:t>
      </w:r>
    </w:p>
    <w:p>
      <w:pPr>
        <w:pStyle w:val="Compact"/>
        <w:numPr>
          <w:ilvl w:val="0"/>
          <w:numId w:val="1008"/>
        </w:numPr>
      </w:pPr>
      <w:r>
        <w:rPr>
          <w:rStyle w:val="VerbatimChar"/>
          <w:b/>
          <w:bCs/>
        </w:rPr>
        <w:t xml:space="preserve">max_tokens</w:t>
      </w:r>
      <w:r>
        <w:rPr>
          <w:b/>
          <w:bCs/>
        </w:rPr>
        <w:t xml:space="preserve"> </w:t>
      </w:r>
      <w:r>
        <w:rPr>
          <w:b/>
          <w:bCs/>
        </w:rPr>
        <w:t xml:space="preserve">(optional):</w:t>
      </w:r>
      <w:r>
        <w:t xml:space="preserve"> </w:t>
      </w:r>
      <w:r>
        <w:t xml:space="preserve">The maximum number of tokens to generate in the completion. This limits how long the assistant’s reply can be. In the code, a variable</w:t>
      </w:r>
      <w:r>
        <w:t xml:space="preserve"> </w:t>
      </w:r>
      <w:r>
        <w:rPr>
          <w:rStyle w:val="VerbatimChar"/>
        </w:rPr>
        <w:t xml:space="preserve">LLM_MAX_COMPLETION_TOKENS</w:t>
      </w:r>
      <w:r>
        <w:t xml:space="preserve"> </w:t>
      </w:r>
      <w:r>
        <w:t xml:space="preserve">was used for this setting</w:t>
      </w:r>
      <w:hyperlink r:id="rId104">
        <w:r>
          <w:rPr>
            <w:rStyle w:val="Hyperlink"/>
          </w:rPr>
          <w:t xml:space="preserve">[93]</w:t>
        </w:r>
      </w:hyperlink>
      <w:r>
        <w:t xml:space="preserve">. For example, if set to 500, the assistant won’t produce more than 500 tokens in its reply. (In some newer OpenAI libraries, this parameter might be referred to as</w:t>
      </w:r>
      <w:r>
        <w:t xml:space="preserve"> </w:t>
      </w:r>
      <w:r>
        <w:rPr>
          <w:rStyle w:val="VerbatimChar"/>
        </w:rPr>
        <w:t xml:space="preserve">max_completion_tokens</w:t>
      </w:r>
      <w:r>
        <w:t xml:space="preserve"> </w:t>
      </w:r>
      <w:r>
        <w:t xml:space="preserve">specifically for chat models</w:t>
      </w:r>
      <w:hyperlink r:id="rId105">
        <w:r>
          <w:rPr>
            <w:rStyle w:val="Hyperlink"/>
          </w:rPr>
          <w:t xml:space="preserve">[94]</w:t>
        </w:r>
      </w:hyperlink>
      <w:r>
        <w:t xml:space="preserve">, but it serves the same purpose).</w:t>
      </w:r>
    </w:p>
    <w:p>
      <w:pPr>
        <w:pStyle w:val="Compact"/>
        <w:numPr>
          <w:ilvl w:val="0"/>
          <w:numId w:val="1008"/>
        </w:numPr>
      </w:pPr>
      <w:r>
        <w:rPr>
          <w:rStyle w:val="VerbatimChar"/>
          <w:b/>
          <w:bCs/>
        </w:rPr>
        <w:t xml:space="preserve">temperature</w:t>
      </w:r>
      <w:r>
        <w:rPr>
          <w:b/>
          <w:bCs/>
        </w:rPr>
        <w:t xml:space="preserve"> </w:t>
      </w:r>
      <w:r>
        <w:rPr>
          <w:b/>
          <w:bCs/>
        </w:rPr>
        <w:t xml:space="preserve">(optional):</w:t>
      </w:r>
      <w:r>
        <w:t xml:space="preserve"> </w:t>
      </w:r>
      <w:r>
        <w:t xml:space="preserve">A float (0.0 to 2.0) controlling the randomness of the output. Higher values (e.g. 0.8) make the output more diverse and creative, lower values (0 or 0.2) make it more focused and deterministic. The agent uses a configured</w:t>
      </w:r>
      <w:r>
        <w:t xml:space="preserve"> </w:t>
      </w:r>
      <w:r>
        <w:rPr>
          <w:rStyle w:val="VerbatimChar"/>
        </w:rPr>
        <w:t xml:space="preserve">LLM_TEMPERATURE</w:t>
      </w:r>
      <w:r>
        <w:t xml:space="preserve"> </w:t>
      </w:r>
      <w:r>
        <w:t xml:space="preserve">– likely a moderate value around 0.7 for a balanced behavior</w:t>
      </w:r>
      <w:hyperlink r:id="rId104">
        <w:r>
          <w:rPr>
            <w:rStyle w:val="Hyperlink"/>
          </w:rPr>
          <w:t xml:space="preserve">[93]</w:t>
        </w:r>
      </w:hyperlink>
      <w:r>
        <w:t xml:space="preserve">.</w:t>
      </w:r>
    </w:p>
    <w:p>
      <w:pPr>
        <w:pStyle w:val="Compact"/>
        <w:numPr>
          <w:ilvl w:val="0"/>
          <w:numId w:val="1008"/>
        </w:numPr>
      </w:pPr>
      <w:r>
        <w:rPr>
          <w:rStyle w:val="VerbatimChar"/>
          <w:b/>
          <w:bCs/>
        </w:rPr>
        <w:t xml:space="preserve">top_p</w:t>
      </w:r>
      <w:r>
        <w:rPr>
          <w:b/>
          <w:bCs/>
        </w:rPr>
        <w:t xml:space="preserve"> </w:t>
      </w:r>
      <w:r>
        <w:rPr>
          <w:b/>
          <w:bCs/>
        </w:rPr>
        <w:t xml:space="preserve">(optional):</w:t>
      </w:r>
      <w:r>
        <w:t xml:space="preserve"> </w:t>
      </w:r>
      <w:r>
        <w:t xml:space="preserve">An alternative to temperature, controlling diversity via nucleus sampling. It represents the cumulative probability cutoff – e.g. 0.9 means “consider only the top 90% probable tokens.” Usually you adjust either top_p or temperature, not both. Defaults to 1 (no nucleus cutoff) if not set.</w:t>
      </w:r>
    </w:p>
    <w:p>
      <w:pPr>
        <w:pStyle w:val="Compact"/>
        <w:numPr>
          <w:ilvl w:val="0"/>
          <w:numId w:val="1008"/>
        </w:numPr>
      </w:pPr>
      <w:r>
        <w:rPr>
          <w:rStyle w:val="VerbatimChar"/>
          <w:b/>
          <w:bCs/>
        </w:rPr>
        <w:t xml:space="preserve">n</w:t>
      </w:r>
      <w:r>
        <w:rPr>
          <w:b/>
          <w:bCs/>
        </w:rPr>
        <w:t xml:space="preserve"> </w:t>
      </w:r>
      <w:r>
        <w:rPr>
          <w:b/>
          <w:bCs/>
        </w:rPr>
        <w:t xml:space="preserve">(optional):</w:t>
      </w:r>
      <w:r>
        <w:t xml:space="preserve"> </w:t>
      </w:r>
      <w:r>
        <w:t xml:space="preserve">How many completions to generate for each prompt. Defaults to 1. The agent likely uses 1 (since it just needs one reply). If &gt;1, the API will return multiple choices in the response.</w:t>
      </w:r>
    </w:p>
    <w:p>
      <w:pPr>
        <w:pStyle w:val="Compact"/>
        <w:numPr>
          <w:ilvl w:val="0"/>
          <w:numId w:val="1008"/>
        </w:numPr>
      </w:pPr>
      <w:r>
        <w:rPr>
          <w:rStyle w:val="VerbatimChar"/>
          <w:b/>
          <w:bCs/>
        </w:rPr>
        <w:t xml:space="preserve">stream</w:t>
      </w:r>
      <w:r>
        <w:rPr>
          <w:b/>
          <w:bCs/>
        </w:rPr>
        <w:t xml:space="preserve"> </w:t>
      </w:r>
      <w:r>
        <w:rPr>
          <w:b/>
          <w:bCs/>
        </w:rPr>
        <w:t xml:space="preserve">(optional):</w:t>
      </w:r>
      <w:r>
        <w:t xml:space="preserve"> </w:t>
      </w:r>
      <w:r>
        <w:t xml:space="preserve">Boolean to enable partial message streaming. If</w:t>
      </w:r>
      <w:r>
        <w:t xml:space="preserve"> </w:t>
      </w:r>
      <w:r>
        <w:rPr>
          <w:rStyle w:val="VerbatimChar"/>
        </w:rPr>
        <w:t xml:space="preserve">true</w:t>
      </w:r>
      <w:r>
        <w:t xml:space="preserve">, the API will return an iterable or generator that yields messages as the completion is generated, rather than waiting for the full completion</w:t>
      </w:r>
      <w:hyperlink r:id="rId106">
        <w:r>
          <w:rPr>
            <w:rStyle w:val="Hyperlink"/>
          </w:rPr>
          <w:t xml:space="preserve">[95]</w:t>
        </w:r>
      </w:hyperlink>
      <w:hyperlink r:id="rId107">
        <w:r>
          <w:rPr>
            <w:rStyle w:val="Hyperlink"/>
          </w:rPr>
          <w:t xml:space="preserve">[96]</w:t>
        </w:r>
      </w:hyperlink>
      <w:r>
        <w:t xml:space="preserve">. In the context of a voice agent, streaming is useful to start text-to-speech output before the entire response is ready. The code indeed handles streaming: it calls the client with</w:t>
      </w:r>
      <w:r>
        <w:t xml:space="preserve"> </w:t>
      </w:r>
      <w:r>
        <w:rPr>
          <w:rStyle w:val="VerbatimChar"/>
        </w:rPr>
        <w:t xml:space="preserve">stream=True</w:t>
      </w:r>
      <w:r>
        <w:t xml:space="preserve"> </w:t>
      </w:r>
      <w:r>
        <w:t xml:space="preserve">and processes chunks as they arrive</w:t>
      </w:r>
      <w:hyperlink r:id="rId108">
        <w:r>
          <w:rPr>
            <w:rStyle w:val="Hyperlink"/>
          </w:rPr>
          <w:t xml:space="preserve">[97]</w:t>
        </w:r>
      </w:hyperlink>
      <w:hyperlink r:id="rId109">
        <w:r>
          <w:rPr>
            <w:rStyle w:val="Hyperlink"/>
          </w:rPr>
          <w:t xml:space="preserve">[98]</w:t>
        </w:r>
      </w:hyperlink>
      <w:r>
        <w:t xml:space="preserve">. Using streaming in the OpenAI Python SDK means the</w:t>
      </w:r>
      <w:r>
        <w:t xml:space="preserve"> </w:t>
      </w:r>
      <w:r>
        <w:rPr>
          <w:rStyle w:val="VerbatimChar"/>
        </w:rPr>
        <w:t xml:space="preserve">.create()</w:t>
      </w:r>
      <w:r>
        <w:t xml:space="preserve"> </w:t>
      </w:r>
      <w:r>
        <w:t xml:space="preserve">call returns an iterator. You loop over it to get</w:t>
      </w:r>
      <w:r>
        <w:t xml:space="preserve"> </w:t>
      </w:r>
      <w:r>
        <w:rPr>
          <w:rStyle w:val="VerbatimChar"/>
        </w:rPr>
        <w:t xml:space="preserve">delta</w:t>
      </w:r>
      <w:r>
        <w:t xml:space="preserve"> </w:t>
      </w:r>
      <w:r>
        <w:t xml:space="preserve">objects, each containing new tokens or sentences as they are generated</w:t>
      </w:r>
      <w:hyperlink r:id="rId106">
        <w:r>
          <w:rPr>
            <w:rStyle w:val="Hyperlink"/>
          </w:rPr>
          <w:t xml:space="preserve">[95]</w:t>
        </w:r>
      </w:hyperlink>
      <w:r>
        <w:t xml:space="preserve">. The final chunk has a</w:t>
      </w:r>
      <w:r>
        <w:t xml:space="preserve"> </w:t>
      </w:r>
      <w:r>
        <w:rPr>
          <w:rStyle w:val="VerbatimChar"/>
        </w:rPr>
        <w:t xml:space="preserve">finish_reason</w:t>
      </w:r>
      <w:r>
        <w:t xml:space="preserve"> </w:t>
      </w:r>
      <w:r>
        <w:t xml:space="preserve">(e.g. "stop"). If stream is false (default), the API waits and returns the full completion at once.</w:t>
      </w:r>
    </w:p>
    <w:p>
      <w:pPr>
        <w:pStyle w:val="Compact"/>
        <w:numPr>
          <w:ilvl w:val="0"/>
          <w:numId w:val="1008"/>
        </w:numPr>
      </w:pPr>
      <w:r>
        <w:rPr>
          <w:rStyle w:val="VerbatimChar"/>
          <w:b/>
          <w:bCs/>
        </w:rPr>
        <w:t xml:space="preserve">stop</w:t>
      </w:r>
      <w:r>
        <w:rPr>
          <w:b/>
          <w:bCs/>
        </w:rPr>
        <w:t xml:space="preserve"> </w:t>
      </w:r>
      <w:r>
        <w:rPr>
          <w:b/>
          <w:bCs/>
        </w:rPr>
        <w:t xml:space="preserve">(optional):</w:t>
      </w:r>
      <w:r>
        <w:t xml:space="preserve"> </w:t>
      </w:r>
      <w:r>
        <w:t xml:space="preserve">A string or list of strings at which to stop generating further tokens. If the model’s output includes any of these substrings, it will cut off. (Often not needed unless you have a specific end-of-sentence marker or want to stop at a certain token.)</w:t>
      </w:r>
    </w:p>
    <w:p>
      <w:pPr>
        <w:pStyle w:val="Compact"/>
        <w:numPr>
          <w:ilvl w:val="0"/>
          <w:numId w:val="1008"/>
        </w:numPr>
      </w:pPr>
      <w:r>
        <w:rPr>
          <w:rStyle w:val="VerbatimChar"/>
          <w:b/>
          <w:bCs/>
        </w:rPr>
        <w:t xml:space="preserve">presence_penalty</w:t>
      </w:r>
      <w:r>
        <w:rPr>
          <w:b/>
          <w:bCs/>
        </w:rPr>
        <w:t xml:space="preserve"> </w:t>
      </w:r>
      <w:r>
        <w:rPr>
          <w:b/>
          <w:bCs/>
        </w:rPr>
        <w:t xml:space="preserve">and</w:t>
      </w:r>
      <w:r>
        <w:rPr>
          <w:b/>
          <w:bCs/>
        </w:rPr>
        <w:t xml:space="preserve"> </w:t>
      </w:r>
      <w:r>
        <w:rPr>
          <w:rStyle w:val="VerbatimChar"/>
          <w:b/>
          <w:bCs/>
        </w:rPr>
        <w:t xml:space="preserve">frequency_penalty</w:t>
      </w:r>
      <w:r>
        <w:rPr>
          <w:b/>
          <w:bCs/>
        </w:rPr>
        <w:t xml:space="preserve"> </w:t>
      </w:r>
      <w:r>
        <w:rPr>
          <w:b/>
          <w:bCs/>
        </w:rPr>
        <w:t xml:space="preserve">(optional):</w:t>
      </w:r>
      <w:r>
        <w:t xml:space="preserve"> </w:t>
      </w:r>
      <w:r>
        <w:t xml:space="preserve">Numbers between -2.0 and 2.0 that penalize new tokens based on whether they appear in the text so far.</w:t>
      </w:r>
      <w:r>
        <w:t xml:space="preserve"> </w:t>
      </w:r>
      <w:r>
        <w:rPr>
          <w:rStyle w:val="VerbatimChar"/>
        </w:rPr>
        <w:t xml:space="preserve">presence_penalty</w:t>
      </w:r>
      <w:r>
        <w:t xml:space="preserve"> </w:t>
      </w:r>
      <w:r>
        <w:t xml:space="preserve">penalizes if a token</w:t>
      </w:r>
      <w:r>
        <w:t xml:space="preserve"> </w:t>
      </w:r>
      <w:r>
        <w:rPr>
          <w:i/>
          <w:iCs/>
        </w:rPr>
        <w:t xml:space="preserve">exists at all</w:t>
      </w:r>
      <w:r>
        <w:t xml:space="preserve"> </w:t>
      </w:r>
      <w:r>
        <w:t xml:space="preserve">in the prior text (encouraging new topics), while</w:t>
      </w:r>
      <w:r>
        <w:t xml:space="preserve"> </w:t>
      </w:r>
      <w:r>
        <w:rPr>
          <w:rStyle w:val="VerbatimChar"/>
        </w:rPr>
        <w:t xml:space="preserve">frequency_penalty</w:t>
      </w:r>
      <w:r>
        <w:t xml:space="preserve"> </w:t>
      </w:r>
      <w:r>
        <w:t xml:space="preserve">penalizes based on frequency (preventing repetition). These help reduce redundancy. Defaults are 0 (no penalty) if not set.</w:t>
      </w:r>
    </w:p>
    <w:p>
      <w:pPr>
        <w:pStyle w:val="Compact"/>
        <w:numPr>
          <w:ilvl w:val="0"/>
          <w:numId w:val="1008"/>
        </w:numPr>
      </w:pPr>
      <w:r>
        <w:rPr>
          <w:rStyle w:val="VerbatimChar"/>
          <w:b/>
          <w:bCs/>
        </w:rPr>
        <w:t xml:space="preserve">logit_bias</w:t>
      </w:r>
      <w:r>
        <w:rPr>
          <w:b/>
          <w:bCs/>
        </w:rPr>
        <w:t xml:space="preserve"> </w:t>
      </w:r>
      <w:r>
        <w:rPr>
          <w:b/>
          <w:bCs/>
        </w:rPr>
        <w:t xml:space="preserve">(optional):</w:t>
      </w:r>
      <w:r>
        <w:t xml:space="preserve"> </w:t>
      </w:r>
      <w:r>
        <w:t xml:space="preserve">A map of token IDs to bias values, allowing you to reduce or increase the likelihood of specific tokens. Not typically used in normal conversation (advanced usage).</w:t>
      </w:r>
    </w:p>
    <w:p>
      <w:pPr>
        <w:pStyle w:val="Compact"/>
        <w:numPr>
          <w:ilvl w:val="0"/>
          <w:numId w:val="1008"/>
        </w:numPr>
      </w:pPr>
      <w:r>
        <w:rPr>
          <w:rStyle w:val="VerbatimChar"/>
          <w:b/>
          <w:bCs/>
        </w:rPr>
        <w:t xml:space="preserve">user</w:t>
      </w:r>
      <w:r>
        <w:rPr>
          <w:b/>
          <w:bCs/>
        </w:rPr>
        <w:t xml:space="preserve"> </w:t>
      </w:r>
      <w:r>
        <w:rPr>
          <w:b/>
          <w:bCs/>
        </w:rPr>
        <w:t xml:space="preserve">(optional):</w:t>
      </w:r>
      <w:r>
        <w:t xml:space="preserve"> </w:t>
      </w:r>
      <w:r>
        <w:t xml:space="preserve">A string identifier representing the user (for logging/monitoring on OpenAI’s side). Can be an email, ID, etc. Including it doesn’t affect the response; it’s for tracking.</w:t>
      </w:r>
    </w:p>
    <w:p>
      <w:pPr>
        <w:pStyle w:val="FirstParagraph"/>
      </w:pPr>
      <w:r>
        <w:rPr>
          <w:b/>
          <w:bCs/>
        </w:rPr>
        <w:t xml:space="preserve">Example (Pseudo-code):</w:t>
      </w:r>
    </w:p>
    <w:p>
      <w:pPr>
        <w:pStyle w:val="SourceCode"/>
      </w:pPr>
      <w:r>
        <w:rPr>
          <w:rStyle w:val="VerbatimChar"/>
        </w:rPr>
        <w:t xml:space="preserve">response = openai.ChatCompletion.create(</w:t>
      </w:r>
      <w:r>
        <w:br/>
      </w:r>
      <w:r>
        <w:rPr>
          <w:rStyle w:val="VerbatimChar"/>
        </w:rPr>
        <w:t xml:space="preserve">    model="gpt-4",</w:t>
      </w:r>
      <w:r>
        <w:br/>
      </w:r>
      <w:r>
        <w:rPr>
          <w:rStyle w:val="VerbatimChar"/>
        </w:rPr>
        <w:t xml:space="preserve">    messages=[</w:t>
      </w:r>
      <w:r>
        <w:br/>
      </w:r>
      <w:r>
        <w:rPr>
          <w:rStyle w:val="VerbatimChar"/>
        </w:rPr>
        <w:t xml:space="preserve">       {"role": "system", "content": "You are a helpful voice assistant."},</w:t>
      </w:r>
      <w:r>
        <w:br/>
      </w:r>
      <w:r>
        <w:rPr>
          <w:rStyle w:val="VerbatimChar"/>
        </w:rPr>
        <w:t xml:space="preserve">       {"role": "user", "content": "Hello, how are you?"}</w:t>
      </w:r>
      <w:r>
        <w:br/>
      </w:r>
      <w:r>
        <w:rPr>
          <w:rStyle w:val="VerbatimChar"/>
        </w:rPr>
        <w:t xml:space="preserve">    ],</w:t>
      </w:r>
      <w:r>
        <w:br/>
      </w:r>
      <w:r>
        <w:rPr>
          <w:rStyle w:val="VerbatimChar"/>
        </w:rPr>
        <w:t xml:space="preserve">    max_tokens=300,</w:t>
      </w:r>
      <w:r>
        <w:br/>
      </w:r>
      <w:r>
        <w:rPr>
          <w:rStyle w:val="VerbatimChar"/>
        </w:rPr>
        <w:t xml:space="preserve">    temperature=0.7,</w:t>
      </w:r>
      <w:r>
        <w:br/>
      </w:r>
      <w:r>
        <w:rPr>
          <w:rStyle w:val="VerbatimChar"/>
        </w:rPr>
        <w:t xml:space="preserve">    stream=True</w:t>
      </w:r>
      <w:r>
        <w:br/>
      </w:r>
      <w:r>
        <w:rPr>
          <w:rStyle w:val="VerbatimChar"/>
        </w:rPr>
        <w:t xml:space="preserve">)</w:t>
      </w:r>
    </w:p>
    <w:p>
      <w:pPr>
        <w:pStyle w:val="FirstParagraph"/>
      </w:pPr>
      <w:r>
        <w:t xml:space="preserve">If</w:t>
      </w:r>
      <w:r>
        <w:t xml:space="preserve"> </w:t>
      </w:r>
      <w:r>
        <w:rPr>
          <w:rStyle w:val="VerbatimChar"/>
        </w:rPr>
        <w:t xml:space="preserve">stream=True</w:t>
      </w:r>
      <w:r>
        <w:t xml:space="preserve">, you would iterate over</w:t>
      </w:r>
      <w:r>
        <w:t xml:space="preserve"> </w:t>
      </w:r>
      <w:r>
        <w:rPr>
          <w:rStyle w:val="VerbatimChar"/>
        </w:rPr>
        <w:t xml:space="preserve">response</w:t>
      </w:r>
      <w:r>
        <w:t xml:space="preserve"> </w:t>
      </w:r>
      <w:r>
        <w:t xml:space="preserve">to get each partial chunk of the assistant’s answer as it’s generated.</w:t>
      </w:r>
    </w:p>
    <w:p>
      <w:pPr>
        <w:pStyle w:val="BodyText"/>
      </w:pPr>
      <w:r>
        <w:rPr>
          <w:b/>
          <w:bCs/>
        </w:rPr>
        <w:t xml:space="preserve">Response Format:</w:t>
      </w:r>
      <w:r>
        <w:t xml:space="preserve"> </w:t>
      </w:r>
      <w:r>
        <w:t xml:space="preserve">The non-streaming response is a JSON with a</w:t>
      </w:r>
      <w:r>
        <w:t xml:space="preserve"> </w:t>
      </w:r>
      <w:r>
        <w:rPr>
          <w:rStyle w:val="VerbatimChar"/>
        </w:rPr>
        <w:t xml:space="preserve">choices</w:t>
      </w:r>
      <w:r>
        <w:t xml:space="preserve"> </w:t>
      </w:r>
      <w:r>
        <w:t xml:space="preserve">array. Each choice has an</w:t>
      </w:r>
      <w:r>
        <w:t xml:space="preserve"> </w:t>
      </w:r>
      <w:r>
        <w:rPr>
          <w:rStyle w:val="VerbatimChar"/>
        </w:rPr>
        <w:t xml:space="preserve">index</w:t>
      </w:r>
      <w:r>
        <w:t xml:space="preserve">, a</w:t>
      </w:r>
      <w:r>
        <w:t xml:space="preserve"> </w:t>
      </w:r>
      <w:r>
        <w:rPr>
          <w:rStyle w:val="VerbatimChar"/>
        </w:rPr>
        <w:t xml:space="preserve">message</w:t>
      </w:r>
      <w:r>
        <w:t xml:space="preserve"> </w:t>
      </w:r>
      <w:r>
        <w:t xml:space="preserve">(with</w:t>
      </w:r>
      <w:r>
        <w:t xml:space="preserve"> </w:t>
      </w:r>
      <w:r>
        <w:rPr>
          <w:rStyle w:val="VerbatimChar"/>
        </w:rPr>
        <w:t xml:space="preserve">role</w:t>
      </w:r>
      <w:r>
        <w:t xml:space="preserve"> </w:t>
      </w:r>
      <w:r>
        <w:t xml:space="preserve">and</w:t>
      </w:r>
      <w:r>
        <w:t xml:space="preserve"> </w:t>
      </w:r>
      <w:r>
        <w:rPr>
          <w:rStyle w:val="VerbatimChar"/>
        </w:rPr>
        <w:t xml:space="preserve">content</w:t>
      </w:r>
      <w:r>
        <w:t xml:space="preserve"> </w:t>
      </w:r>
      <w:r>
        <w:t xml:space="preserve">for the assistant’s answer), and a</w:t>
      </w:r>
      <w:r>
        <w:t xml:space="preserve"> </w:t>
      </w:r>
      <w:r>
        <w:rPr>
          <w:rStyle w:val="VerbatimChar"/>
        </w:rPr>
        <w:t xml:space="preserve">finish_reason</w:t>
      </w:r>
      <w:r>
        <w:t xml:space="preserve">. It also includes a</w:t>
      </w:r>
      <w:r>
        <w:t xml:space="preserve"> </w:t>
      </w:r>
      <w:r>
        <w:rPr>
          <w:rStyle w:val="VerbatimChar"/>
        </w:rPr>
        <w:t xml:space="preserve">usage</w:t>
      </w:r>
      <w:r>
        <w:t xml:space="preserve"> </w:t>
      </w:r>
      <w:r>
        <w:t xml:space="preserve">object with token counts (prompt_tokens, completion_tokens, total_tokens). For example:</w:t>
      </w:r>
    </w:p>
    <w:p>
      <w:pPr>
        <w:pStyle w:val="SourceCode"/>
      </w:pPr>
      <w:r>
        <w:rPr>
          <w:rStyle w:val="VerbatimChar"/>
        </w:rPr>
        <w:t xml:space="preserve">{</w:t>
      </w:r>
      <w:r>
        <w:br/>
      </w:r>
      <w:r>
        <w:rPr>
          <w:rStyle w:val="VerbatimChar"/>
        </w:rPr>
        <w:t xml:space="preserve">  "id": "chatcmpl-abc123",</w:t>
      </w:r>
      <w:r>
        <w:br/>
      </w:r>
      <w:r>
        <w:rPr>
          <w:rStyle w:val="VerbatimChar"/>
        </w:rPr>
        <w:t xml:space="preserve">  "choices": [</w:t>
      </w:r>
      <w:r>
        <w:br/>
      </w:r>
      <w:r>
        <w:rPr>
          <w:rStyle w:val="VerbatimChar"/>
        </w:rPr>
        <w:t xml:space="preserve">    {</w:t>
      </w:r>
      <w:r>
        <w:br/>
      </w:r>
      <w:r>
        <w:rPr>
          <w:rStyle w:val="VerbatimChar"/>
        </w:rPr>
        <w:t xml:space="preserve">      "index": 0,</w:t>
      </w:r>
      <w:r>
        <w:br/>
      </w:r>
      <w:r>
        <w:rPr>
          <w:rStyle w:val="VerbatimChar"/>
        </w:rPr>
        <w:t xml:space="preserve">      "message": {"role": "assistant", "content": "Hello! I am doing well."},</w:t>
      </w:r>
      <w:r>
        <w:br/>
      </w:r>
      <w:r>
        <w:rPr>
          <w:rStyle w:val="VerbatimChar"/>
        </w:rPr>
        <w:t xml:space="preserve">      "finish_reason": "stop"</w:t>
      </w:r>
      <w:r>
        <w:br/>
      </w:r>
      <w:r>
        <w:rPr>
          <w:rStyle w:val="VerbatimChar"/>
        </w:rPr>
        <w:t xml:space="preserve">    }</w:t>
      </w:r>
      <w:r>
        <w:br/>
      </w:r>
      <w:r>
        <w:rPr>
          <w:rStyle w:val="VerbatimChar"/>
        </w:rPr>
        <w:t xml:space="preserve">  ],</w:t>
      </w:r>
      <w:r>
        <w:br/>
      </w:r>
      <w:r>
        <w:rPr>
          <w:rStyle w:val="VerbatimChar"/>
        </w:rPr>
        <w:t xml:space="preserve">  "usage": {"prompt_tokens": 10, "completion_tokens": 8, "total_tokens": 18}</w:t>
      </w:r>
      <w:r>
        <w:br/>
      </w:r>
      <w:r>
        <w:rPr>
          <w:rStyle w:val="VerbatimChar"/>
        </w:rPr>
        <w:t xml:space="preserve">}</w:t>
      </w:r>
    </w:p>
    <w:p>
      <w:pPr>
        <w:pStyle w:val="FirstParagraph"/>
      </w:pPr>
      <w:r>
        <w:t xml:space="preserve">In the Python SDK, this might be delivered as a</w:t>
      </w:r>
      <w:r>
        <w:t xml:space="preserve"> </w:t>
      </w:r>
      <w:r>
        <w:rPr>
          <w:rStyle w:val="VerbatimChar"/>
        </w:rPr>
        <w:t xml:space="preserve">completion</w:t>
      </w:r>
      <w:r>
        <w:t xml:space="preserve"> </w:t>
      </w:r>
      <w:r>
        <w:t xml:space="preserve">object where</w:t>
      </w:r>
      <w:r>
        <w:t xml:space="preserve"> </w:t>
      </w:r>
      <w:r>
        <w:rPr>
          <w:rStyle w:val="VerbatimChar"/>
        </w:rPr>
        <w:t xml:space="preserve">completion.choices[0].message["content"]</w:t>
      </w:r>
      <w:r>
        <w:t xml:space="preserve"> </w:t>
      </w:r>
      <w:r>
        <w:t xml:space="preserve">holds the text</w:t>
      </w:r>
      <w:hyperlink r:id="rId103">
        <w:r>
          <w:rPr>
            <w:rStyle w:val="Hyperlink"/>
          </w:rPr>
          <w:t xml:space="preserve">[92]</w:t>
        </w:r>
      </w:hyperlink>
      <w:hyperlink r:id="rId110">
        <w:r>
          <w:rPr>
            <w:rStyle w:val="Hyperlink"/>
          </w:rPr>
          <w:t xml:space="preserve">[99]</w:t>
        </w:r>
      </w:hyperlink>
      <w:r>
        <w:t xml:space="preserve">.</w:t>
      </w:r>
    </w:p>
    <w:p>
      <w:pPr>
        <w:pStyle w:val="BodyText"/>
      </w:pPr>
      <w:r>
        <w:t xml:space="preserve">For streaming responses, each yielded chunk is typically a JSON with a partial</w:t>
      </w:r>
      <w:r>
        <w:t xml:space="preserve"> </w:t>
      </w:r>
      <w:r>
        <w:rPr>
          <w:rStyle w:val="VerbatimChar"/>
        </w:rPr>
        <w:t xml:space="preserve">delta</w:t>
      </w:r>
      <w:r>
        <w:t xml:space="preserve">. The first chunk may have a delta like</w:t>
      </w:r>
      <w:r>
        <w:t xml:space="preserve"> </w:t>
      </w:r>
      <w:r>
        <w:rPr>
          <w:rStyle w:val="VerbatimChar"/>
        </w:rPr>
        <w:t xml:space="preserve">{"role": "assistant"}</w:t>
      </w:r>
      <w:r>
        <w:t xml:space="preserve"> </w:t>
      </w:r>
      <w:r>
        <w:t xml:space="preserve">(starting the assistant role), subsequent ones have</w:t>
      </w:r>
      <w:r>
        <w:t xml:space="preserve"> </w:t>
      </w:r>
      <w:r>
        <w:rPr>
          <w:rStyle w:val="VerbatimChar"/>
        </w:rPr>
        <w:t xml:space="preserve">{"content": "Hello"}</w:t>
      </w:r>
      <w:r>
        <w:t xml:space="preserve">, then</w:t>
      </w:r>
      <w:r>
        <w:t xml:space="preserve"> </w:t>
      </w:r>
      <w:r>
        <w:rPr>
          <w:rStyle w:val="VerbatimChar"/>
        </w:rPr>
        <w:t xml:space="preserve">{"content": "Hello, world"}</w:t>
      </w:r>
      <w:r>
        <w:t xml:space="preserve">, etc., building up the message. The last chunk has a</w:t>
      </w:r>
      <w:r>
        <w:t xml:space="preserve"> </w:t>
      </w:r>
      <w:r>
        <w:rPr>
          <w:rStyle w:val="VerbatimChar"/>
        </w:rPr>
        <w:t xml:space="preserve">finish_reason</w:t>
      </w:r>
      <w:r>
        <w:t xml:space="preserve">. The OpenAI SDK abstracts this so you might directly get strings or a</w:t>
      </w:r>
      <w:r>
        <w:t xml:space="preserve"> </w:t>
      </w:r>
      <w:r>
        <w:rPr>
          <w:rStyle w:val="VerbatimChar"/>
        </w:rPr>
        <w:t xml:space="preserve">CompletionChunk</w:t>
      </w:r>
      <w:r>
        <w:t xml:space="preserve"> </w:t>
      </w:r>
      <w:r>
        <w:t xml:space="preserve">object depending on version. The agent’s code attaches a callback to process each streamed chunk of text as it arrives</w:t>
      </w:r>
      <w:hyperlink r:id="rId111">
        <w:r>
          <w:rPr>
            <w:rStyle w:val="Hyperlink"/>
          </w:rPr>
          <w:t xml:space="preserve">[100]</w:t>
        </w:r>
      </w:hyperlink>
      <w:hyperlink r:id="rId109">
        <w:r>
          <w:rPr>
            <w:rStyle w:val="Hyperlink"/>
          </w:rPr>
          <w:t xml:space="preserve">[98]</w:t>
        </w:r>
      </w:hyperlink>
      <w:r>
        <w:t xml:space="preserve">.</w:t>
      </w:r>
    </w:p>
    <w:p>
      <w:pPr>
        <w:pStyle w:val="BodyText"/>
      </w:pPr>
      <w:r>
        <w:rPr>
          <w:b/>
          <w:bCs/>
        </w:rPr>
        <w:t xml:space="preserve">Latency Considerations:</w:t>
      </w:r>
      <w:r>
        <w:t xml:space="preserve"> </w:t>
      </w:r>
      <w:r>
        <w:t xml:space="preserve">OpenAI’s models, especially GPT-4, have noticeable latency proportional to the prompt and response length. Streaming mode is crucial to reduce perceived latency – it allows the agent to begin speaking part of the answer while the rest is being generated. Usually the first tokens arrive within a second or two for a simple question, but longer answers will stream out over multiple seconds. The agent should be configured with a reasonable</w:t>
      </w:r>
      <w:r>
        <w:t xml:space="preserve"> </w:t>
      </w:r>
      <w:r>
        <w:rPr>
          <w:rStyle w:val="VerbatimChar"/>
        </w:rPr>
        <w:t xml:space="preserve">max_tokens</w:t>
      </w:r>
      <w:r>
        <w:t xml:space="preserve"> </w:t>
      </w:r>
      <w:r>
        <w:t xml:space="preserve">to prevent overly long, slow responses. Also, if using GPT-4, note it has a lower throughput (and higher cost) than gpt-3.5-turbo, but produces higher quality responses. OpenAI may impose rate limits (requests per minute or tokens per minute) based on your account plan – the code should handle API errors like rate limit exceeded or timeouts (the</w:t>
      </w:r>
      <w:r>
        <w:t xml:space="preserve"> </w:t>
      </w:r>
      <w:r>
        <w:rPr>
          <w:rStyle w:val="VerbatimChar"/>
        </w:rPr>
        <w:t xml:space="preserve">LLM_STREAM_TIMEOUT</w:t>
      </w:r>
      <w:r>
        <w:t xml:space="preserve"> </w:t>
      </w:r>
      <w:r>
        <w:t xml:space="preserve">in settings likely is used to cut off if OpenAI doesn’t respond within a certain time)</w:t>
      </w:r>
      <w:hyperlink r:id="rId108">
        <w:r>
          <w:rPr>
            <w:rStyle w:val="Hyperlink"/>
          </w:rPr>
          <w:t xml:space="preserve">[97]</w:t>
        </w:r>
      </w:hyperlink>
      <w:hyperlink r:id="rId109">
        <w:r>
          <w:rPr>
            <w:rStyle w:val="Hyperlink"/>
          </w:rPr>
          <w:t xml:space="preserve">[98]</w:t>
        </w:r>
      </w:hyperlink>
      <w:r>
        <w:t xml:space="preserve">.</w:t>
      </w:r>
    </w:p>
    <w:p>
      <w:pPr>
        <w:pStyle w:val="BodyText"/>
      </w:pPr>
      <w:r>
        <w:rPr>
          <w:b/>
          <w:bCs/>
        </w:rPr>
        <w:t xml:space="preserve">Tuning the LLM Output:</w:t>
      </w:r>
      <w:r>
        <w:t xml:space="preserve"> </w:t>
      </w:r>
      <w:r>
        <w:t xml:space="preserve">The main knobs are</w:t>
      </w:r>
      <w:r>
        <w:t xml:space="preserve"> </w:t>
      </w:r>
      <w:r>
        <w:rPr>
          <w:b/>
          <w:bCs/>
        </w:rPr>
        <w:t xml:space="preserve">temperature</w:t>
      </w:r>
      <w:r>
        <w:t xml:space="preserve"> </w:t>
      </w:r>
      <w:r>
        <w:t xml:space="preserve">and</w:t>
      </w:r>
      <w:r>
        <w:t xml:space="preserve"> </w:t>
      </w:r>
      <w:r>
        <w:rPr>
          <w:b/>
          <w:bCs/>
        </w:rPr>
        <w:t xml:space="preserve">max_tokens</w:t>
      </w:r>
      <w:r>
        <w:t xml:space="preserve"> </w:t>
      </w:r>
      <w:r>
        <w:t xml:space="preserve">(and possibly system prompt engineering). A lower temperature (around 0) makes the assistant deterministic and focused, which might be good for consistent replies. A higher temperature can make it more creative or verbose, which might not be ideal for a voice agent that needs concise answers. The system prompt can enforce style (e.g., always be polite, or always answer in less than 30 seconds of speech). Since this is a Portuguese-speaking agent (the code had Portuguese apology messages in case of failure</w:t>
      </w:r>
      <w:hyperlink r:id="rId112">
        <w:r>
          <w:rPr>
            <w:rStyle w:val="Hyperlink"/>
          </w:rPr>
          <w:t xml:space="preserve">[101]</w:t>
        </w:r>
      </w:hyperlink>
      <w:hyperlink r:id="rId113">
        <w:r>
          <w:rPr>
            <w:rStyle w:val="Hyperlink"/>
          </w:rPr>
          <w:t xml:space="preserve">[102]</w:t>
        </w:r>
      </w:hyperlink>
      <w:r>
        <w:t xml:space="preserve">), the system or user message likely sets the language context appropriately.</w:t>
      </w:r>
    </w:p>
    <w:p>
      <w:pPr>
        <w:pStyle w:val="BodyText"/>
      </w:pPr>
      <w:r>
        <w:t xml:space="preserve">Finally, ensure error handling – if OpenAI API fails or returns an error, the agent should perhaps apologize or handle it gracefully (the code logs an error and sends a Portuguese apology if the client is not configured</w:t>
      </w:r>
      <w:hyperlink r:id="rId114">
        <w:r>
          <w:rPr>
            <w:rStyle w:val="Hyperlink"/>
          </w:rPr>
          <w:t xml:space="preserve">[103]</w:t>
        </w:r>
      </w:hyperlink>
      <w:hyperlink r:id="rId115">
        <w:r>
          <w:rPr>
            <w:rStyle w:val="Hyperlink"/>
          </w:rPr>
          <w:t xml:space="preserve">[104]</w:t>
        </w:r>
      </w:hyperlink>
      <w:r>
        <w:t xml:space="preserve">). Keep an eye on token usage to avoid hitting model limits (e.g., GPT-4 typically has 8K or 32K context token limit depending on model version). The usage info in responses can help track this</w:t>
      </w:r>
      <w:hyperlink r:id="rId40">
        <w:r>
          <w:rPr>
            <w:rStyle w:val="Hyperlink"/>
          </w:rPr>
          <w:t xml:space="preserve">[24]</w:t>
        </w:r>
      </w:hyperlink>
      <w:r>
        <w:t xml:space="preserve"> </w:t>
      </w:r>
      <w:r>
        <w:t xml:space="preserve">(the agent code might use</w:t>
      </w:r>
      <w:r>
        <w:t xml:space="preserve"> </w:t>
      </w:r>
      <w:r>
        <w:rPr>
          <w:rStyle w:val="VerbatimChar"/>
        </w:rPr>
        <w:t xml:space="preserve">stream_options={"include_usage": True}</w:t>
      </w:r>
      <w:r>
        <w:t xml:space="preserve"> </w:t>
      </w:r>
      <w:r>
        <w:t xml:space="preserve">to get token usage data in streamed responses</w:t>
      </w:r>
      <w:hyperlink r:id="rId40">
        <w:r>
          <w:rPr>
            <w:rStyle w:val="Hyperlink"/>
          </w:rPr>
          <w:t xml:space="preserve">[24]</w:t>
        </w:r>
      </w:hyperlink>
      <w:r>
        <w:t xml:space="preserve">).</w:t>
      </w:r>
    </w:p>
    <w:p>
      <w:pPr>
        <w:pStyle w:val="BodyText"/>
      </w:pPr>
      <w:r>
        <w:rPr>
          <w:b/>
          <w:bCs/>
        </w:rPr>
        <w:t xml:space="preserve">Summary:</w:t>
      </w:r>
      <w:r>
        <w:t xml:space="preserve"> </w:t>
      </w:r>
      <w:r>
        <w:t xml:space="preserve">With the above documentation, the voice AI agent’s coding assistant has detailed knowledge of Twilio’s call streaming (how to receive and send audio with minimal delay), Cartesia’s STT and TTS streaming APIs (all parameters and how to optimize them for low-latency transcription and synthesis), and OpenAI’s chat completion API (parameters for controlling the AI’s text output). This should enable one-shot coding of features, accurate parameter tuning, and handling of edge cases for the integrated tech stack. All details were sourced from official documentation to ensure correctness and completeness for the implementation.</w:t>
      </w:r>
      <w:r>
        <w:t xml:space="preserve"> </w:t>
      </w:r>
      <w:hyperlink r:id="rId21">
        <w:r>
          <w:rPr>
            <w:rStyle w:val="Hyperlink"/>
          </w:rPr>
          <w:t xml:space="preserve">[1]</w:t>
        </w:r>
      </w:hyperlink>
      <w:hyperlink r:id="rId63">
        <w:r>
          <w:rPr>
            <w:rStyle w:val="Hyperlink"/>
          </w:rPr>
          <w:t xml:space="preserve">[105]</w:t>
        </w:r>
      </w:hyperlink>
      <w:hyperlink r:id="rId33">
        <w:r>
          <w:rPr>
            <w:rStyle w:val="Hyperlink"/>
          </w:rPr>
          <w:t xml:space="preserve">[15]</w:t>
        </w:r>
      </w:hyperlink>
    </w:p>
    <w:bookmarkEnd w:id="116"/>
    <w:bookmarkEnd w:id="117"/>
    <w:bookmarkEnd w:id="118"/>
    <w:p>
      <w:r>
        <w:pict>
          <v:rect style="width:0;height:1.5pt" o:hralign="center" o:hrstd="t" o:hr="t"/>
        </w:pict>
      </w:r>
    </w:p>
    <w:bookmarkStart w:id="12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2">
        <w:r>
          <w:rPr>
            <w:rStyle w:val="Hyperlink"/>
          </w:rPr>
          <w:t xml:space="preserve">[14]</w:t>
        </w:r>
      </w:hyperlink>
      <w:r>
        <w:t xml:space="preserve"> </w:t>
      </w:r>
      <w:hyperlink r:id="rId45">
        <w:r>
          <w:rPr>
            <w:rStyle w:val="Hyperlink"/>
          </w:rPr>
          <w:t xml:space="preserve">[30]</w:t>
        </w:r>
      </w:hyperlink>
      <w:r>
        <w:t xml:space="preserve"> </w:t>
      </w:r>
      <w:r>
        <w:t xml:space="preserve">Media Streams Overview | Twilio</w:t>
      </w:r>
    </w:p>
    <w:p>
      <w:pPr>
        <w:pStyle w:val="BodyText"/>
      </w:pPr>
      <w:hyperlink r:id="rId119">
        <w:r>
          <w:rPr>
            <w:rStyle w:val="Hyperlink"/>
          </w:rPr>
          <w:t xml:space="preserve">https://www.twilio.com/docs/voice/media-streams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r>
        <w:t xml:space="preserve">TwiML™️ Voice: | Twilio</w:t>
      </w:r>
    </w:p>
    <w:p>
      <w:pPr>
        <w:pStyle w:val="BodyText"/>
      </w:pPr>
      <w:hyperlink r:id="rId120">
        <w:r>
          <w:rPr>
            <w:rStyle w:val="Hyperlink"/>
          </w:rPr>
          <w:t xml:space="preserve">https://www.twilio.com/docs/voice/twiml/stream</w:t>
        </w:r>
      </w:hyperlink>
    </w:p>
    <w:p>
      <w:pPr>
        <w:pStyle w:val="BodyText"/>
      </w:pPr>
      <w:hyperlink r:id="rId31">
        <w:r>
          <w:rPr>
            <w:rStyle w:val="Hyperlink"/>
          </w:rPr>
          <w:t xml:space="preserve">[13]</w:t>
        </w:r>
      </w:hyperlink>
      <w:r>
        <w:t xml:space="preserve"> </w:t>
      </w:r>
      <w:hyperlink r:id="rId33">
        <w:r>
          <w:rPr>
            <w:rStyle w:val="Hyperlink"/>
          </w:rPr>
          <w:t xml:space="preserve">[15]</w:t>
        </w:r>
      </w:hyperlink>
      <w:r>
        <w:t xml:space="preserve"> </w:t>
      </w:r>
      <w:hyperlink r:id="rId33">
        <w:r>
          <w:rPr>
            <w:rStyle w:val="Hyperlink"/>
          </w:rPr>
          <w:t xml:space="preserve">[16]</w:t>
        </w:r>
      </w:hyperlink>
      <w:r>
        <w:t xml:space="preserve"> </w:t>
      </w:r>
      <w:hyperlink r:id="rId33">
        <w:r>
          <w:rPr>
            <w:rStyle w:val="Hyperlink"/>
          </w:rPr>
          <w:t xml:space="preserve">[17]</w:t>
        </w:r>
      </w:hyperlink>
      <w:r>
        <w:t xml:space="preserve"> </w:t>
      </w:r>
      <w:hyperlink r:id="rId34">
        <w:r>
          <w:rPr>
            <w:rStyle w:val="Hyperlink"/>
          </w:rPr>
          <w:t xml:space="preserve">[18]</w:t>
        </w:r>
      </w:hyperlink>
      <w:r>
        <w:t xml:space="preserve"> </w:t>
      </w:r>
      <w:hyperlink r:id="rId36">
        <w:r>
          <w:rPr>
            <w:rStyle w:val="Hyperlink"/>
          </w:rPr>
          <w:t xml:space="preserve">[20]</w:t>
        </w:r>
      </w:hyperlink>
      <w:r>
        <w:t xml:space="preserve"> </w:t>
      </w:r>
      <w:hyperlink r:id="rId37">
        <w:r>
          <w:rPr>
            <w:rStyle w:val="Hyperlink"/>
          </w:rPr>
          <w:t xml:space="preserve">[21]</w:t>
        </w:r>
      </w:hyperlink>
      <w:r>
        <w:t xml:space="preserve"> </w:t>
      </w:r>
      <w:hyperlink r:id="rId38">
        <w:r>
          <w:rPr>
            <w:rStyle w:val="Hyperlink"/>
          </w:rPr>
          <w:t xml:space="preserve">[22]</w:t>
        </w:r>
      </w:hyperlink>
      <w:r>
        <w:t xml:space="preserve"> </w:t>
      </w:r>
      <w:hyperlink r:id="rId39">
        <w:r>
          <w:rPr>
            <w:rStyle w:val="Hyperlink"/>
          </w:rPr>
          <w:t xml:space="preserve">[23]</w:t>
        </w:r>
      </w:hyperlink>
      <w:r>
        <w:t xml:space="preserve"> </w:t>
      </w:r>
      <w:hyperlink r:id="rId40">
        <w:r>
          <w:rPr>
            <w:rStyle w:val="Hyperlink"/>
          </w:rPr>
          <w:t xml:space="preserve">[24]</w:t>
        </w:r>
      </w:hyperlink>
      <w:r>
        <w:t xml:space="preserve"> </w:t>
      </w:r>
      <w:hyperlink r:id="rId41">
        <w:r>
          <w:rPr>
            <w:rStyle w:val="Hyperlink"/>
          </w:rPr>
          <w:t xml:space="preserve">[25]</w:t>
        </w:r>
      </w:hyperlink>
      <w:r>
        <w:t xml:space="preserve"> </w:t>
      </w:r>
      <w:hyperlink r:id="rId42">
        <w:r>
          <w:rPr>
            <w:rStyle w:val="Hyperlink"/>
          </w:rPr>
          <w:t xml:space="preserve">[26]</w:t>
        </w:r>
      </w:hyperlink>
      <w:r>
        <w:t xml:space="preserve"> </w:t>
      </w:r>
      <w:hyperlink r:id="rId43">
        <w:r>
          <w:rPr>
            <w:rStyle w:val="Hyperlink"/>
          </w:rPr>
          <w:t xml:space="preserve">[27]</w:t>
        </w:r>
      </w:hyperlink>
      <w:r>
        <w:t xml:space="preserve"> </w:t>
      </w:r>
      <w:hyperlink r:id="rId44">
        <w:r>
          <w:rPr>
            <w:rStyle w:val="Hyperlink"/>
          </w:rPr>
          <w:t xml:space="preserve">[28]</w:t>
        </w:r>
      </w:hyperlink>
      <w:r>
        <w:t xml:space="preserve"> </w:t>
      </w:r>
      <w:hyperlink r:id="rId43">
        <w:r>
          <w:rPr>
            <w:rStyle w:val="Hyperlink"/>
          </w:rPr>
          <w:t xml:space="preserve">[29]</w:t>
        </w:r>
      </w:hyperlink>
      <w:r>
        <w:t xml:space="preserve"> </w:t>
      </w:r>
      <w:r>
        <w:t xml:space="preserve">Media Streams - WebSocket Messages | Twilio</w:t>
      </w:r>
    </w:p>
    <w:p>
      <w:pPr>
        <w:pStyle w:val="BodyText"/>
      </w:pPr>
      <w:hyperlink r:id="rId121">
        <w:r>
          <w:rPr>
            <w:rStyle w:val="Hyperlink"/>
          </w:rPr>
          <w:t xml:space="preserve">https://www.twilio.com/docs/voice/media-streams/websocket-messages</w:t>
        </w:r>
      </w:hyperlink>
    </w:p>
    <w:p>
      <w:pPr>
        <w:pStyle w:val="BodyText"/>
      </w:pPr>
      <w:hyperlink r:id="rId35">
        <w:r>
          <w:rPr>
            <w:rStyle w:val="Hyperlink"/>
          </w:rPr>
          <w:t xml:space="preserve">[19]</w:t>
        </w:r>
      </w:hyperlink>
      <w:r>
        <w:t xml:space="preserve"> </w:t>
      </w:r>
      <w:r>
        <w:t xml:space="preserve">Consume a real-time Media Stream using WebSockets, Python, and Flask | Twilio</w:t>
      </w:r>
    </w:p>
    <w:p>
      <w:pPr>
        <w:pStyle w:val="BodyText"/>
      </w:pPr>
      <w:hyperlink r:id="rId122">
        <w:r>
          <w:rPr>
            <w:rStyle w:val="Hyperlink"/>
          </w:rPr>
          <w:t xml:space="preserve">https://www.twilio.com/docs/voice/tutorials/consume-real-time-media-stream-using-websockets-python-and-flask</w:t>
        </w:r>
      </w:hyperlink>
    </w:p>
    <w:p>
      <w:pPr>
        <w:pStyle w:val="BodyText"/>
      </w:pPr>
      <w:hyperlink r:id="rId47">
        <w:r>
          <w:rPr>
            <w:rStyle w:val="Hyperlink"/>
          </w:rPr>
          <w:t xml:space="preserve">[31]</w:t>
        </w:r>
      </w:hyperlink>
      <w:r>
        <w:t xml:space="preserve"> </w:t>
      </w:r>
      <w:hyperlink r:id="rId48">
        <w:r>
          <w:rPr>
            <w:rStyle w:val="Hyperlink"/>
          </w:rPr>
          <w:t xml:space="preserve">[32]</w:t>
        </w:r>
      </w:hyperlink>
      <w:r>
        <w:t xml:space="preserve"> </w:t>
      </w:r>
      <w:hyperlink r:id="rId49">
        <w:r>
          <w:rPr>
            <w:rStyle w:val="Hyperlink"/>
          </w:rPr>
          <w:t xml:space="preserve">[33]</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52">
        <w:r>
          <w:rPr>
            <w:rStyle w:val="Hyperlink"/>
          </w:rPr>
          <w:t xml:space="preserve">[36]</w:t>
        </w:r>
      </w:hyperlink>
      <w:r>
        <w:t xml:space="preserve"> </w:t>
      </w:r>
      <w:hyperlink r:id="rId52">
        <w:r>
          <w:rPr>
            <w:rStyle w:val="Hyperlink"/>
          </w:rPr>
          <w:t xml:space="preserve">[37]</w:t>
        </w:r>
      </w:hyperlink>
      <w:r>
        <w:t xml:space="preserve"> </w:t>
      </w:r>
      <w:hyperlink r:id="rId53">
        <w:r>
          <w:rPr>
            <w:rStyle w:val="Hyperlink"/>
          </w:rPr>
          <w:t xml:space="preserve">[38]</w:t>
        </w:r>
      </w:hyperlink>
      <w:r>
        <w:t xml:space="preserve"> </w:t>
      </w:r>
      <w:hyperlink r:id="rId54">
        <w:r>
          <w:rPr>
            <w:rStyle w:val="Hyperlink"/>
          </w:rPr>
          <w:t xml:space="preserve">[39]</w:t>
        </w:r>
      </w:hyperlink>
      <w:r>
        <w:t xml:space="preserve"> </w:t>
      </w:r>
      <w:hyperlink r:id="rId55">
        <w:r>
          <w:rPr>
            <w:rStyle w:val="Hyperlink"/>
          </w:rPr>
          <w:t xml:space="preserve">[40]</w:t>
        </w:r>
      </w:hyperlink>
      <w:r>
        <w:t xml:space="preserve"> </w:t>
      </w:r>
      <w:hyperlink r:id="rId56">
        <w:r>
          <w:rPr>
            <w:rStyle w:val="Hyperlink"/>
          </w:rPr>
          <w:t xml:space="preserve">[41]</w:t>
        </w:r>
      </w:hyperlink>
      <w:r>
        <w:t xml:space="preserve"> </w:t>
      </w:r>
      <w:hyperlink r:id="rId57">
        <w:r>
          <w:rPr>
            <w:rStyle w:val="Hyperlink"/>
          </w:rPr>
          <w:t xml:space="preserve">[42]</w:t>
        </w:r>
      </w:hyperlink>
      <w:r>
        <w:t xml:space="preserve"> </w:t>
      </w:r>
      <w:hyperlink r:id="rId58">
        <w:r>
          <w:rPr>
            <w:rStyle w:val="Hyperlink"/>
          </w:rPr>
          <w:t xml:space="preserve">[43]</w:t>
        </w:r>
      </w:hyperlink>
      <w:r>
        <w:t xml:space="preserve"> </w:t>
      </w:r>
      <w:hyperlink r:id="rId59">
        <w:r>
          <w:rPr>
            <w:rStyle w:val="Hyperlink"/>
          </w:rPr>
          <w:t xml:space="preserve">[44]</w:t>
        </w:r>
      </w:hyperlink>
      <w:r>
        <w:t xml:space="preserve"> </w:t>
      </w:r>
      <w:hyperlink r:id="rId61">
        <w:r>
          <w:rPr>
            <w:rStyle w:val="Hyperlink"/>
          </w:rPr>
          <w:t xml:space="preserve">[46]</w:t>
        </w:r>
      </w:hyperlink>
      <w:r>
        <w:t xml:space="preserve"> </w:t>
      </w:r>
      <w:hyperlink r:id="rId62">
        <w:r>
          <w:rPr>
            <w:rStyle w:val="Hyperlink"/>
          </w:rPr>
          <w:t xml:space="preserve">[47]</w:t>
        </w:r>
      </w:hyperlink>
      <w:r>
        <w:t xml:space="preserve"> </w:t>
      </w:r>
      <w:hyperlink r:id="rId63">
        <w:r>
          <w:rPr>
            <w:rStyle w:val="Hyperlink"/>
          </w:rPr>
          <w:t xml:space="preserve">[48]</w:t>
        </w:r>
      </w:hyperlink>
      <w:r>
        <w:t xml:space="preserve"> </w:t>
      </w:r>
      <w:hyperlink r:id="rId64">
        <w:r>
          <w:rPr>
            <w:rStyle w:val="Hyperlink"/>
          </w:rPr>
          <w:t xml:space="preserve">[49]</w:t>
        </w:r>
      </w:hyperlink>
      <w:r>
        <w:t xml:space="preserve"> </w:t>
      </w:r>
      <w:hyperlink r:id="rId65">
        <w:r>
          <w:rPr>
            <w:rStyle w:val="Hyperlink"/>
          </w:rPr>
          <w:t xml:space="preserve">[50]</w:t>
        </w:r>
      </w:hyperlink>
      <w:r>
        <w:t xml:space="preserve"> </w:t>
      </w:r>
      <w:hyperlink r:id="rId66">
        <w:r>
          <w:rPr>
            <w:rStyle w:val="Hyperlink"/>
          </w:rPr>
          <w:t xml:space="preserve">[51]</w:t>
        </w:r>
      </w:hyperlink>
      <w:r>
        <w:t xml:space="preserve"> </w:t>
      </w:r>
      <w:hyperlink r:id="rId67">
        <w:r>
          <w:rPr>
            <w:rStyle w:val="Hyperlink"/>
          </w:rPr>
          <w:t xml:space="preserve">[52]</w:t>
        </w:r>
      </w:hyperlink>
      <w:r>
        <w:t xml:space="preserve"> </w:t>
      </w:r>
      <w:hyperlink r:id="rId68">
        <w:r>
          <w:rPr>
            <w:rStyle w:val="Hyperlink"/>
          </w:rPr>
          <w:t xml:space="preserve">[53]</w:t>
        </w:r>
      </w:hyperlink>
      <w:r>
        <w:t xml:space="preserve"> </w:t>
      </w:r>
      <w:hyperlink r:id="rId69">
        <w:r>
          <w:rPr>
            <w:rStyle w:val="Hyperlink"/>
          </w:rPr>
          <w:t xml:space="preserve">[54]</w:t>
        </w:r>
      </w:hyperlink>
      <w:r>
        <w:t xml:space="preserve"> </w:t>
      </w:r>
      <w:hyperlink r:id="rId69">
        <w:r>
          <w:rPr>
            <w:rStyle w:val="Hyperlink"/>
          </w:rPr>
          <w:t xml:space="preserve">[55]</w:t>
        </w:r>
      </w:hyperlink>
      <w:r>
        <w:t xml:space="preserve"> </w:t>
      </w:r>
      <w:hyperlink r:id="rId69">
        <w:r>
          <w:rPr>
            <w:rStyle w:val="Hyperlink"/>
          </w:rPr>
          <w:t xml:space="preserve">[56]</w:t>
        </w:r>
      </w:hyperlink>
      <w:r>
        <w:t xml:space="preserve"> </w:t>
      </w:r>
      <w:hyperlink r:id="rId70">
        <w:r>
          <w:rPr>
            <w:rStyle w:val="Hyperlink"/>
          </w:rPr>
          <w:t xml:space="preserve">[57]</w:t>
        </w:r>
      </w:hyperlink>
      <w:r>
        <w:t xml:space="preserve"> </w:t>
      </w:r>
      <w:hyperlink r:id="rId71">
        <w:r>
          <w:rPr>
            <w:rStyle w:val="Hyperlink"/>
          </w:rPr>
          <w:t xml:space="preserve">[58]</w:t>
        </w:r>
      </w:hyperlink>
      <w:r>
        <w:t xml:space="preserve"> </w:t>
      </w:r>
      <w:hyperlink r:id="rId72">
        <w:r>
          <w:rPr>
            <w:rStyle w:val="Hyperlink"/>
          </w:rPr>
          <w:t xml:space="preserve">[59]</w:t>
        </w:r>
      </w:hyperlink>
      <w:r>
        <w:t xml:space="preserve"> </w:t>
      </w:r>
      <w:hyperlink r:id="rId63">
        <w:r>
          <w:rPr>
            <w:rStyle w:val="Hyperlink"/>
          </w:rPr>
          <w:t xml:space="preserve">[105]</w:t>
        </w:r>
      </w:hyperlink>
      <w:r>
        <w:t xml:space="preserve"> </w:t>
      </w:r>
      <w:r>
        <w:t xml:space="preserve">Speech-to-Text (Streaming) | Cartesia</w:t>
      </w:r>
    </w:p>
    <w:p>
      <w:pPr>
        <w:pStyle w:val="BodyText"/>
      </w:pPr>
      <w:hyperlink r:id="rId123">
        <w:r>
          <w:rPr>
            <w:rStyle w:val="Hyperlink"/>
          </w:rPr>
          <w:t xml:space="preserve">https://docs.cartesia.ai/api-reference/stt/stt</w:t>
        </w:r>
      </w:hyperlink>
    </w:p>
    <w:p>
      <w:pPr>
        <w:pStyle w:val="BodyText"/>
      </w:pPr>
      <w:hyperlink r:id="rId60">
        <w:r>
          <w:rPr>
            <w:rStyle w:val="Hyperlink"/>
          </w:rPr>
          <w:t xml:space="preserve">[45]</w:t>
        </w:r>
      </w:hyperlink>
      <w:r>
        <w:t xml:space="preserve"> </w:t>
      </w:r>
      <w:hyperlink r:id="rId74">
        <w:r>
          <w:rPr>
            <w:rStyle w:val="Hyperlink"/>
          </w:rPr>
          <w:t xml:space="preserve">[60]</w:t>
        </w:r>
      </w:hyperlink>
      <w:r>
        <w:t xml:space="preserve"> </w:t>
      </w:r>
      <w:hyperlink r:id="rId75">
        <w:r>
          <w:rPr>
            <w:rStyle w:val="Hyperlink"/>
          </w:rPr>
          <w:t xml:space="preserve">[61]</w:t>
        </w:r>
      </w:hyperlink>
      <w:r>
        <w:t xml:space="preserve"> </w:t>
      </w:r>
      <w:hyperlink r:id="rId76">
        <w:r>
          <w:rPr>
            <w:rStyle w:val="Hyperlink"/>
          </w:rPr>
          <w:t xml:space="preserve">[62]</w:t>
        </w:r>
      </w:hyperlink>
      <w:r>
        <w:t xml:space="preserve"> </w:t>
      </w:r>
      <w:hyperlink r:id="rId77">
        <w:r>
          <w:rPr>
            <w:rStyle w:val="Hyperlink"/>
          </w:rPr>
          <w:t xml:space="preserve">[63]</w:t>
        </w:r>
      </w:hyperlink>
      <w:r>
        <w:t xml:space="preserve"> </w:t>
      </w:r>
      <w:hyperlink r:id="rId78">
        <w:r>
          <w:rPr>
            <w:rStyle w:val="Hyperlink"/>
          </w:rPr>
          <w:t xml:space="preserve">[64]</w:t>
        </w:r>
      </w:hyperlink>
      <w:r>
        <w:t xml:space="preserve"> </w:t>
      </w:r>
      <w:hyperlink r:id="rId79">
        <w:r>
          <w:rPr>
            <w:rStyle w:val="Hyperlink"/>
          </w:rPr>
          <w:t xml:space="preserve">[65]</w:t>
        </w:r>
      </w:hyperlink>
      <w:r>
        <w:t xml:space="preserve"> </w:t>
      </w:r>
      <w:hyperlink r:id="rId80">
        <w:r>
          <w:rPr>
            <w:rStyle w:val="Hyperlink"/>
          </w:rPr>
          <w:t xml:space="preserve">[66]</w:t>
        </w:r>
      </w:hyperlink>
      <w:r>
        <w:t xml:space="preserve"> </w:t>
      </w:r>
      <w:hyperlink r:id="rId81">
        <w:r>
          <w:rPr>
            <w:rStyle w:val="Hyperlink"/>
          </w:rPr>
          <w:t xml:space="preserve">[67]</w:t>
        </w:r>
      </w:hyperlink>
      <w:r>
        <w:t xml:space="preserve"> </w:t>
      </w:r>
      <w:hyperlink r:id="rId85">
        <w:r>
          <w:rPr>
            <w:rStyle w:val="Hyperlink"/>
          </w:rPr>
          <w:t xml:space="preserve">[71]</w:t>
        </w:r>
      </w:hyperlink>
      <w:r>
        <w:t xml:space="preserve"> </w:t>
      </w:r>
      <w:hyperlink r:id="rId86">
        <w:r>
          <w:rPr>
            <w:rStyle w:val="Hyperlink"/>
          </w:rPr>
          <w:t xml:space="preserve">[72]</w:t>
        </w:r>
      </w:hyperlink>
      <w:r>
        <w:t xml:space="preserve"> </w:t>
      </w:r>
      <w:hyperlink r:id="rId91">
        <w:r>
          <w:rPr>
            <w:rStyle w:val="Hyperlink"/>
          </w:rPr>
          <w:t xml:space="preserve">[77]</w:t>
        </w:r>
      </w:hyperlink>
      <w:r>
        <w:t xml:space="preserve"> </w:t>
      </w:r>
      <w:hyperlink r:id="rId92">
        <w:r>
          <w:rPr>
            <w:rStyle w:val="Hyperlink"/>
          </w:rPr>
          <w:t xml:space="preserve">[78]</w:t>
        </w:r>
      </w:hyperlink>
      <w:r>
        <w:t xml:space="preserve"> </w:t>
      </w:r>
      <w:hyperlink r:id="rId92">
        <w:r>
          <w:rPr>
            <w:rStyle w:val="Hyperlink"/>
          </w:rPr>
          <w:t xml:space="preserve">[79]</w:t>
        </w:r>
      </w:hyperlink>
      <w:r>
        <w:t xml:space="preserve"> </w:t>
      </w:r>
      <w:hyperlink r:id="rId92">
        <w:r>
          <w:rPr>
            <w:rStyle w:val="Hyperlink"/>
          </w:rPr>
          <w:t xml:space="preserve">[80]</w:t>
        </w:r>
      </w:hyperlink>
      <w:r>
        <w:t xml:space="preserve"> </w:t>
      </w:r>
      <w:hyperlink r:id="rId93">
        <w:r>
          <w:rPr>
            <w:rStyle w:val="Hyperlink"/>
          </w:rPr>
          <w:t xml:space="preserve">[81]</w:t>
        </w:r>
      </w:hyperlink>
      <w:r>
        <w:t xml:space="preserve"> </w:t>
      </w:r>
      <w:hyperlink r:id="rId86">
        <w:r>
          <w:rPr>
            <w:rStyle w:val="Hyperlink"/>
          </w:rPr>
          <w:t xml:space="preserve">[82]</w:t>
        </w:r>
      </w:hyperlink>
      <w:r>
        <w:t xml:space="preserve"> </w:t>
      </w:r>
      <w:hyperlink r:id="rId94">
        <w:r>
          <w:rPr>
            <w:rStyle w:val="Hyperlink"/>
          </w:rPr>
          <w:t xml:space="preserve">[83]</w:t>
        </w:r>
      </w:hyperlink>
      <w:r>
        <w:t xml:space="preserve"> </w:t>
      </w:r>
      <w:hyperlink r:id="rId95">
        <w:r>
          <w:rPr>
            <w:rStyle w:val="Hyperlink"/>
          </w:rPr>
          <w:t xml:space="preserve">[84]</w:t>
        </w:r>
      </w:hyperlink>
      <w:r>
        <w:t xml:space="preserve"> </w:t>
      </w:r>
      <w:hyperlink r:id="rId94">
        <w:r>
          <w:rPr>
            <w:rStyle w:val="Hyperlink"/>
          </w:rPr>
          <w:t xml:space="preserve">[85]</w:t>
        </w:r>
      </w:hyperlink>
      <w:r>
        <w:t xml:space="preserve"> </w:t>
      </w:r>
      <w:hyperlink r:id="rId96">
        <w:r>
          <w:rPr>
            <w:rStyle w:val="Hyperlink"/>
          </w:rPr>
          <w:t xml:space="preserve">[86]</w:t>
        </w:r>
      </w:hyperlink>
      <w:r>
        <w:t xml:space="preserve"> </w:t>
      </w:r>
      <w:hyperlink r:id="rId97">
        <w:r>
          <w:rPr>
            <w:rStyle w:val="Hyperlink"/>
          </w:rPr>
          <w:t xml:space="preserve">[87]</w:t>
        </w:r>
      </w:hyperlink>
      <w:r>
        <w:t xml:space="preserve"> </w:t>
      </w:r>
      <w:r>
        <w:t xml:space="preserve">Text to Speech (WebSocket) | Cartesia</w:t>
      </w:r>
    </w:p>
    <w:p>
      <w:pPr>
        <w:pStyle w:val="BodyText"/>
      </w:pPr>
      <w:hyperlink r:id="rId124">
        <w:r>
          <w:rPr>
            <w:rStyle w:val="Hyperlink"/>
          </w:rPr>
          <w:t xml:space="preserve">https://docs.cartesia.ai/api-reference/tts/tts</w:t>
        </w:r>
      </w:hyperlink>
    </w:p>
    <w:p>
      <w:pPr>
        <w:pStyle w:val="BodyText"/>
      </w:pPr>
      <w:hyperlink r:id="rId82">
        <w:r>
          <w:rPr>
            <w:rStyle w:val="Hyperlink"/>
          </w:rPr>
          <w:t xml:space="preserve">[68]</w:t>
        </w:r>
      </w:hyperlink>
      <w:r>
        <w:t xml:space="preserve"> </w:t>
      </w:r>
      <w:hyperlink r:id="rId83">
        <w:r>
          <w:rPr>
            <w:rStyle w:val="Hyperlink"/>
          </w:rPr>
          <w:t xml:space="preserve">[69]</w:t>
        </w:r>
      </w:hyperlink>
      <w:r>
        <w:t xml:space="preserve"> </w:t>
      </w:r>
      <w:hyperlink r:id="rId84">
        <w:r>
          <w:rPr>
            <w:rStyle w:val="Hyperlink"/>
          </w:rPr>
          <w:t xml:space="preserve">[70]</w:t>
        </w:r>
      </w:hyperlink>
      <w:r>
        <w:t xml:space="preserve"> </w:t>
      </w:r>
      <w:hyperlink r:id="rId87">
        <w:r>
          <w:rPr>
            <w:rStyle w:val="Hyperlink"/>
          </w:rPr>
          <w:t xml:space="preserve">[73]</w:t>
        </w:r>
      </w:hyperlink>
      <w:r>
        <w:t xml:space="preserve"> </w:t>
      </w:r>
      <w:hyperlink r:id="rId88">
        <w:r>
          <w:rPr>
            <w:rStyle w:val="Hyperlink"/>
          </w:rPr>
          <w:t xml:space="preserve">[74]</w:t>
        </w:r>
      </w:hyperlink>
      <w:r>
        <w:t xml:space="preserve"> </w:t>
      </w:r>
      <w:hyperlink r:id="rId89">
        <w:r>
          <w:rPr>
            <w:rStyle w:val="Hyperlink"/>
          </w:rPr>
          <w:t xml:space="preserve">[75]</w:t>
        </w:r>
      </w:hyperlink>
      <w:r>
        <w:t xml:space="preserve"> </w:t>
      </w:r>
      <w:hyperlink r:id="rId90">
        <w:r>
          <w:rPr>
            <w:rStyle w:val="Hyperlink"/>
          </w:rPr>
          <w:t xml:space="preserve">[76]</w:t>
        </w:r>
      </w:hyperlink>
      <w:r>
        <w:t xml:space="preserve"> </w:t>
      </w:r>
      <w:r>
        <w:t xml:space="preserve">Text to Speech (Bytes) | Cartesia</w:t>
      </w:r>
    </w:p>
    <w:p>
      <w:pPr>
        <w:pStyle w:val="BodyText"/>
      </w:pPr>
      <w:hyperlink r:id="rId125">
        <w:r>
          <w:rPr>
            <w:rStyle w:val="Hyperlink"/>
          </w:rPr>
          <w:t xml:space="preserve">https://docs.cartesia.ai/api-reference/tts/bytes</w:t>
        </w:r>
      </w:hyperlink>
    </w:p>
    <w:p>
      <w:pPr>
        <w:pStyle w:val="BodyText"/>
      </w:pPr>
      <w:hyperlink r:id="rId99">
        <w:r>
          <w:rPr>
            <w:rStyle w:val="Hyperlink"/>
          </w:rPr>
          <w:t xml:space="preserve">[88]</w:t>
        </w:r>
      </w:hyperlink>
      <w:r>
        <w:t xml:space="preserve"> </w:t>
      </w:r>
      <w:hyperlink r:id="rId100">
        <w:r>
          <w:rPr>
            <w:rStyle w:val="Hyperlink"/>
          </w:rPr>
          <w:t xml:space="preserve">[89]</w:t>
        </w:r>
      </w:hyperlink>
      <w:r>
        <w:t xml:space="preserve"> </w:t>
      </w:r>
      <w:hyperlink r:id="rId101">
        <w:r>
          <w:rPr>
            <w:rStyle w:val="Hyperlink"/>
          </w:rPr>
          <w:t xml:space="preserve">[90]</w:t>
        </w:r>
      </w:hyperlink>
      <w:r>
        <w:t xml:space="preserve"> </w:t>
      </w:r>
      <w:hyperlink r:id="rId102">
        <w:r>
          <w:rPr>
            <w:rStyle w:val="Hyperlink"/>
          </w:rPr>
          <w:t xml:space="preserve">[91]</w:t>
        </w:r>
      </w:hyperlink>
      <w:r>
        <w:t xml:space="preserve"> </w:t>
      </w:r>
      <w:hyperlink r:id="rId104">
        <w:r>
          <w:rPr>
            <w:rStyle w:val="Hyperlink"/>
          </w:rPr>
          <w:t xml:space="preserve">[93]</w:t>
        </w:r>
      </w:hyperlink>
      <w:r>
        <w:t xml:space="preserve"> </w:t>
      </w:r>
      <w:hyperlink r:id="rId105">
        <w:r>
          <w:rPr>
            <w:rStyle w:val="Hyperlink"/>
          </w:rPr>
          <w:t xml:space="preserve">[94]</w:t>
        </w:r>
      </w:hyperlink>
      <w:r>
        <w:t xml:space="preserve"> </w:t>
      </w:r>
      <w:hyperlink r:id="rId108">
        <w:r>
          <w:rPr>
            <w:rStyle w:val="Hyperlink"/>
          </w:rPr>
          <w:t xml:space="preserve">[97]</w:t>
        </w:r>
      </w:hyperlink>
      <w:r>
        <w:t xml:space="preserve"> </w:t>
      </w:r>
      <w:hyperlink r:id="rId109">
        <w:r>
          <w:rPr>
            <w:rStyle w:val="Hyperlink"/>
          </w:rPr>
          <w:t xml:space="preserve">[98]</w:t>
        </w:r>
      </w:hyperlink>
      <w:r>
        <w:t xml:space="preserve"> </w:t>
      </w:r>
      <w:hyperlink r:id="rId111">
        <w:r>
          <w:rPr>
            <w:rStyle w:val="Hyperlink"/>
          </w:rPr>
          <w:t xml:space="preserve">[100]</w:t>
        </w:r>
      </w:hyperlink>
      <w:r>
        <w:t xml:space="preserve"> </w:t>
      </w:r>
      <w:hyperlink r:id="rId112">
        <w:r>
          <w:rPr>
            <w:rStyle w:val="Hyperlink"/>
          </w:rPr>
          <w:t xml:space="preserve">[101]</w:t>
        </w:r>
      </w:hyperlink>
      <w:r>
        <w:t xml:space="preserve"> </w:t>
      </w:r>
      <w:hyperlink r:id="rId113">
        <w:r>
          <w:rPr>
            <w:rStyle w:val="Hyperlink"/>
          </w:rPr>
          <w:t xml:space="preserve">[102]</w:t>
        </w:r>
      </w:hyperlink>
      <w:r>
        <w:t xml:space="preserve"> </w:t>
      </w:r>
      <w:hyperlink r:id="rId114">
        <w:r>
          <w:rPr>
            <w:rStyle w:val="Hyperlink"/>
          </w:rPr>
          <w:t xml:space="preserve">[103]</w:t>
        </w:r>
      </w:hyperlink>
      <w:r>
        <w:t xml:space="preserve"> </w:t>
      </w:r>
      <w:hyperlink r:id="rId115">
        <w:r>
          <w:rPr>
            <w:rStyle w:val="Hyperlink"/>
          </w:rPr>
          <w:t xml:space="preserve">[104]</w:t>
        </w:r>
      </w:hyperlink>
      <w:r>
        <w:t xml:space="preserve"> </w:t>
      </w:r>
      <w:r>
        <w:t xml:space="preserve">main_v3_fixed_bundle.txt</w:t>
      </w:r>
    </w:p>
    <w:p>
      <w:pPr>
        <w:pStyle w:val="BodyText"/>
      </w:pPr>
      <w:hyperlink r:id="rId126">
        <w:r>
          <w:rPr>
            <w:rStyle w:val="Hyperlink"/>
          </w:rPr>
          <w:t xml:space="preserve">file://file-LA99gbKjuU3mXJhnNYo4vE</w:t>
        </w:r>
      </w:hyperlink>
    </w:p>
    <w:p>
      <w:pPr>
        <w:pStyle w:val="BodyText"/>
      </w:pPr>
      <w:hyperlink r:id="rId103">
        <w:r>
          <w:rPr>
            <w:rStyle w:val="Hyperlink"/>
          </w:rPr>
          <w:t xml:space="preserve">[92]</w:t>
        </w:r>
      </w:hyperlink>
      <w:r>
        <w:t xml:space="preserve"> </w:t>
      </w:r>
      <w:hyperlink r:id="rId110">
        <w:r>
          <w:rPr>
            <w:rStyle w:val="Hyperlink"/>
          </w:rPr>
          <w:t xml:space="preserve">[99]</w:t>
        </w:r>
      </w:hyperlink>
      <w:r>
        <w:t xml:space="preserve"> </w:t>
      </w:r>
      <w:r>
        <w:t xml:space="preserve">GitHub - openai/openai-python: The official Python library for the OpenAI API</w:t>
      </w:r>
    </w:p>
    <w:p>
      <w:pPr>
        <w:pStyle w:val="BodyText"/>
      </w:pPr>
      <w:hyperlink r:id="rId127">
        <w:r>
          <w:rPr>
            <w:rStyle w:val="Hyperlink"/>
          </w:rPr>
          <w:t xml:space="preserve">https://github.com/openai/openai-python</w:t>
        </w:r>
      </w:hyperlink>
    </w:p>
    <w:p>
      <w:pPr>
        <w:pStyle w:val="BodyText"/>
      </w:pPr>
      <w:hyperlink r:id="rId106">
        <w:r>
          <w:rPr>
            <w:rStyle w:val="Hyperlink"/>
          </w:rPr>
          <w:t xml:space="preserve">[95]</w:t>
        </w:r>
      </w:hyperlink>
      <w:r>
        <w:t xml:space="preserve"> </w:t>
      </w:r>
      <w:hyperlink r:id="rId107">
        <w:r>
          <w:rPr>
            <w:rStyle w:val="Hyperlink"/>
          </w:rPr>
          <w:t xml:space="preserve">[96]</w:t>
        </w:r>
      </w:hyperlink>
      <w:r>
        <w:t xml:space="preserve"> </w:t>
      </w:r>
      <w:r>
        <w:t xml:space="preserve">How does streaming work in OpenAI's APIs? - python - Stack Overflow</w:t>
      </w:r>
    </w:p>
    <w:p>
      <w:pPr>
        <w:pStyle w:val="BodyText"/>
      </w:pPr>
      <w:hyperlink r:id="rId128">
        <w:r>
          <w:rPr>
            <w:rStyle w:val="Hyperlink"/>
          </w:rPr>
          <w:t xml:space="preserve">https://stackoverflow.com/questions/78660088/how-does-streaming-work-in-openais-apis</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file://file-LA99gbKjuU3mXJhnNYo4vE" TargetMode="External" /><Relationship Type="http://schemas.openxmlformats.org/officeDocument/2006/relationships/hyperlink" Id="rId104" Target="file://file-LA99gbKjuU3mXJhnNYo4vE#:~:text=,LLM_TEMPERATURE" TargetMode="External" /><Relationship Type="http://schemas.openxmlformats.org/officeDocument/2006/relationships/hyperlink" Id="rId101" Target="file://file-LA99gbKjuU3mXJhnNYo4vE#:~:text=OPENAI_API_KEY%2C%20OPENAI_BASE_URL%2C%20SPEAKER_GATING_ENABLED%2C%20SILENCE_THRESHOLD%2C" TargetMode="External" /><Relationship Type="http://schemas.openxmlformats.org/officeDocument/2006/relationships/hyperlink" Id="rId100" Target="file://file-LA99gbKjuU3mXJhnNYo4vE#:~:text=if%20OPENAI_API_KEY%3A%20self,base_url%3DOPENAI_BASE_URL" TargetMode="External" /><Relationship Type="http://schemas.openxmlformats.org/officeDocument/2006/relationships/hyperlink" Id="rId114" Target="file://file-LA99gbKjuU3mXJhnNYo4vE#:~:text=if%20not%20self.openai_client%3A%20logger.error%28%22%5BPIPELINE%20,Desculpe%2C%20estou%20indispon%C3%ADvel%20no%20momento" TargetMode="External" /><Relationship Type="http://schemas.openxmlformats.org/officeDocument/2006/relationships/hyperlink" Id="rId115" Target="file://file-LA99gbKjuU3mXJhnNYo4vE#:~:text=if%20not%20self.openai_client%3A%20logger.error%28,Desculpe%2C%20estou%20indispon%C3%ADvel%20no%20momento" TargetMode="External" /><Relationship Type="http://schemas.openxmlformats.org/officeDocument/2006/relationships/hyperlink" Id="rId105" Target="file://file-LA99gbKjuU3mXJhnNYo4vE#:~:text=is_gpt5%20%3D%20%22gpt,OPENAI_MODEL" TargetMode="External" /><Relationship Type="http://schemas.openxmlformats.org/officeDocument/2006/relationships/hyperlink" Id="rId113" Target="file://file-LA99gbKjuU3mXJhnNYo4vE#:~:text=logger.error%28%22%5BPIPELINE%20,Desculpe%2C%20estou%20indispon%C3%ADvel%20no%20momento" TargetMode="External" /><Relationship Type="http://schemas.openxmlformats.org/officeDocument/2006/relationships/hyperlink" Id="rId112" Target="file://file-LA99gbKjuU3mXJhnNYo4vE#:~:text=match%20at%20L3632%20if%20not,Desculpe%2C%20estou%20indispon%C3%ADvel%20no%20momento" TargetMode="External" /><Relationship Type="http://schemas.openxmlformats.org/officeDocument/2006/relationships/hyperlink" Id="rId102" Target="file://file-LA99gbKjuU3mXJhnNYo4vE#:~:text=match%20at%20L3655%20is_gpt5%20%3D,OPENAI_MODEL" TargetMode="External" /><Relationship Type="http://schemas.openxmlformats.org/officeDocument/2006/relationships/hyperlink" Id="rId108" Target="file://file-LA99gbKjuU3mXJhnNYo4vE#:~:text=match%20at%20L3683%20self.openai_client.chat.completions.create%28" TargetMode="External" /><Relationship Type="http://schemas.openxmlformats.org/officeDocument/2006/relationships/hyperlink" Id="rId109" Target="file://file-LA99gbKjuU3mXJhnNYo4vE#:~:text=match%20at%20L4171%20self.openai_client.chat.completions.create%28," TargetMode="External" /><Relationship Type="http://schemas.openxmlformats.org/officeDocument/2006/relationships/hyperlink" Id="rId111" Target="file://file-LA99gbKjuU3mXJhnNYo4vE#:~:text=openai_client%3Dself,add_done_callback" TargetMode="External" /><Relationship Type="http://schemas.openxmlformats.org/officeDocument/2006/relationships/hyperlink" Id="rId99" Target="file://file-LA99gbKjuU3mXJhnNYo4vE#:~:text=self.openai_client%3A%20Optional,openai_client%20%3D%20AsyncOpenAI%28api_key%3DOPENAI_API_KEY%2C%20base_url%3DOPENAI_BASE_URL" TargetMode="External" /><Relationship Type="http://schemas.openxmlformats.org/officeDocument/2006/relationships/hyperlink" Id="rId123" Target="https://docs.cartesia.ai/api-reference/stt/stt" TargetMode="External" /><Relationship Type="http://schemas.openxmlformats.org/officeDocument/2006/relationships/hyperlink" Id="rId69" Target="https://docs.cartesia.ai/api-reference/stt/stt#:~:text=" TargetMode="External" /><Relationship Type="http://schemas.openxmlformats.org/officeDocument/2006/relationships/hyperlink" Id="rId67" Target="https://docs.cartesia.ai/api-reference/stt/stt#:~:text=%2258dfa4d4,Receive%20Transcription" TargetMode="External" /><Relationship Type="http://schemas.openxmlformats.org/officeDocument/2006/relationships/hyperlink" Id="rId63" Target="https://docs.cartesia.ai/api-reference/stt/stt#:~:text=%2A%2AIn%20Practice%3A%2A%2A%20,parameters" TargetMode="External" /><Relationship Type="http://schemas.openxmlformats.org/officeDocument/2006/relationships/hyperlink" Id="rId66" Target="https://docs.cartesia.ai/api-reference/stt/stt#:~:text=%7B%20,1.61" TargetMode="External" /><Relationship Type="http://schemas.openxmlformats.org/officeDocument/2006/relationships/hyperlink" Id="rId65" Target="https://docs.cartesia.ai/api-reference/stt/stt#:~:text=%7B%20,Receive%20Transcription" TargetMode="External" /><Relationship Type="http://schemas.openxmlformats.org/officeDocument/2006/relationships/hyperlink" Id="rId59" Target="https://docs.cartesia.ai/api-reference/stt/stt#:~:text=Headers" TargetMode="External" /><Relationship Type="http://schemas.openxmlformats.org/officeDocument/2006/relationships/hyperlink" Id="rId52" Target="https://docs.cartesia.ai/api-reference/stt/stt#:~:text=The%20encoding%20format%20of%20the,binary%20audio%20data%20you%20send" TargetMode="External" /><Relationship Type="http://schemas.openxmlformats.org/officeDocument/2006/relationships/hyperlink" Id="rId51" Target="https://docs.cartesia.ai/api-reference/stt/stt#:~:text=The%20language%20of%20the%20input,%60no%60%20%28Norwegian" TargetMode="External" /><Relationship Type="http://schemas.openxmlformats.org/officeDocument/2006/relationships/hyperlink" Id="rId55" Target="https://docs.cartesia.ai/api-reference/stt/stt#:~:text=The%20sample%20rate%20of%20the,audio%20in%20Hz" TargetMode="External" /><Relationship Type="http://schemas.openxmlformats.org/officeDocument/2006/relationships/hyperlink" Id="rId61" Target="https://docs.cartesia.ai/api-reference/stt/stt#:~:text=This%20endpoint%20creates%20a%20bidirectional,Performance" TargetMode="External" /><Relationship Type="http://schemas.openxmlformats.org/officeDocument/2006/relationships/hyperlink" Id="rId62" Target="https://docs.cartesia.ai/api-reference/stt/stt#:~:text=and%20provides%20transcription%20results%20as,format%20at%2016kHz%20sample" TargetMode="External" /><Relationship Type="http://schemas.openxmlformats.org/officeDocument/2006/relationships/hyperlink" Id="rId49" Target="https://docs.cartesia.ai/api-reference/stt/stt#:~:text=api_key%20string%20Required" TargetMode="External" /><Relationship Type="http://schemas.openxmlformats.org/officeDocument/2006/relationships/hyperlink" Id="rId68" Target="https://docs.cartesia.ai/api-reference/stt/stt#:~:text=chunks%20as%20,STT%20has%20a%20dedicated%20concurrency" TargetMode="External" /><Relationship Type="http://schemas.openxmlformats.org/officeDocument/2006/relationships/hyperlink" Id="rId48" Target="https://docs.cartesia.ai/api-reference/stt/stt#:~:text=encoding%20enum%20Required" TargetMode="External" /><Relationship Type="http://schemas.openxmlformats.org/officeDocument/2006/relationships/hyperlink" Id="rId50" Target="https://docs.cartesia.ai/api-reference/stt/stt#:~:text=language%20string%20Optional" TargetMode="External" /><Relationship Type="http://schemas.openxmlformats.org/officeDocument/2006/relationships/hyperlink" Id="rId53" Target="https://docs.cartesia.ai/api-reference/stt/stt#:~:text=match%20at%20L224%20Required%20field,for%20best%20performance" TargetMode="External" /><Relationship Type="http://schemas.openxmlformats.org/officeDocument/2006/relationships/hyperlink" Id="rId70" Target="https://docs.cartesia.ai/api-reference/stt/stt#:~:text=messages%2A%2A%20with%20commands%3A%20,parameters" TargetMode="External" /><Relationship Type="http://schemas.openxmlformats.org/officeDocument/2006/relationships/hyperlink" Id="rId57" Target="https://docs.cartesia.ai/api-reference/stt/stt#:~:text=min_volume%20double%20Optional" TargetMode="External" /><Relationship Type="http://schemas.openxmlformats.org/officeDocument/2006/relationships/hyperlink" Id="rId47" Target="https://docs.cartesia.ai/api-reference/stt/stt#:~:text=model%20string%20Required" TargetMode="External" /><Relationship Type="http://schemas.openxmlformats.org/officeDocument/2006/relationships/hyperlink" Id="rId58" Target="https://docs.cartesia.ai/api-reference/stt/stt#:~:text=of%20quiet%20speech" TargetMode="External" /><Relationship Type="http://schemas.openxmlformats.org/officeDocument/2006/relationships/hyperlink" Id="rId54" Target="https://docs.cartesia.ai/api-reference/stt/stt#:~:text=sample_rate%20integer%20Required" TargetMode="External" /><Relationship Type="http://schemas.openxmlformats.org/officeDocument/2006/relationships/hyperlink" Id="rId71" Target="https://docs.cartesia.ai/api-reference/stt/stt#:~:text=second,no%20audio%20being%20streamed" TargetMode="External" /><Relationship Type="http://schemas.openxmlformats.org/officeDocument/2006/relationships/hyperlink" Id="rId56" Target="https://docs.cartesia.ai/api-reference/stt/stt#:~:text=session%20cleanly%20%28receives%20,Idle%20WebSocket%20connections%20are%20automatically" TargetMode="External" /><Relationship Type="http://schemas.openxmlformats.org/officeDocument/2006/relationships/hyperlink" Id="rId72" Target="https://docs.cartesia.ai/api-reference/stt/stt#:~:text=session%20cleanly%20%28receives%20,no%20audio%20being%20streamed" TargetMode="External" /><Relationship Type="http://schemas.openxmlformats.org/officeDocument/2006/relationships/hyperlink" Id="rId64" Target="https://docs.cartesia.ai/api-reference/stt/stt#:~:text=with%20each%20message%20,parameters" TargetMode="External" /><Relationship Type="http://schemas.openxmlformats.org/officeDocument/2006/relationships/hyperlink" Id="rId125" Target="https://docs.cartesia.ai/api-reference/tts/bytes" TargetMode="External" /><Relationship Type="http://schemas.openxmlformats.org/officeDocument/2006/relationships/hyperlink" Id="rId89" Target="https://docs.cartesia.ai/api-reference/tts/bytes#:~:text=%60Cartesia" TargetMode="External" /><Relationship Type="http://schemas.openxmlformats.org/officeDocument/2006/relationships/hyperlink" Id="rId82" Target="https://docs.cartesia.ai/api-reference/tts/bytes#:~:text=11%20%20%20%20,19%20headers%20%3D" TargetMode="External" /><Relationship Type="http://schemas.openxmlformats.org/officeDocument/2006/relationships/hyperlink" Id="rId83" Target="https://docs.cartesia.ai/api-reference/tts/bytes#:~:text=12%20%20%20%20,16" TargetMode="External" /><Relationship Type="http://schemas.openxmlformats.org/officeDocument/2006/relationships/hyperlink" Id="rId84" Target="https://docs.cartesia.ai/api-reference/tts/bytes#:~:text=13%20%20%20%20,16" TargetMode="External" /><Relationship Type="http://schemas.openxmlformats.org/officeDocument/2006/relationships/hyperlink" Id="rId87" Target="https://docs.cartesia.ai/api-reference/tts/bytes#:~:text=duration%20double%20Optional" TargetMode="External" /><Relationship Type="http://schemas.openxmlformats.org/officeDocument/2006/relationships/hyperlink" Id="rId90" Target="https://docs.cartesia.ai/api-reference/tts/bytes#:~:text=save%20boolean%20Optional" TargetMode="External" /><Relationship Type="http://schemas.openxmlformats.org/officeDocument/2006/relationships/hyperlink" Id="rId88" Target="https://docs.cartesia.ai/api-reference/tts/bytes#:~:text=speed%20enum%20Optional" TargetMode="External" /><Relationship Type="http://schemas.openxmlformats.org/officeDocument/2006/relationships/hyperlink" Id="rId124" Target="https://docs.cartesia.ai/api-reference/tts/tts" TargetMode="External" /><Relationship Type="http://schemas.openxmlformats.org/officeDocument/2006/relationships/hyperlink" Id="rId85" Target="https://docs.cartesia.ai/api-reference/tts/tts#:~:text=%22language%22%3A%20%22en%22%2C%20%22context_id%22%3A%20%22happy,true%20%7DSend" TargetMode="External" /><Relationship Type="http://schemas.openxmlformats.org/officeDocument/2006/relationships/hyperlink" Id="rId94" Target="https://docs.cartesia.ai/api-reference/tts/tts#:~:text=%7B%20%22context_id%22%3A%20%22happy,Send" TargetMode="External" /><Relationship Type="http://schemas.openxmlformats.org/officeDocument/2006/relationships/hyperlink" Id="rId80" Target="https://docs.cartesia.ai/api-reference/tts/tts#:~:text=%7B%20%22model_id%22%3A%20%22sonic,8000" TargetMode="External" /><Relationship Type="http://schemas.openxmlformats.org/officeDocument/2006/relationships/hyperlink" Id="rId79" Target="https://docs.cartesia.ai/api-reference/tts/tts#:~:text=%7B%20%22model_id%22%3A%20%22sonic,true%20%7DSend" TargetMode="External" /><Relationship Type="http://schemas.openxmlformats.org/officeDocument/2006/relationships/hyperlink" Id="rId86" Target="https://docs.cartesia.ai/api-reference/tts/tts#:~:text=%7B%20,Receive" TargetMode="External" /><Relationship Type="http://schemas.openxmlformats.org/officeDocument/2006/relationships/hyperlink" Id="rId92" Target="https://docs.cartesia.ai/api-reference/tts/tts#:~:text=%7B%20,fly%22%20%7DReceive" TargetMode="External" /><Relationship Type="http://schemas.openxmlformats.org/officeDocument/2006/relationships/hyperlink" Id="rId97" Target="https://docs.cartesia.ai/api-reference/tts/tts#:~:text=,If%20the%20user%20interrupts" TargetMode="External" /><Relationship Type="http://schemas.openxmlformats.org/officeDocument/2006/relationships/hyperlink" Id="rId93" Target="https://docs.cartesia.ai/api-reference/tts/tts#:~:text=,fly%22%20%7DReceive" TargetMode="External" /><Relationship Type="http://schemas.openxmlformats.org/officeDocument/2006/relationships/hyperlink" Id="rId76" Target="https://docs.cartesia.ai/api-reference/tts/tts#:~:text=Cartesia" TargetMode="External" /><Relationship Type="http://schemas.openxmlformats.org/officeDocument/2006/relationships/hyperlink" Id="rId60" Target="https://docs.cartesia.ai/api-reference/tts/tts#:~:text=Headers" TargetMode="External" /><Relationship Type="http://schemas.openxmlformats.org/officeDocument/2006/relationships/hyperlink" Id="rId91" Target="https://docs.cartesia.ai/api-reference/tts/tts#:~:text=Receive%20object%20Required" TargetMode="External" /><Relationship Type="http://schemas.openxmlformats.org/officeDocument/2006/relationships/hyperlink" Id="rId74" Target="https://docs.cartesia.ai/api-reference/tts/tts#:~:text=This%20endpoint%20creates%20a%20bidirectional,sockets%2Fcontexts%29%20to%20learn%20more" TargetMode="External" /><Relationship Type="http://schemas.openxmlformats.org/officeDocument/2006/relationships/hyperlink" Id="rId81" Target="https://docs.cartesia.ai/api-reference/tts/tts#:~:text=and%20punctuation%3A,WebSocket%20connection%20limits%2C%20see%20the" TargetMode="External" /><Relationship Type="http://schemas.openxmlformats.org/officeDocument/2006/relationships/hyperlink" Id="rId77" Target="https://docs.cartesia.ai/api-reference/tts/tts#:~:text=api_key%20string%20Required" TargetMode="External" /><Relationship Type="http://schemas.openxmlformats.org/officeDocument/2006/relationships/hyperlink" Id="rId75" Target="https://docs.cartesia.ai/api-reference/tts/tts#:~:text=generations%20over%20a%20single%20WebSocket.,example%2C%20if%20you%20are%20using" TargetMode="External" /><Relationship Type="http://schemas.openxmlformats.org/officeDocument/2006/relationships/hyperlink" Id="rId96" Target="https://docs.cartesia.ai/api-reference/tts/tts#:~:text=manage%20buffering%20up%20to%20the,timeouts%29%20page" TargetMode="External" /><Relationship Type="http://schemas.openxmlformats.org/officeDocument/2006/relationships/hyperlink" Id="rId95" Target="https://docs.cartesia.ai/api-reference/tts/tts#:~:text=monkeys,Receive" TargetMode="External" /><Relationship Type="http://schemas.openxmlformats.org/officeDocument/2006/relationships/hyperlink" Id="rId78" Target="https://docs.cartesia.ai/api-reference/tts/tts#:~:text=wss%3A%2F%2Fapi" TargetMode="External" /><Relationship Type="http://schemas.openxmlformats.org/officeDocument/2006/relationships/hyperlink" Id="rId127" Target="https://github.com/openai/openai-python" TargetMode="External" /><Relationship Type="http://schemas.openxmlformats.org/officeDocument/2006/relationships/hyperlink" Id="rId110" Target="https://github.com/openai/openai-python#:~:text=" TargetMode="External" /><Relationship Type="http://schemas.openxmlformats.org/officeDocument/2006/relationships/hyperlink" Id="rId103" Target="https://github.com/openai/openai-python#:~:text=completion%20%3D%20client.chat.completions.create%28%20model%3D%22gpt," TargetMode="External" /><Relationship Type="http://schemas.openxmlformats.org/officeDocument/2006/relationships/hyperlink" Id="rId128" Target="https://stackoverflow.com/questions/78660088/how-does-streaming-work-in-openais-apis" TargetMode="External" /><Relationship Type="http://schemas.openxmlformats.org/officeDocument/2006/relationships/hyperlink" Id="rId106" Target="https://stackoverflow.com/questions/78660088/how-does-streaming-work-in-openais-apis#:~:text=How%20does%20streaming%20work%20in,data%20as%20they%20are" TargetMode="External" /><Relationship Type="http://schemas.openxmlformats.org/officeDocument/2006/relationships/hyperlink" Id="rId107" Target="https://stackoverflow.com/questions/78660088/how-does-streaming-work-in-openais-apis#:~:text=When%20you%20use%20stream%3DTrue%20in,data%20as%20they%20are" TargetMode="External" /><Relationship Type="http://schemas.openxmlformats.org/officeDocument/2006/relationships/hyperlink" Id="rId119" Target="https://www.twilio.com/docs/voice/media-streams" TargetMode="External" /><Relationship Type="http://schemas.openxmlformats.org/officeDocument/2006/relationships/hyperlink" Id="rId21" Target="https://www.twilio.com/docs/voice/media-streams#:~:text=Media%20Streams%20gives%20access%20to,an%20AI%20chat%20bot%20assistant" TargetMode="External" /><Relationship Type="http://schemas.openxmlformats.org/officeDocument/2006/relationships/hyperlink" Id="rId32" Target="https://www.twilio.com/docs/voice/media-streams#:~:text=You%20can%20start%20a%20unidirectional,API%20using%20the%20Stream%20resource" TargetMode="External" /><Relationship Type="http://schemas.openxmlformats.org/officeDocument/2006/relationships/hyperlink" Id="rId45" Target="https://www.twilio.com/docs/voice/media-streams#:~:text=You%20can%20stop%20a%20unidirectional,or%20via%20the%20Stream%20resource" TargetMode="External" /><Relationship Type="http://schemas.openxmlformats.org/officeDocument/2006/relationships/hyperlink" Id="rId22" Target="https://www.twilio.com/docs/voice/media-streams#:~:text=match%20at%20L413%20To%20start,the%20WebSocket%20connection%20is%20disconnected" TargetMode="External" /><Relationship Type="http://schemas.openxmlformats.org/officeDocument/2006/relationships/hyperlink" Id="rId121" Target="https://www.twilio.com/docs/voice/media-streams/websocket-messages" TargetMode="External" /><Relationship Type="http://schemas.openxmlformats.org/officeDocument/2006/relationships/hyperlink" Id="rId37" Target="https://www.twilio.com/docs/voice/media-streams/websocket-messages#:~:text=" TargetMode="External" /><Relationship Type="http://schemas.openxmlformats.org/officeDocument/2006/relationships/hyperlink" Id="rId33" Target="https://www.twilio.com/docs/voice/media-streams/websocket-messages#:~:text=,audio%20in%20encoded%20in%20base64" TargetMode="External" /><Relationship Type="http://schemas.openxmlformats.org/officeDocument/2006/relationships/hyperlink" Id="rId41" Target="https://www.twilio.com/docs/voice/media-streams/websocket-messages#:~:text=,event" TargetMode="External" /><Relationship Type="http://schemas.openxmlformats.org/officeDocument/2006/relationships/hyperlink" Id="rId34" Target="https://www.twilio.com/docs/voice/media-streams/websocket-messages#:~:text=,incremented%20for%20each%20subsequent%20message" TargetMode="External" /><Relationship Type="http://schemas.openxmlformats.org/officeDocument/2006/relationships/hyperlink" Id="rId43" Target="https://www.twilio.com/docs/voice/media-streams/websocket-messages#:~:text=If%20your%20server%20sends%20a,and%20will%20not%20be%20played" TargetMode="External" /><Relationship Type="http://schemas.openxmlformats.org/officeDocument/2006/relationships/hyperlink" Id="rId36" Target="https://www.twilio.com/docs/voice/media-streams/websocket-messages#:~:text=Property%20Description%20,event" TargetMode="External" /><Relationship Type="http://schemas.openxmlformats.org/officeDocument/2006/relationships/hyperlink" Id="rId44" Target="https://www.twilio.com/docs/voice/media-streams/websocket-messages#:~:text=Send%20a%20,back%20to%20your%20WebSocket%20server" TargetMode="External" /><Relationship Type="http://schemas.openxmlformats.org/officeDocument/2006/relationships/hyperlink" Id="rId40" Target="https://www.twilio.com/docs/voice/media-streams/websocket-messages#:~:text=Send%20a%20,there%20is%20no%20audio%20buffered" TargetMode="External" /><Relationship Type="http://schemas.openxmlformats.org/officeDocument/2006/relationships/hyperlink" Id="rId38" Target="https://www.twilio.com/docs/voice/media-streams/websocket-messages#:~:text=The%20,media%20to%20be%20streamed%20incorrectly" TargetMode="External" /><Relationship Type="http://schemas.openxmlformats.org/officeDocument/2006/relationships/hyperlink" Id="rId42" Target="https://www.twilio.com/docs/voice/media-streams/websocket-messages#:~:text=a%20,there%20is%20no%20audio%20buffered" TargetMode="External" /><Relationship Type="http://schemas.openxmlformats.org/officeDocument/2006/relationships/hyperlink" Id="rId31" Target="https://www.twilio.com/docs/voice/media-streams/websocket-messages#:~:text=match%20at%20L873%20,audio%20in%20encoded%20in%20base64" TargetMode="External" /><Relationship Type="http://schemas.openxmlformats.org/officeDocument/2006/relationships/hyperlink" Id="rId39" Target="https://www.twilio.com/docs/voice/media-streams/websocket-messages#:~:text=must%20be%20base64%20encoded,can%20be%20of%20any%20size" TargetMode="External" /><Relationship Type="http://schemas.openxmlformats.org/officeDocument/2006/relationships/hyperlink" Id="rId122" Target="https://www.twilio.com/docs/voice/tutorials/consume-real-time-media-stream-using-websockets-python-and-flask" TargetMode="External" /><Relationship Type="http://schemas.openxmlformats.org/officeDocument/2006/relationships/hyperlink" Id="rId35" Target="https://www.twilio.com/docs/voice/tutorials/consume-real-time-media-stream-using-websockets-python-and-flask#:~:text=app.logger.info%28" TargetMode="External" /><Relationship Type="http://schemas.openxmlformats.org/officeDocument/2006/relationships/hyperlink" Id="rId120" Target="https://www.twilio.com/docs/voice/twiml/stream" TargetMode="External" /><Relationship Type="http://schemas.openxmlformats.org/officeDocument/2006/relationships/hyperlink" Id="rId25" Target="https://www.twilio.com/docs/voice/twiml/stream#:~:text=For%20unidirectional%20Streams%20%28%60,inbound_track" TargetMode="External" /><Relationship Type="http://schemas.openxmlformats.org/officeDocument/2006/relationships/hyperlink" Id="rId28" Target="https://www.twilio.com/docs/voice/twiml/stream#:~:text=Parameter%20Description%20,contain%20a%20detailed%20error%20message" TargetMode="External" /><Relationship Type="http://schemas.openxmlformats.org/officeDocument/2006/relationships/hyperlink" Id="rId23" Target="https://www.twilio.com/docs/voice/twiml/stream#:~:text=Positive%20FeedbackNegative%20Feedback" TargetMode="External" /><Relationship Type="http://schemas.openxmlformats.org/officeDocument/2006/relationships/hyperlink" Id="rId27" Target="https://www.twilio.com/docs/voice/twiml/stream#:~:text=The%20,URL%20with%20the%20following%20parameters" TargetMode="External" /><Relationship Type="http://schemas.openxmlformats.org/officeDocument/2006/relationships/hyperlink" Id="rId30" Target="https://www.twilio.com/docs/voice/twiml/stream#:~:text=match%20at%20L505%20When%20you,server%20closes%20the%20WebSocket%20connection" TargetMode="External" /><Relationship Type="http://schemas.openxmlformats.org/officeDocument/2006/relationships/hyperlink" Id="rId26" Target="https://www.twilio.com/docs/voice/twiml/stream#:~:text=match%20at%20L575%20For%20bidirectional,inbound_track" TargetMode="External" /><Relationship Type="http://schemas.openxmlformats.org/officeDocument/2006/relationships/hyperlink" Id="rId29" Target="https://www.twilio.com/docs/voice/twiml/stream#:~:text=statusCallbackMethod" TargetMode="External" /><Relationship Type="http://schemas.openxmlformats.org/officeDocument/2006/relationships/hyperlink" Id="rId24" Target="https://www.twilio.com/docs/voice/twiml/stream#:~:text=streaming.,protocol" TargetMode="External" /></Relationships>
</file>

<file path=word/_rels/footnotes.xml.rels><?xml version="1.0" encoding="UTF-8"?><Relationships xmlns="http://schemas.openxmlformats.org/package/2006/relationships"><Relationship Type="http://schemas.openxmlformats.org/officeDocument/2006/relationships/hyperlink" Id="rId126" Target="file://file-LA99gbKjuU3mXJhnNYo4vE" TargetMode="External" /><Relationship Type="http://schemas.openxmlformats.org/officeDocument/2006/relationships/hyperlink" Id="rId104" Target="file://file-LA99gbKjuU3mXJhnNYo4vE#:~:text=,LLM_TEMPERATURE" TargetMode="External" /><Relationship Type="http://schemas.openxmlformats.org/officeDocument/2006/relationships/hyperlink" Id="rId101" Target="file://file-LA99gbKjuU3mXJhnNYo4vE#:~:text=OPENAI_API_KEY%2C%20OPENAI_BASE_URL%2C%20SPEAKER_GATING_ENABLED%2C%20SILENCE_THRESHOLD%2C" TargetMode="External" /><Relationship Type="http://schemas.openxmlformats.org/officeDocument/2006/relationships/hyperlink" Id="rId100" Target="file://file-LA99gbKjuU3mXJhnNYo4vE#:~:text=if%20OPENAI_API_KEY%3A%20self,base_url%3DOPENAI_BASE_URL" TargetMode="External" /><Relationship Type="http://schemas.openxmlformats.org/officeDocument/2006/relationships/hyperlink" Id="rId114" Target="file://file-LA99gbKjuU3mXJhnNYo4vE#:~:text=if%20not%20self.openai_client%3A%20logger.error%28%22%5BPIPELINE%20,Desculpe%2C%20estou%20indispon%C3%ADvel%20no%20momento" TargetMode="External" /><Relationship Type="http://schemas.openxmlformats.org/officeDocument/2006/relationships/hyperlink" Id="rId115" Target="file://file-LA99gbKjuU3mXJhnNYo4vE#:~:text=if%20not%20self.openai_client%3A%20logger.error%28,Desculpe%2C%20estou%20indispon%C3%ADvel%20no%20momento" TargetMode="External" /><Relationship Type="http://schemas.openxmlformats.org/officeDocument/2006/relationships/hyperlink" Id="rId105" Target="file://file-LA99gbKjuU3mXJhnNYo4vE#:~:text=is_gpt5%20%3D%20%22gpt,OPENAI_MODEL" TargetMode="External" /><Relationship Type="http://schemas.openxmlformats.org/officeDocument/2006/relationships/hyperlink" Id="rId113" Target="file://file-LA99gbKjuU3mXJhnNYo4vE#:~:text=logger.error%28%22%5BPIPELINE%20,Desculpe%2C%20estou%20indispon%C3%ADvel%20no%20momento" TargetMode="External" /><Relationship Type="http://schemas.openxmlformats.org/officeDocument/2006/relationships/hyperlink" Id="rId112" Target="file://file-LA99gbKjuU3mXJhnNYo4vE#:~:text=match%20at%20L3632%20if%20not,Desculpe%2C%20estou%20indispon%C3%ADvel%20no%20momento" TargetMode="External" /><Relationship Type="http://schemas.openxmlformats.org/officeDocument/2006/relationships/hyperlink" Id="rId102" Target="file://file-LA99gbKjuU3mXJhnNYo4vE#:~:text=match%20at%20L3655%20is_gpt5%20%3D,OPENAI_MODEL" TargetMode="External" /><Relationship Type="http://schemas.openxmlformats.org/officeDocument/2006/relationships/hyperlink" Id="rId108" Target="file://file-LA99gbKjuU3mXJhnNYo4vE#:~:text=match%20at%20L3683%20self.openai_client.chat.completions.create%28" TargetMode="External" /><Relationship Type="http://schemas.openxmlformats.org/officeDocument/2006/relationships/hyperlink" Id="rId109" Target="file://file-LA99gbKjuU3mXJhnNYo4vE#:~:text=match%20at%20L4171%20self.openai_client.chat.completions.create%28," TargetMode="External" /><Relationship Type="http://schemas.openxmlformats.org/officeDocument/2006/relationships/hyperlink" Id="rId111" Target="file://file-LA99gbKjuU3mXJhnNYo4vE#:~:text=openai_client%3Dself,add_done_callback" TargetMode="External" /><Relationship Type="http://schemas.openxmlformats.org/officeDocument/2006/relationships/hyperlink" Id="rId99" Target="file://file-LA99gbKjuU3mXJhnNYo4vE#:~:text=self.openai_client%3A%20Optional,openai_client%20%3D%20AsyncOpenAI%28api_key%3DOPENAI_API_KEY%2C%20base_url%3DOPENAI_BASE_URL" TargetMode="External" /><Relationship Type="http://schemas.openxmlformats.org/officeDocument/2006/relationships/hyperlink" Id="rId123" Target="https://docs.cartesia.ai/api-reference/stt/stt" TargetMode="External" /><Relationship Type="http://schemas.openxmlformats.org/officeDocument/2006/relationships/hyperlink" Id="rId69" Target="https://docs.cartesia.ai/api-reference/stt/stt#:~:text=" TargetMode="External" /><Relationship Type="http://schemas.openxmlformats.org/officeDocument/2006/relationships/hyperlink" Id="rId67" Target="https://docs.cartesia.ai/api-reference/stt/stt#:~:text=%2258dfa4d4,Receive%20Transcription" TargetMode="External" /><Relationship Type="http://schemas.openxmlformats.org/officeDocument/2006/relationships/hyperlink" Id="rId63" Target="https://docs.cartesia.ai/api-reference/stt/stt#:~:text=%2A%2AIn%20Practice%3A%2A%2A%20,parameters" TargetMode="External" /><Relationship Type="http://schemas.openxmlformats.org/officeDocument/2006/relationships/hyperlink" Id="rId66" Target="https://docs.cartesia.ai/api-reference/stt/stt#:~:text=%7B%20,1.61" TargetMode="External" /><Relationship Type="http://schemas.openxmlformats.org/officeDocument/2006/relationships/hyperlink" Id="rId65" Target="https://docs.cartesia.ai/api-reference/stt/stt#:~:text=%7B%20,Receive%20Transcription" TargetMode="External" /><Relationship Type="http://schemas.openxmlformats.org/officeDocument/2006/relationships/hyperlink" Id="rId59" Target="https://docs.cartesia.ai/api-reference/stt/stt#:~:text=Headers" TargetMode="External" /><Relationship Type="http://schemas.openxmlformats.org/officeDocument/2006/relationships/hyperlink" Id="rId52" Target="https://docs.cartesia.ai/api-reference/stt/stt#:~:text=The%20encoding%20format%20of%20the,binary%20audio%20data%20you%20send" TargetMode="External" /><Relationship Type="http://schemas.openxmlformats.org/officeDocument/2006/relationships/hyperlink" Id="rId51" Target="https://docs.cartesia.ai/api-reference/stt/stt#:~:text=The%20language%20of%20the%20input,%60no%60%20%28Norwegian" TargetMode="External" /><Relationship Type="http://schemas.openxmlformats.org/officeDocument/2006/relationships/hyperlink" Id="rId55" Target="https://docs.cartesia.ai/api-reference/stt/stt#:~:text=The%20sample%20rate%20of%20the,audio%20in%20Hz" TargetMode="External" /><Relationship Type="http://schemas.openxmlformats.org/officeDocument/2006/relationships/hyperlink" Id="rId61" Target="https://docs.cartesia.ai/api-reference/stt/stt#:~:text=This%20endpoint%20creates%20a%20bidirectional,Performance" TargetMode="External" /><Relationship Type="http://schemas.openxmlformats.org/officeDocument/2006/relationships/hyperlink" Id="rId62" Target="https://docs.cartesia.ai/api-reference/stt/stt#:~:text=and%20provides%20transcription%20results%20as,format%20at%2016kHz%20sample" TargetMode="External" /><Relationship Type="http://schemas.openxmlformats.org/officeDocument/2006/relationships/hyperlink" Id="rId49" Target="https://docs.cartesia.ai/api-reference/stt/stt#:~:text=api_key%20string%20Required" TargetMode="External" /><Relationship Type="http://schemas.openxmlformats.org/officeDocument/2006/relationships/hyperlink" Id="rId68" Target="https://docs.cartesia.ai/api-reference/stt/stt#:~:text=chunks%20as%20,STT%20has%20a%20dedicated%20concurrency" TargetMode="External" /><Relationship Type="http://schemas.openxmlformats.org/officeDocument/2006/relationships/hyperlink" Id="rId48" Target="https://docs.cartesia.ai/api-reference/stt/stt#:~:text=encoding%20enum%20Required" TargetMode="External" /><Relationship Type="http://schemas.openxmlformats.org/officeDocument/2006/relationships/hyperlink" Id="rId50" Target="https://docs.cartesia.ai/api-reference/stt/stt#:~:text=language%20string%20Optional" TargetMode="External" /><Relationship Type="http://schemas.openxmlformats.org/officeDocument/2006/relationships/hyperlink" Id="rId53" Target="https://docs.cartesia.ai/api-reference/stt/stt#:~:text=match%20at%20L224%20Required%20field,for%20best%20performance" TargetMode="External" /><Relationship Type="http://schemas.openxmlformats.org/officeDocument/2006/relationships/hyperlink" Id="rId70" Target="https://docs.cartesia.ai/api-reference/stt/stt#:~:text=messages%2A%2A%20with%20commands%3A%20,parameters" TargetMode="External" /><Relationship Type="http://schemas.openxmlformats.org/officeDocument/2006/relationships/hyperlink" Id="rId57" Target="https://docs.cartesia.ai/api-reference/stt/stt#:~:text=min_volume%20double%20Optional" TargetMode="External" /><Relationship Type="http://schemas.openxmlformats.org/officeDocument/2006/relationships/hyperlink" Id="rId47" Target="https://docs.cartesia.ai/api-reference/stt/stt#:~:text=model%20string%20Required" TargetMode="External" /><Relationship Type="http://schemas.openxmlformats.org/officeDocument/2006/relationships/hyperlink" Id="rId58" Target="https://docs.cartesia.ai/api-reference/stt/stt#:~:text=of%20quiet%20speech" TargetMode="External" /><Relationship Type="http://schemas.openxmlformats.org/officeDocument/2006/relationships/hyperlink" Id="rId54" Target="https://docs.cartesia.ai/api-reference/stt/stt#:~:text=sample_rate%20integer%20Required" TargetMode="External" /><Relationship Type="http://schemas.openxmlformats.org/officeDocument/2006/relationships/hyperlink" Id="rId71" Target="https://docs.cartesia.ai/api-reference/stt/stt#:~:text=second,no%20audio%20being%20streamed" TargetMode="External" /><Relationship Type="http://schemas.openxmlformats.org/officeDocument/2006/relationships/hyperlink" Id="rId56" Target="https://docs.cartesia.ai/api-reference/stt/stt#:~:text=session%20cleanly%20%28receives%20,Idle%20WebSocket%20connections%20are%20automatically" TargetMode="External" /><Relationship Type="http://schemas.openxmlformats.org/officeDocument/2006/relationships/hyperlink" Id="rId72" Target="https://docs.cartesia.ai/api-reference/stt/stt#:~:text=session%20cleanly%20%28receives%20,no%20audio%20being%20streamed" TargetMode="External" /><Relationship Type="http://schemas.openxmlformats.org/officeDocument/2006/relationships/hyperlink" Id="rId64" Target="https://docs.cartesia.ai/api-reference/stt/stt#:~:text=with%20each%20message%20,parameters" TargetMode="External" /><Relationship Type="http://schemas.openxmlformats.org/officeDocument/2006/relationships/hyperlink" Id="rId125" Target="https://docs.cartesia.ai/api-reference/tts/bytes" TargetMode="External" /><Relationship Type="http://schemas.openxmlformats.org/officeDocument/2006/relationships/hyperlink" Id="rId89" Target="https://docs.cartesia.ai/api-reference/tts/bytes#:~:text=%60Cartesia" TargetMode="External" /><Relationship Type="http://schemas.openxmlformats.org/officeDocument/2006/relationships/hyperlink" Id="rId82" Target="https://docs.cartesia.ai/api-reference/tts/bytes#:~:text=11%20%20%20%20,19%20headers%20%3D" TargetMode="External" /><Relationship Type="http://schemas.openxmlformats.org/officeDocument/2006/relationships/hyperlink" Id="rId83" Target="https://docs.cartesia.ai/api-reference/tts/bytes#:~:text=12%20%20%20%20,16" TargetMode="External" /><Relationship Type="http://schemas.openxmlformats.org/officeDocument/2006/relationships/hyperlink" Id="rId84" Target="https://docs.cartesia.ai/api-reference/tts/bytes#:~:text=13%20%20%20%20,16" TargetMode="External" /><Relationship Type="http://schemas.openxmlformats.org/officeDocument/2006/relationships/hyperlink" Id="rId87" Target="https://docs.cartesia.ai/api-reference/tts/bytes#:~:text=duration%20double%20Optional" TargetMode="External" /><Relationship Type="http://schemas.openxmlformats.org/officeDocument/2006/relationships/hyperlink" Id="rId90" Target="https://docs.cartesia.ai/api-reference/tts/bytes#:~:text=save%20boolean%20Optional" TargetMode="External" /><Relationship Type="http://schemas.openxmlformats.org/officeDocument/2006/relationships/hyperlink" Id="rId88" Target="https://docs.cartesia.ai/api-reference/tts/bytes#:~:text=speed%20enum%20Optional" TargetMode="External" /><Relationship Type="http://schemas.openxmlformats.org/officeDocument/2006/relationships/hyperlink" Id="rId124" Target="https://docs.cartesia.ai/api-reference/tts/tts" TargetMode="External" /><Relationship Type="http://schemas.openxmlformats.org/officeDocument/2006/relationships/hyperlink" Id="rId85" Target="https://docs.cartesia.ai/api-reference/tts/tts#:~:text=%22language%22%3A%20%22en%22%2C%20%22context_id%22%3A%20%22happy,true%20%7DSend" TargetMode="External" /><Relationship Type="http://schemas.openxmlformats.org/officeDocument/2006/relationships/hyperlink" Id="rId94" Target="https://docs.cartesia.ai/api-reference/tts/tts#:~:text=%7B%20%22context_id%22%3A%20%22happy,Send" TargetMode="External" /><Relationship Type="http://schemas.openxmlformats.org/officeDocument/2006/relationships/hyperlink" Id="rId80" Target="https://docs.cartesia.ai/api-reference/tts/tts#:~:text=%7B%20%22model_id%22%3A%20%22sonic,8000" TargetMode="External" /><Relationship Type="http://schemas.openxmlformats.org/officeDocument/2006/relationships/hyperlink" Id="rId79" Target="https://docs.cartesia.ai/api-reference/tts/tts#:~:text=%7B%20%22model_id%22%3A%20%22sonic,true%20%7DSend" TargetMode="External" /><Relationship Type="http://schemas.openxmlformats.org/officeDocument/2006/relationships/hyperlink" Id="rId86" Target="https://docs.cartesia.ai/api-reference/tts/tts#:~:text=%7B%20,Receive" TargetMode="External" /><Relationship Type="http://schemas.openxmlformats.org/officeDocument/2006/relationships/hyperlink" Id="rId92" Target="https://docs.cartesia.ai/api-reference/tts/tts#:~:text=%7B%20,fly%22%20%7DReceive" TargetMode="External" /><Relationship Type="http://schemas.openxmlformats.org/officeDocument/2006/relationships/hyperlink" Id="rId97" Target="https://docs.cartesia.ai/api-reference/tts/tts#:~:text=,If%20the%20user%20interrupts" TargetMode="External" /><Relationship Type="http://schemas.openxmlformats.org/officeDocument/2006/relationships/hyperlink" Id="rId93" Target="https://docs.cartesia.ai/api-reference/tts/tts#:~:text=,fly%22%20%7DReceive" TargetMode="External" /><Relationship Type="http://schemas.openxmlformats.org/officeDocument/2006/relationships/hyperlink" Id="rId76" Target="https://docs.cartesia.ai/api-reference/tts/tts#:~:text=Cartesia" TargetMode="External" /><Relationship Type="http://schemas.openxmlformats.org/officeDocument/2006/relationships/hyperlink" Id="rId60" Target="https://docs.cartesia.ai/api-reference/tts/tts#:~:text=Headers" TargetMode="External" /><Relationship Type="http://schemas.openxmlformats.org/officeDocument/2006/relationships/hyperlink" Id="rId91" Target="https://docs.cartesia.ai/api-reference/tts/tts#:~:text=Receive%20object%20Required" TargetMode="External" /><Relationship Type="http://schemas.openxmlformats.org/officeDocument/2006/relationships/hyperlink" Id="rId74" Target="https://docs.cartesia.ai/api-reference/tts/tts#:~:text=This%20endpoint%20creates%20a%20bidirectional,sockets%2Fcontexts%29%20to%20learn%20more" TargetMode="External" /><Relationship Type="http://schemas.openxmlformats.org/officeDocument/2006/relationships/hyperlink" Id="rId81" Target="https://docs.cartesia.ai/api-reference/tts/tts#:~:text=and%20punctuation%3A,WebSocket%20connection%20limits%2C%20see%20the" TargetMode="External" /><Relationship Type="http://schemas.openxmlformats.org/officeDocument/2006/relationships/hyperlink" Id="rId77" Target="https://docs.cartesia.ai/api-reference/tts/tts#:~:text=api_key%20string%20Required" TargetMode="External" /><Relationship Type="http://schemas.openxmlformats.org/officeDocument/2006/relationships/hyperlink" Id="rId75" Target="https://docs.cartesia.ai/api-reference/tts/tts#:~:text=generations%20over%20a%20single%20WebSocket.,example%2C%20if%20you%20are%20using" TargetMode="External" /><Relationship Type="http://schemas.openxmlformats.org/officeDocument/2006/relationships/hyperlink" Id="rId96" Target="https://docs.cartesia.ai/api-reference/tts/tts#:~:text=manage%20buffering%20up%20to%20the,timeouts%29%20page" TargetMode="External" /><Relationship Type="http://schemas.openxmlformats.org/officeDocument/2006/relationships/hyperlink" Id="rId95" Target="https://docs.cartesia.ai/api-reference/tts/tts#:~:text=monkeys,Receive" TargetMode="External" /><Relationship Type="http://schemas.openxmlformats.org/officeDocument/2006/relationships/hyperlink" Id="rId78" Target="https://docs.cartesia.ai/api-reference/tts/tts#:~:text=wss%3A%2F%2Fapi" TargetMode="External" /><Relationship Type="http://schemas.openxmlformats.org/officeDocument/2006/relationships/hyperlink" Id="rId127" Target="https://github.com/openai/openai-python" TargetMode="External" /><Relationship Type="http://schemas.openxmlformats.org/officeDocument/2006/relationships/hyperlink" Id="rId110" Target="https://github.com/openai/openai-python#:~:text=" TargetMode="External" /><Relationship Type="http://schemas.openxmlformats.org/officeDocument/2006/relationships/hyperlink" Id="rId103" Target="https://github.com/openai/openai-python#:~:text=completion%20%3D%20client.chat.completions.create%28%20model%3D%22gpt," TargetMode="External" /><Relationship Type="http://schemas.openxmlformats.org/officeDocument/2006/relationships/hyperlink" Id="rId128" Target="https://stackoverflow.com/questions/78660088/how-does-streaming-work-in-openais-apis" TargetMode="External" /><Relationship Type="http://schemas.openxmlformats.org/officeDocument/2006/relationships/hyperlink" Id="rId106" Target="https://stackoverflow.com/questions/78660088/how-does-streaming-work-in-openais-apis#:~:text=How%20does%20streaming%20work%20in,data%20as%20they%20are" TargetMode="External" /><Relationship Type="http://schemas.openxmlformats.org/officeDocument/2006/relationships/hyperlink" Id="rId107" Target="https://stackoverflow.com/questions/78660088/how-does-streaming-work-in-openais-apis#:~:text=When%20you%20use%20stream%3DTrue%20in,data%20as%20they%20are" TargetMode="External" /><Relationship Type="http://schemas.openxmlformats.org/officeDocument/2006/relationships/hyperlink" Id="rId119" Target="https://www.twilio.com/docs/voice/media-streams" TargetMode="External" /><Relationship Type="http://schemas.openxmlformats.org/officeDocument/2006/relationships/hyperlink" Id="rId21" Target="https://www.twilio.com/docs/voice/media-streams#:~:text=Media%20Streams%20gives%20access%20to,an%20AI%20chat%20bot%20assistant" TargetMode="External" /><Relationship Type="http://schemas.openxmlformats.org/officeDocument/2006/relationships/hyperlink" Id="rId32" Target="https://www.twilio.com/docs/voice/media-streams#:~:text=You%20can%20start%20a%20unidirectional,API%20using%20the%20Stream%20resource" TargetMode="External" /><Relationship Type="http://schemas.openxmlformats.org/officeDocument/2006/relationships/hyperlink" Id="rId45" Target="https://www.twilio.com/docs/voice/media-streams#:~:text=You%20can%20stop%20a%20unidirectional,or%20via%20the%20Stream%20resource" TargetMode="External" /><Relationship Type="http://schemas.openxmlformats.org/officeDocument/2006/relationships/hyperlink" Id="rId22" Target="https://www.twilio.com/docs/voice/media-streams#:~:text=match%20at%20L413%20To%20start,the%20WebSocket%20connection%20is%20disconnected" TargetMode="External" /><Relationship Type="http://schemas.openxmlformats.org/officeDocument/2006/relationships/hyperlink" Id="rId121" Target="https://www.twilio.com/docs/voice/media-streams/websocket-messages" TargetMode="External" /><Relationship Type="http://schemas.openxmlformats.org/officeDocument/2006/relationships/hyperlink" Id="rId37" Target="https://www.twilio.com/docs/voice/media-streams/websocket-messages#:~:text=" TargetMode="External" /><Relationship Type="http://schemas.openxmlformats.org/officeDocument/2006/relationships/hyperlink" Id="rId33" Target="https://www.twilio.com/docs/voice/media-streams/websocket-messages#:~:text=,audio%20in%20encoded%20in%20base64" TargetMode="External" /><Relationship Type="http://schemas.openxmlformats.org/officeDocument/2006/relationships/hyperlink" Id="rId41" Target="https://www.twilio.com/docs/voice/media-streams/websocket-messages#:~:text=,event" TargetMode="External" /><Relationship Type="http://schemas.openxmlformats.org/officeDocument/2006/relationships/hyperlink" Id="rId34" Target="https://www.twilio.com/docs/voice/media-streams/websocket-messages#:~:text=,incremented%20for%20each%20subsequent%20message" TargetMode="External" /><Relationship Type="http://schemas.openxmlformats.org/officeDocument/2006/relationships/hyperlink" Id="rId43" Target="https://www.twilio.com/docs/voice/media-streams/websocket-messages#:~:text=If%20your%20server%20sends%20a,and%20will%20not%20be%20played" TargetMode="External" /><Relationship Type="http://schemas.openxmlformats.org/officeDocument/2006/relationships/hyperlink" Id="rId36" Target="https://www.twilio.com/docs/voice/media-streams/websocket-messages#:~:text=Property%20Description%20,event" TargetMode="External" /><Relationship Type="http://schemas.openxmlformats.org/officeDocument/2006/relationships/hyperlink" Id="rId44" Target="https://www.twilio.com/docs/voice/media-streams/websocket-messages#:~:text=Send%20a%20,back%20to%20your%20WebSocket%20server" TargetMode="External" /><Relationship Type="http://schemas.openxmlformats.org/officeDocument/2006/relationships/hyperlink" Id="rId40" Target="https://www.twilio.com/docs/voice/media-streams/websocket-messages#:~:text=Send%20a%20,there%20is%20no%20audio%20buffered" TargetMode="External" /><Relationship Type="http://schemas.openxmlformats.org/officeDocument/2006/relationships/hyperlink" Id="rId38" Target="https://www.twilio.com/docs/voice/media-streams/websocket-messages#:~:text=The%20,media%20to%20be%20streamed%20incorrectly" TargetMode="External" /><Relationship Type="http://schemas.openxmlformats.org/officeDocument/2006/relationships/hyperlink" Id="rId42" Target="https://www.twilio.com/docs/voice/media-streams/websocket-messages#:~:text=a%20,there%20is%20no%20audio%20buffered" TargetMode="External" /><Relationship Type="http://schemas.openxmlformats.org/officeDocument/2006/relationships/hyperlink" Id="rId31" Target="https://www.twilio.com/docs/voice/media-streams/websocket-messages#:~:text=match%20at%20L873%20,audio%20in%20encoded%20in%20base64" TargetMode="External" /><Relationship Type="http://schemas.openxmlformats.org/officeDocument/2006/relationships/hyperlink" Id="rId39" Target="https://www.twilio.com/docs/voice/media-streams/websocket-messages#:~:text=must%20be%20base64%20encoded,can%20be%20of%20any%20size" TargetMode="External" /><Relationship Type="http://schemas.openxmlformats.org/officeDocument/2006/relationships/hyperlink" Id="rId122" Target="https://www.twilio.com/docs/voice/tutorials/consume-real-time-media-stream-using-websockets-python-and-flask" TargetMode="External" /><Relationship Type="http://schemas.openxmlformats.org/officeDocument/2006/relationships/hyperlink" Id="rId35" Target="https://www.twilio.com/docs/voice/tutorials/consume-real-time-media-stream-using-websockets-python-and-flask#:~:text=app.logger.info%28" TargetMode="External" /><Relationship Type="http://schemas.openxmlformats.org/officeDocument/2006/relationships/hyperlink" Id="rId120" Target="https://www.twilio.com/docs/voice/twiml/stream" TargetMode="External" /><Relationship Type="http://schemas.openxmlformats.org/officeDocument/2006/relationships/hyperlink" Id="rId25" Target="https://www.twilio.com/docs/voice/twiml/stream#:~:text=For%20unidirectional%20Streams%20%28%60,inbound_track" TargetMode="External" /><Relationship Type="http://schemas.openxmlformats.org/officeDocument/2006/relationships/hyperlink" Id="rId28" Target="https://www.twilio.com/docs/voice/twiml/stream#:~:text=Parameter%20Description%20,contain%20a%20detailed%20error%20message" TargetMode="External" /><Relationship Type="http://schemas.openxmlformats.org/officeDocument/2006/relationships/hyperlink" Id="rId23" Target="https://www.twilio.com/docs/voice/twiml/stream#:~:text=Positive%20FeedbackNegative%20Feedback" TargetMode="External" /><Relationship Type="http://schemas.openxmlformats.org/officeDocument/2006/relationships/hyperlink" Id="rId27" Target="https://www.twilio.com/docs/voice/twiml/stream#:~:text=The%20,URL%20with%20the%20following%20parameters" TargetMode="External" /><Relationship Type="http://schemas.openxmlformats.org/officeDocument/2006/relationships/hyperlink" Id="rId30" Target="https://www.twilio.com/docs/voice/twiml/stream#:~:text=match%20at%20L505%20When%20you,server%20closes%20the%20WebSocket%20connection" TargetMode="External" /><Relationship Type="http://schemas.openxmlformats.org/officeDocument/2006/relationships/hyperlink" Id="rId26" Target="https://www.twilio.com/docs/voice/twiml/stream#:~:text=match%20at%20L575%20For%20bidirectional,inbound_track" TargetMode="External" /><Relationship Type="http://schemas.openxmlformats.org/officeDocument/2006/relationships/hyperlink" Id="rId29" Target="https://www.twilio.com/docs/voice/twiml/stream#:~:text=statusCallbackMethod" TargetMode="External" /><Relationship Type="http://schemas.openxmlformats.org/officeDocument/2006/relationships/hyperlink" Id="rId24" Target="https://www.twilio.com/docs/voice/twiml/stream#:~:text=streaming.,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2025-10-01T01:41:44Z</dcterms:created>
  <dcterms:modified xsi:type="dcterms:W3CDTF">2025-10-01T01:41:44Z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