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pacing w:val="200"/>
          <w:sz w:val="52"/>
          <w:szCs w:val="52"/>
        </w:rPr>
        <w:t xml:space="preserve">MORAES ENGENHARIA</w:t>
      </w:r>
    </w:p>
    <w:p>
      <w:pPr>
        <w:spacing w:after="600"/>
        <w:jc w:val="center"/>
      </w:pPr>
      <w:r>
        <w:rPr>
          <w:rFonts w:ascii="Arial" w:cs="Arial" w:eastAsia="Arial" w:hAnsi="Arial"/>
          <w:color w:val="E5A100"/>
          <w:spacing w:val="160"/>
          <w:sz w:val="24"/>
          <w:szCs w:val="24"/>
        </w:rPr>
        <w:t xml:space="preserve">COPY ESTRATÉGICA — SITE INSTITUCIONAL</w:t>
      </w:r>
    </w:p>
    <w:p>
      <w:pPr>
        <w:pBdr>
          <w:top w:val="single" w:color="E5A100" w:sz="6" w:space="8"/>
        </w:pBd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Documento de conteúdo para desenvolvimento do site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Preparado por Rangel.rec — Abril 2026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Paleta de cores: </w:t>
      </w:r>
      <w:r>
        <w:rPr>
          <w:rFonts w:ascii="Arial" w:cs="Arial" w:eastAsia="Arial" w:hAnsi="Arial"/>
          <w:b/>
          <w:bCs/>
          <w:color w:val="E5A100"/>
          <w:sz w:val="18"/>
          <w:szCs w:val="18"/>
        </w:rPr>
        <w:t xml:space="preserve">#E5A100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#000000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#FFFFFF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00000"/>
        </w:rPr>
        <w:t xml:space="preserve">ÍNDICE DE SEÇÕES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01. Hero (primeira dobra)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02. Sobre / A Empresa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03. Serviços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04. Números / Prova Social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05. Portfólio / Obras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06. Contato / CTA Final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07. Rodapé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08. Metadados SEO</w:t>
      </w:r>
    </w:p>
    <w:p>
      <w:pPr>
        <w:spacing w:after="120"/>
      </w:pPr>
    </w:p>
    <w:p>
      <w:pPr>
        <w:spacing w:after="120" w:line="276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Instrução: Cada seção contém o texto final, notas de direção para o desenvolvedor e indicações de onde usar placeholders para dados que o cliente ainda precisa confirmar.</w:t>
      </w:r>
    </w:p>
    <w:p>
      <w:pPr>
        <w:spacing w:after="120" w:line="276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Placeholders estão marcados com [PLACEHOLDER] e devem ser substituídos pelos dados reais antes da publicação.</w:t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E5A100"/>
          <w:spacing w:val="120"/>
          <w:sz w:val="20"/>
          <w:szCs w:val="20"/>
        </w:rPr>
        <w:t xml:space="preserve">SEÇÃO 01</w:t>
      </w:r>
    </w:p>
    <w:p>
      <w:pPr>
        <w:pStyle w:val="Heading1"/>
        <w:spacing w:after="200" w:before="360"/>
      </w:pPr>
      <w:r>
        <w:rPr>
          <w:b/>
          <w:bCs/>
          <w:color w:val="000000"/>
        </w:rPr>
        <w:t xml:space="preserve">HERO — PRIMEIRA DOBRA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Tagline (pré-título):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Construções comerciais de alto padrão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Headline Principal:</w:t>
      </w:r>
    </w:p>
    <w:p>
      <w:pPr>
        <w:spacing w:after="320" w:line="34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Nós não entregamos obras.
Entregamos confiança.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Sub-headline: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Construções verticais, galpões industriais e comerciais com gestão de alto padrão, previsibilidade de prazo e controle absoluto de qualidade.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CTA Primário (botão):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Fale com a Moraes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CTA Secundário (link):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Conheça nossas obras ↓</w:t>
      </w:r>
    </w:p>
    <w:p>
      <w:pPr>
        <w:spacing w:after="120"/>
      </w:pPr>
    </w:p>
    <w:p>
      <w:pPr>
        <w:spacing w:after="120" w:line="276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Direção visual: Imagem de fundo com obra entregue de grande porte (galpão ou prédio comercial). Overlay escuro para contraste. Texto em branco com detalhes em dourado #E5A100. O botão do CTA deve ser dourado com texto preto.</w:t>
      </w:r>
    </w:p>
    <w:p>
      <w:pPr>
        <w:pBdr>
          <w:bottom w:val="single" w:color="E5A100" w:sz="6" w:space="1"/>
        </w:pBdr>
        <w:spacing w:after="400" w:before="400"/>
      </w:pPr>
    </w:p>
    <w:p>
      <w:pPr>
        <w:spacing w:after="80" w:before="480"/>
      </w:pPr>
      <w:r>
        <w:rPr>
          <w:rFonts w:ascii="Arial" w:cs="Arial" w:eastAsia="Arial" w:hAnsi="Arial"/>
          <w:b/>
          <w:bCs/>
          <w:color w:val="E5A100"/>
          <w:spacing w:val="120"/>
          <w:sz w:val="20"/>
          <w:szCs w:val="20"/>
        </w:rPr>
        <w:t xml:space="preserve">SEÇÃO 02</w:t>
      </w:r>
    </w:p>
    <w:p>
      <w:pPr>
        <w:pStyle w:val="Heading1"/>
        <w:spacing w:after="200" w:before="360"/>
      </w:pPr>
      <w:r>
        <w:rPr>
          <w:b/>
          <w:bCs/>
          <w:color w:val="000000"/>
        </w:rPr>
        <w:t xml:space="preserve">SOBRE — A EMPRESA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Pré-título: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Quem somos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Título da seção: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Construímos mais do que estruturas.
Construímos relações.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Moraes Engenharia nasceu em 2018, quando Lucas Moraes realizou sua primeira obra comercial para um cliente do mercado de importação no centro de São Paulo. O que começou como um projeto pontual se transformou em uma relação de confiança — e essa confiança se tornou o alicerce de tudo que viria depois.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 uma reforma comercial na 25 de Março a construções verticais de grande porte, a trajetória da Moraes foi construída projeto a projeto, com uma premissa inegociável: cada obra precisa ser melhor que a anterior.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Hoje, com 8 anos de experiência e atuação em São Paulo e Rio de Janeiro, somos reconhecidos por três pilares que definem cada entrega: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Compromisso com prazo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Prazo é contrato moral. Atraso não é opção, é exceção com plano de ação imediato.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Excelência em execução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Fazer certo na primeira vez. Padrão alto não é diferencial, é obrigação.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Foco no cliente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Comunicação clara, postura profissional e entrega acima da expectativa.</w:t>
      </w:r>
    </w:p>
    <w:p>
      <w:pPr>
        <w:spacing w:after="120"/>
      </w:pPr>
    </w:p>
    <w:p>
      <w:pPr>
        <w:spacing w:after="120" w:line="276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Direção visual: Layout em duas colunas — texto à esquerda, foto do Lucas em obra ou foto de equipe à direita. Tom sóbrio, fundo claro. Os três pilares podem ser destacados com ícones minimalistas e a cor dourada.</w:t>
      </w:r>
    </w:p>
    <w:p>
      <w:pPr>
        <w:pBdr>
          <w:bottom w:val="single" w:color="E5A100" w:sz="6" w:space="1"/>
        </w:pBdr>
        <w:spacing w:after="400" w:before="400"/>
      </w:pPr>
    </w:p>
    <w:p>
      <w:pPr>
        <w:spacing w:after="80" w:before="480"/>
      </w:pPr>
      <w:r>
        <w:rPr>
          <w:rFonts w:ascii="Arial" w:cs="Arial" w:eastAsia="Arial" w:hAnsi="Arial"/>
          <w:b/>
          <w:bCs/>
          <w:color w:val="E5A100"/>
          <w:spacing w:val="120"/>
          <w:sz w:val="20"/>
          <w:szCs w:val="20"/>
        </w:rPr>
        <w:t xml:space="preserve">SEÇÃO 03</w:t>
      </w:r>
    </w:p>
    <w:p>
      <w:pPr>
        <w:pStyle w:val="Heading1"/>
        <w:spacing w:after="200" w:before="360"/>
      </w:pPr>
      <w:r>
        <w:rPr>
          <w:b/>
          <w:bCs/>
          <w:color w:val="000000"/>
        </w:rPr>
        <w:t xml:space="preserve">SERVIÇOS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Pré-título: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que fazemos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Título: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 Soluções completas para empreendimentos comerciais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 concepção à entrega das chaves, a Moraes Engenharia oferece gestão integral de obras comerciais com controle rigoroso de prazo, custo e qualidade.</w:t>
      </w:r>
    </w:p>
    <w:p>
      <w:pPr>
        <w:spacing w:after="12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Construções Verticais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Edifícios comerciais projetados para máxima eficiência de uso. Estruturas pensadas para operação, locação por andar ou uso próprio, com padrão construtivo que valoriza o investimento no longo prazo.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Galpões Industriais e Comerciais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Estruturas de grande porte para operação logística, estoque ou comércio. Projetos dimensionados conforme a necessidade do negócio, com foco em funcionalidade, resistência e prazo de entrega.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Reformas Estruturais e Adequações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Transformação de imóveis existentes para nova finalidade comercial. Demolição parcial ou total e reconstrução com projeto atualizado, mantendo viabilidade técnica e conformidade legal.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Gestão e Acompanhamento de Obras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Controle completo de cronograma, orçamento e qualidade. Relatórios periódicos, comunicação transparente e resolução ágil de imprevistos. O cliente acompanha cada etapa com segurança.</w:t>
      </w:r>
    </w:p>
    <w:p>
      <w:pPr>
        <w:spacing w:after="120"/>
      </w:pPr>
    </w:p>
    <w:p>
      <w:pPr>
        <w:spacing w:after="120" w:line="276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Direção visual: Cards com ícone minimalista, título em preto e descrição em cinza. Hover com borda dourada. Layout em grid 2x2 ou lista vertical em mobile.</w:t>
      </w:r>
    </w:p>
    <w:p>
      <w:pPr>
        <w:pBdr>
          <w:bottom w:val="single" w:color="E5A100" w:sz="6" w:space="1"/>
        </w:pBdr>
        <w:spacing w:after="400" w:before="400"/>
      </w:pPr>
    </w:p>
    <w:p>
      <w:pPr>
        <w:spacing w:after="80" w:before="480"/>
      </w:pPr>
      <w:r>
        <w:rPr>
          <w:rFonts w:ascii="Arial" w:cs="Arial" w:eastAsia="Arial" w:hAnsi="Arial"/>
          <w:b/>
          <w:bCs/>
          <w:color w:val="E5A100"/>
          <w:spacing w:val="120"/>
          <w:sz w:val="20"/>
          <w:szCs w:val="20"/>
        </w:rPr>
        <w:t xml:space="preserve">SEÇÃO 04</w:t>
      </w:r>
    </w:p>
    <w:p>
      <w:pPr>
        <w:pStyle w:val="Heading1"/>
        <w:spacing w:after="200" w:before="360"/>
      </w:pPr>
      <w:r>
        <w:rPr>
          <w:b/>
          <w:bCs/>
          <w:color w:val="000000"/>
        </w:rPr>
        <w:t xml:space="preserve">NÚMEROS — PROVA SOCIAL</w:t>
      </w:r>
    </w:p>
    <w:p>
      <w:pPr>
        <w:spacing w:after="120"/>
      </w:pP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Faixa horizontal com fundo preto e números em dourado. Contadores animados ao scroll.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Número 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8+ anos de experiência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Legenda: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mercado de construção comercial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Número 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90+ obras entregues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Legenda: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Entre construções, reformas e galpões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Número 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[PLACEHOLDER] m² construídos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Legenda: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Em empreendimentos comerciais e industriais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Número 4: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 estados atendidos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Legenda: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São Paulo e Rio de Janeiro</w:t>
      </w:r>
    </w:p>
    <w:p>
      <w:pPr>
        <w:spacing w:after="120"/>
      </w:pPr>
    </w:p>
    <w:p>
      <w:pPr>
        <w:spacing w:after="120" w:line="276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Instrução: Os valores marcados com [PLACEHOLDER] precisam ser confirmados pelo cliente antes da publicação. Sugestão: solicitar ao Lucas os números aproximados.</w:t>
      </w:r>
    </w:p>
    <w:p>
      <w:pPr>
        <w:spacing w:after="120" w:line="276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Direção visual: Fundo #000000, números grandes em #E5A100, legendas em branco. Animação de contagem ao entrar na viewport.</w:t>
      </w:r>
    </w:p>
    <w:p>
      <w:pPr>
        <w:pBdr>
          <w:bottom w:val="single" w:color="E5A100" w:sz="6" w:space="1"/>
        </w:pBdr>
        <w:spacing w:after="400" w:before="400"/>
      </w:pPr>
    </w:p>
    <w:p>
      <w:pPr>
        <w:spacing w:after="80" w:before="480"/>
      </w:pPr>
      <w:r>
        <w:rPr>
          <w:rFonts w:ascii="Arial" w:cs="Arial" w:eastAsia="Arial" w:hAnsi="Arial"/>
          <w:b/>
          <w:bCs/>
          <w:color w:val="E5A100"/>
          <w:spacing w:val="120"/>
          <w:sz w:val="20"/>
          <w:szCs w:val="20"/>
        </w:rPr>
        <w:t xml:space="preserve">SEÇÃO 05</w:t>
      </w:r>
    </w:p>
    <w:p>
      <w:pPr>
        <w:pStyle w:val="Heading1"/>
        <w:spacing w:after="200" w:before="360"/>
      </w:pPr>
      <w:r>
        <w:rPr>
          <w:b/>
          <w:bCs/>
          <w:color w:val="000000"/>
        </w:rPr>
        <w:t xml:space="preserve">PORTFÓLIO — OBRAS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Pré-título: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Nosso trabalho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Título: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 Cada obra conta uma história de confiança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Texto de apoio: Conheça alguns dos projetos que construíram a reputação da Moraes Engenharia. De reformas comerciais a edifícios de grande porte, cada entrega reflete nosso compromisso com excelência.</w:t>
      </w:r>
    </w:p>
    <w:p>
      <w:pPr>
        <w:spacing w:after="120"/>
      </w:pPr>
    </w:p>
    <w:p>
      <w:pPr>
        <w:spacing w:after="200" w:line="3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Estrutura sugerida para cada card de obra: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Foto principal: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Imagem de destaque da obra finalizada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Nome do projeto: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Ex: Edifício Comercial — Rua 25 de Março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Tipo: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Construção vertical / Galpão / Reforma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Localização: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Bairro, Cidade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Área construída: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X m²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Prazo de execução: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X meses</w:t>
      </w:r>
    </w:p>
    <w:p>
      <w:pPr>
        <w:spacing w:after="120"/>
      </w:pPr>
    </w:p>
    <w:p>
      <w:pPr>
        <w:spacing w:after="120" w:line="276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Direção visual: Grid de cards com foto, hover revela informações. Possibilidade de página individual por obra com galeria de fotos (antes/durante/depois). Filtro por tipo de obra é opcional mas recomendado.</w:t>
      </w:r>
    </w:p>
    <w:p>
      <w:pPr>
        <w:spacing w:after="120" w:line="276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Instrução: Solicitar ao cliente fotos profissionais das obras ou agendar sessão fotográfica. Este é o ponto mais importante do site para conversão.</w:t>
      </w:r>
    </w:p>
    <w:p>
      <w:pPr>
        <w:pBdr>
          <w:bottom w:val="single" w:color="E5A100" w:sz="6" w:space="1"/>
        </w:pBdr>
        <w:spacing w:after="400" w:before="400"/>
      </w:pPr>
    </w:p>
    <w:p>
      <w:pPr>
        <w:spacing w:after="80" w:before="480"/>
      </w:pPr>
      <w:r>
        <w:rPr>
          <w:rFonts w:ascii="Arial" w:cs="Arial" w:eastAsia="Arial" w:hAnsi="Arial"/>
          <w:b/>
          <w:bCs/>
          <w:color w:val="E5A100"/>
          <w:spacing w:val="120"/>
          <w:sz w:val="20"/>
          <w:szCs w:val="20"/>
        </w:rPr>
        <w:t xml:space="preserve">SEÇÃO 06</w:t>
      </w:r>
    </w:p>
    <w:p>
      <w:pPr>
        <w:pStyle w:val="Heading1"/>
        <w:spacing w:after="200" w:before="360"/>
      </w:pPr>
      <w:r>
        <w:rPr>
          <w:b/>
          <w:bCs/>
          <w:color w:val="000000"/>
        </w:rPr>
        <w:t xml:space="preserve">CONTATO — CTA FINAL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Pré-título: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Próximo passo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Título:</w:t>
      </w: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 Vamos construir juntos?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Texto de apoio: Cada grande projeto começa com uma conversa. Conte pra gente o que você precisa e descubra como a Moraes pode transformar sua visão em estrutura.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Botão WhatsApp: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Fale pelo WhatsApp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WhatsApp: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(21) 98177-6680</w:t>
      </w:r>
    </w:p>
    <w:p>
      <w:pPr>
        <w:spacing w:after="120" w:line="276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Nota: O cliente mencionou que irá adquirir um número exclusivo para a empresa. Atualizar quando disponível.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E-mail: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contato@moraesengenharia.com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Endereço: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Rua Boa Vista, 254 — Sala 1516, Centro Histórico de São Paulo — SP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Instagram: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@lucasimas__</w:t>
      </w:r>
    </w:p>
    <w:p>
      <w:pPr>
        <w:spacing w:after="120"/>
      </w:pPr>
    </w:p>
    <w:p>
      <w:pPr>
        <w:spacing w:after="200" w:line="3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Formulário simples (opcional):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Campos: Nome | Telefone | Tipo de projeto | Mensagem</w:t>
      </w:r>
    </w:p>
    <w:p>
      <w:pPr>
        <w:spacing w:after="120"/>
      </w:pPr>
    </w:p>
    <w:p>
      <w:pPr>
        <w:spacing w:after="120" w:line="276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Direção visual: Fundo escuro ou imagem de obra ao fundo com overlay. Botão dourado grande pro WhatsApp. Formulário como alternativa secundária. Mapa do Google com localização do escritório.</w:t>
      </w:r>
    </w:p>
    <w:p>
      <w:pPr>
        <w:pBdr>
          <w:bottom w:val="single" w:color="E5A100" w:sz="6" w:space="1"/>
        </w:pBdr>
        <w:spacing w:after="400" w:before="400"/>
      </w:pPr>
    </w:p>
    <w:p>
      <w:pPr>
        <w:spacing w:after="80" w:before="480"/>
      </w:pPr>
      <w:r>
        <w:rPr>
          <w:rFonts w:ascii="Arial" w:cs="Arial" w:eastAsia="Arial" w:hAnsi="Arial"/>
          <w:b/>
          <w:bCs/>
          <w:color w:val="E5A100"/>
          <w:spacing w:val="120"/>
          <w:sz w:val="20"/>
          <w:szCs w:val="20"/>
        </w:rPr>
        <w:t xml:space="preserve">SEÇÃO 07</w:t>
      </w:r>
    </w:p>
    <w:p>
      <w:pPr>
        <w:pStyle w:val="Heading1"/>
        <w:spacing w:after="200" w:before="360"/>
      </w:pPr>
      <w:r>
        <w:rPr>
          <w:b/>
          <w:bCs/>
          <w:color w:val="000000"/>
        </w:rPr>
        <w:t xml:space="preserve">RODAPÉ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Coluna 1 — Marca: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Logo Moraes Engenharia (versão branca)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Construções comerciais de alto padrão em São Paulo e Rio de Janeiro.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Coluna 2 — Navegação: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Início | Sobre | Serviços | Obras | Contato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Coluna 3 — Contato: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WhatsApp | E-mail | Endereço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Linha inferior: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CREA-SP 2884830 | LS Moraes Serviços em Engenharia Ltda | CNPJ 47.457.237/0001-60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© 2026 Moraes Engenharia. Todos os direitos reservados.</w:t>
      </w:r>
    </w:p>
    <w:p>
      <w:pPr>
        <w:pBdr>
          <w:bottom w:val="single" w:color="E5A100" w:sz="6" w:space="1"/>
        </w:pBdr>
        <w:spacing w:after="400" w:before="400"/>
      </w:pPr>
    </w:p>
    <w:p>
      <w:pPr>
        <w:spacing w:after="80" w:before="480"/>
      </w:pPr>
      <w:r>
        <w:rPr>
          <w:rFonts w:ascii="Arial" w:cs="Arial" w:eastAsia="Arial" w:hAnsi="Arial"/>
          <w:b/>
          <w:bCs/>
          <w:color w:val="E5A100"/>
          <w:spacing w:val="120"/>
          <w:sz w:val="20"/>
          <w:szCs w:val="20"/>
        </w:rPr>
        <w:t xml:space="preserve">SEÇÃO 08</w:t>
      </w:r>
    </w:p>
    <w:p>
      <w:pPr>
        <w:pStyle w:val="Heading1"/>
        <w:spacing w:after="200" w:before="360"/>
      </w:pPr>
      <w:r>
        <w:rPr>
          <w:b/>
          <w:bCs/>
          <w:color w:val="000000"/>
        </w:rPr>
        <w:t xml:space="preserve">METADADOS SEO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Title tag: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Moraes Engenharia | Construções Comerciais de Alto Padrão em SP e RJ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Meta description: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Construtora especializada em edifícios comerciais, galpões industriais e reformas estruturais. 8 anos de experiência, compromisso com prazo e qualidade inegociável. São Paulo e Rio de Janeiro.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Keywords (referência):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construtora comercial São Paulo, construção vertical, galpão industrial SP, reforma comercial centro SP, construtora alto padrão, engenharia civil SP, construção prédio comercial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OG Title: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Moraes Engenharia — Construções que geram confiança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OG Description: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Construtora de alto padrão especializada em empreendimentos comerciais. Compromisso com prazo, excelência em execução e foco no cliente.</w:t>
      </w:r>
    </w:p>
    <w:p>
      <w:pPr>
        <w:spacing w:after="120"/>
      </w:pPr>
    </w:p>
    <w:p>
      <w:pPr>
        <w:spacing w:after="120"/>
      </w:pP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E5A100"/>
          <w:spacing w:val="120"/>
          <w:sz w:val="20"/>
          <w:szCs w:val="20"/>
        </w:rPr>
        <w:t xml:space="preserve">NOTAS FINAIS</w:t>
      </w:r>
    </w:p>
    <w:p>
      <w:pPr>
        <w:pStyle w:val="Heading1"/>
        <w:spacing w:after="200" w:before="360"/>
      </w:pPr>
      <w:r>
        <w:rPr>
          <w:b/>
          <w:bCs/>
          <w:color w:val="000000"/>
        </w:rPr>
        <w:t xml:space="preserve">CHECKLIST DE PRODUÇÃO</w:t>
      </w:r>
    </w:p>
    <w:p>
      <w:pPr>
        <w:spacing w:after="120"/>
      </w:pPr>
    </w:p>
    <w:p>
      <w:pPr>
        <w:spacing w:after="200" w:line="3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Antes de publicar o site, confirmar com o cliente:</w:t>
      </w:r>
    </w:p>
    <w:p>
      <w:pPr>
        <w:spacing w:after="120"/>
      </w:pP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□  Número total de obras entregues (para seção de números)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□  Metros quadrados construídos (para seção de números)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□  Fotos profissionais de obras finalizadas (para portfólio)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□  Número de WhatsApp definitivo da empresa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□  Perfil do LinkedIn (se houver)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□  Aprovação dos textos finais pelo Lucas</w:t>
      </w:r>
    </w:p>
    <w:p>
      <w:pPr>
        <w:spacing w:after="2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□  Domínio definido (moraesengenharia.com ou similar)</w:t>
      </w:r>
    </w:p>
    <w:p>
      <w:pPr>
        <w:spacing w:after="120"/>
      </w:pPr>
    </w:p>
    <w:p>
      <w:pPr>
        <w:spacing w:after="120" w:line="276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Recomendação: Agendar uma produção fotográfica/audiovisual das obras entregues. O portfólio visual é o principal ativo de conversão para este perfil de cliente.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E5A1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2026-04-02T12:40:29.157Z</dcterms:created>
  <dcterms:modified xsi:type="dcterms:W3CDTF">2026-04-02T12:40:29.159Z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