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2.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3.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4.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E7E5" w14:textId="643CEA9A" w:rsidR="008C3EFC" w:rsidRPr="008B15D7" w:rsidRDefault="008C3EFC" w:rsidP="009433A0">
      <w:pPr>
        <w:jc w:val="center"/>
        <w:rPr>
          <w:rFonts w:ascii="Times New Roman" w:hAnsi="Times New Roman" w:cs="Times New Roman"/>
          <w:color w:val="0D0D0D" w:themeColor="text1" w:themeTint="F2"/>
          <w:lang w:val="pt-BR" w:eastAsia="en-GB"/>
        </w:rPr>
      </w:pPr>
      <w:bookmarkStart w:id="0" w:name="OLE_LINK6"/>
      <w:r w:rsidRPr="008B15D7">
        <w:rPr>
          <w:rFonts w:ascii="Times New Roman" w:hAnsi="Times New Roman" w:cs="Times New Roman"/>
          <w:color w:val="0D0D0D" w:themeColor="text1" w:themeTint="F2"/>
          <w:lang w:val="pt-BR" w:eastAsia="en-GB"/>
        </w:rPr>
        <w:t>UNIVERSIDADE POSITIVO</w:t>
      </w:r>
    </w:p>
    <w:p w14:paraId="0F5B1463" w14:textId="77777777" w:rsidR="008C3EFC" w:rsidRPr="008B15D7" w:rsidRDefault="008C3EFC" w:rsidP="009433A0">
      <w:pPr>
        <w:jc w:val="center"/>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Análise e Desenvolvimento de Sistemas</w:t>
      </w:r>
    </w:p>
    <w:p w14:paraId="3429C56D"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0A59B8F3"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6EC07A71"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1325F647" w14:textId="6F76F53D" w:rsidR="009433A0" w:rsidRPr="008B15D7" w:rsidRDefault="009433A0" w:rsidP="009433A0">
      <w:pPr>
        <w:jc w:val="center"/>
        <w:rPr>
          <w:rFonts w:ascii="Times New Roman" w:hAnsi="Times New Roman" w:cs="Times New Roman"/>
          <w:color w:val="0D0D0D" w:themeColor="text1" w:themeTint="F2"/>
          <w:lang w:val="pt-BR" w:eastAsia="en-GB"/>
        </w:rPr>
      </w:pPr>
    </w:p>
    <w:p w14:paraId="4187A790" w14:textId="1E4462AB" w:rsidR="008C3EFC" w:rsidRPr="008B15D7" w:rsidRDefault="00302443"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color w:val="0D0D0D" w:themeColor="text1" w:themeTint="F2"/>
          <w:lang w:val="pt-BR" w:eastAsia="en-GB"/>
        </w:rPr>
        <w:t>ELISSON ERIK PEDROSO DE OLIVEIRA</w:t>
      </w:r>
    </w:p>
    <w:p w14:paraId="0C34054D" w14:textId="474DBB5C" w:rsidR="008C3EFC" w:rsidRPr="008B15D7" w:rsidRDefault="00302443"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color w:val="0D0D0D" w:themeColor="text1" w:themeTint="F2"/>
          <w:lang w:val="pt-BR" w:eastAsia="en-GB"/>
        </w:rPr>
        <w:t>MATHEUS GUSTAVO SALDANHA FOLLE</w:t>
      </w:r>
    </w:p>
    <w:p w14:paraId="42BC011C" w14:textId="277DF701" w:rsidR="008C3EFC" w:rsidRPr="008B15D7" w:rsidRDefault="00302443"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color w:val="0D0D0D" w:themeColor="text1" w:themeTint="F2"/>
          <w:lang w:val="pt-BR" w:eastAsia="en-GB"/>
        </w:rPr>
        <w:t>MATHEUS MÜLLER DOS SANTOS</w:t>
      </w:r>
    </w:p>
    <w:p w14:paraId="41837A78" w14:textId="0F37DDA2" w:rsidR="008C3EFC" w:rsidRPr="008B15D7" w:rsidRDefault="00302443"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color w:val="0D0D0D" w:themeColor="text1" w:themeTint="F2"/>
          <w:lang w:val="pt-BR" w:eastAsia="en-GB"/>
        </w:rPr>
        <w:t>SALOMÃO KONJUNSKI</w:t>
      </w:r>
    </w:p>
    <w:p w14:paraId="4E5EA564" w14:textId="4FA4239C" w:rsidR="008C3EFC" w:rsidRPr="008B15D7" w:rsidRDefault="008C3EFC" w:rsidP="009433A0">
      <w:pPr>
        <w:jc w:val="center"/>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br/>
      </w:r>
    </w:p>
    <w:p w14:paraId="48A18B4A"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1887B4A2"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79B69FE6" w14:textId="5D308058" w:rsidR="008C3EFC" w:rsidRPr="008B15D7" w:rsidRDefault="00ED289A"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rPr>
        <w:t>IMPACTO DA PRESENÇA DIGITAL NA PERFORMANCE E ENGAJAMENTO DE HOTÉIS BRASILEIROS: UMA ANÁLISE BASEADA EM DADOS</w:t>
      </w:r>
      <w:r w:rsidR="008C3EFC" w:rsidRPr="008B15D7">
        <w:rPr>
          <w:rFonts w:ascii="Times New Roman" w:hAnsi="Times New Roman" w:cs="Times New Roman"/>
          <w:b/>
          <w:bCs/>
          <w:color w:val="0D0D0D" w:themeColor="text1" w:themeTint="F2"/>
          <w:lang w:val="pt-BR" w:eastAsia="en-GB"/>
        </w:rPr>
        <w:br/>
      </w:r>
      <w:r w:rsidR="008C3EFC" w:rsidRPr="008B15D7">
        <w:rPr>
          <w:rFonts w:ascii="Times New Roman" w:hAnsi="Times New Roman" w:cs="Times New Roman"/>
          <w:b/>
          <w:bCs/>
          <w:color w:val="0D0D0D" w:themeColor="text1" w:themeTint="F2"/>
          <w:lang w:val="pt-BR" w:eastAsia="en-GB"/>
        </w:rPr>
        <w:br/>
      </w:r>
      <w:r w:rsidR="008C3EFC" w:rsidRPr="008B15D7">
        <w:rPr>
          <w:rFonts w:ascii="Times New Roman" w:hAnsi="Times New Roman" w:cs="Times New Roman"/>
          <w:b/>
          <w:bCs/>
          <w:color w:val="0D0D0D" w:themeColor="text1" w:themeTint="F2"/>
          <w:lang w:val="pt-BR" w:eastAsia="en-GB"/>
        </w:rPr>
        <w:br/>
      </w:r>
    </w:p>
    <w:p w14:paraId="28660A4F"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5E326D9E" w14:textId="77777777" w:rsidR="009433A0" w:rsidRPr="008B15D7" w:rsidRDefault="009433A0" w:rsidP="009433A0">
      <w:pPr>
        <w:jc w:val="center"/>
        <w:rPr>
          <w:rFonts w:ascii="Times New Roman" w:hAnsi="Times New Roman" w:cs="Times New Roman"/>
          <w:color w:val="0D0D0D" w:themeColor="text1" w:themeTint="F2"/>
          <w:lang w:val="pt-BR" w:eastAsia="en-GB"/>
        </w:rPr>
      </w:pPr>
    </w:p>
    <w:p w14:paraId="34875D81"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61FA30FD"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2A6282DA" w14:textId="77777777" w:rsidR="009433A0" w:rsidRPr="008B15D7" w:rsidRDefault="009433A0" w:rsidP="009433A0">
      <w:pPr>
        <w:jc w:val="center"/>
        <w:rPr>
          <w:rFonts w:ascii="Times New Roman" w:hAnsi="Times New Roman" w:cs="Times New Roman"/>
          <w:color w:val="0D0D0D" w:themeColor="text1" w:themeTint="F2"/>
          <w:lang w:val="pt-BR" w:eastAsia="en-GB"/>
        </w:rPr>
      </w:pPr>
    </w:p>
    <w:p w14:paraId="7888DD20"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479BF2EB" w14:textId="77777777" w:rsidR="00302443" w:rsidRPr="008B15D7" w:rsidRDefault="00302443" w:rsidP="009433A0">
      <w:pPr>
        <w:jc w:val="center"/>
        <w:rPr>
          <w:rFonts w:ascii="Times New Roman" w:hAnsi="Times New Roman" w:cs="Times New Roman"/>
          <w:color w:val="0D0D0D" w:themeColor="text1" w:themeTint="F2"/>
          <w:lang w:val="pt-BR" w:eastAsia="en-GB"/>
        </w:rPr>
      </w:pPr>
    </w:p>
    <w:p w14:paraId="6F56F960"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69B14D04" w14:textId="77777777" w:rsidR="008C3EFC" w:rsidRPr="008B15D7" w:rsidRDefault="008C3EFC" w:rsidP="009433A0">
      <w:pPr>
        <w:jc w:val="center"/>
        <w:rPr>
          <w:rFonts w:ascii="Times New Roman" w:hAnsi="Times New Roman" w:cs="Times New Roman"/>
          <w:color w:val="0D0D0D" w:themeColor="text1" w:themeTint="F2"/>
          <w:lang w:val="pt-BR" w:eastAsia="en-GB"/>
        </w:rPr>
      </w:pPr>
    </w:p>
    <w:p w14:paraId="6E21441F" w14:textId="77777777" w:rsidR="008C3EFC" w:rsidRPr="008B15D7" w:rsidRDefault="008C3EFC"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color w:val="0D0D0D" w:themeColor="text1" w:themeTint="F2"/>
          <w:lang w:val="pt-BR" w:eastAsia="en-GB"/>
        </w:rPr>
        <w:t>Curitiba</w:t>
      </w:r>
    </w:p>
    <w:p w14:paraId="0D3F45FC" w14:textId="77777777" w:rsidR="008C3EFC" w:rsidRPr="008B15D7" w:rsidRDefault="008C3EFC"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color w:val="0D0D0D" w:themeColor="text1" w:themeTint="F2"/>
          <w:lang w:val="pt-BR" w:eastAsia="en-GB"/>
        </w:rPr>
        <w:t>2025</w:t>
      </w:r>
    </w:p>
    <w:p w14:paraId="2D2425D3" w14:textId="3739A76B" w:rsidR="00855EEC" w:rsidRPr="008B15D7" w:rsidRDefault="00855EEC" w:rsidP="009433A0">
      <w:pPr>
        <w:jc w:val="center"/>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lastRenderedPageBreak/>
        <w:t>Elisson Erik Pedroso de Oliveira</w:t>
      </w:r>
    </w:p>
    <w:p w14:paraId="47228847" w14:textId="428875BB" w:rsidR="00855EEC" w:rsidRPr="008B15D7" w:rsidRDefault="00855EEC" w:rsidP="009433A0">
      <w:pPr>
        <w:jc w:val="center"/>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Matheus Gustavo Saldanha Folle</w:t>
      </w:r>
    </w:p>
    <w:p w14:paraId="1DC0FAEC" w14:textId="0491D9A5" w:rsidR="00855EEC" w:rsidRPr="008B15D7" w:rsidRDefault="00855EEC" w:rsidP="009433A0">
      <w:pPr>
        <w:jc w:val="center"/>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Matheus Müller dos Santos</w:t>
      </w:r>
    </w:p>
    <w:p w14:paraId="350A1883" w14:textId="4372B845" w:rsidR="00855EEC" w:rsidRPr="008B15D7" w:rsidRDefault="00855EEC" w:rsidP="009433A0">
      <w:pPr>
        <w:jc w:val="center"/>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Salomão </w:t>
      </w:r>
      <w:proofErr w:type="spellStart"/>
      <w:r w:rsidRPr="008B15D7">
        <w:rPr>
          <w:rFonts w:ascii="Times New Roman" w:hAnsi="Times New Roman" w:cs="Times New Roman"/>
          <w:color w:val="0D0D0D" w:themeColor="text1" w:themeTint="F2"/>
          <w:lang w:val="pt-BR" w:eastAsia="en-GB"/>
        </w:rPr>
        <w:t>Konjunski</w:t>
      </w:r>
      <w:proofErr w:type="spellEnd"/>
    </w:p>
    <w:p w14:paraId="4FB66BD1" w14:textId="30477EC6" w:rsidR="00855EEC" w:rsidRPr="008B15D7" w:rsidRDefault="00855EEC" w:rsidP="009433A0">
      <w:pPr>
        <w:jc w:val="center"/>
        <w:rPr>
          <w:rFonts w:ascii="Times New Roman" w:hAnsi="Times New Roman" w:cs="Times New Roman"/>
          <w:color w:val="0D0D0D" w:themeColor="text1" w:themeTint="F2"/>
          <w:lang w:val="pt-BR"/>
        </w:rPr>
      </w:pPr>
    </w:p>
    <w:p w14:paraId="245302AD" w14:textId="20429DEB" w:rsidR="00855EEC" w:rsidRPr="008B15D7" w:rsidRDefault="00855EEC" w:rsidP="009433A0">
      <w:pPr>
        <w:jc w:val="center"/>
        <w:rPr>
          <w:rFonts w:ascii="Times New Roman" w:hAnsi="Times New Roman" w:cs="Times New Roman"/>
          <w:color w:val="0D0D0D" w:themeColor="text1" w:themeTint="F2"/>
          <w:lang w:val="pt-BR"/>
        </w:rPr>
      </w:pPr>
    </w:p>
    <w:p w14:paraId="1F9A60D8" w14:textId="36B1071B" w:rsidR="00855EEC" w:rsidRPr="008B15D7" w:rsidRDefault="00855EEC" w:rsidP="009433A0">
      <w:pPr>
        <w:jc w:val="center"/>
        <w:rPr>
          <w:rFonts w:ascii="Times New Roman" w:hAnsi="Times New Roman" w:cs="Times New Roman"/>
          <w:color w:val="0D0D0D" w:themeColor="text1" w:themeTint="F2"/>
          <w:lang w:val="pt-BR"/>
        </w:rPr>
      </w:pPr>
    </w:p>
    <w:p w14:paraId="19C94177" w14:textId="77777777" w:rsidR="00ED289A" w:rsidRPr="008B15D7" w:rsidRDefault="00ED289A" w:rsidP="009433A0">
      <w:pPr>
        <w:jc w:val="center"/>
        <w:rPr>
          <w:rFonts w:ascii="Times New Roman" w:hAnsi="Times New Roman" w:cs="Times New Roman"/>
          <w:color w:val="0D0D0D" w:themeColor="text1" w:themeTint="F2"/>
          <w:lang w:val="pt-BR"/>
        </w:rPr>
      </w:pPr>
    </w:p>
    <w:p w14:paraId="503CA4C1" w14:textId="77777777" w:rsidR="00ED289A" w:rsidRPr="008B15D7" w:rsidRDefault="00ED289A" w:rsidP="009433A0">
      <w:pPr>
        <w:jc w:val="center"/>
        <w:rPr>
          <w:rFonts w:ascii="Times New Roman" w:hAnsi="Times New Roman" w:cs="Times New Roman"/>
          <w:color w:val="0D0D0D" w:themeColor="text1" w:themeTint="F2"/>
          <w:lang w:val="pt-BR"/>
        </w:rPr>
      </w:pPr>
    </w:p>
    <w:p w14:paraId="00820894" w14:textId="406A5C44" w:rsidR="00855EEC" w:rsidRPr="008B15D7" w:rsidRDefault="00855EEC" w:rsidP="009433A0">
      <w:pPr>
        <w:jc w:val="center"/>
        <w:rPr>
          <w:rFonts w:ascii="Times New Roman" w:hAnsi="Times New Roman" w:cs="Times New Roman"/>
          <w:color w:val="0D0D0D" w:themeColor="text1" w:themeTint="F2"/>
          <w:lang w:val="pt-BR"/>
        </w:rPr>
      </w:pPr>
    </w:p>
    <w:p w14:paraId="178FBB88" w14:textId="4B628527" w:rsidR="00855EEC" w:rsidRPr="008B15D7" w:rsidRDefault="00855EEC" w:rsidP="009433A0">
      <w:pPr>
        <w:jc w:val="center"/>
        <w:rPr>
          <w:rFonts w:ascii="Times New Roman" w:hAnsi="Times New Roman" w:cs="Times New Roman"/>
          <w:color w:val="0D0D0D" w:themeColor="text1" w:themeTint="F2"/>
          <w:lang w:val="pt-BR"/>
        </w:rPr>
      </w:pPr>
    </w:p>
    <w:p w14:paraId="0438AE11" w14:textId="1D9B0AF4" w:rsidR="00855EEC" w:rsidRPr="008B15D7" w:rsidRDefault="00ED289A" w:rsidP="009433A0">
      <w:pPr>
        <w:jc w:val="center"/>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IMPACTO DA PRESENÇA DIGITAL NA PERFORMANCE E ENGAJAMENTO DE HOTÉIS BRASILEIROS: UMA ANÁLISE BASEADA EM DADOS</w:t>
      </w:r>
    </w:p>
    <w:p w14:paraId="0D7A80DC" w14:textId="5FFFE7B0" w:rsidR="00855EEC" w:rsidRPr="008B15D7" w:rsidRDefault="00855EEC" w:rsidP="009433A0">
      <w:pPr>
        <w:jc w:val="center"/>
        <w:rPr>
          <w:rFonts w:ascii="Times New Roman" w:hAnsi="Times New Roman" w:cs="Times New Roman"/>
          <w:color w:val="0D0D0D" w:themeColor="text1" w:themeTint="F2"/>
          <w:lang w:val="pt-BR"/>
        </w:rPr>
      </w:pPr>
    </w:p>
    <w:p w14:paraId="2FAE2461" w14:textId="77683BDA" w:rsidR="00855EEC" w:rsidRPr="008B15D7" w:rsidRDefault="00855EEC" w:rsidP="009433A0">
      <w:pPr>
        <w:jc w:val="center"/>
        <w:rPr>
          <w:rFonts w:ascii="Times New Roman" w:hAnsi="Times New Roman" w:cs="Times New Roman"/>
          <w:color w:val="0D0D0D" w:themeColor="text1" w:themeTint="F2"/>
          <w:lang w:val="pt-BR"/>
        </w:rPr>
      </w:pPr>
    </w:p>
    <w:p w14:paraId="5F53DF56" w14:textId="79F0BE71" w:rsidR="00855EEC" w:rsidRPr="008B15D7" w:rsidRDefault="00855EEC" w:rsidP="009433A0">
      <w:pPr>
        <w:rPr>
          <w:rFonts w:ascii="Times New Roman" w:hAnsi="Times New Roman" w:cs="Times New Roman"/>
          <w:color w:val="0D0D0D" w:themeColor="text1" w:themeTint="F2"/>
          <w:lang w:val="pt-BR"/>
        </w:rPr>
      </w:pPr>
    </w:p>
    <w:p w14:paraId="2FABC3FB" w14:textId="23C6EA04" w:rsidR="00855EEC" w:rsidRPr="008B15D7" w:rsidRDefault="00855EEC" w:rsidP="009433A0">
      <w:pPr>
        <w:jc w:val="center"/>
        <w:rPr>
          <w:rFonts w:ascii="Times New Roman" w:hAnsi="Times New Roman" w:cs="Times New Roman"/>
          <w:color w:val="0D0D0D" w:themeColor="text1" w:themeTint="F2"/>
          <w:lang w:val="pt-BR"/>
        </w:rPr>
      </w:pPr>
    </w:p>
    <w:p w14:paraId="6B8A3093" w14:textId="210C63C3" w:rsidR="00855EEC" w:rsidRPr="008B15D7" w:rsidRDefault="00855EEC" w:rsidP="009433A0">
      <w:pPr>
        <w:jc w:val="center"/>
        <w:rPr>
          <w:rFonts w:ascii="Times New Roman" w:hAnsi="Times New Roman" w:cs="Times New Roman"/>
          <w:color w:val="0D0D0D" w:themeColor="text1" w:themeTint="F2"/>
          <w:lang w:val="pt-BR"/>
        </w:rPr>
      </w:pPr>
    </w:p>
    <w:p w14:paraId="2F7660AE" w14:textId="0C45B3B6" w:rsidR="00855EEC" w:rsidRPr="008B15D7" w:rsidRDefault="00ED289A" w:rsidP="009433A0">
      <w:pPr>
        <w:ind w:left="5245"/>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Trabalho apresentado à disciplina de Data Science do curso Análise e Desenvolvimento de Sistemas da Universidade Positivo como requisito parcial (A2) para aprovação.</w:t>
      </w:r>
    </w:p>
    <w:p w14:paraId="6B67AEA0" w14:textId="735BEE2D" w:rsidR="00855EEC" w:rsidRPr="00C72E58" w:rsidRDefault="00855EEC" w:rsidP="009433A0">
      <w:pPr>
        <w:ind w:left="5245"/>
        <w:jc w:val="both"/>
        <w:rPr>
          <w:rFonts w:ascii="Times New Roman" w:hAnsi="Times New Roman" w:cs="Times New Roman"/>
          <w:color w:val="0D0D0D" w:themeColor="text1" w:themeTint="F2"/>
          <w:lang w:val="pt-BR"/>
        </w:rPr>
      </w:pPr>
      <w:r w:rsidRPr="00C72E58">
        <w:rPr>
          <w:rFonts w:ascii="Times New Roman" w:hAnsi="Times New Roman" w:cs="Times New Roman"/>
          <w:color w:val="0D0D0D" w:themeColor="text1" w:themeTint="F2"/>
          <w:lang w:val="pt-BR"/>
        </w:rPr>
        <w:t>Prof</w:t>
      </w:r>
      <w:r w:rsidR="00ED289A" w:rsidRPr="00C72E58">
        <w:rPr>
          <w:rFonts w:ascii="Times New Roman" w:hAnsi="Times New Roman" w:cs="Times New Roman"/>
          <w:color w:val="0D0D0D" w:themeColor="text1" w:themeTint="F2"/>
          <w:lang w:val="pt-BR"/>
        </w:rPr>
        <w:t xml:space="preserve">essor: </w:t>
      </w:r>
      <w:r w:rsidRPr="00C72E58">
        <w:rPr>
          <w:rFonts w:ascii="Times New Roman" w:hAnsi="Times New Roman" w:cs="Times New Roman"/>
          <w:color w:val="0D0D0D" w:themeColor="text1" w:themeTint="F2"/>
          <w:lang w:val="pt-BR"/>
        </w:rPr>
        <w:t xml:space="preserve">Rubem </w:t>
      </w:r>
      <w:proofErr w:type="spellStart"/>
      <w:r w:rsidRPr="00C72E58">
        <w:rPr>
          <w:rFonts w:ascii="Times New Roman" w:hAnsi="Times New Roman" w:cs="Times New Roman"/>
          <w:color w:val="0D0D0D" w:themeColor="text1" w:themeTint="F2"/>
          <w:lang w:val="pt-BR"/>
        </w:rPr>
        <w:t>Matimoto</w:t>
      </w:r>
      <w:proofErr w:type="spellEnd"/>
      <w:r w:rsidRPr="00C72E58">
        <w:rPr>
          <w:rFonts w:ascii="Times New Roman" w:hAnsi="Times New Roman" w:cs="Times New Roman"/>
          <w:color w:val="0D0D0D" w:themeColor="text1" w:themeTint="F2"/>
          <w:lang w:val="pt-BR"/>
        </w:rPr>
        <w:t xml:space="preserve"> Koide</w:t>
      </w:r>
    </w:p>
    <w:p w14:paraId="03A331E8" w14:textId="28CD3959" w:rsidR="00855EEC" w:rsidRPr="00C72E58" w:rsidRDefault="00855EEC" w:rsidP="009433A0">
      <w:pPr>
        <w:jc w:val="center"/>
        <w:rPr>
          <w:rFonts w:ascii="Times New Roman" w:hAnsi="Times New Roman" w:cs="Times New Roman"/>
          <w:color w:val="0D0D0D" w:themeColor="text1" w:themeTint="F2"/>
          <w:lang w:val="pt-BR"/>
        </w:rPr>
      </w:pPr>
    </w:p>
    <w:p w14:paraId="26BE3579" w14:textId="641DCEB1" w:rsidR="00855EEC" w:rsidRPr="00C72E58" w:rsidRDefault="00855EEC" w:rsidP="009433A0">
      <w:pPr>
        <w:jc w:val="center"/>
        <w:rPr>
          <w:rFonts w:ascii="Times New Roman" w:hAnsi="Times New Roman" w:cs="Times New Roman"/>
          <w:b/>
          <w:color w:val="0D0D0D" w:themeColor="text1" w:themeTint="F2"/>
          <w:lang w:val="pt-BR"/>
        </w:rPr>
      </w:pPr>
    </w:p>
    <w:p w14:paraId="6A163287" w14:textId="668F4174" w:rsidR="00855EEC" w:rsidRPr="00C72E58" w:rsidRDefault="00855EEC" w:rsidP="009433A0">
      <w:pPr>
        <w:rPr>
          <w:rFonts w:ascii="Times New Roman" w:hAnsi="Times New Roman" w:cs="Times New Roman"/>
          <w:color w:val="0D0D0D" w:themeColor="text1" w:themeTint="F2"/>
          <w:lang w:val="pt-BR"/>
        </w:rPr>
      </w:pPr>
    </w:p>
    <w:p w14:paraId="3068DFCF" w14:textId="25C7883E" w:rsidR="00855EEC" w:rsidRPr="00C72E58" w:rsidRDefault="00855EEC" w:rsidP="009433A0">
      <w:pPr>
        <w:jc w:val="both"/>
        <w:rPr>
          <w:rFonts w:ascii="Times New Roman" w:hAnsi="Times New Roman" w:cs="Times New Roman"/>
          <w:color w:val="0D0D0D" w:themeColor="text1" w:themeTint="F2"/>
          <w:lang w:val="pt-BR"/>
        </w:rPr>
      </w:pPr>
    </w:p>
    <w:p w14:paraId="425EC3B1" w14:textId="36E4A9EF" w:rsidR="00855EEC" w:rsidRPr="00C72E58" w:rsidRDefault="00855EEC" w:rsidP="009433A0">
      <w:pPr>
        <w:jc w:val="center"/>
        <w:rPr>
          <w:rFonts w:ascii="Times New Roman" w:hAnsi="Times New Roman" w:cs="Times New Roman"/>
          <w:color w:val="0D0D0D" w:themeColor="text1" w:themeTint="F2"/>
          <w:lang w:val="pt-BR"/>
        </w:rPr>
      </w:pPr>
      <w:r w:rsidRPr="00C72E58">
        <w:rPr>
          <w:rFonts w:ascii="Times New Roman" w:hAnsi="Times New Roman" w:cs="Times New Roman"/>
          <w:color w:val="0D0D0D" w:themeColor="text1" w:themeTint="F2"/>
          <w:lang w:val="pt-BR"/>
        </w:rPr>
        <w:t>Curitiba</w:t>
      </w:r>
    </w:p>
    <w:p w14:paraId="48863FAE" w14:textId="7D580372" w:rsidR="00855EEC" w:rsidRPr="00C72E58" w:rsidRDefault="00855EEC" w:rsidP="009433A0">
      <w:pPr>
        <w:jc w:val="center"/>
        <w:rPr>
          <w:rFonts w:ascii="Times New Roman" w:hAnsi="Times New Roman" w:cs="Times New Roman"/>
          <w:color w:val="0D0D0D" w:themeColor="text1" w:themeTint="F2"/>
          <w:lang w:val="pt-BR"/>
        </w:rPr>
      </w:pPr>
      <w:r w:rsidRPr="00C72E58">
        <w:rPr>
          <w:rFonts w:ascii="Times New Roman" w:hAnsi="Times New Roman" w:cs="Times New Roman"/>
          <w:color w:val="0D0D0D" w:themeColor="text1" w:themeTint="F2"/>
          <w:lang w:val="pt-BR"/>
        </w:rPr>
        <w:t>2025</w:t>
      </w:r>
    </w:p>
    <w:p w14:paraId="4F6C9D9A" w14:textId="77777777" w:rsidR="008C3EFC" w:rsidRPr="00C72E58" w:rsidRDefault="008C3EFC" w:rsidP="009433A0">
      <w:pPr>
        <w:jc w:val="both"/>
        <w:rPr>
          <w:rFonts w:ascii="Times New Roman" w:hAnsi="Times New Roman" w:cs="Times New Roman"/>
          <w:color w:val="0D0D0D" w:themeColor="text1" w:themeTint="F2"/>
          <w:lang w:val="pt-BR" w:eastAsia="en-GB"/>
        </w:rPr>
      </w:pPr>
    </w:p>
    <w:p w14:paraId="38C8D02E" w14:textId="77777777" w:rsidR="008C3EFC" w:rsidRPr="00C72E58" w:rsidRDefault="008C3EFC" w:rsidP="009433A0">
      <w:pPr>
        <w:jc w:val="both"/>
        <w:rPr>
          <w:rFonts w:ascii="Times New Roman" w:hAnsi="Times New Roman" w:cs="Times New Roman"/>
          <w:color w:val="0D0D0D" w:themeColor="text1" w:themeTint="F2"/>
          <w:lang w:val="pt-BR" w:eastAsia="en-GB"/>
        </w:rPr>
      </w:pPr>
    </w:p>
    <w:p w14:paraId="1CE9E3A9"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5AB21EF5"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71DE337F"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363AD7AA"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15C5BB77"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1692E2DC"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0A7C2925"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21DA0AA6"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0EAE1D20"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3D7229FB"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18056314"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799498EE"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476C2013"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09D70B55" w14:textId="77777777" w:rsidR="00855EEC" w:rsidRPr="00C72E58" w:rsidRDefault="00855EEC" w:rsidP="009433A0">
      <w:pPr>
        <w:jc w:val="both"/>
        <w:rPr>
          <w:rFonts w:ascii="Times New Roman" w:hAnsi="Times New Roman" w:cs="Times New Roman"/>
          <w:i/>
          <w:iCs/>
          <w:color w:val="0D0D0D" w:themeColor="text1" w:themeTint="F2"/>
          <w:kern w:val="36"/>
          <w:lang w:val="pt-BR" w:eastAsia="en-GB"/>
        </w:rPr>
      </w:pPr>
    </w:p>
    <w:p w14:paraId="2809E299" w14:textId="77777777" w:rsidR="00610637" w:rsidRPr="00C72E58" w:rsidRDefault="00610637" w:rsidP="009433A0">
      <w:pPr>
        <w:jc w:val="both"/>
        <w:rPr>
          <w:rFonts w:ascii="Times New Roman" w:hAnsi="Times New Roman" w:cs="Times New Roman"/>
          <w:i/>
          <w:iCs/>
          <w:color w:val="0D0D0D" w:themeColor="text1" w:themeTint="F2"/>
          <w:kern w:val="36"/>
          <w:lang w:val="pt-BR" w:eastAsia="en-GB"/>
        </w:rPr>
      </w:pPr>
    </w:p>
    <w:p w14:paraId="678EEA03" w14:textId="77777777" w:rsidR="00610637" w:rsidRPr="00C72E58" w:rsidRDefault="00610637" w:rsidP="009433A0">
      <w:pPr>
        <w:jc w:val="both"/>
        <w:rPr>
          <w:rFonts w:ascii="Times New Roman" w:hAnsi="Times New Roman" w:cs="Times New Roman"/>
          <w:i/>
          <w:iCs/>
          <w:color w:val="0D0D0D" w:themeColor="text1" w:themeTint="F2"/>
          <w:kern w:val="36"/>
          <w:lang w:val="pt-BR" w:eastAsia="en-GB"/>
        </w:rPr>
      </w:pPr>
    </w:p>
    <w:p w14:paraId="0E89EF40" w14:textId="77777777" w:rsidR="009433A0" w:rsidRPr="00C72E58" w:rsidRDefault="009433A0" w:rsidP="009433A0">
      <w:pPr>
        <w:jc w:val="both"/>
        <w:rPr>
          <w:rFonts w:ascii="Times New Roman" w:hAnsi="Times New Roman" w:cs="Times New Roman"/>
          <w:i/>
          <w:iCs/>
          <w:color w:val="0D0D0D" w:themeColor="text1" w:themeTint="F2"/>
          <w:kern w:val="36"/>
          <w:lang w:val="pt-BR" w:eastAsia="en-GB"/>
        </w:rPr>
      </w:pPr>
    </w:p>
    <w:p w14:paraId="53A3C73B" w14:textId="77777777" w:rsidR="009433A0" w:rsidRPr="00C72E58" w:rsidRDefault="009433A0" w:rsidP="009433A0">
      <w:pPr>
        <w:jc w:val="both"/>
        <w:rPr>
          <w:rFonts w:ascii="Times New Roman" w:hAnsi="Times New Roman" w:cs="Times New Roman"/>
          <w:i/>
          <w:iCs/>
          <w:color w:val="0D0D0D" w:themeColor="text1" w:themeTint="F2"/>
          <w:kern w:val="36"/>
          <w:lang w:val="pt-BR" w:eastAsia="en-GB"/>
        </w:rPr>
      </w:pPr>
    </w:p>
    <w:p w14:paraId="39E32E0A" w14:textId="77777777" w:rsidR="009433A0" w:rsidRPr="00C72E58" w:rsidRDefault="009433A0" w:rsidP="009433A0">
      <w:pPr>
        <w:jc w:val="both"/>
        <w:rPr>
          <w:rFonts w:ascii="Times New Roman" w:hAnsi="Times New Roman" w:cs="Times New Roman"/>
          <w:i/>
          <w:iCs/>
          <w:color w:val="0D0D0D" w:themeColor="text1" w:themeTint="F2"/>
          <w:kern w:val="36"/>
          <w:lang w:val="pt-BR" w:eastAsia="en-GB"/>
        </w:rPr>
      </w:pPr>
    </w:p>
    <w:p w14:paraId="0FAC7D73" w14:textId="77777777" w:rsidR="009433A0" w:rsidRPr="00C72E58" w:rsidRDefault="009433A0" w:rsidP="009433A0">
      <w:pPr>
        <w:jc w:val="both"/>
        <w:rPr>
          <w:rFonts w:ascii="Times New Roman" w:hAnsi="Times New Roman" w:cs="Times New Roman"/>
          <w:i/>
          <w:iCs/>
          <w:color w:val="0D0D0D" w:themeColor="text1" w:themeTint="F2"/>
          <w:kern w:val="36"/>
          <w:lang w:val="pt-BR" w:eastAsia="en-GB"/>
        </w:rPr>
      </w:pPr>
    </w:p>
    <w:p w14:paraId="523B4F5C" w14:textId="77777777" w:rsidR="009433A0" w:rsidRPr="00C72E58" w:rsidRDefault="009433A0" w:rsidP="009433A0">
      <w:pPr>
        <w:jc w:val="both"/>
        <w:rPr>
          <w:rFonts w:ascii="Times New Roman" w:hAnsi="Times New Roman" w:cs="Times New Roman"/>
          <w:i/>
          <w:iCs/>
          <w:color w:val="0D0D0D" w:themeColor="text1" w:themeTint="F2"/>
          <w:kern w:val="36"/>
          <w:lang w:val="pt-BR" w:eastAsia="en-GB"/>
        </w:rPr>
      </w:pPr>
    </w:p>
    <w:p w14:paraId="3383B262" w14:textId="77777777" w:rsidR="009433A0" w:rsidRPr="00C72E58" w:rsidRDefault="009433A0" w:rsidP="009433A0">
      <w:pPr>
        <w:jc w:val="right"/>
        <w:rPr>
          <w:rFonts w:ascii="Times New Roman" w:hAnsi="Times New Roman" w:cs="Times New Roman"/>
          <w:i/>
          <w:iCs/>
          <w:color w:val="0D0D0D" w:themeColor="text1" w:themeTint="F2"/>
          <w:kern w:val="36"/>
          <w:lang w:val="pt-BR" w:eastAsia="en-GB"/>
        </w:rPr>
      </w:pPr>
    </w:p>
    <w:p w14:paraId="0342BEE0" w14:textId="77777777" w:rsidR="009433A0" w:rsidRPr="00C72E58" w:rsidRDefault="009433A0" w:rsidP="009433A0">
      <w:pPr>
        <w:jc w:val="right"/>
        <w:rPr>
          <w:rFonts w:ascii="Times New Roman" w:hAnsi="Times New Roman" w:cs="Times New Roman"/>
          <w:i/>
          <w:iCs/>
          <w:color w:val="0D0D0D" w:themeColor="text1" w:themeTint="F2"/>
          <w:kern w:val="36"/>
          <w:lang w:val="pt-BR" w:eastAsia="en-GB"/>
        </w:rPr>
      </w:pPr>
    </w:p>
    <w:p w14:paraId="6AB575D3" w14:textId="77777777" w:rsidR="00855EEC" w:rsidRPr="00C72E58" w:rsidRDefault="00855EEC" w:rsidP="009433A0">
      <w:pPr>
        <w:jc w:val="right"/>
        <w:rPr>
          <w:rFonts w:ascii="Times New Roman" w:hAnsi="Times New Roman" w:cs="Times New Roman"/>
          <w:i/>
          <w:iCs/>
          <w:color w:val="0D0D0D" w:themeColor="text1" w:themeTint="F2"/>
          <w:kern w:val="36"/>
          <w:lang w:val="pt-BR" w:eastAsia="en-GB"/>
        </w:rPr>
      </w:pPr>
    </w:p>
    <w:p w14:paraId="0AE755D2" w14:textId="2A6ED078" w:rsidR="008C3EFC" w:rsidRPr="008B15D7" w:rsidRDefault="008C3EFC" w:rsidP="009433A0">
      <w:pPr>
        <w:jc w:val="right"/>
        <w:rPr>
          <w:rFonts w:ascii="Times New Roman" w:hAnsi="Times New Roman" w:cs="Times New Roman"/>
          <w:i/>
          <w:iCs/>
          <w:color w:val="0D0D0D" w:themeColor="text1" w:themeTint="F2"/>
          <w:kern w:val="36"/>
          <w:lang w:eastAsia="en-GB"/>
        </w:rPr>
      </w:pPr>
      <w:r w:rsidRPr="008B15D7">
        <w:rPr>
          <w:rFonts w:ascii="Times New Roman" w:hAnsi="Times New Roman" w:cs="Times New Roman"/>
          <w:i/>
          <w:iCs/>
          <w:color w:val="0D0D0D" w:themeColor="text1" w:themeTint="F2"/>
          <w:kern w:val="36"/>
          <w:lang w:eastAsia="en-GB"/>
        </w:rPr>
        <w:t>"As data scientists, our job is to extract signal from noise."</w:t>
      </w:r>
    </w:p>
    <w:p w14:paraId="4F5071F9" w14:textId="7255AE8F" w:rsidR="008C3EFC" w:rsidRPr="008B15D7" w:rsidRDefault="008C3EFC" w:rsidP="009433A0">
      <w:pPr>
        <w:jc w:val="right"/>
        <w:rPr>
          <w:rFonts w:ascii="Times New Roman" w:hAnsi="Times New Roman" w:cs="Times New Roman"/>
          <w:b/>
          <w:bCs/>
          <w:color w:val="0D0D0D" w:themeColor="text1" w:themeTint="F2"/>
          <w:kern w:val="36"/>
          <w:lang w:val="pt-BR" w:eastAsia="en-GB"/>
        </w:rPr>
      </w:pPr>
      <w:r w:rsidRPr="008B15D7">
        <w:rPr>
          <w:rFonts w:ascii="Times New Roman" w:hAnsi="Times New Roman" w:cs="Times New Roman"/>
          <w:b/>
          <w:bCs/>
          <w:color w:val="0D0D0D" w:themeColor="text1" w:themeTint="F2"/>
          <w:kern w:val="36"/>
          <w:lang w:val="pt-BR" w:eastAsia="en-GB"/>
        </w:rPr>
        <w:t xml:space="preserve">— Daniel </w:t>
      </w:r>
      <w:proofErr w:type="spellStart"/>
      <w:r w:rsidRPr="008B15D7">
        <w:rPr>
          <w:rFonts w:ascii="Times New Roman" w:hAnsi="Times New Roman" w:cs="Times New Roman"/>
          <w:b/>
          <w:bCs/>
          <w:color w:val="0D0D0D" w:themeColor="text1" w:themeTint="F2"/>
          <w:kern w:val="36"/>
          <w:lang w:val="pt-BR" w:eastAsia="en-GB"/>
        </w:rPr>
        <w:t>Tunkelang</w:t>
      </w:r>
      <w:proofErr w:type="spellEnd"/>
    </w:p>
    <w:p w14:paraId="09B0F554" w14:textId="77777777" w:rsidR="00D24747" w:rsidRPr="008B15D7" w:rsidRDefault="00D24747"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lastRenderedPageBreak/>
        <w:t>RESUMO</w:t>
      </w:r>
    </w:p>
    <w:p w14:paraId="64C04153" w14:textId="69826878" w:rsidR="00D24747" w:rsidRPr="00C72E58" w:rsidRDefault="00D24747" w:rsidP="009433A0">
      <w:pPr>
        <w:jc w:val="both"/>
        <w:rPr>
          <w:rFonts w:ascii="Times New Roman" w:hAnsi="Times New Roman" w:cs="Times New Roman"/>
          <w:color w:val="0D0D0D" w:themeColor="text1" w:themeTint="F2"/>
          <w:lang w:val="pt-BR" w:eastAsia="en-GB"/>
        </w:rPr>
      </w:pPr>
      <w:r w:rsidRPr="00C72E58">
        <w:rPr>
          <w:rFonts w:ascii="Times New Roman" w:hAnsi="Times New Roman" w:cs="Times New Roman"/>
          <w:color w:val="0D0D0D" w:themeColor="text1" w:themeTint="F2"/>
          <w:lang w:val="pt-BR" w:eastAsia="en-GB"/>
        </w:rPr>
        <w:t>Este estudo investiga o impacto da presença digital (</w:t>
      </w:r>
      <w:proofErr w:type="spellStart"/>
      <w:r w:rsidRPr="00C72E58">
        <w:rPr>
          <w:rFonts w:ascii="Times New Roman" w:hAnsi="Times New Roman" w:cs="Times New Roman"/>
          <w:color w:val="0D0D0D" w:themeColor="text1" w:themeTint="F2"/>
          <w:lang w:val="pt-BR" w:eastAsia="en-GB"/>
        </w:rPr>
        <w:t>has_website</w:t>
      </w:r>
      <w:proofErr w:type="spellEnd"/>
      <w:r w:rsidRPr="00C72E58">
        <w:rPr>
          <w:rFonts w:ascii="Times New Roman" w:hAnsi="Times New Roman" w:cs="Times New Roman"/>
          <w:color w:val="0D0D0D" w:themeColor="text1" w:themeTint="F2"/>
          <w:lang w:val="pt-BR" w:eastAsia="en-GB"/>
        </w:rPr>
        <w:t>) na performance (</w:t>
      </w:r>
      <w:proofErr w:type="spellStart"/>
      <w:r w:rsidRPr="00C72E58">
        <w:rPr>
          <w:rFonts w:ascii="Times New Roman" w:hAnsi="Times New Roman" w:cs="Times New Roman"/>
          <w:color w:val="0D0D0D" w:themeColor="text1" w:themeTint="F2"/>
          <w:lang w:val="pt-BR" w:eastAsia="en-GB"/>
        </w:rPr>
        <w:t>totalScore</w:t>
      </w:r>
      <w:proofErr w:type="spellEnd"/>
      <w:r w:rsidRPr="00C72E58">
        <w:rPr>
          <w:rFonts w:ascii="Times New Roman" w:hAnsi="Times New Roman" w:cs="Times New Roman"/>
          <w:color w:val="0D0D0D" w:themeColor="text1" w:themeTint="F2"/>
          <w:lang w:val="pt-BR" w:eastAsia="en-GB"/>
        </w:rPr>
        <w:t>) e engajamento (</w:t>
      </w:r>
      <w:proofErr w:type="spellStart"/>
      <w:r w:rsidRPr="00C72E58">
        <w:rPr>
          <w:rFonts w:ascii="Times New Roman" w:hAnsi="Times New Roman" w:cs="Times New Roman"/>
          <w:color w:val="0D0D0D" w:themeColor="text1" w:themeTint="F2"/>
          <w:lang w:val="pt-BR" w:eastAsia="en-GB"/>
        </w:rPr>
        <w:t>reviewsCount</w:t>
      </w:r>
      <w:proofErr w:type="spellEnd"/>
      <w:r w:rsidRPr="00C72E58">
        <w:rPr>
          <w:rFonts w:ascii="Times New Roman" w:hAnsi="Times New Roman" w:cs="Times New Roman"/>
          <w:color w:val="0D0D0D" w:themeColor="text1" w:themeTint="F2"/>
          <w:lang w:val="pt-BR" w:eastAsia="en-GB"/>
        </w:rPr>
        <w:t xml:space="preserve">) de 10.316 hotéis brasileiros. A metodologia seguiu uma pipeline de ciência de dados em três fases. A primeira fase, </w:t>
      </w:r>
      <w:r w:rsidRPr="00C72E58">
        <w:rPr>
          <w:rFonts w:ascii="Times New Roman" w:hAnsi="Times New Roman" w:cs="Times New Roman"/>
          <w:b/>
          <w:bCs/>
          <w:color w:val="0D0D0D" w:themeColor="text1" w:themeTint="F2"/>
          <w:lang w:val="pt-BR" w:eastAsia="en-GB"/>
        </w:rPr>
        <w:t>Estatística Descritiva</w:t>
      </w:r>
      <w:r w:rsidRPr="00C72E58">
        <w:rPr>
          <w:rFonts w:ascii="Times New Roman" w:hAnsi="Times New Roman" w:cs="Times New Roman"/>
          <w:color w:val="0D0D0D" w:themeColor="text1" w:themeTint="F2"/>
          <w:lang w:val="pt-BR" w:eastAsia="en-GB"/>
        </w:rPr>
        <w:t xml:space="preserve">, revelou que hotéis com website possuem, em média, +767% mais avaliações e notas </w:t>
      </w:r>
      <w:r w:rsidR="00C72E58" w:rsidRPr="00C72E58">
        <w:rPr>
          <w:rFonts w:ascii="Times New Roman" w:hAnsi="Times New Roman" w:cs="Times New Roman"/>
          <w:lang w:val="pt-BR"/>
        </w:rPr>
        <w:t>2.</w:t>
      </w:r>
      <w:r w:rsidR="00C72E58">
        <w:rPr>
          <w:rFonts w:ascii="Times New Roman" w:hAnsi="Times New Roman" w:cs="Times New Roman"/>
          <w:lang w:val="pt-BR"/>
        </w:rPr>
        <w:t>8</w:t>
      </w:r>
      <w:r w:rsidR="00C72E58" w:rsidRPr="00C72E58">
        <w:rPr>
          <w:rFonts w:ascii="Times New Roman" w:hAnsi="Times New Roman" w:cs="Times New Roman"/>
          <w:lang w:val="pt-BR"/>
        </w:rPr>
        <w:t>%</w:t>
      </w:r>
      <w:r w:rsidRPr="00C72E58">
        <w:rPr>
          <w:rFonts w:ascii="Times New Roman" w:hAnsi="Times New Roman" w:cs="Times New Roman"/>
          <w:color w:val="0D0D0D" w:themeColor="text1" w:themeTint="F2"/>
          <w:lang w:val="pt-BR" w:eastAsia="en-GB"/>
        </w:rPr>
        <w:t xml:space="preserve"> </w:t>
      </w:r>
      <w:proofErr w:type="gramStart"/>
      <w:r w:rsidRPr="00C72E58">
        <w:rPr>
          <w:rFonts w:ascii="Times New Roman" w:hAnsi="Times New Roman" w:cs="Times New Roman"/>
          <w:color w:val="0D0D0D" w:themeColor="text1" w:themeTint="F2"/>
          <w:lang w:val="pt-BR" w:eastAsia="en-GB"/>
        </w:rPr>
        <w:t>superiores ,</w:t>
      </w:r>
      <w:proofErr w:type="gramEnd"/>
      <w:r w:rsidRPr="00C72E58">
        <w:rPr>
          <w:rFonts w:ascii="Times New Roman" w:hAnsi="Times New Roman" w:cs="Times New Roman"/>
          <w:color w:val="0D0D0D" w:themeColor="text1" w:themeTint="F2"/>
          <w:lang w:val="pt-BR" w:eastAsia="en-GB"/>
        </w:rPr>
        <w:t xml:space="preserve"> embora a correlação de Pearson entre </w:t>
      </w:r>
      <w:proofErr w:type="spellStart"/>
      <w:r w:rsidRPr="00C72E58">
        <w:rPr>
          <w:rFonts w:ascii="Times New Roman" w:hAnsi="Times New Roman" w:cs="Times New Roman"/>
          <w:color w:val="0D0D0D" w:themeColor="text1" w:themeTint="F2"/>
          <w:lang w:val="pt-BR" w:eastAsia="en-GB"/>
        </w:rPr>
        <w:t>reviewsCount</w:t>
      </w:r>
      <w:proofErr w:type="spellEnd"/>
      <w:r w:rsidRPr="00C72E58">
        <w:rPr>
          <w:rFonts w:ascii="Times New Roman" w:hAnsi="Times New Roman" w:cs="Times New Roman"/>
          <w:color w:val="0D0D0D" w:themeColor="text1" w:themeTint="F2"/>
          <w:lang w:val="pt-BR" w:eastAsia="en-GB"/>
        </w:rPr>
        <w:t xml:space="preserve"> e </w:t>
      </w:r>
      <w:proofErr w:type="spellStart"/>
      <w:r w:rsidRPr="00C72E58">
        <w:rPr>
          <w:rFonts w:ascii="Times New Roman" w:hAnsi="Times New Roman" w:cs="Times New Roman"/>
          <w:color w:val="0D0D0D" w:themeColor="text1" w:themeTint="F2"/>
          <w:lang w:val="pt-BR" w:eastAsia="en-GB"/>
        </w:rPr>
        <w:t>totalScore</w:t>
      </w:r>
      <w:proofErr w:type="spellEnd"/>
      <w:r w:rsidRPr="00C72E58">
        <w:rPr>
          <w:rFonts w:ascii="Times New Roman" w:hAnsi="Times New Roman" w:cs="Times New Roman"/>
          <w:color w:val="0D0D0D" w:themeColor="text1" w:themeTint="F2"/>
          <w:lang w:val="pt-BR" w:eastAsia="en-GB"/>
        </w:rPr>
        <w:t xml:space="preserve"> seja quase nula (r &lt; 0.2). A segunda fase, </w:t>
      </w:r>
      <w:r w:rsidRPr="00C72E58">
        <w:rPr>
          <w:rFonts w:ascii="Times New Roman" w:hAnsi="Times New Roman" w:cs="Times New Roman"/>
          <w:b/>
          <w:bCs/>
          <w:color w:val="0D0D0D" w:themeColor="text1" w:themeTint="F2"/>
          <w:lang w:val="pt-BR" w:eastAsia="en-GB"/>
        </w:rPr>
        <w:t>Análise de Regressão</w:t>
      </w:r>
      <w:r w:rsidRPr="00C72E58">
        <w:rPr>
          <w:rFonts w:ascii="Times New Roman" w:hAnsi="Times New Roman" w:cs="Times New Roman"/>
          <w:color w:val="0D0D0D" w:themeColor="text1" w:themeTint="F2"/>
          <w:lang w:val="pt-BR" w:eastAsia="en-GB"/>
        </w:rPr>
        <w:t xml:space="preserve">, testou rigorosamente essa independência, aplicando seis modelos (Linear e cinco variações Não-Lineares Exponenciais, incluindo MCMC Bayesiano). Todos os modelos falharam em prever a nota a partir dos reviews, resultando em um Coeficiente de Determinação (R²) de ≈0.0003, provando a independência das variáveis. A terceira fase, </w:t>
      </w:r>
      <w:r w:rsidRPr="00C72E58">
        <w:rPr>
          <w:rFonts w:ascii="Times New Roman" w:hAnsi="Times New Roman" w:cs="Times New Roman"/>
          <w:b/>
          <w:bCs/>
          <w:color w:val="0D0D0D" w:themeColor="text1" w:themeTint="F2"/>
          <w:lang w:val="pt-BR" w:eastAsia="en-GB"/>
        </w:rPr>
        <w:t>Machine Learning</w:t>
      </w:r>
      <w:r w:rsidRPr="00C72E58">
        <w:rPr>
          <w:rFonts w:ascii="Times New Roman" w:hAnsi="Times New Roman" w:cs="Times New Roman"/>
          <w:color w:val="0D0D0D" w:themeColor="text1" w:themeTint="F2"/>
          <w:lang w:val="pt-BR" w:eastAsia="en-GB"/>
        </w:rPr>
        <w:t xml:space="preserve">, aplicou uma "virada" metodológica. Quatro algoritmos de </w:t>
      </w:r>
      <w:proofErr w:type="spellStart"/>
      <w:r w:rsidRPr="00C72E58">
        <w:rPr>
          <w:rFonts w:ascii="Times New Roman" w:hAnsi="Times New Roman" w:cs="Times New Roman"/>
          <w:i/>
          <w:iCs/>
          <w:color w:val="0D0D0D" w:themeColor="text1" w:themeTint="F2"/>
          <w:lang w:val="pt-BR" w:eastAsia="en-GB"/>
        </w:rPr>
        <w:t>clustering</w:t>
      </w:r>
      <w:proofErr w:type="spellEnd"/>
      <w:r w:rsidRPr="00C72E58">
        <w:rPr>
          <w:rFonts w:ascii="Times New Roman" w:hAnsi="Times New Roman" w:cs="Times New Roman"/>
          <w:color w:val="0D0D0D" w:themeColor="text1" w:themeTint="F2"/>
          <w:lang w:val="pt-BR" w:eastAsia="en-GB"/>
        </w:rPr>
        <w:t xml:space="preserve"> (K-</w:t>
      </w:r>
      <w:proofErr w:type="spellStart"/>
      <w:r w:rsidRPr="00C72E58">
        <w:rPr>
          <w:rFonts w:ascii="Times New Roman" w:hAnsi="Times New Roman" w:cs="Times New Roman"/>
          <w:color w:val="0D0D0D" w:themeColor="text1" w:themeTint="F2"/>
          <w:lang w:val="pt-BR" w:eastAsia="en-GB"/>
        </w:rPr>
        <w:t>Means</w:t>
      </w:r>
      <w:proofErr w:type="spellEnd"/>
      <w:r w:rsidRPr="00C72E58">
        <w:rPr>
          <w:rFonts w:ascii="Times New Roman" w:hAnsi="Times New Roman" w:cs="Times New Roman"/>
          <w:color w:val="0D0D0D" w:themeColor="text1" w:themeTint="F2"/>
          <w:lang w:val="pt-BR" w:eastAsia="en-GB"/>
        </w:rPr>
        <w:t xml:space="preserve">, Hierárquico, </w:t>
      </w:r>
      <w:proofErr w:type="gramStart"/>
      <w:r w:rsidRPr="00C72E58">
        <w:rPr>
          <w:rFonts w:ascii="Times New Roman" w:hAnsi="Times New Roman" w:cs="Times New Roman"/>
          <w:color w:val="0D0D0D" w:themeColor="text1" w:themeTint="F2"/>
          <w:lang w:val="pt-BR" w:eastAsia="en-GB"/>
        </w:rPr>
        <w:t>EM, DBSCAN</w:t>
      </w:r>
      <w:proofErr w:type="gramEnd"/>
      <w:r w:rsidRPr="00C72E58">
        <w:rPr>
          <w:rFonts w:ascii="Times New Roman" w:hAnsi="Times New Roman" w:cs="Times New Roman"/>
          <w:color w:val="0D0D0D" w:themeColor="text1" w:themeTint="F2"/>
          <w:lang w:val="pt-BR" w:eastAsia="en-GB"/>
        </w:rPr>
        <w:t xml:space="preserve">) foram usados para identificar perfis. Em seguida, quatro algoritmos de </w:t>
      </w:r>
      <w:r w:rsidRPr="00C72E58">
        <w:rPr>
          <w:rFonts w:ascii="Times New Roman" w:hAnsi="Times New Roman" w:cs="Times New Roman"/>
          <w:i/>
          <w:iCs/>
          <w:color w:val="0D0D0D" w:themeColor="text1" w:themeTint="F2"/>
          <w:lang w:val="pt-BR" w:eastAsia="en-GB"/>
        </w:rPr>
        <w:t>classificação</w:t>
      </w:r>
      <w:r w:rsidRPr="00C72E58">
        <w:rPr>
          <w:rFonts w:ascii="Times New Roman" w:hAnsi="Times New Roman" w:cs="Times New Roman"/>
          <w:color w:val="0D0D0D" w:themeColor="text1" w:themeTint="F2"/>
          <w:lang w:val="pt-BR" w:eastAsia="en-GB"/>
        </w:rPr>
        <w:t xml:space="preserve"> (Árvore de Decisão, Random Forest, KNN, Rede Neural) foram treinados para prever </w:t>
      </w:r>
      <w:proofErr w:type="spellStart"/>
      <w:r w:rsidRPr="00C72E58">
        <w:rPr>
          <w:rFonts w:ascii="Times New Roman" w:hAnsi="Times New Roman" w:cs="Times New Roman"/>
          <w:color w:val="0D0D0D" w:themeColor="text1" w:themeTint="F2"/>
          <w:lang w:val="pt-BR" w:eastAsia="en-GB"/>
        </w:rPr>
        <w:t>has_website</w:t>
      </w:r>
      <w:proofErr w:type="spellEnd"/>
      <w:r w:rsidRPr="00C72E58">
        <w:rPr>
          <w:rFonts w:ascii="Times New Roman" w:hAnsi="Times New Roman" w:cs="Times New Roman"/>
          <w:color w:val="0D0D0D" w:themeColor="text1" w:themeTint="F2"/>
          <w:lang w:val="pt-BR" w:eastAsia="en-GB"/>
        </w:rPr>
        <w:t xml:space="preserve"> usando </w:t>
      </w:r>
      <w:proofErr w:type="spellStart"/>
      <w:r w:rsidRPr="00C72E58">
        <w:rPr>
          <w:rFonts w:ascii="Times New Roman" w:hAnsi="Times New Roman" w:cs="Times New Roman"/>
          <w:color w:val="0D0D0D" w:themeColor="text1" w:themeTint="F2"/>
          <w:lang w:val="pt-BR" w:eastAsia="en-GB"/>
        </w:rPr>
        <w:t>totalScore</w:t>
      </w:r>
      <w:proofErr w:type="spellEnd"/>
      <w:r w:rsidRPr="00C72E58">
        <w:rPr>
          <w:rFonts w:ascii="Times New Roman" w:hAnsi="Times New Roman" w:cs="Times New Roman"/>
          <w:color w:val="0D0D0D" w:themeColor="text1" w:themeTint="F2"/>
          <w:lang w:val="pt-BR" w:eastAsia="en-GB"/>
        </w:rPr>
        <w:t xml:space="preserve"> e </w:t>
      </w:r>
      <w:proofErr w:type="spellStart"/>
      <w:r w:rsidRPr="00C72E58">
        <w:rPr>
          <w:rFonts w:ascii="Times New Roman" w:hAnsi="Times New Roman" w:cs="Times New Roman"/>
          <w:color w:val="0D0D0D" w:themeColor="text1" w:themeTint="F2"/>
          <w:lang w:val="pt-BR" w:eastAsia="en-GB"/>
        </w:rPr>
        <w:t>reviewsCount</w:t>
      </w:r>
      <w:proofErr w:type="spellEnd"/>
      <w:r w:rsidRPr="00C72E58">
        <w:rPr>
          <w:rFonts w:ascii="Times New Roman" w:hAnsi="Times New Roman" w:cs="Times New Roman"/>
          <w:color w:val="0D0D0D" w:themeColor="text1" w:themeTint="F2"/>
          <w:lang w:val="pt-BR" w:eastAsia="en-GB"/>
        </w:rPr>
        <w:t xml:space="preserve"> como </w:t>
      </w:r>
      <w:r w:rsidRPr="00C72E58">
        <w:rPr>
          <w:rFonts w:ascii="Times New Roman" w:hAnsi="Times New Roman" w:cs="Times New Roman"/>
          <w:i/>
          <w:iCs/>
          <w:color w:val="0D0D0D" w:themeColor="text1" w:themeTint="F2"/>
          <w:lang w:val="pt-BR" w:eastAsia="en-GB"/>
        </w:rPr>
        <w:t>features</w:t>
      </w:r>
      <w:r w:rsidRPr="00C72E58">
        <w:rPr>
          <w:rFonts w:ascii="Times New Roman" w:hAnsi="Times New Roman" w:cs="Times New Roman"/>
          <w:color w:val="0D0D0D" w:themeColor="text1" w:themeTint="F2"/>
          <w:lang w:val="pt-BR" w:eastAsia="en-GB"/>
        </w:rPr>
        <w:t xml:space="preserve">. Os resultados da classificação foram um sucesso: o modelo de </w:t>
      </w:r>
      <w:r w:rsidRPr="00C72E58">
        <w:rPr>
          <w:rFonts w:ascii="Times New Roman" w:hAnsi="Times New Roman" w:cs="Times New Roman"/>
          <w:b/>
          <w:bCs/>
          <w:color w:val="0D0D0D" w:themeColor="text1" w:themeTint="F2"/>
          <w:lang w:val="pt-BR" w:eastAsia="en-GB"/>
        </w:rPr>
        <w:t>Árvore de Decisão</w:t>
      </w:r>
      <w:r w:rsidRPr="00C72E58">
        <w:rPr>
          <w:rFonts w:ascii="Times New Roman" w:hAnsi="Times New Roman" w:cs="Times New Roman"/>
          <w:color w:val="0D0D0D" w:themeColor="text1" w:themeTint="F2"/>
          <w:lang w:val="pt-BR" w:eastAsia="en-GB"/>
        </w:rPr>
        <w:t xml:space="preserve"> foi o vencedor, atingindo </w:t>
      </w:r>
      <w:r w:rsidRPr="00C72E58">
        <w:rPr>
          <w:rFonts w:ascii="Times New Roman" w:hAnsi="Times New Roman" w:cs="Times New Roman"/>
          <w:b/>
          <w:bCs/>
          <w:color w:val="0D0D0D" w:themeColor="text1" w:themeTint="F2"/>
          <w:lang w:val="pt-BR" w:eastAsia="en-GB"/>
        </w:rPr>
        <w:t>76,3% de acurácia</w:t>
      </w:r>
      <w:r w:rsidRPr="00C72E58">
        <w:rPr>
          <w:rFonts w:ascii="Times New Roman" w:hAnsi="Times New Roman" w:cs="Times New Roman"/>
          <w:color w:val="0D0D0D" w:themeColor="text1" w:themeTint="F2"/>
          <w:lang w:val="pt-BR" w:eastAsia="en-GB"/>
        </w:rPr>
        <w:t>. O estudo conclui que, embora popularidade e qualidade sejam estatisticamente independentes, o perfil de performance de um hotel é um forte preditor de sua estratégia de presença digital.</w:t>
      </w:r>
    </w:p>
    <w:p w14:paraId="3E96F4A1" w14:textId="77777777" w:rsidR="00D24747" w:rsidRPr="008B15D7" w:rsidRDefault="00D24747"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Palavras-chave:</w:t>
      </w:r>
      <w:r w:rsidRPr="008B15D7">
        <w:rPr>
          <w:rFonts w:ascii="Times New Roman" w:hAnsi="Times New Roman" w:cs="Times New Roman"/>
          <w:color w:val="0D0D0D" w:themeColor="text1" w:themeTint="F2"/>
          <w:lang w:val="pt-BR" w:eastAsia="en-GB"/>
        </w:rPr>
        <w:t xml:space="preserve"> Data Science, Hotelaria, Presença Digital, Regressão Não-Linear, Machine Learning, Independência de Variáveis, Classificação.</w:t>
      </w:r>
    </w:p>
    <w:p w14:paraId="4A97BADB"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209340AE"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4889058B"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0B6B187A" w14:textId="77777777" w:rsidR="009433A0" w:rsidRPr="008B15D7" w:rsidRDefault="009433A0" w:rsidP="009433A0">
      <w:pPr>
        <w:jc w:val="both"/>
        <w:rPr>
          <w:rFonts w:ascii="Times New Roman" w:hAnsi="Times New Roman" w:cs="Times New Roman"/>
          <w:b/>
          <w:bCs/>
          <w:color w:val="0D0D0D" w:themeColor="text1" w:themeTint="F2"/>
          <w:kern w:val="36"/>
          <w:lang w:val="pt-BR" w:eastAsia="en-GB"/>
        </w:rPr>
      </w:pPr>
    </w:p>
    <w:p w14:paraId="7F933E3C" w14:textId="77777777" w:rsidR="009433A0" w:rsidRPr="008B15D7" w:rsidRDefault="009433A0" w:rsidP="009433A0">
      <w:pPr>
        <w:jc w:val="both"/>
        <w:rPr>
          <w:rFonts w:ascii="Times New Roman" w:hAnsi="Times New Roman" w:cs="Times New Roman"/>
          <w:b/>
          <w:bCs/>
          <w:color w:val="0D0D0D" w:themeColor="text1" w:themeTint="F2"/>
          <w:kern w:val="36"/>
          <w:lang w:val="pt-BR" w:eastAsia="en-GB"/>
        </w:rPr>
      </w:pPr>
    </w:p>
    <w:p w14:paraId="54A48240" w14:textId="77777777" w:rsidR="009433A0" w:rsidRPr="008B15D7" w:rsidRDefault="009433A0" w:rsidP="009433A0">
      <w:pPr>
        <w:jc w:val="both"/>
        <w:rPr>
          <w:rFonts w:ascii="Times New Roman" w:hAnsi="Times New Roman" w:cs="Times New Roman"/>
          <w:b/>
          <w:bCs/>
          <w:color w:val="0D0D0D" w:themeColor="text1" w:themeTint="F2"/>
          <w:kern w:val="36"/>
          <w:lang w:val="pt-BR" w:eastAsia="en-GB"/>
        </w:rPr>
      </w:pPr>
    </w:p>
    <w:p w14:paraId="4C088814"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4387BEEF"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348B3430"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3D890A47"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5F4AFD26"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22B4F50C"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3D20424F" w14:textId="77777777" w:rsidR="00C410DA" w:rsidRPr="008B15D7" w:rsidRDefault="00C410DA" w:rsidP="009433A0">
      <w:pPr>
        <w:jc w:val="both"/>
        <w:rPr>
          <w:rFonts w:ascii="Times New Roman" w:hAnsi="Times New Roman" w:cs="Times New Roman"/>
          <w:b/>
          <w:bCs/>
          <w:color w:val="0D0D0D" w:themeColor="text1" w:themeTint="F2"/>
          <w:kern w:val="36"/>
          <w:lang w:val="pt-BR" w:eastAsia="en-GB"/>
        </w:rPr>
      </w:pPr>
    </w:p>
    <w:p w14:paraId="5650C9FB" w14:textId="77777777" w:rsidR="00D24747" w:rsidRPr="008B15D7" w:rsidRDefault="00D24747" w:rsidP="009433A0">
      <w:pPr>
        <w:jc w:val="both"/>
        <w:rPr>
          <w:rFonts w:ascii="Times New Roman" w:hAnsi="Times New Roman" w:cs="Times New Roman"/>
          <w:b/>
          <w:bCs/>
          <w:color w:val="0D0D0D" w:themeColor="text1" w:themeTint="F2"/>
          <w:kern w:val="36"/>
          <w:lang w:val="pt-BR" w:eastAsia="en-GB"/>
        </w:rPr>
      </w:pPr>
    </w:p>
    <w:p w14:paraId="15681753" w14:textId="60346D45" w:rsidR="00C410DA" w:rsidRPr="008B15D7" w:rsidRDefault="00C410DA" w:rsidP="009433A0">
      <w:pPr>
        <w:jc w:val="center"/>
        <w:rPr>
          <w:rFonts w:ascii="Times New Roman" w:hAnsi="Times New Roman" w:cs="Times New Roman"/>
          <w:b/>
          <w:bCs/>
          <w:color w:val="0D0D0D" w:themeColor="text1" w:themeTint="F2"/>
          <w:kern w:val="36"/>
          <w:lang w:eastAsia="en-GB"/>
        </w:rPr>
      </w:pPr>
      <w:r w:rsidRPr="008B15D7">
        <w:rPr>
          <w:rFonts w:ascii="Times New Roman" w:hAnsi="Times New Roman" w:cs="Times New Roman"/>
          <w:b/>
          <w:bCs/>
          <w:color w:val="0D0D0D" w:themeColor="text1" w:themeTint="F2"/>
          <w:kern w:val="36"/>
          <w:lang w:eastAsia="en-GB"/>
        </w:rPr>
        <w:lastRenderedPageBreak/>
        <w:t>ABSTRACT</w:t>
      </w:r>
    </w:p>
    <w:p w14:paraId="43EF025C" w14:textId="570A2304" w:rsidR="00D24747" w:rsidRPr="008B15D7" w:rsidRDefault="00D24747"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This study investigates the impact of digital presence (</w:t>
      </w:r>
      <w:proofErr w:type="spellStart"/>
      <w:r w:rsidRPr="008B15D7">
        <w:rPr>
          <w:rStyle w:val="HTMLCode"/>
          <w:rFonts w:ascii="Times New Roman" w:eastAsiaTheme="majorEastAsia" w:hAnsi="Times New Roman" w:cs="Times New Roman"/>
          <w:color w:val="0D0D0D" w:themeColor="text1" w:themeTint="F2"/>
          <w:sz w:val="24"/>
          <w:szCs w:val="24"/>
        </w:rPr>
        <w:t>has_website</w:t>
      </w:r>
      <w:proofErr w:type="spellEnd"/>
      <w:r w:rsidRPr="008B15D7">
        <w:rPr>
          <w:rFonts w:ascii="Times New Roman" w:hAnsi="Times New Roman" w:cs="Times New Roman"/>
          <w:color w:val="0D0D0D" w:themeColor="text1" w:themeTint="F2"/>
        </w:rPr>
        <w:t>) on the performance (</w:t>
      </w:r>
      <w:proofErr w:type="spellStart"/>
      <w:r w:rsidRPr="008B15D7">
        <w:rPr>
          <w:rStyle w:val="HTMLCode"/>
          <w:rFonts w:ascii="Times New Roman" w:eastAsiaTheme="majorEastAsia" w:hAnsi="Times New Roman" w:cs="Times New Roman"/>
          <w:color w:val="0D0D0D" w:themeColor="text1" w:themeTint="F2"/>
          <w:sz w:val="24"/>
          <w:szCs w:val="24"/>
        </w:rPr>
        <w:t>totalScore</w:t>
      </w:r>
      <w:proofErr w:type="spellEnd"/>
      <w:r w:rsidRPr="008B15D7">
        <w:rPr>
          <w:rFonts w:ascii="Times New Roman" w:hAnsi="Times New Roman" w:cs="Times New Roman"/>
          <w:color w:val="0D0D0D" w:themeColor="text1" w:themeTint="F2"/>
        </w:rPr>
        <w:t>) and engagement (</w:t>
      </w:r>
      <w:proofErr w:type="spellStart"/>
      <w:r w:rsidRPr="008B15D7">
        <w:rPr>
          <w:rStyle w:val="HTMLCode"/>
          <w:rFonts w:ascii="Times New Roman" w:eastAsiaTheme="majorEastAsia" w:hAnsi="Times New Roman" w:cs="Times New Roman"/>
          <w:color w:val="0D0D0D" w:themeColor="text1" w:themeTint="F2"/>
          <w:sz w:val="24"/>
          <w:szCs w:val="24"/>
        </w:rPr>
        <w:t>reviewsCount</w:t>
      </w:r>
      <w:proofErr w:type="spellEnd"/>
      <w:r w:rsidRPr="008B15D7">
        <w:rPr>
          <w:rFonts w:ascii="Times New Roman" w:hAnsi="Times New Roman" w:cs="Times New Roman"/>
          <w:color w:val="0D0D0D" w:themeColor="text1" w:themeTint="F2"/>
        </w:rPr>
        <w:t xml:space="preserve">) of 10,316 Brazilian hotels. The methodology followed a three-phase data science pipeline. </w:t>
      </w:r>
      <w:r w:rsidRPr="008B15D7">
        <w:rPr>
          <w:rStyle w:val="citation-864"/>
          <w:rFonts w:ascii="Times New Roman" w:eastAsiaTheme="majorEastAsia" w:hAnsi="Times New Roman" w:cs="Times New Roman"/>
          <w:color w:val="0D0D0D" w:themeColor="text1" w:themeTint="F2"/>
        </w:rPr>
        <w:t xml:space="preserve">The first phase, </w:t>
      </w:r>
      <w:r w:rsidRPr="008B15D7">
        <w:rPr>
          <w:rStyle w:val="citation-864"/>
          <w:rFonts w:ascii="Times New Roman" w:eastAsiaTheme="majorEastAsia" w:hAnsi="Times New Roman" w:cs="Times New Roman"/>
          <w:b/>
          <w:bCs/>
          <w:color w:val="0D0D0D" w:themeColor="text1" w:themeTint="F2"/>
        </w:rPr>
        <w:t>Descriptive Statistics</w:t>
      </w:r>
      <w:r w:rsidRPr="008B15D7">
        <w:rPr>
          <w:rStyle w:val="citation-864"/>
          <w:rFonts w:ascii="Times New Roman" w:eastAsiaTheme="majorEastAsia" w:hAnsi="Times New Roman" w:cs="Times New Roman"/>
          <w:color w:val="0D0D0D" w:themeColor="text1" w:themeTint="F2"/>
        </w:rPr>
        <w:t xml:space="preserve">, revealed that hotels with a website have, on average, +767% more reviews </w:t>
      </w:r>
      <w:r w:rsidRPr="008B15D7">
        <w:rPr>
          <w:rStyle w:val="citation-863"/>
          <w:rFonts w:ascii="Times New Roman" w:eastAsiaTheme="majorEastAsia" w:hAnsi="Times New Roman" w:cs="Times New Roman"/>
          <w:color w:val="0D0D0D" w:themeColor="text1" w:themeTint="F2"/>
        </w:rPr>
        <w:t xml:space="preserve">and </w:t>
      </w:r>
      <w:r w:rsidR="00F829A0">
        <w:rPr>
          <w:rStyle w:val="citation-863"/>
          <w:rFonts w:ascii="Times New Roman" w:eastAsiaTheme="majorEastAsia" w:hAnsi="Times New Roman" w:cs="Times New Roman"/>
          <w:color w:val="0D0D0D" w:themeColor="text1" w:themeTint="F2"/>
        </w:rPr>
        <w:t>2.8</w:t>
      </w:r>
      <w:r w:rsidRPr="008B15D7">
        <w:rPr>
          <w:rStyle w:val="citation-863"/>
          <w:rFonts w:ascii="Times New Roman" w:eastAsiaTheme="majorEastAsia" w:hAnsi="Times New Roman" w:cs="Times New Roman"/>
          <w:color w:val="0D0D0D" w:themeColor="text1" w:themeTint="F2"/>
        </w:rPr>
        <w:t xml:space="preserve">% higher </w:t>
      </w:r>
      <w:proofErr w:type="gramStart"/>
      <w:r w:rsidRPr="008B15D7">
        <w:rPr>
          <w:rStyle w:val="citation-863"/>
          <w:rFonts w:ascii="Times New Roman" w:eastAsiaTheme="majorEastAsia" w:hAnsi="Times New Roman" w:cs="Times New Roman"/>
          <w:color w:val="0D0D0D" w:themeColor="text1" w:themeTint="F2"/>
        </w:rPr>
        <w:t xml:space="preserve">scores </w:t>
      </w:r>
      <w:r w:rsidRPr="008B15D7">
        <w:rPr>
          <w:rStyle w:val="citation-862"/>
          <w:rFonts w:ascii="Times New Roman" w:eastAsiaTheme="majorEastAsia" w:hAnsi="Times New Roman" w:cs="Times New Roman"/>
          <w:color w:val="0D0D0D" w:themeColor="text1" w:themeTint="F2"/>
        </w:rPr>
        <w:t>,</w:t>
      </w:r>
      <w:proofErr w:type="gramEnd"/>
      <w:r w:rsidRPr="008B15D7">
        <w:rPr>
          <w:rStyle w:val="citation-862"/>
          <w:rFonts w:ascii="Times New Roman" w:eastAsiaTheme="majorEastAsia" w:hAnsi="Times New Roman" w:cs="Times New Roman"/>
          <w:color w:val="0D0D0D" w:themeColor="text1" w:themeTint="F2"/>
        </w:rPr>
        <w:t xml:space="preserve"> although the Pearson correlation between </w:t>
      </w:r>
      <w:proofErr w:type="spellStart"/>
      <w:r w:rsidRPr="008B15D7">
        <w:rPr>
          <w:rStyle w:val="citation-862"/>
          <w:rFonts w:ascii="Times New Roman" w:eastAsiaTheme="majorEastAsia" w:hAnsi="Times New Roman" w:cs="Times New Roman"/>
          <w:color w:val="0D0D0D" w:themeColor="text1" w:themeTint="F2"/>
        </w:rPr>
        <w:t>reviewsCount</w:t>
      </w:r>
      <w:proofErr w:type="spellEnd"/>
      <w:r w:rsidRPr="008B15D7">
        <w:rPr>
          <w:rStyle w:val="citation-862"/>
          <w:rFonts w:ascii="Times New Roman" w:eastAsiaTheme="majorEastAsia" w:hAnsi="Times New Roman" w:cs="Times New Roman"/>
          <w:color w:val="0D0D0D" w:themeColor="text1" w:themeTint="F2"/>
        </w:rPr>
        <w:t xml:space="preserve"> and </w:t>
      </w:r>
      <w:proofErr w:type="spellStart"/>
      <w:r w:rsidRPr="008B15D7">
        <w:rPr>
          <w:rStyle w:val="citation-862"/>
          <w:rFonts w:ascii="Times New Roman" w:eastAsiaTheme="majorEastAsia" w:hAnsi="Times New Roman" w:cs="Times New Roman"/>
          <w:color w:val="0D0D0D" w:themeColor="text1" w:themeTint="F2"/>
        </w:rPr>
        <w:t>totalScore</w:t>
      </w:r>
      <w:proofErr w:type="spellEnd"/>
      <w:r w:rsidRPr="008B15D7">
        <w:rPr>
          <w:rStyle w:val="citation-862"/>
          <w:rFonts w:ascii="Times New Roman" w:eastAsiaTheme="majorEastAsia" w:hAnsi="Times New Roman" w:cs="Times New Roman"/>
          <w:color w:val="0D0D0D" w:themeColor="text1" w:themeTint="F2"/>
        </w:rPr>
        <w:t xml:space="preserve"> is nearly null (r &lt; 0.2)</w:t>
      </w:r>
      <w:r w:rsidRPr="008B15D7">
        <w:rPr>
          <w:rFonts w:ascii="Times New Roman" w:hAnsi="Times New Roman" w:cs="Times New Roman"/>
          <w:color w:val="0D0D0D" w:themeColor="text1" w:themeTint="F2"/>
        </w:rPr>
        <w:t xml:space="preserve">. The second phase, </w:t>
      </w:r>
      <w:r w:rsidRPr="008B15D7">
        <w:rPr>
          <w:rFonts w:ascii="Times New Roman" w:hAnsi="Times New Roman" w:cs="Times New Roman"/>
          <w:b/>
          <w:bCs/>
          <w:color w:val="0D0D0D" w:themeColor="text1" w:themeTint="F2"/>
        </w:rPr>
        <w:t>Regression Analysis</w:t>
      </w:r>
      <w:r w:rsidRPr="008B15D7">
        <w:rPr>
          <w:rFonts w:ascii="Times New Roman" w:hAnsi="Times New Roman" w:cs="Times New Roman"/>
          <w:color w:val="0D0D0D" w:themeColor="text1" w:themeTint="F2"/>
        </w:rPr>
        <w:t xml:space="preserve">, rigorously tested this independence by applying six models (Linear and five Non-Linear Exponential variations, including MCMC Bayesian). </w:t>
      </w:r>
      <w:r w:rsidRPr="008B15D7">
        <w:rPr>
          <w:rStyle w:val="citation-861"/>
          <w:rFonts w:ascii="Times New Roman" w:eastAsiaTheme="majorEastAsia" w:hAnsi="Times New Roman" w:cs="Times New Roman"/>
          <w:color w:val="0D0D0D" w:themeColor="text1" w:themeTint="F2"/>
        </w:rPr>
        <w:t>All models failed to predict the score from reviews, yielding a Coefficient of Determination (R²) of ≈0.0003</w:t>
      </w:r>
      <w:r w:rsidRPr="008B15D7">
        <w:rPr>
          <w:rFonts w:ascii="Times New Roman" w:hAnsi="Times New Roman" w:cs="Times New Roman"/>
          <w:color w:val="0D0D0D" w:themeColor="text1" w:themeTint="F2"/>
        </w:rPr>
        <w:t xml:space="preserve">, proving the independence of the variables. The third phase, </w:t>
      </w:r>
      <w:r w:rsidRPr="008B15D7">
        <w:rPr>
          <w:rFonts w:ascii="Times New Roman" w:hAnsi="Times New Roman" w:cs="Times New Roman"/>
          <w:b/>
          <w:bCs/>
          <w:color w:val="0D0D0D" w:themeColor="text1" w:themeTint="F2"/>
        </w:rPr>
        <w:t>Machine Learning</w:t>
      </w:r>
      <w:r w:rsidRPr="008B15D7">
        <w:rPr>
          <w:rFonts w:ascii="Times New Roman" w:hAnsi="Times New Roman" w:cs="Times New Roman"/>
          <w:color w:val="0D0D0D" w:themeColor="text1" w:themeTint="F2"/>
        </w:rPr>
        <w:t xml:space="preserve">, applied a methodological "pivot". </w:t>
      </w:r>
      <w:r w:rsidRPr="008B15D7">
        <w:rPr>
          <w:rStyle w:val="citation-860"/>
          <w:rFonts w:ascii="Times New Roman" w:eastAsiaTheme="majorEastAsia" w:hAnsi="Times New Roman" w:cs="Times New Roman"/>
          <w:color w:val="0D0D0D" w:themeColor="text1" w:themeTint="F2"/>
        </w:rPr>
        <w:t>Four clustering algorithms (K-Means, Hierarchical, EM, DBSCAN) were used to identify profiles</w:t>
      </w:r>
      <w:r w:rsidRPr="008B15D7">
        <w:rPr>
          <w:rFonts w:ascii="Times New Roman" w:hAnsi="Times New Roman" w:cs="Times New Roman"/>
          <w:color w:val="0D0D0D" w:themeColor="text1" w:themeTint="F2"/>
        </w:rPr>
        <w:t xml:space="preserve">. </w:t>
      </w:r>
      <w:r w:rsidRPr="008B15D7">
        <w:rPr>
          <w:rStyle w:val="citation-859"/>
          <w:rFonts w:ascii="Times New Roman" w:eastAsiaTheme="majorEastAsia" w:hAnsi="Times New Roman" w:cs="Times New Roman"/>
          <w:color w:val="0D0D0D" w:themeColor="text1" w:themeTint="F2"/>
        </w:rPr>
        <w:t xml:space="preserve">Subsequently, four classification algorithms (Decision Tree, Random Forest, KNN, Neural Network) were trained to predict </w:t>
      </w:r>
      <w:proofErr w:type="spellStart"/>
      <w:r w:rsidRPr="008B15D7">
        <w:rPr>
          <w:rStyle w:val="citation-859"/>
          <w:rFonts w:ascii="Times New Roman" w:eastAsiaTheme="majorEastAsia" w:hAnsi="Times New Roman" w:cs="Times New Roman"/>
          <w:color w:val="0D0D0D" w:themeColor="text1" w:themeTint="F2"/>
        </w:rPr>
        <w:t>has_website</w:t>
      </w:r>
      <w:proofErr w:type="spellEnd"/>
      <w:r w:rsidRPr="008B15D7">
        <w:rPr>
          <w:rStyle w:val="citation-859"/>
          <w:rFonts w:ascii="Times New Roman" w:eastAsiaTheme="majorEastAsia" w:hAnsi="Times New Roman" w:cs="Times New Roman"/>
          <w:color w:val="0D0D0D" w:themeColor="text1" w:themeTint="F2"/>
        </w:rPr>
        <w:t xml:space="preserve"> using </w:t>
      </w:r>
      <w:proofErr w:type="spellStart"/>
      <w:r w:rsidRPr="008B15D7">
        <w:rPr>
          <w:rStyle w:val="citation-859"/>
          <w:rFonts w:ascii="Times New Roman" w:eastAsiaTheme="majorEastAsia" w:hAnsi="Times New Roman" w:cs="Times New Roman"/>
          <w:color w:val="0D0D0D" w:themeColor="text1" w:themeTint="F2"/>
        </w:rPr>
        <w:t>totalScore</w:t>
      </w:r>
      <w:proofErr w:type="spellEnd"/>
      <w:r w:rsidRPr="008B15D7">
        <w:rPr>
          <w:rStyle w:val="citation-859"/>
          <w:rFonts w:ascii="Times New Roman" w:eastAsiaTheme="majorEastAsia" w:hAnsi="Times New Roman" w:cs="Times New Roman"/>
          <w:color w:val="0D0D0D" w:themeColor="text1" w:themeTint="F2"/>
        </w:rPr>
        <w:t xml:space="preserve"> and </w:t>
      </w:r>
      <w:proofErr w:type="spellStart"/>
      <w:r w:rsidRPr="008B15D7">
        <w:rPr>
          <w:rStyle w:val="citation-859"/>
          <w:rFonts w:ascii="Times New Roman" w:eastAsiaTheme="majorEastAsia" w:hAnsi="Times New Roman" w:cs="Times New Roman"/>
          <w:color w:val="0D0D0D" w:themeColor="text1" w:themeTint="F2"/>
        </w:rPr>
        <w:t>reviewsCount</w:t>
      </w:r>
      <w:proofErr w:type="spellEnd"/>
      <w:r w:rsidRPr="008B15D7">
        <w:rPr>
          <w:rStyle w:val="citation-859"/>
          <w:rFonts w:ascii="Times New Roman" w:eastAsiaTheme="majorEastAsia" w:hAnsi="Times New Roman" w:cs="Times New Roman"/>
          <w:color w:val="0D0D0D" w:themeColor="text1" w:themeTint="F2"/>
        </w:rPr>
        <w:t xml:space="preserve"> as features</w:t>
      </w:r>
      <w:r w:rsidRPr="008B15D7">
        <w:rPr>
          <w:rFonts w:ascii="Times New Roman" w:hAnsi="Times New Roman" w:cs="Times New Roman"/>
          <w:color w:val="0D0D0D" w:themeColor="text1" w:themeTint="F2"/>
        </w:rPr>
        <w:t xml:space="preserve">. </w:t>
      </w:r>
      <w:r w:rsidRPr="008B15D7">
        <w:rPr>
          <w:rStyle w:val="citation-858"/>
          <w:rFonts w:ascii="Times New Roman" w:hAnsi="Times New Roman" w:cs="Times New Roman"/>
          <w:color w:val="0D0D0D" w:themeColor="text1" w:themeTint="F2"/>
        </w:rPr>
        <w:t xml:space="preserve">The classification results were successful: the </w:t>
      </w:r>
      <w:r w:rsidRPr="008B15D7">
        <w:rPr>
          <w:rStyle w:val="citation-858"/>
          <w:rFonts w:ascii="Times New Roman" w:hAnsi="Times New Roman" w:cs="Times New Roman"/>
          <w:b/>
          <w:bCs/>
          <w:color w:val="0D0D0D" w:themeColor="text1" w:themeTint="F2"/>
        </w:rPr>
        <w:t>Decision Tree</w:t>
      </w:r>
      <w:r w:rsidRPr="008B15D7">
        <w:rPr>
          <w:rStyle w:val="citation-858"/>
          <w:rFonts w:ascii="Times New Roman" w:hAnsi="Times New Roman" w:cs="Times New Roman"/>
          <w:color w:val="0D0D0D" w:themeColor="text1" w:themeTint="F2"/>
        </w:rPr>
        <w:t xml:space="preserve"> model was the winner, achieving </w:t>
      </w:r>
      <w:r w:rsidRPr="008B15D7">
        <w:rPr>
          <w:rStyle w:val="citation-858"/>
          <w:rFonts w:ascii="Times New Roman" w:hAnsi="Times New Roman" w:cs="Times New Roman"/>
          <w:b/>
          <w:bCs/>
          <w:color w:val="0D0D0D" w:themeColor="text1" w:themeTint="F2"/>
        </w:rPr>
        <w:t>76.3% accuracy</w:t>
      </w:r>
      <w:r w:rsidRPr="008B15D7">
        <w:rPr>
          <w:rFonts w:ascii="Times New Roman" w:hAnsi="Times New Roman" w:cs="Times New Roman"/>
          <w:color w:val="0D0D0D" w:themeColor="text1" w:themeTint="F2"/>
        </w:rPr>
        <w:t>. The study concludes that while popularity and quality are statistically independent, a hotel's performance profile is a strong predictor of its digital presence strategy.</w:t>
      </w:r>
    </w:p>
    <w:p w14:paraId="433A6534" w14:textId="77777777" w:rsidR="00D24747" w:rsidRPr="008B15D7" w:rsidRDefault="00D24747" w:rsidP="009433A0">
      <w:pPr>
        <w:jc w:val="both"/>
        <w:rPr>
          <w:rFonts w:ascii="Times New Roman" w:hAnsi="Times New Roman" w:cs="Times New Roman"/>
          <w:color w:val="0D0D0D" w:themeColor="text1" w:themeTint="F2"/>
        </w:rPr>
      </w:pPr>
      <w:r w:rsidRPr="008B15D7">
        <w:rPr>
          <w:rFonts w:ascii="Times New Roman" w:hAnsi="Times New Roman" w:cs="Times New Roman"/>
          <w:b/>
          <w:bCs/>
          <w:color w:val="0D0D0D" w:themeColor="text1" w:themeTint="F2"/>
        </w:rPr>
        <w:t>Keywords:</w:t>
      </w:r>
      <w:r w:rsidRPr="008B15D7">
        <w:rPr>
          <w:rFonts w:ascii="Times New Roman" w:hAnsi="Times New Roman" w:cs="Times New Roman"/>
          <w:color w:val="0D0D0D" w:themeColor="text1" w:themeTint="F2"/>
        </w:rPr>
        <w:t xml:space="preserve"> Data Science, Hospitality, Digital Presence, Non-Linear Regression, Machine Learning, Variable Independence, Classification.</w:t>
      </w:r>
    </w:p>
    <w:p w14:paraId="01A8FB95"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7F50B98E"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2113FAAB"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6AC7E088"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6E3C1A68"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03B39021"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7979BA94"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341C43CF"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42C58389"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7DFE8FC5" w14:textId="77777777" w:rsidR="00C410DA" w:rsidRPr="008B15D7" w:rsidRDefault="00C410DA" w:rsidP="009433A0">
      <w:pPr>
        <w:jc w:val="both"/>
        <w:rPr>
          <w:rFonts w:ascii="Times New Roman" w:hAnsi="Times New Roman" w:cs="Times New Roman"/>
          <w:b/>
          <w:bCs/>
          <w:color w:val="0D0D0D" w:themeColor="text1" w:themeTint="F2"/>
          <w:kern w:val="36"/>
          <w:lang w:eastAsia="en-GB"/>
        </w:rPr>
      </w:pPr>
    </w:p>
    <w:p w14:paraId="372BF521" w14:textId="77777777" w:rsidR="009433A0" w:rsidRPr="008B15D7" w:rsidRDefault="009433A0" w:rsidP="009433A0">
      <w:pPr>
        <w:jc w:val="both"/>
        <w:rPr>
          <w:rFonts w:ascii="Times New Roman" w:hAnsi="Times New Roman" w:cs="Times New Roman"/>
          <w:b/>
          <w:bCs/>
          <w:color w:val="0D0D0D" w:themeColor="text1" w:themeTint="F2"/>
          <w:kern w:val="36"/>
          <w:lang w:eastAsia="en-GB"/>
        </w:rPr>
      </w:pPr>
    </w:p>
    <w:p w14:paraId="266BA434" w14:textId="77777777" w:rsidR="009433A0" w:rsidRPr="008B15D7" w:rsidRDefault="009433A0" w:rsidP="009433A0">
      <w:pPr>
        <w:jc w:val="both"/>
        <w:rPr>
          <w:rFonts w:ascii="Times New Roman" w:hAnsi="Times New Roman" w:cs="Times New Roman"/>
          <w:b/>
          <w:bCs/>
          <w:color w:val="0D0D0D" w:themeColor="text1" w:themeTint="F2"/>
          <w:kern w:val="36"/>
          <w:lang w:eastAsia="en-GB"/>
        </w:rPr>
      </w:pPr>
    </w:p>
    <w:p w14:paraId="0058F274" w14:textId="77777777" w:rsidR="009433A0" w:rsidRPr="008B15D7" w:rsidRDefault="009433A0" w:rsidP="009433A0">
      <w:pPr>
        <w:jc w:val="both"/>
        <w:rPr>
          <w:rFonts w:ascii="Times New Roman" w:hAnsi="Times New Roman" w:cs="Times New Roman"/>
          <w:b/>
          <w:bCs/>
          <w:color w:val="0D0D0D" w:themeColor="text1" w:themeTint="F2"/>
          <w:kern w:val="36"/>
          <w:lang w:eastAsia="en-GB"/>
        </w:rPr>
      </w:pPr>
    </w:p>
    <w:p w14:paraId="6CB58ACA" w14:textId="77777777" w:rsidR="009433A0" w:rsidRPr="008B15D7" w:rsidRDefault="009433A0" w:rsidP="009433A0">
      <w:pPr>
        <w:jc w:val="both"/>
        <w:rPr>
          <w:rFonts w:ascii="Times New Roman" w:hAnsi="Times New Roman" w:cs="Times New Roman"/>
          <w:b/>
          <w:bCs/>
          <w:color w:val="0D0D0D" w:themeColor="text1" w:themeTint="F2"/>
          <w:kern w:val="36"/>
          <w:lang w:eastAsia="en-GB"/>
        </w:rPr>
      </w:pPr>
    </w:p>
    <w:p w14:paraId="26CA7A61" w14:textId="77777777" w:rsidR="001D0B83" w:rsidRPr="008B15D7" w:rsidRDefault="001D0B83" w:rsidP="009433A0">
      <w:pPr>
        <w:jc w:val="both"/>
        <w:rPr>
          <w:rFonts w:ascii="Times New Roman" w:hAnsi="Times New Roman" w:cs="Times New Roman"/>
          <w:b/>
          <w:bCs/>
          <w:color w:val="0D0D0D" w:themeColor="text1" w:themeTint="F2"/>
          <w:kern w:val="36"/>
          <w:lang w:eastAsia="en-GB"/>
        </w:rPr>
      </w:pPr>
    </w:p>
    <w:p w14:paraId="2C60891E" w14:textId="3FB34D83" w:rsidR="00855EEC" w:rsidRPr="008B15D7" w:rsidRDefault="00C410DA" w:rsidP="009433A0">
      <w:pPr>
        <w:jc w:val="center"/>
        <w:rPr>
          <w:rFonts w:ascii="Times New Roman" w:hAnsi="Times New Roman" w:cs="Times New Roman"/>
          <w:b/>
          <w:bCs/>
          <w:color w:val="0D0D0D" w:themeColor="text1" w:themeTint="F2"/>
          <w:kern w:val="36"/>
          <w:lang w:val="pt-BR" w:eastAsia="en-GB"/>
        </w:rPr>
      </w:pPr>
      <w:r w:rsidRPr="008B15D7">
        <w:rPr>
          <w:rFonts w:ascii="Times New Roman" w:hAnsi="Times New Roman" w:cs="Times New Roman"/>
          <w:b/>
          <w:bCs/>
          <w:color w:val="0D0D0D" w:themeColor="text1" w:themeTint="F2"/>
          <w:kern w:val="36"/>
          <w:lang w:val="pt-BR" w:eastAsia="en-GB"/>
        </w:rPr>
        <w:lastRenderedPageBreak/>
        <w:t>LISTA DE ILUSTRAÇÕES</w:t>
      </w:r>
    </w:p>
    <w:p w14:paraId="1AEB035E" w14:textId="33804C8E" w:rsidR="009433A0" w:rsidRPr="008B15D7" w:rsidRDefault="009433A0">
      <w:pPr>
        <w:pStyle w:val="TableofFigures"/>
        <w:tabs>
          <w:tab w:val="right" w:leader="dot" w:pos="9628"/>
        </w:tabs>
        <w:rPr>
          <w:rFonts w:ascii="Times New Roman" w:eastAsiaTheme="minorEastAsia" w:hAnsi="Times New Roman" w:cs="Times New Roman"/>
          <w:noProof/>
          <w:color w:val="0D0D0D" w:themeColor="text1" w:themeTint="F2"/>
          <w:lang w:eastAsia="en-GB"/>
        </w:rPr>
      </w:pPr>
      <w:r w:rsidRPr="008B15D7">
        <w:rPr>
          <w:rFonts w:ascii="Times New Roman" w:hAnsi="Times New Roman" w:cs="Times New Roman"/>
          <w:b/>
          <w:bCs/>
          <w:color w:val="0D0D0D" w:themeColor="text1" w:themeTint="F2"/>
          <w:kern w:val="36"/>
          <w:lang w:val="pt-BR" w:eastAsia="en-GB"/>
        </w:rPr>
        <w:fldChar w:fldCharType="begin"/>
      </w:r>
      <w:r w:rsidRPr="008B15D7">
        <w:rPr>
          <w:rFonts w:ascii="Times New Roman" w:hAnsi="Times New Roman" w:cs="Times New Roman"/>
          <w:b/>
          <w:bCs/>
          <w:color w:val="0D0D0D" w:themeColor="text1" w:themeTint="F2"/>
          <w:kern w:val="36"/>
          <w:lang w:val="pt-BR" w:eastAsia="en-GB"/>
        </w:rPr>
        <w:instrText xml:space="preserve"> TOC \h \z \c "Figure" </w:instrText>
      </w:r>
      <w:r w:rsidRPr="008B15D7">
        <w:rPr>
          <w:rFonts w:ascii="Times New Roman" w:hAnsi="Times New Roman" w:cs="Times New Roman"/>
          <w:b/>
          <w:bCs/>
          <w:color w:val="0D0D0D" w:themeColor="text1" w:themeTint="F2"/>
          <w:kern w:val="36"/>
          <w:lang w:val="pt-BR" w:eastAsia="en-GB"/>
        </w:rPr>
        <w:fldChar w:fldCharType="separate"/>
      </w:r>
      <w:hyperlink w:anchor="_Toc213663216" w:history="1">
        <w:r w:rsidRPr="008B15D7">
          <w:rPr>
            <w:rStyle w:val="Hyperlink"/>
            <w:rFonts w:ascii="Times New Roman" w:hAnsi="Times New Roman" w:cs="Times New Roman"/>
            <w:b/>
            <w:bCs/>
            <w:noProof/>
            <w:color w:val="0D0D0D" w:themeColor="text1" w:themeTint="F2"/>
            <w:lang w:val="pt-BR"/>
          </w:rPr>
          <w:t>Figure 1 –  Governança corporativa, o “fairplay” do mundo dos negócios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_Toc213663216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12</w:t>
        </w:r>
        <w:r w:rsidRPr="008B15D7">
          <w:rPr>
            <w:rFonts w:ascii="Times New Roman" w:hAnsi="Times New Roman" w:cs="Times New Roman"/>
            <w:noProof/>
            <w:webHidden/>
            <w:color w:val="0D0D0D" w:themeColor="text1" w:themeTint="F2"/>
          </w:rPr>
          <w:fldChar w:fldCharType="end"/>
        </w:r>
      </w:hyperlink>
    </w:p>
    <w:p w14:paraId="44ECFE85" w14:textId="61BCC1BA" w:rsidR="009433A0" w:rsidRPr="008B15D7" w:rsidRDefault="009433A0">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3217" w:history="1">
        <w:r w:rsidRPr="008B15D7">
          <w:rPr>
            <w:rStyle w:val="Hyperlink"/>
            <w:rFonts w:ascii="Times New Roman" w:hAnsi="Times New Roman" w:cs="Times New Roman"/>
            <w:b/>
            <w:bCs/>
            <w:noProof/>
            <w:color w:val="0D0D0D" w:themeColor="text1" w:themeTint="F2"/>
            <w:lang w:val="pt-BR"/>
          </w:rPr>
          <w:t>Figure 2 - Modelo de alinhamento estratégico de Henderson e Venkatraman</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_Toc213663217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13</w:t>
        </w:r>
        <w:r w:rsidRPr="008B15D7">
          <w:rPr>
            <w:rFonts w:ascii="Times New Roman" w:hAnsi="Times New Roman" w:cs="Times New Roman"/>
            <w:noProof/>
            <w:webHidden/>
            <w:color w:val="0D0D0D" w:themeColor="text1" w:themeTint="F2"/>
          </w:rPr>
          <w:fldChar w:fldCharType="end"/>
        </w:r>
      </w:hyperlink>
    </w:p>
    <w:p w14:paraId="1BC4548E" w14:textId="52ED1832" w:rsidR="009433A0" w:rsidRPr="008B15D7" w:rsidRDefault="009433A0" w:rsidP="009433A0">
      <w:pPr>
        <w:jc w:val="center"/>
        <w:rPr>
          <w:rFonts w:ascii="Times New Roman" w:hAnsi="Times New Roman" w:cs="Times New Roman"/>
          <w:b/>
          <w:bCs/>
          <w:color w:val="0D0D0D" w:themeColor="text1" w:themeTint="F2"/>
          <w:kern w:val="36"/>
          <w:lang w:val="pt-BR" w:eastAsia="en-GB"/>
        </w:rPr>
      </w:pPr>
      <w:r w:rsidRPr="008B15D7">
        <w:rPr>
          <w:rFonts w:ascii="Times New Roman" w:hAnsi="Times New Roman" w:cs="Times New Roman"/>
          <w:b/>
          <w:bCs/>
          <w:color w:val="0D0D0D" w:themeColor="text1" w:themeTint="F2"/>
          <w:kern w:val="36"/>
          <w:lang w:val="pt-BR" w:eastAsia="en-GB"/>
        </w:rPr>
        <w:fldChar w:fldCharType="end"/>
      </w:r>
    </w:p>
    <w:p w14:paraId="55D30036" w14:textId="77777777" w:rsidR="00855EEC" w:rsidRPr="008B15D7" w:rsidRDefault="00855EEC" w:rsidP="009433A0">
      <w:pPr>
        <w:jc w:val="both"/>
        <w:rPr>
          <w:rFonts w:ascii="Times New Roman" w:hAnsi="Times New Roman" w:cs="Times New Roman"/>
          <w:color w:val="0D0D0D" w:themeColor="text1" w:themeTint="F2"/>
          <w:lang w:eastAsia="en-GB"/>
        </w:rPr>
      </w:pPr>
    </w:p>
    <w:p w14:paraId="3B07BAB0" w14:textId="77777777" w:rsidR="00855EEC" w:rsidRPr="008B15D7" w:rsidRDefault="00855EEC" w:rsidP="009433A0">
      <w:pPr>
        <w:jc w:val="both"/>
        <w:rPr>
          <w:rFonts w:ascii="Times New Roman" w:hAnsi="Times New Roman" w:cs="Times New Roman"/>
          <w:color w:val="0D0D0D" w:themeColor="text1" w:themeTint="F2"/>
          <w:lang w:eastAsia="en-GB"/>
        </w:rPr>
      </w:pPr>
    </w:p>
    <w:p w14:paraId="1E7720A4" w14:textId="77777777" w:rsidR="00855EEC" w:rsidRPr="008B15D7" w:rsidRDefault="00855EEC" w:rsidP="009433A0">
      <w:pPr>
        <w:jc w:val="both"/>
        <w:rPr>
          <w:rFonts w:ascii="Times New Roman" w:hAnsi="Times New Roman" w:cs="Times New Roman"/>
          <w:color w:val="0D0D0D" w:themeColor="text1" w:themeTint="F2"/>
          <w:lang w:eastAsia="en-GB"/>
        </w:rPr>
      </w:pPr>
    </w:p>
    <w:p w14:paraId="3E9C5223" w14:textId="77777777" w:rsidR="00855EEC" w:rsidRPr="008B15D7" w:rsidRDefault="00855EEC" w:rsidP="009433A0">
      <w:pPr>
        <w:jc w:val="both"/>
        <w:rPr>
          <w:rFonts w:ascii="Times New Roman" w:hAnsi="Times New Roman" w:cs="Times New Roman"/>
          <w:color w:val="0D0D0D" w:themeColor="text1" w:themeTint="F2"/>
          <w:lang w:eastAsia="en-GB"/>
        </w:rPr>
      </w:pPr>
    </w:p>
    <w:p w14:paraId="5F6E748D" w14:textId="77777777" w:rsidR="00855EEC" w:rsidRPr="008B15D7" w:rsidRDefault="00855EEC" w:rsidP="009433A0">
      <w:pPr>
        <w:jc w:val="both"/>
        <w:rPr>
          <w:rFonts w:ascii="Times New Roman" w:hAnsi="Times New Roman" w:cs="Times New Roman"/>
          <w:color w:val="0D0D0D" w:themeColor="text1" w:themeTint="F2"/>
          <w:lang w:eastAsia="en-GB"/>
        </w:rPr>
      </w:pPr>
    </w:p>
    <w:p w14:paraId="0762765A" w14:textId="77777777" w:rsidR="00855EEC" w:rsidRPr="008B15D7" w:rsidRDefault="00855EEC" w:rsidP="009433A0">
      <w:pPr>
        <w:jc w:val="both"/>
        <w:rPr>
          <w:rFonts w:ascii="Times New Roman" w:hAnsi="Times New Roman" w:cs="Times New Roman"/>
          <w:color w:val="0D0D0D" w:themeColor="text1" w:themeTint="F2"/>
          <w:lang w:eastAsia="en-GB"/>
        </w:rPr>
      </w:pPr>
    </w:p>
    <w:p w14:paraId="5B8E5D66" w14:textId="3CA056F3" w:rsidR="00855EEC" w:rsidRPr="008B15D7" w:rsidRDefault="003C3F3B" w:rsidP="003C3F3B">
      <w:pPr>
        <w:tabs>
          <w:tab w:val="left" w:pos="7960"/>
        </w:tabs>
        <w:jc w:val="both"/>
        <w:rPr>
          <w:rFonts w:ascii="Times New Roman" w:hAnsi="Times New Roman" w:cs="Times New Roman"/>
          <w:color w:val="0D0D0D" w:themeColor="text1" w:themeTint="F2"/>
          <w:lang w:eastAsia="en-GB"/>
        </w:rPr>
      </w:pPr>
      <w:r>
        <w:rPr>
          <w:rFonts w:ascii="Times New Roman" w:hAnsi="Times New Roman" w:cs="Times New Roman"/>
          <w:color w:val="0D0D0D" w:themeColor="text1" w:themeTint="F2"/>
          <w:lang w:eastAsia="en-GB"/>
        </w:rPr>
        <w:tab/>
      </w:r>
    </w:p>
    <w:p w14:paraId="05E2D3D4" w14:textId="77777777" w:rsidR="00855EEC" w:rsidRPr="008B15D7" w:rsidRDefault="00855EEC" w:rsidP="009433A0">
      <w:pPr>
        <w:jc w:val="both"/>
        <w:rPr>
          <w:rFonts w:ascii="Times New Roman" w:hAnsi="Times New Roman" w:cs="Times New Roman"/>
          <w:color w:val="0D0D0D" w:themeColor="text1" w:themeTint="F2"/>
          <w:lang w:eastAsia="en-GB"/>
        </w:rPr>
      </w:pPr>
    </w:p>
    <w:p w14:paraId="14804743" w14:textId="77777777" w:rsidR="00855EEC" w:rsidRPr="008B15D7" w:rsidRDefault="00855EEC" w:rsidP="009433A0">
      <w:pPr>
        <w:jc w:val="both"/>
        <w:rPr>
          <w:rFonts w:ascii="Times New Roman" w:hAnsi="Times New Roman" w:cs="Times New Roman"/>
          <w:color w:val="0D0D0D" w:themeColor="text1" w:themeTint="F2"/>
          <w:lang w:eastAsia="en-GB"/>
        </w:rPr>
      </w:pPr>
    </w:p>
    <w:p w14:paraId="185A8EB4" w14:textId="77777777" w:rsidR="00855EEC" w:rsidRPr="008B15D7" w:rsidRDefault="00855EEC" w:rsidP="009433A0">
      <w:pPr>
        <w:jc w:val="both"/>
        <w:rPr>
          <w:rFonts w:ascii="Times New Roman" w:hAnsi="Times New Roman" w:cs="Times New Roman"/>
          <w:color w:val="0D0D0D" w:themeColor="text1" w:themeTint="F2"/>
          <w:lang w:eastAsia="en-GB"/>
        </w:rPr>
      </w:pPr>
    </w:p>
    <w:p w14:paraId="4B50AAD1" w14:textId="77777777" w:rsidR="00855EEC" w:rsidRPr="008B15D7" w:rsidRDefault="00855EEC" w:rsidP="009433A0">
      <w:pPr>
        <w:jc w:val="both"/>
        <w:rPr>
          <w:rFonts w:ascii="Times New Roman" w:hAnsi="Times New Roman" w:cs="Times New Roman"/>
          <w:color w:val="0D0D0D" w:themeColor="text1" w:themeTint="F2"/>
          <w:lang w:eastAsia="en-GB"/>
        </w:rPr>
      </w:pPr>
    </w:p>
    <w:p w14:paraId="0D7DD4BE" w14:textId="77777777" w:rsidR="00855EEC" w:rsidRPr="008B15D7" w:rsidRDefault="00855EEC" w:rsidP="009433A0">
      <w:pPr>
        <w:jc w:val="both"/>
        <w:rPr>
          <w:rFonts w:ascii="Times New Roman" w:hAnsi="Times New Roman" w:cs="Times New Roman"/>
          <w:color w:val="0D0D0D" w:themeColor="text1" w:themeTint="F2"/>
          <w:lang w:eastAsia="en-GB"/>
        </w:rPr>
      </w:pPr>
    </w:p>
    <w:p w14:paraId="5E45D916" w14:textId="77777777" w:rsidR="00855EEC" w:rsidRPr="008B15D7" w:rsidRDefault="00855EEC" w:rsidP="009433A0">
      <w:pPr>
        <w:jc w:val="both"/>
        <w:rPr>
          <w:rFonts w:ascii="Times New Roman" w:hAnsi="Times New Roman" w:cs="Times New Roman"/>
          <w:color w:val="0D0D0D" w:themeColor="text1" w:themeTint="F2"/>
          <w:lang w:eastAsia="en-GB"/>
        </w:rPr>
      </w:pPr>
    </w:p>
    <w:p w14:paraId="5649245F" w14:textId="77777777" w:rsidR="00855EEC" w:rsidRPr="008B15D7" w:rsidRDefault="00855EEC" w:rsidP="009433A0">
      <w:pPr>
        <w:jc w:val="both"/>
        <w:rPr>
          <w:rFonts w:ascii="Times New Roman" w:hAnsi="Times New Roman" w:cs="Times New Roman"/>
          <w:color w:val="0D0D0D" w:themeColor="text1" w:themeTint="F2"/>
          <w:lang w:eastAsia="en-GB"/>
        </w:rPr>
      </w:pPr>
    </w:p>
    <w:p w14:paraId="174FECAD" w14:textId="77777777" w:rsidR="00855EEC" w:rsidRPr="008B15D7" w:rsidRDefault="00855EEC" w:rsidP="009433A0">
      <w:pPr>
        <w:jc w:val="both"/>
        <w:rPr>
          <w:rFonts w:ascii="Times New Roman" w:hAnsi="Times New Roman" w:cs="Times New Roman"/>
          <w:color w:val="0D0D0D" w:themeColor="text1" w:themeTint="F2"/>
          <w:lang w:eastAsia="en-GB"/>
        </w:rPr>
      </w:pPr>
    </w:p>
    <w:p w14:paraId="18D1D753" w14:textId="77777777" w:rsidR="00855EEC" w:rsidRPr="008B15D7" w:rsidRDefault="00855EEC" w:rsidP="009433A0">
      <w:pPr>
        <w:jc w:val="both"/>
        <w:rPr>
          <w:rFonts w:ascii="Times New Roman" w:hAnsi="Times New Roman" w:cs="Times New Roman"/>
          <w:color w:val="0D0D0D" w:themeColor="text1" w:themeTint="F2"/>
          <w:lang w:eastAsia="en-GB"/>
        </w:rPr>
      </w:pPr>
    </w:p>
    <w:p w14:paraId="01AA6482" w14:textId="77777777" w:rsidR="00855EEC" w:rsidRPr="008B15D7" w:rsidRDefault="00855EEC" w:rsidP="009433A0">
      <w:pPr>
        <w:jc w:val="both"/>
        <w:rPr>
          <w:rFonts w:ascii="Times New Roman" w:hAnsi="Times New Roman" w:cs="Times New Roman"/>
          <w:color w:val="0D0D0D" w:themeColor="text1" w:themeTint="F2"/>
          <w:lang w:eastAsia="en-GB"/>
        </w:rPr>
      </w:pPr>
    </w:p>
    <w:p w14:paraId="3C96DAAE" w14:textId="77777777" w:rsidR="00855EEC" w:rsidRPr="008B15D7" w:rsidRDefault="00855EEC" w:rsidP="009433A0">
      <w:pPr>
        <w:jc w:val="both"/>
        <w:rPr>
          <w:rFonts w:ascii="Times New Roman" w:hAnsi="Times New Roman" w:cs="Times New Roman"/>
          <w:color w:val="0D0D0D" w:themeColor="text1" w:themeTint="F2"/>
          <w:lang w:eastAsia="en-GB"/>
        </w:rPr>
      </w:pPr>
    </w:p>
    <w:p w14:paraId="466B53D8" w14:textId="77777777" w:rsidR="009433A0" w:rsidRPr="008B15D7" w:rsidRDefault="009433A0" w:rsidP="009433A0">
      <w:pPr>
        <w:jc w:val="both"/>
        <w:rPr>
          <w:rFonts w:ascii="Times New Roman" w:hAnsi="Times New Roman" w:cs="Times New Roman"/>
          <w:color w:val="0D0D0D" w:themeColor="text1" w:themeTint="F2"/>
          <w:lang w:eastAsia="en-GB"/>
        </w:rPr>
      </w:pPr>
    </w:p>
    <w:p w14:paraId="4DB6D615" w14:textId="77777777" w:rsidR="009433A0" w:rsidRPr="008B15D7" w:rsidRDefault="009433A0" w:rsidP="009433A0">
      <w:pPr>
        <w:jc w:val="both"/>
        <w:rPr>
          <w:rFonts w:ascii="Times New Roman" w:hAnsi="Times New Roman" w:cs="Times New Roman"/>
          <w:color w:val="0D0D0D" w:themeColor="text1" w:themeTint="F2"/>
          <w:lang w:eastAsia="en-GB"/>
        </w:rPr>
      </w:pPr>
    </w:p>
    <w:p w14:paraId="79FB5A46" w14:textId="77777777" w:rsidR="009433A0" w:rsidRPr="008B15D7" w:rsidRDefault="009433A0" w:rsidP="009433A0">
      <w:pPr>
        <w:jc w:val="both"/>
        <w:rPr>
          <w:rFonts w:ascii="Times New Roman" w:hAnsi="Times New Roman" w:cs="Times New Roman"/>
          <w:color w:val="0D0D0D" w:themeColor="text1" w:themeTint="F2"/>
          <w:lang w:eastAsia="en-GB"/>
        </w:rPr>
      </w:pPr>
    </w:p>
    <w:p w14:paraId="691ED89A" w14:textId="77777777" w:rsidR="009433A0" w:rsidRPr="008B15D7" w:rsidRDefault="009433A0" w:rsidP="009433A0">
      <w:pPr>
        <w:jc w:val="both"/>
        <w:rPr>
          <w:rFonts w:ascii="Times New Roman" w:hAnsi="Times New Roman" w:cs="Times New Roman"/>
          <w:color w:val="0D0D0D" w:themeColor="text1" w:themeTint="F2"/>
          <w:lang w:eastAsia="en-GB"/>
        </w:rPr>
      </w:pPr>
    </w:p>
    <w:p w14:paraId="46431D18" w14:textId="77777777" w:rsidR="009433A0" w:rsidRPr="008B15D7" w:rsidRDefault="009433A0" w:rsidP="009433A0">
      <w:pPr>
        <w:jc w:val="both"/>
        <w:rPr>
          <w:rFonts w:ascii="Times New Roman" w:hAnsi="Times New Roman" w:cs="Times New Roman"/>
          <w:color w:val="0D0D0D" w:themeColor="text1" w:themeTint="F2"/>
          <w:lang w:eastAsia="en-GB"/>
        </w:rPr>
      </w:pPr>
    </w:p>
    <w:p w14:paraId="687CF29A" w14:textId="77777777" w:rsidR="00C410DA" w:rsidRPr="008B15D7" w:rsidRDefault="00C410DA" w:rsidP="009433A0">
      <w:pPr>
        <w:jc w:val="both"/>
        <w:rPr>
          <w:rFonts w:ascii="Times New Roman" w:hAnsi="Times New Roman" w:cs="Times New Roman"/>
          <w:color w:val="0D0D0D" w:themeColor="text1" w:themeTint="F2"/>
          <w:lang w:eastAsia="en-GB"/>
        </w:rPr>
      </w:pPr>
    </w:p>
    <w:p w14:paraId="11E7853D" w14:textId="77777777" w:rsidR="003271D0" w:rsidRPr="008B15D7" w:rsidRDefault="003271D0" w:rsidP="009433A0">
      <w:pPr>
        <w:jc w:val="both"/>
        <w:rPr>
          <w:rFonts w:ascii="Times New Roman" w:hAnsi="Times New Roman" w:cs="Times New Roman"/>
          <w:color w:val="0D0D0D" w:themeColor="text1" w:themeTint="F2"/>
          <w:lang w:eastAsia="en-GB"/>
        </w:rPr>
      </w:pPr>
    </w:p>
    <w:p w14:paraId="7B5508BD" w14:textId="78A10E04" w:rsidR="003271D0" w:rsidRPr="008B15D7" w:rsidRDefault="003271D0"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lastRenderedPageBreak/>
        <w:t>LISTA DE TABELAS</w:t>
      </w:r>
    </w:p>
    <w:p w14:paraId="0590EE41" w14:textId="02230843" w:rsidR="009433A0" w:rsidRPr="008B15D7" w:rsidRDefault="009433A0">
      <w:pPr>
        <w:pStyle w:val="TableofFigures"/>
        <w:tabs>
          <w:tab w:val="right" w:leader="dot" w:pos="9628"/>
        </w:tabs>
        <w:rPr>
          <w:rFonts w:ascii="Times New Roman" w:eastAsiaTheme="minorEastAsia" w:hAnsi="Times New Roman" w:cs="Times New Roman"/>
          <w:noProof/>
          <w:color w:val="0D0D0D" w:themeColor="text1" w:themeTint="F2"/>
          <w:lang w:eastAsia="en-GB"/>
        </w:rPr>
      </w:pPr>
      <w:r w:rsidRPr="008B15D7">
        <w:rPr>
          <w:rFonts w:ascii="Times New Roman" w:hAnsi="Times New Roman" w:cs="Times New Roman"/>
          <w:b/>
          <w:bCs/>
          <w:color w:val="0D0D0D" w:themeColor="text1" w:themeTint="F2"/>
          <w:lang w:val="pt-BR" w:eastAsia="en-GB"/>
        </w:rPr>
        <w:fldChar w:fldCharType="begin"/>
      </w:r>
      <w:r w:rsidRPr="008B15D7">
        <w:rPr>
          <w:rFonts w:ascii="Times New Roman" w:hAnsi="Times New Roman" w:cs="Times New Roman"/>
          <w:b/>
          <w:bCs/>
          <w:color w:val="0D0D0D" w:themeColor="text1" w:themeTint="F2"/>
          <w:lang w:val="pt-BR" w:eastAsia="en-GB"/>
        </w:rPr>
        <w:instrText xml:space="preserve"> TOC \h \z \c "Tabela" </w:instrText>
      </w:r>
      <w:r w:rsidRPr="008B15D7">
        <w:rPr>
          <w:rFonts w:ascii="Times New Roman" w:hAnsi="Times New Roman" w:cs="Times New Roman"/>
          <w:b/>
          <w:bCs/>
          <w:color w:val="0D0D0D" w:themeColor="text1" w:themeTint="F2"/>
          <w:lang w:val="pt-BR" w:eastAsia="en-GB"/>
        </w:rPr>
        <w:fldChar w:fldCharType="separate"/>
      </w:r>
      <w:hyperlink w:anchor="_Toc213663258" w:history="1">
        <w:r w:rsidRPr="008B15D7">
          <w:rPr>
            <w:rStyle w:val="Hyperlink"/>
            <w:rFonts w:ascii="Times New Roman" w:hAnsi="Times New Roman" w:cs="Times New Roman"/>
            <w:b/>
            <w:bCs/>
            <w:noProof/>
            <w:color w:val="0D0D0D" w:themeColor="text1" w:themeTint="F2"/>
            <w:lang w:val="pt-BR"/>
          </w:rPr>
          <w:t>Tabela 1 – Comparação entre Equações Não-Lineares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_Toc213663258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40</w:t>
        </w:r>
        <w:r w:rsidRPr="008B15D7">
          <w:rPr>
            <w:rFonts w:ascii="Times New Roman" w:hAnsi="Times New Roman" w:cs="Times New Roman"/>
            <w:noProof/>
            <w:webHidden/>
            <w:color w:val="0D0D0D" w:themeColor="text1" w:themeTint="F2"/>
          </w:rPr>
          <w:fldChar w:fldCharType="end"/>
        </w:r>
      </w:hyperlink>
    </w:p>
    <w:p w14:paraId="2410F5ED" w14:textId="54C67606" w:rsidR="009433A0" w:rsidRPr="008B15D7" w:rsidRDefault="009433A0">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3259" w:history="1">
        <w:r w:rsidRPr="008B15D7">
          <w:rPr>
            <w:rStyle w:val="Hyperlink"/>
            <w:rFonts w:ascii="Times New Roman" w:hAnsi="Times New Roman" w:cs="Times New Roman"/>
            <w:b/>
            <w:bCs/>
            <w:noProof/>
            <w:color w:val="0D0D0D" w:themeColor="text1" w:themeTint="F2"/>
            <w:lang w:val="pt-BR"/>
          </w:rPr>
          <w:t>Tabela 2 – Comparação de Qualidade dos Modelos de Regressão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_Toc213663259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41</w:t>
        </w:r>
        <w:r w:rsidRPr="008B15D7">
          <w:rPr>
            <w:rFonts w:ascii="Times New Roman" w:hAnsi="Times New Roman" w:cs="Times New Roman"/>
            <w:noProof/>
            <w:webHidden/>
            <w:color w:val="0D0D0D" w:themeColor="text1" w:themeTint="F2"/>
          </w:rPr>
          <w:fldChar w:fldCharType="end"/>
        </w:r>
      </w:hyperlink>
    </w:p>
    <w:p w14:paraId="0154CBB4" w14:textId="39B7556C" w:rsidR="009433A0" w:rsidRPr="008B15D7" w:rsidRDefault="009433A0"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fldChar w:fldCharType="end"/>
      </w:r>
    </w:p>
    <w:p w14:paraId="348ED265" w14:textId="5C00F446" w:rsidR="003271D0" w:rsidRPr="008B15D7" w:rsidRDefault="003271D0" w:rsidP="009433A0">
      <w:pPr>
        <w:jc w:val="both"/>
        <w:rPr>
          <w:rFonts w:ascii="Times New Roman" w:hAnsi="Times New Roman" w:cs="Times New Roman"/>
          <w:color w:val="0D0D0D" w:themeColor="text1" w:themeTint="F2"/>
          <w:lang w:eastAsia="en-GB"/>
        </w:rPr>
      </w:pPr>
    </w:p>
    <w:p w14:paraId="7C3FFF56" w14:textId="77777777" w:rsidR="003271D0" w:rsidRPr="008B15D7" w:rsidRDefault="003271D0" w:rsidP="009433A0">
      <w:pPr>
        <w:jc w:val="both"/>
        <w:rPr>
          <w:rFonts w:ascii="Times New Roman" w:hAnsi="Times New Roman" w:cs="Times New Roman"/>
          <w:color w:val="0D0D0D" w:themeColor="text1" w:themeTint="F2"/>
          <w:lang w:eastAsia="en-GB"/>
        </w:rPr>
      </w:pPr>
    </w:p>
    <w:p w14:paraId="5A718CE2" w14:textId="77777777" w:rsidR="003271D0" w:rsidRPr="008B15D7" w:rsidRDefault="003271D0" w:rsidP="009433A0">
      <w:pPr>
        <w:jc w:val="both"/>
        <w:rPr>
          <w:rFonts w:ascii="Times New Roman" w:hAnsi="Times New Roman" w:cs="Times New Roman"/>
          <w:color w:val="0D0D0D" w:themeColor="text1" w:themeTint="F2"/>
          <w:lang w:eastAsia="en-GB"/>
        </w:rPr>
      </w:pPr>
    </w:p>
    <w:p w14:paraId="378862B2" w14:textId="77777777" w:rsidR="003271D0" w:rsidRPr="008B15D7" w:rsidRDefault="003271D0" w:rsidP="009433A0">
      <w:pPr>
        <w:jc w:val="both"/>
        <w:rPr>
          <w:rFonts w:ascii="Times New Roman" w:hAnsi="Times New Roman" w:cs="Times New Roman"/>
          <w:color w:val="0D0D0D" w:themeColor="text1" w:themeTint="F2"/>
          <w:lang w:eastAsia="en-GB"/>
        </w:rPr>
      </w:pPr>
    </w:p>
    <w:p w14:paraId="3D78B5ED" w14:textId="77777777" w:rsidR="003271D0" w:rsidRPr="008B15D7" w:rsidRDefault="003271D0" w:rsidP="009433A0">
      <w:pPr>
        <w:jc w:val="both"/>
        <w:rPr>
          <w:rFonts w:ascii="Times New Roman" w:hAnsi="Times New Roman" w:cs="Times New Roman"/>
          <w:color w:val="0D0D0D" w:themeColor="text1" w:themeTint="F2"/>
          <w:lang w:eastAsia="en-GB"/>
        </w:rPr>
      </w:pPr>
    </w:p>
    <w:p w14:paraId="14A75DFE" w14:textId="77777777" w:rsidR="003271D0" w:rsidRPr="008B15D7" w:rsidRDefault="003271D0" w:rsidP="009433A0">
      <w:pPr>
        <w:jc w:val="both"/>
        <w:rPr>
          <w:rFonts w:ascii="Times New Roman" w:hAnsi="Times New Roman" w:cs="Times New Roman"/>
          <w:color w:val="0D0D0D" w:themeColor="text1" w:themeTint="F2"/>
          <w:lang w:eastAsia="en-GB"/>
        </w:rPr>
      </w:pPr>
    </w:p>
    <w:p w14:paraId="32D0AE91" w14:textId="77777777" w:rsidR="003271D0" w:rsidRPr="008B15D7" w:rsidRDefault="003271D0" w:rsidP="009433A0">
      <w:pPr>
        <w:jc w:val="both"/>
        <w:rPr>
          <w:rFonts w:ascii="Times New Roman" w:hAnsi="Times New Roman" w:cs="Times New Roman"/>
          <w:color w:val="0D0D0D" w:themeColor="text1" w:themeTint="F2"/>
          <w:lang w:eastAsia="en-GB"/>
        </w:rPr>
      </w:pPr>
    </w:p>
    <w:p w14:paraId="5D5F2502" w14:textId="77777777" w:rsidR="003271D0" w:rsidRPr="008B15D7" w:rsidRDefault="003271D0" w:rsidP="009433A0">
      <w:pPr>
        <w:jc w:val="both"/>
        <w:rPr>
          <w:rFonts w:ascii="Times New Roman" w:hAnsi="Times New Roman" w:cs="Times New Roman"/>
          <w:color w:val="0D0D0D" w:themeColor="text1" w:themeTint="F2"/>
          <w:lang w:eastAsia="en-GB"/>
        </w:rPr>
      </w:pPr>
    </w:p>
    <w:p w14:paraId="0DA90F4C" w14:textId="77777777" w:rsidR="003271D0" w:rsidRPr="008B15D7" w:rsidRDefault="003271D0" w:rsidP="009433A0">
      <w:pPr>
        <w:jc w:val="both"/>
        <w:rPr>
          <w:rFonts w:ascii="Times New Roman" w:hAnsi="Times New Roman" w:cs="Times New Roman"/>
          <w:color w:val="0D0D0D" w:themeColor="text1" w:themeTint="F2"/>
          <w:lang w:eastAsia="en-GB"/>
        </w:rPr>
      </w:pPr>
    </w:p>
    <w:p w14:paraId="4115BF26" w14:textId="77777777" w:rsidR="003271D0" w:rsidRPr="008B15D7" w:rsidRDefault="003271D0" w:rsidP="009433A0">
      <w:pPr>
        <w:jc w:val="both"/>
        <w:rPr>
          <w:rFonts w:ascii="Times New Roman" w:hAnsi="Times New Roman" w:cs="Times New Roman"/>
          <w:color w:val="0D0D0D" w:themeColor="text1" w:themeTint="F2"/>
          <w:lang w:eastAsia="en-GB"/>
        </w:rPr>
      </w:pPr>
    </w:p>
    <w:p w14:paraId="58105ED7" w14:textId="77777777" w:rsidR="003271D0" w:rsidRPr="008B15D7" w:rsidRDefault="003271D0" w:rsidP="009433A0">
      <w:pPr>
        <w:jc w:val="both"/>
        <w:rPr>
          <w:rFonts w:ascii="Times New Roman" w:hAnsi="Times New Roman" w:cs="Times New Roman"/>
          <w:color w:val="0D0D0D" w:themeColor="text1" w:themeTint="F2"/>
          <w:lang w:eastAsia="en-GB"/>
        </w:rPr>
      </w:pPr>
    </w:p>
    <w:p w14:paraId="08DCFF00" w14:textId="77777777" w:rsidR="003271D0" w:rsidRPr="008B15D7" w:rsidRDefault="003271D0" w:rsidP="009433A0">
      <w:pPr>
        <w:jc w:val="both"/>
        <w:rPr>
          <w:rFonts w:ascii="Times New Roman" w:hAnsi="Times New Roman" w:cs="Times New Roman"/>
          <w:color w:val="0D0D0D" w:themeColor="text1" w:themeTint="F2"/>
          <w:lang w:eastAsia="en-GB"/>
        </w:rPr>
      </w:pPr>
    </w:p>
    <w:p w14:paraId="3242FEE7" w14:textId="77777777" w:rsidR="003271D0" w:rsidRPr="008B15D7" w:rsidRDefault="003271D0" w:rsidP="009433A0">
      <w:pPr>
        <w:jc w:val="both"/>
        <w:rPr>
          <w:rFonts w:ascii="Times New Roman" w:hAnsi="Times New Roman" w:cs="Times New Roman"/>
          <w:color w:val="0D0D0D" w:themeColor="text1" w:themeTint="F2"/>
          <w:lang w:eastAsia="en-GB"/>
        </w:rPr>
      </w:pPr>
    </w:p>
    <w:p w14:paraId="760C0351" w14:textId="77777777" w:rsidR="003271D0" w:rsidRPr="008B15D7" w:rsidRDefault="003271D0" w:rsidP="009433A0">
      <w:pPr>
        <w:jc w:val="both"/>
        <w:rPr>
          <w:rFonts w:ascii="Times New Roman" w:hAnsi="Times New Roman" w:cs="Times New Roman"/>
          <w:color w:val="0D0D0D" w:themeColor="text1" w:themeTint="F2"/>
          <w:lang w:eastAsia="en-GB"/>
        </w:rPr>
      </w:pPr>
    </w:p>
    <w:p w14:paraId="781B4FDF" w14:textId="77777777" w:rsidR="003271D0" w:rsidRPr="008B15D7" w:rsidRDefault="003271D0" w:rsidP="009433A0">
      <w:pPr>
        <w:jc w:val="both"/>
        <w:rPr>
          <w:rFonts w:ascii="Times New Roman" w:hAnsi="Times New Roman" w:cs="Times New Roman"/>
          <w:color w:val="0D0D0D" w:themeColor="text1" w:themeTint="F2"/>
          <w:lang w:eastAsia="en-GB"/>
        </w:rPr>
      </w:pPr>
    </w:p>
    <w:p w14:paraId="45A96063" w14:textId="77777777" w:rsidR="003271D0" w:rsidRPr="008B15D7" w:rsidRDefault="003271D0" w:rsidP="009433A0">
      <w:pPr>
        <w:jc w:val="both"/>
        <w:rPr>
          <w:rFonts w:ascii="Times New Roman" w:hAnsi="Times New Roman" w:cs="Times New Roman"/>
          <w:color w:val="0D0D0D" w:themeColor="text1" w:themeTint="F2"/>
          <w:lang w:eastAsia="en-GB"/>
        </w:rPr>
      </w:pPr>
    </w:p>
    <w:p w14:paraId="6D83C9D8" w14:textId="77777777" w:rsidR="003271D0" w:rsidRPr="008B15D7" w:rsidRDefault="003271D0" w:rsidP="009433A0">
      <w:pPr>
        <w:jc w:val="both"/>
        <w:rPr>
          <w:rFonts w:ascii="Times New Roman" w:hAnsi="Times New Roman" w:cs="Times New Roman"/>
          <w:color w:val="0D0D0D" w:themeColor="text1" w:themeTint="F2"/>
          <w:lang w:eastAsia="en-GB"/>
        </w:rPr>
      </w:pPr>
    </w:p>
    <w:p w14:paraId="7126A0AF" w14:textId="77777777" w:rsidR="003271D0" w:rsidRPr="008B15D7" w:rsidRDefault="003271D0" w:rsidP="009433A0">
      <w:pPr>
        <w:jc w:val="both"/>
        <w:rPr>
          <w:rFonts w:ascii="Times New Roman" w:hAnsi="Times New Roman" w:cs="Times New Roman"/>
          <w:color w:val="0D0D0D" w:themeColor="text1" w:themeTint="F2"/>
          <w:lang w:eastAsia="en-GB"/>
        </w:rPr>
      </w:pPr>
    </w:p>
    <w:p w14:paraId="07177040" w14:textId="77777777" w:rsidR="003271D0" w:rsidRPr="008B15D7" w:rsidRDefault="003271D0" w:rsidP="009433A0">
      <w:pPr>
        <w:jc w:val="both"/>
        <w:rPr>
          <w:rFonts w:ascii="Times New Roman" w:hAnsi="Times New Roman" w:cs="Times New Roman"/>
          <w:color w:val="0D0D0D" w:themeColor="text1" w:themeTint="F2"/>
          <w:lang w:eastAsia="en-GB"/>
        </w:rPr>
      </w:pPr>
    </w:p>
    <w:p w14:paraId="2F910C0A" w14:textId="77777777" w:rsidR="003271D0" w:rsidRPr="008B15D7" w:rsidRDefault="003271D0" w:rsidP="009433A0">
      <w:pPr>
        <w:jc w:val="both"/>
        <w:rPr>
          <w:rFonts w:ascii="Times New Roman" w:hAnsi="Times New Roman" w:cs="Times New Roman"/>
          <w:color w:val="0D0D0D" w:themeColor="text1" w:themeTint="F2"/>
          <w:lang w:eastAsia="en-GB"/>
        </w:rPr>
      </w:pPr>
    </w:p>
    <w:p w14:paraId="6F392371" w14:textId="77777777" w:rsidR="003271D0" w:rsidRPr="008B15D7" w:rsidRDefault="003271D0" w:rsidP="009433A0">
      <w:pPr>
        <w:jc w:val="both"/>
        <w:rPr>
          <w:rFonts w:ascii="Times New Roman" w:hAnsi="Times New Roman" w:cs="Times New Roman"/>
          <w:color w:val="0D0D0D" w:themeColor="text1" w:themeTint="F2"/>
          <w:lang w:eastAsia="en-GB"/>
        </w:rPr>
      </w:pPr>
    </w:p>
    <w:p w14:paraId="2126F500" w14:textId="37381B29" w:rsidR="00253EA3" w:rsidRDefault="00D40649" w:rsidP="008B15D7">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eastAsia="en-GB"/>
        </w:rPr>
        <w:br w:type="page"/>
      </w:r>
      <w:r w:rsidR="00253EA3" w:rsidRPr="008B15D7">
        <w:rPr>
          <w:rFonts w:ascii="Times New Roman" w:hAnsi="Times New Roman" w:cs="Times New Roman"/>
          <w:b/>
          <w:bCs/>
          <w:color w:val="0D0D0D" w:themeColor="text1" w:themeTint="F2"/>
          <w:lang w:val="pt-BR" w:eastAsia="en-GB"/>
        </w:rPr>
        <w:lastRenderedPageBreak/>
        <w:t>LISTA DE GRÁFICOS</w:t>
      </w:r>
    </w:p>
    <w:p w14:paraId="0CDDF419" w14:textId="64F0EE1B"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r>
        <w:rPr>
          <w:rFonts w:ascii="Times New Roman" w:hAnsi="Times New Roman" w:cs="Times New Roman"/>
          <w:b/>
          <w:bCs/>
          <w:color w:val="0D0D0D" w:themeColor="text1" w:themeTint="F2"/>
          <w:lang w:val="pt-BR" w:eastAsia="en-GB"/>
        </w:rPr>
        <w:fldChar w:fldCharType="begin"/>
      </w:r>
      <w:r>
        <w:rPr>
          <w:rFonts w:ascii="Times New Roman" w:hAnsi="Times New Roman" w:cs="Times New Roman"/>
          <w:b/>
          <w:bCs/>
          <w:color w:val="0D0D0D" w:themeColor="text1" w:themeTint="F2"/>
          <w:lang w:val="pt-BR" w:eastAsia="en-GB"/>
        </w:rPr>
        <w:instrText xml:space="preserve"> TOC \h \z \c "Gráfico" </w:instrText>
      </w:r>
      <w:r>
        <w:rPr>
          <w:rFonts w:ascii="Times New Roman" w:hAnsi="Times New Roman" w:cs="Times New Roman"/>
          <w:b/>
          <w:bCs/>
          <w:color w:val="0D0D0D" w:themeColor="text1" w:themeTint="F2"/>
          <w:lang w:val="pt-BR" w:eastAsia="en-GB"/>
        </w:rPr>
        <w:fldChar w:fldCharType="separate"/>
      </w:r>
      <w:hyperlink w:anchor="_Toc213669159" w:history="1">
        <w:r w:rsidRPr="008B15D7">
          <w:rPr>
            <w:rStyle w:val="Hyperlink"/>
            <w:rFonts w:ascii="Times New Roman" w:hAnsi="Times New Roman" w:cs="Times New Roman"/>
            <w:b/>
            <w:bCs/>
            <w:i/>
            <w:iCs/>
            <w:noProof/>
            <w:color w:val="0D0D0D" w:themeColor="text1" w:themeTint="F2"/>
          </w:rPr>
          <w:t>Gráfico 1 – Histograma de totalScore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_Toc213669159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25</w:t>
        </w:r>
        <w:r w:rsidRPr="008B15D7">
          <w:rPr>
            <w:rFonts w:ascii="Times New Roman" w:hAnsi="Times New Roman" w:cs="Times New Roman"/>
            <w:noProof/>
            <w:webHidden/>
            <w:color w:val="0D0D0D" w:themeColor="text1" w:themeTint="F2"/>
          </w:rPr>
          <w:fldChar w:fldCharType="end"/>
        </w:r>
      </w:hyperlink>
    </w:p>
    <w:p w14:paraId="39EA1271" w14:textId="27BCE33C"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0" w:history="1">
        <w:r w:rsidRPr="008B15D7">
          <w:rPr>
            <w:rStyle w:val="Hyperlink"/>
            <w:rFonts w:ascii="Times New Roman" w:hAnsi="Times New Roman" w:cs="Times New Roman"/>
            <w:b/>
            <w:bCs/>
            <w:i/>
            <w:iCs/>
            <w:noProof/>
            <w:color w:val="0D0D0D" w:themeColor="text1" w:themeTint="F2"/>
            <w:lang w:val="pt-BR"/>
          </w:rPr>
          <w:t>Gráfico 2 – BoxPlot de ReviewsCount</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26</w:t>
        </w:r>
        <w:r w:rsidRPr="008B15D7">
          <w:rPr>
            <w:rFonts w:ascii="Times New Roman" w:hAnsi="Times New Roman" w:cs="Times New Roman"/>
            <w:noProof/>
            <w:webHidden/>
            <w:color w:val="0D0D0D" w:themeColor="text1" w:themeTint="F2"/>
          </w:rPr>
          <w:fldChar w:fldCharType="end"/>
        </w:r>
      </w:hyperlink>
    </w:p>
    <w:p w14:paraId="63D23BBA" w14:textId="2FC1C47B"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1" w:history="1">
        <w:r w:rsidRPr="008B15D7">
          <w:rPr>
            <w:rStyle w:val="Hyperlink"/>
            <w:rFonts w:ascii="Times New Roman" w:hAnsi="Times New Roman" w:cs="Times New Roman"/>
            <w:b/>
            <w:bCs/>
            <w:i/>
            <w:iCs/>
            <w:noProof/>
            <w:color w:val="0D0D0D" w:themeColor="text1" w:themeTint="F2"/>
            <w:lang w:val="pt-BR"/>
          </w:rPr>
          <w:t>Gráfico 3 – Barras de Comparações de reviews de hotéis com website e sem website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26</w:t>
        </w:r>
        <w:r w:rsidRPr="008B15D7">
          <w:rPr>
            <w:rFonts w:ascii="Times New Roman" w:hAnsi="Times New Roman" w:cs="Times New Roman"/>
            <w:noProof/>
            <w:webHidden/>
            <w:color w:val="0D0D0D" w:themeColor="text1" w:themeTint="F2"/>
          </w:rPr>
          <w:fldChar w:fldCharType="end"/>
        </w:r>
      </w:hyperlink>
    </w:p>
    <w:p w14:paraId="134A3274" w14:textId="6041D22A"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2" w:history="1">
        <w:r w:rsidRPr="008B15D7">
          <w:rPr>
            <w:rStyle w:val="Hyperlink"/>
            <w:rFonts w:ascii="Times New Roman" w:hAnsi="Times New Roman" w:cs="Times New Roman"/>
            <w:b/>
            <w:bCs/>
            <w:i/>
            <w:iCs/>
            <w:noProof/>
            <w:color w:val="0D0D0D" w:themeColor="text1" w:themeTint="F2"/>
            <w:lang w:val="pt-BR"/>
          </w:rPr>
          <w:t>Gráfico 4 – Barras de Comparações de avaliações de hotéis com website e sem website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28</w:t>
        </w:r>
        <w:r w:rsidRPr="008B15D7">
          <w:rPr>
            <w:rFonts w:ascii="Times New Roman" w:hAnsi="Times New Roman" w:cs="Times New Roman"/>
            <w:noProof/>
            <w:webHidden/>
            <w:color w:val="0D0D0D" w:themeColor="text1" w:themeTint="F2"/>
          </w:rPr>
          <w:fldChar w:fldCharType="end"/>
        </w:r>
      </w:hyperlink>
    </w:p>
    <w:p w14:paraId="207E447D" w14:textId="249C4857"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3" w:history="1">
        <w:r w:rsidRPr="008B15D7">
          <w:rPr>
            <w:rStyle w:val="Hyperlink"/>
            <w:rFonts w:ascii="Times New Roman" w:hAnsi="Times New Roman" w:cs="Times New Roman"/>
            <w:b/>
            <w:bCs/>
            <w:i/>
            <w:iCs/>
            <w:noProof/>
            <w:color w:val="0D0D0D" w:themeColor="text1" w:themeTint="F2"/>
            <w:lang w:val="pt-BR"/>
          </w:rPr>
          <w:t>Gráfico 5 – Dispersão Logarítmica envolvendo as colunas reviewsCount e totalScore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29</w:t>
        </w:r>
        <w:r w:rsidRPr="008B15D7">
          <w:rPr>
            <w:rFonts w:ascii="Times New Roman" w:hAnsi="Times New Roman" w:cs="Times New Roman"/>
            <w:noProof/>
            <w:webHidden/>
            <w:color w:val="0D0D0D" w:themeColor="text1" w:themeTint="F2"/>
          </w:rPr>
          <w:fldChar w:fldCharType="end"/>
        </w:r>
      </w:hyperlink>
    </w:p>
    <w:p w14:paraId="271639AA" w14:textId="1E905A14"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4" w:history="1">
        <w:r w:rsidRPr="008B15D7">
          <w:rPr>
            <w:rStyle w:val="Hyperlink"/>
            <w:rFonts w:ascii="Times New Roman" w:hAnsi="Times New Roman" w:cs="Times New Roman"/>
            <w:b/>
            <w:bCs/>
            <w:i/>
            <w:iCs/>
            <w:noProof/>
            <w:color w:val="0D0D0D" w:themeColor="text1" w:themeTint="F2"/>
            <w:lang w:val="pt-BR"/>
          </w:rPr>
          <w:t>Gráfico 6 – Comparação de Covariância entre hotéis com website e sem website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30</w:t>
        </w:r>
        <w:r w:rsidRPr="008B15D7">
          <w:rPr>
            <w:rFonts w:ascii="Times New Roman" w:hAnsi="Times New Roman" w:cs="Times New Roman"/>
            <w:noProof/>
            <w:webHidden/>
            <w:color w:val="0D0D0D" w:themeColor="text1" w:themeTint="F2"/>
          </w:rPr>
          <w:fldChar w:fldCharType="end"/>
        </w:r>
      </w:hyperlink>
    </w:p>
    <w:p w14:paraId="1AAF08D3" w14:textId="7D0E9350"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5" w:history="1">
        <w:r w:rsidRPr="008B15D7">
          <w:rPr>
            <w:rStyle w:val="Hyperlink"/>
            <w:rFonts w:ascii="Times New Roman" w:hAnsi="Times New Roman" w:cs="Times New Roman"/>
            <w:b/>
            <w:bCs/>
            <w:i/>
            <w:iCs/>
            <w:noProof/>
            <w:color w:val="0D0D0D" w:themeColor="text1" w:themeTint="F2"/>
            <w:lang w:val="pt-BR"/>
          </w:rPr>
          <w:t>Gráfico 7 – Violino da Distribuição de totalScore (COM vs SEM)</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31</w:t>
        </w:r>
        <w:r w:rsidRPr="008B15D7">
          <w:rPr>
            <w:rFonts w:ascii="Times New Roman" w:hAnsi="Times New Roman" w:cs="Times New Roman"/>
            <w:noProof/>
            <w:webHidden/>
            <w:color w:val="0D0D0D" w:themeColor="text1" w:themeTint="F2"/>
          </w:rPr>
          <w:fldChar w:fldCharType="end"/>
        </w:r>
      </w:hyperlink>
    </w:p>
    <w:p w14:paraId="47F246DE" w14:textId="4605353B"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6" w:history="1">
        <w:r w:rsidRPr="008B15D7">
          <w:rPr>
            <w:rStyle w:val="Hyperlink"/>
            <w:rFonts w:ascii="Times New Roman" w:hAnsi="Times New Roman" w:cs="Times New Roman"/>
            <w:b/>
            <w:bCs/>
            <w:i/>
            <w:iCs/>
            <w:noProof/>
            <w:color w:val="0D0D0D" w:themeColor="text1" w:themeTint="F2"/>
            <w:lang w:val="pt-BR"/>
          </w:rPr>
          <w:t>Gráfico 8 – Função de Distribuição Cumulativa Empírica (ECDF) de reviewsCount</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32</w:t>
        </w:r>
        <w:r w:rsidRPr="008B15D7">
          <w:rPr>
            <w:rFonts w:ascii="Times New Roman" w:hAnsi="Times New Roman" w:cs="Times New Roman"/>
            <w:noProof/>
            <w:webHidden/>
            <w:color w:val="0D0D0D" w:themeColor="text1" w:themeTint="F2"/>
          </w:rPr>
          <w:fldChar w:fldCharType="end"/>
        </w:r>
      </w:hyperlink>
    </w:p>
    <w:p w14:paraId="34957FAD" w14:textId="05F22A90"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7" w:history="1">
        <w:r w:rsidRPr="008B15D7">
          <w:rPr>
            <w:rStyle w:val="Hyperlink"/>
            <w:rFonts w:ascii="Times New Roman" w:hAnsi="Times New Roman" w:cs="Times New Roman"/>
            <w:b/>
            <w:bCs/>
            <w:i/>
            <w:iCs/>
            <w:noProof/>
            <w:color w:val="0D0D0D" w:themeColor="text1" w:themeTint="F2"/>
            <w:lang w:val="pt-BR"/>
          </w:rPr>
          <w:t>Gráfico 9 – Relação de Densidade (reviewsCount x totalScore)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33</w:t>
        </w:r>
        <w:r w:rsidRPr="008B15D7">
          <w:rPr>
            <w:rFonts w:ascii="Times New Roman" w:hAnsi="Times New Roman" w:cs="Times New Roman"/>
            <w:noProof/>
            <w:webHidden/>
            <w:color w:val="0D0D0D" w:themeColor="text1" w:themeTint="F2"/>
          </w:rPr>
          <w:fldChar w:fldCharType="end"/>
        </w:r>
      </w:hyperlink>
    </w:p>
    <w:p w14:paraId="664FDF32" w14:textId="5A1F5B98"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8" w:history="1">
        <w:r w:rsidRPr="008B15D7">
          <w:rPr>
            <w:rStyle w:val="Hyperlink"/>
            <w:rFonts w:ascii="Times New Roman" w:hAnsi="Times New Roman" w:cs="Times New Roman"/>
            <w:b/>
            <w:bCs/>
            <w:i/>
            <w:iCs/>
            <w:noProof/>
            <w:color w:val="0D0D0D" w:themeColor="text1" w:themeTint="F2"/>
            <w:lang w:val="pt-BR"/>
          </w:rPr>
          <w:t>Gráfico 10 – Histograma Comparativo de totalScore (COM vs SEM Website )</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34</w:t>
        </w:r>
        <w:r w:rsidRPr="008B15D7">
          <w:rPr>
            <w:rFonts w:ascii="Times New Roman" w:hAnsi="Times New Roman" w:cs="Times New Roman"/>
            <w:noProof/>
            <w:webHidden/>
            <w:color w:val="0D0D0D" w:themeColor="text1" w:themeTint="F2"/>
          </w:rPr>
          <w:fldChar w:fldCharType="end"/>
        </w:r>
      </w:hyperlink>
    </w:p>
    <w:p w14:paraId="213268B8" w14:textId="0ED95F71"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69" w:history="1">
        <w:r w:rsidRPr="008B15D7">
          <w:rPr>
            <w:rStyle w:val="Hyperlink"/>
            <w:rFonts w:ascii="Times New Roman" w:hAnsi="Times New Roman" w:cs="Times New Roman"/>
            <w:b/>
            <w:bCs/>
            <w:i/>
            <w:iCs/>
            <w:noProof/>
            <w:color w:val="0D0D0D" w:themeColor="text1" w:themeTint="F2"/>
            <w:lang w:val="pt-BR"/>
          </w:rPr>
          <w:t>Gráfico 11 – Heatmap de Correlação de Pearson (Matriz Completa)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_Toc213669169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35</w:t>
        </w:r>
        <w:r w:rsidRPr="008B15D7">
          <w:rPr>
            <w:rFonts w:ascii="Times New Roman" w:hAnsi="Times New Roman" w:cs="Times New Roman"/>
            <w:noProof/>
            <w:webHidden/>
            <w:color w:val="0D0D0D" w:themeColor="text1" w:themeTint="F2"/>
          </w:rPr>
          <w:fldChar w:fldCharType="end"/>
        </w:r>
      </w:hyperlink>
    </w:p>
    <w:p w14:paraId="25E80F5F" w14:textId="6326842F"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0" w:history="1">
        <w:r w:rsidRPr="008B15D7">
          <w:rPr>
            <w:rStyle w:val="Hyperlink"/>
            <w:rFonts w:ascii="Times New Roman" w:hAnsi="Times New Roman" w:cs="Times New Roman"/>
            <w:b/>
            <w:bCs/>
            <w:i/>
            <w:iCs/>
            <w:noProof/>
            <w:color w:val="0D0D0D" w:themeColor="text1" w:themeTint="F2"/>
            <w:lang w:val="pt-BR"/>
          </w:rPr>
          <w:t>Gráfico 12 – Comparação Visual de Todos os Modelos de Regressão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41</w:t>
        </w:r>
        <w:r w:rsidRPr="008B15D7">
          <w:rPr>
            <w:rFonts w:ascii="Times New Roman" w:hAnsi="Times New Roman" w:cs="Times New Roman"/>
            <w:noProof/>
            <w:webHidden/>
            <w:color w:val="0D0D0D" w:themeColor="text1" w:themeTint="F2"/>
          </w:rPr>
          <w:fldChar w:fldCharType="end"/>
        </w:r>
      </w:hyperlink>
    </w:p>
    <w:p w14:paraId="52A26FA6" w14:textId="2BA28748"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1" w:history="1">
        <w:r w:rsidRPr="008B15D7">
          <w:rPr>
            <w:rStyle w:val="Hyperlink"/>
            <w:rFonts w:ascii="Times New Roman" w:hAnsi="Times New Roman" w:cs="Times New Roman"/>
            <w:b/>
            <w:bCs/>
            <w:i/>
            <w:iCs/>
            <w:noProof/>
            <w:color w:val="0D0D0D" w:themeColor="text1" w:themeTint="F2"/>
            <w:lang w:val="pt-BR"/>
          </w:rPr>
          <w:t>Gráfico 13 – Comparação de Métricas de Qualidade (R² e RMSE)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42</w:t>
        </w:r>
        <w:r w:rsidRPr="008B15D7">
          <w:rPr>
            <w:rFonts w:ascii="Times New Roman" w:hAnsi="Times New Roman" w:cs="Times New Roman"/>
            <w:noProof/>
            <w:webHidden/>
            <w:color w:val="0D0D0D" w:themeColor="text1" w:themeTint="F2"/>
          </w:rPr>
          <w:fldChar w:fldCharType="end"/>
        </w:r>
      </w:hyperlink>
    </w:p>
    <w:p w14:paraId="3CA21FBA" w14:textId="6D8A4695"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2" w:history="1">
        <w:r w:rsidRPr="008B15D7">
          <w:rPr>
            <w:rStyle w:val="Hyperlink"/>
            <w:rFonts w:ascii="Times New Roman" w:hAnsi="Times New Roman" w:cs="Times New Roman"/>
            <w:b/>
            <w:bCs/>
            <w:i/>
            <w:iCs/>
            <w:noProof/>
            <w:color w:val="0D0D0D" w:themeColor="text1" w:themeTint="F2"/>
            <w:lang w:val="pt-BR"/>
          </w:rPr>
          <w:t>Gráficos 14 – Distribuições Posteriores de A e B (MCMC)</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43</w:t>
        </w:r>
        <w:r w:rsidRPr="008B15D7">
          <w:rPr>
            <w:rFonts w:ascii="Times New Roman" w:hAnsi="Times New Roman" w:cs="Times New Roman"/>
            <w:noProof/>
            <w:webHidden/>
            <w:color w:val="0D0D0D" w:themeColor="text1" w:themeTint="F2"/>
          </w:rPr>
          <w:fldChar w:fldCharType="end"/>
        </w:r>
      </w:hyperlink>
    </w:p>
    <w:p w14:paraId="32A7F60B" w14:textId="05DCD1AF"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3" w:history="1">
        <w:r w:rsidRPr="008B15D7">
          <w:rPr>
            <w:rStyle w:val="Hyperlink"/>
            <w:rFonts w:ascii="Times New Roman" w:hAnsi="Times New Roman" w:cs="Times New Roman"/>
            <w:b/>
            <w:bCs/>
            <w:i/>
            <w:iCs/>
            <w:noProof/>
            <w:color w:val="0D0D0D" w:themeColor="text1" w:themeTint="F2"/>
            <w:lang w:val="pt-BR"/>
          </w:rPr>
          <w:t>Gráfico 15 – K-Means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46</w:t>
        </w:r>
        <w:r w:rsidRPr="008B15D7">
          <w:rPr>
            <w:rFonts w:ascii="Times New Roman" w:hAnsi="Times New Roman" w:cs="Times New Roman"/>
            <w:noProof/>
            <w:webHidden/>
            <w:color w:val="0D0D0D" w:themeColor="text1" w:themeTint="F2"/>
          </w:rPr>
          <w:fldChar w:fldCharType="end"/>
        </w:r>
      </w:hyperlink>
    </w:p>
    <w:p w14:paraId="7096C4CE" w14:textId="4D47CAD4"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4" w:history="1">
        <w:r w:rsidRPr="008B15D7">
          <w:rPr>
            <w:rStyle w:val="Hyperlink"/>
            <w:rFonts w:ascii="Times New Roman" w:hAnsi="Times New Roman" w:cs="Times New Roman"/>
            <w:b/>
            <w:bCs/>
            <w:i/>
            <w:iCs/>
            <w:noProof/>
            <w:color w:val="0D0D0D" w:themeColor="text1" w:themeTint="F2"/>
            <w:lang w:val="pt-BR"/>
          </w:rPr>
          <w:t>Gráfico 16 – Clustering Hierárquico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47</w:t>
        </w:r>
        <w:r w:rsidRPr="008B15D7">
          <w:rPr>
            <w:rFonts w:ascii="Times New Roman" w:hAnsi="Times New Roman" w:cs="Times New Roman"/>
            <w:noProof/>
            <w:webHidden/>
            <w:color w:val="0D0D0D" w:themeColor="text1" w:themeTint="F2"/>
          </w:rPr>
          <w:fldChar w:fldCharType="end"/>
        </w:r>
      </w:hyperlink>
    </w:p>
    <w:p w14:paraId="6309179B" w14:textId="7D1D25D0"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5" w:history="1">
        <w:r w:rsidRPr="008B15D7">
          <w:rPr>
            <w:rStyle w:val="Hyperlink"/>
            <w:rFonts w:ascii="Times New Roman" w:hAnsi="Times New Roman" w:cs="Times New Roman"/>
            <w:b/>
            <w:bCs/>
            <w:i/>
            <w:iCs/>
            <w:noProof/>
            <w:color w:val="0D0D0D" w:themeColor="text1" w:themeTint="F2"/>
          </w:rPr>
          <w:t>Gráfico 17 – Dendograma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48</w:t>
        </w:r>
        <w:r w:rsidRPr="008B15D7">
          <w:rPr>
            <w:rFonts w:ascii="Times New Roman" w:hAnsi="Times New Roman" w:cs="Times New Roman"/>
            <w:noProof/>
            <w:webHidden/>
            <w:color w:val="0D0D0D" w:themeColor="text1" w:themeTint="F2"/>
          </w:rPr>
          <w:fldChar w:fldCharType="end"/>
        </w:r>
      </w:hyperlink>
    </w:p>
    <w:p w14:paraId="6EDB906A" w14:textId="649413E5"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6" w:history="1">
        <w:r w:rsidRPr="008B15D7">
          <w:rPr>
            <w:rStyle w:val="Hyperlink"/>
            <w:rFonts w:ascii="Times New Roman" w:hAnsi="Times New Roman" w:cs="Times New Roman"/>
            <w:b/>
            <w:bCs/>
            <w:i/>
            <w:iCs/>
            <w:noProof/>
            <w:color w:val="0D0D0D" w:themeColor="text1" w:themeTint="F2"/>
          </w:rPr>
          <w:t>Gráfico 18 – Mistura Gaussiana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49</w:t>
        </w:r>
        <w:r w:rsidRPr="008B15D7">
          <w:rPr>
            <w:rFonts w:ascii="Times New Roman" w:hAnsi="Times New Roman" w:cs="Times New Roman"/>
            <w:noProof/>
            <w:webHidden/>
            <w:color w:val="0D0D0D" w:themeColor="text1" w:themeTint="F2"/>
          </w:rPr>
          <w:fldChar w:fldCharType="end"/>
        </w:r>
      </w:hyperlink>
    </w:p>
    <w:p w14:paraId="78401D0D" w14:textId="7699C382"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7" w:history="1">
        <w:r w:rsidRPr="008B15D7">
          <w:rPr>
            <w:rStyle w:val="Hyperlink"/>
            <w:rFonts w:ascii="Times New Roman" w:hAnsi="Times New Roman" w:cs="Times New Roman"/>
            <w:b/>
            <w:bCs/>
            <w:i/>
            <w:iCs/>
            <w:noProof/>
            <w:color w:val="0D0D0D" w:themeColor="text1" w:themeTint="F2"/>
          </w:rPr>
          <w:t>Gráfico 19 – DBSCAN</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49</w:t>
        </w:r>
        <w:r w:rsidRPr="008B15D7">
          <w:rPr>
            <w:rFonts w:ascii="Times New Roman" w:hAnsi="Times New Roman" w:cs="Times New Roman"/>
            <w:noProof/>
            <w:webHidden/>
            <w:color w:val="0D0D0D" w:themeColor="text1" w:themeTint="F2"/>
          </w:rPr>
          <w:fldChar w:fldCharType="end"/>
        </w:r>
      </w:hyperlink>
    </w:p>
    <w:p w14:paraId="4EA7872A" w14:textId="6A1C2946"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8" w:history="1">
        <w:r w:rsidRPr="008B15D7">
          <w:rPr>
            <w:rStyle w:val="Hyperlink"/>
            <w:rFonts w:ascii="Times New Roman" w:hAnsi="Times New Roman" w:cs="Times New Roman"/>
            <w:b/>
            <w:bCs/>
            <w:i/>
            <w:iCs/>
            <w:noProof/>
            <w:color w:val="0D0D0D" w:themeColor="text1" w:themeTint="F2"/>
          </w:rPr>
          <w:t>Gráfico 20 – Decision Tree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50</w:t>
        </w:r>
        <w:r w:rsidRPr="008B15D7">
          <w:rPr>
            <w:rFonts w:ascii="Times New Roman" w:hAnsi="Times New Roman" w:cs="Times New Roman"/>
            <w:noProof/>
            <w:webHidden/>
            <w:color w:val="0D0D0D" w:themeColor="text1" w:themeTint="F2"/>
          </w:rPr>
          <w:fldChar w:fldCharType="end"/>
        </w:r>
      </w:hyperlink>
    </w:p>
    <w:p w14:paraId="0BF93173" w14:textId="20FB8E42"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79" w:history="1">
        <w:r w:rsidRPr="008B15D7">
          <w:rPr>
            <w:rStyle w:val="Hyperlink"/>
            <w:rFonts w:ascii="Times New Roman" w:hAnsi="Times New Roman" w:cs="Times New Roman"/>
            <w:b/>
            <w:bCs/>
            <w:i/>
            <w:iCs/>
            <w:noProof/>
            <w:color w:val="0D0D0D" w:themeColor="text1" w:themeTint="F2"/>
          </w:rPr>
          <w:t>Gráfico 21 – Matriz de Confusão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_Toc213669179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51</w:t>
        </w:r>
        <w:r w:rsidRPr="008B15D7">
          <w:rPr>
            <w:rFonts w:ascii="Times New Roman" w:hAnsi="Times New Roman" w:cs="Times New Roman"/>
            <w:noProof/>
            <w:webHidden/>
            <w:color w:val="0D0D0D" w:themeColor="text1" w:themeTint="F2"/>
          </w:rPr>
          <w:fldChar w:fldCharType="end"/>
        </w:r>
      </w:hyperlink>
    </w:p>
    <w:p w14:paraId="71EABE6C" w14:textId="5EA20F74"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0" w:history="1">
        <w:r w:rsidRPr="008B15D7">
          <w:rPr>
            <w:rStyle w:val="Hyperlink"/>
            <w:rFonts w:ascii="Times New Roman" w:hAnsi="Times New Roman" w:cs="Times New Roman"/>
            <w:b/>
            <w:bCs/>
            <w:i/>
            <w:iCs/>
            <w:noProof/>
            <w:color w:val="0D0D0D" w:themeColor="text1" w:themeTint="F2"/>
            <w:lang w:val="pt-BR"/>
          </w:rPr>
          <w:t>Gráfico 22 – Matriz de Confusão de Random Forest</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52</w:t>
        </w:r>
        <w:r w:rsidRPr="008B15D7">
          <w:rPr>
            <w:rFonts w:ascii="Times New Roman" w:hAnsi="Times New Roman" w:cs="Times New Roman"/>
            <w:noProof/>
            <w:webHidden/>
            <w:color w:val="0D0D0D" w:themeColor="text1" w:themeTint="F2"/>
          </w:rPr>
          <w:fldChar w:fldCharType="end"/>
        </w:r>
      </w:hyperlink>
    </w:p>
    <w:p w14:paraId="55983789" w14:textId="18BBBCC4"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1" w:history="1">
        <w:r w:rsidRPr="008B15D7">
          <w:rPr>
            <w:rStyle w:val="Hyperlink"/>
            <w:rFonts w:ascii="Times New Roman" w:hAnsi="Times New Roman" w:cs="Times New Roman"/>
            <w:b/>
            <w:bCs/>
            <w:i/>
            <w:iCs/>
            <w:noProof/>
            <w:color w:val="0D0D0D" w:themeColor="text1" w:themeTint="F2"/>
            <w:lang w:val="pt-BR"/>
          </w:rPr>
          <w:t>Gráfico 23 – Curva ROC de Random Forest</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53</w:t>
        </w:r>
        <w:r w:rsidRPr="008B15D7">
          <w:rPr>
            <w:rFonts w:ascii="Times New Roman" w:hAnsi="Times New Roman" w:cs="Times New Roman"/>
            <w:noProof/>
            <w:webHidden/>
            <w:color w:val="0D0D0D" w:themeColor="text1" w:themeTint="F2"/>
          </w:rPr>
          <w:fldChar w:fldCharType="end"/>
        </w:r>
      </w:hyperlink>
    </w:p>
    <w:p w14:paraId="4B9757D0" w14:textId="0541DD5D"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2" w:history="1">
        <w:r w:rsidRPr="008B15D7">
          <w:rPr>
            <w:rStyle w:val="Hyperlink"/>
            <w:rFonts w:ascii="Times New Roman" w:hAnsi="Times New Roman" w:cs="Times New Roman"/>
            <w:b/>
            <w:bCs/>
            <w:i/>
            <w:iCs/>
            <w:noProof/>
            <w:color w:val="0D0D0D" w:themeColor="text1" w:themeTint="F2"/>
          </w:rPr>
          <w:t>Gráfico 24 – Impacto de K</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54</w:t>
        </w:r>
        <w:r w:rsidRPr="008B15D7">
          <w:rPr>
            <w:rFonts w:ascii="Times New Roman" w:hAnsi="Times New Roman" w:cs="Times New Roman"/>
            <w:noProof/>
            <w:webHidden/>
            <w:color w:val="0D0D0D" w:themeColor="text1" w:themeTint="F2"/>
          </w:rPr>
          <w:fldChar w:fldCharType="end"/>
        </w:r>
      </w:hyperlink>
    </w:p>
    <w:p w14:paraId="0810A6A0" w14:textId="0CD84C60"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3" w:history="1">
        <w:r w:rsidRPr="008B15D7">
          <w:rPr>
            <w:rStyle w:val="Hyperlink"/>
            <w:rFonts w:ascii="Times New Roman" w:hAnsi="Times New Roman" w:cs="Times New Roman"/>
            <w:b/>
            <w:bCs/>
            <w:i/>
            <w:iCs/>
            <w:noProof/>
            <w:color w:val="0D0D0D" w:themeColor="text1" w:themeTint="F2"/>
            <w:lang w:val="pt-BR"/>
          </w:rPr>
          <w:t>Gráfico 25 – Matriz de confusão de K</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55</w:t>
        </w:r>
        <w:r w:rsidRPr="008B15D7">
          <w:rPr>
            <w:rFonts w:ascii="Times New Roman" w:hAnsi="Times New Roman" w:cs="Times New Roman"/>
            <w:noProof/>
            <w:webHidden/>
            <w:color w:val="0D0D0D" w:themeColor="text1" w:themeTint="F2"/>
          </w:rPr>
          <w:fldChar w:fldCharType="end"/>
        </w:r>
      </w:hyperlink>
    </w:p>
    <w:p w14:paraId="01D4F65C" w14:textId="74FC6328"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4" w:history="1">
        <w:r w:rsidRPr="008B15D7">
          <w:rPr>
            <w:rStyle w:val="Hyperlink"/>
            <w:rFonts w:ascii="Times New Roman" w:hAnsi="Times New Roman" w:cs="Times New Roman"/>
            <w:b/>
            <w:bCs/>
            <w:i/>
            <w:iCs/>
            <w:noProof/>
            <w:color w:val="0D0D0D" w:themeColor="text1" w:themeTint="F2"/>
            <w:lang w:val="pt-BR"/>
          </w:rPr>
          <w:t>Gráfico 26 – Matriz de Confusão de Rede Neural</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56</w:t>
        </w:r>
        <w:r w:rsidRPr="008B15D7">
          <w:rPr>
            <w:rFonts w:ascii="Times New Roman" w:hAnsi="Times New Roman" w:cs="Times New Roman"/>
            <w:noProof/>
            <w:webHidden/>
            <w:color w:val="0D0D0D" w:themeColor="text1" w:themeTint="F2"/>
          </w:rPr>
          <w:fldChar w:fldCharType="end"/>
        </w:r>
      </w:hyperlink>
    </w:p>
    <w:p w14:paraId="61FBDDAB" w14:textId="4B6668B0"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5" w:history="1">
        <w:r w:rsidRPr="008B15D7">
          <w:rPr>
            <w:rStyle w:val="Hyperlink"/>
            <w:rFonts w:ascii="Times New Roman" w:hAnsi="Times New Roman" w:cs="Times New Roman"/>
            <w:b/>
            <w:bCs/>
            <w:i/>
            <w:iCs/>
            <w:noProof/>
            <w:color w:val="0D0D0D" w:themeColor="text1" w:themeTint="F2"/>
            <w:lang w:val="pt-BR"/>
          </w:rPr>
          <w:t>Gráfico 27 – Curva ROC  da Rede Neural</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57</w:t>
        </w:r>
        <w:r w:rsidRPr="008B15D7">
          <w:rPr>
            <w:rFonts w:ascii="Times New Roman" w:hAnsi="Times New Roman" w:cs="Times New Roman"/>
            <w:noProof/>
            <w:webHidden/>
            <w:color w:val="0D0D0D" w:themeColor="text1" w:themeTint="F2"/>
          </w:rPr>
          <w:fldChar w:fldCharType="end"/>
        </w:r>
      </w:hyperlink>
    </w:p>
    <w:p w14:paraId="1673D672" w14:textId="2FAE70E0"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6" w:history="1">
        <w:r w:rsidRPr="008B15D7">
          <w:rPr>
            <w:rStyle w:val="Hyperlink"/>
            <w:rFonts w:ascii="Times New Roman" w:hAnsi="Times New Roman" w:cs="Times New Roman"/>
            <w:b/>
            <w:bCs/>
            <w:i/>
            <w:iCs/>
            <w:noProof/>
            <w:color w:val="0D0D0D" w:themeColor="text1" w:themeTint="F2"/>
            <w:lang w:val="pt-BR"/>
          </w:rPr>
          <w:t>Gráfico 28 – Acurácia por Método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58</w:t>
        </w:r>
        <w:r w:rsidRPr="008B15D7">
          <w:rPr>
            <w:rFonts w:ascii="Times New Roman" w:hAnsi="Times New Roman" w:cs="Times New Roman"/>
            <w:noProof/>
            <w:webHidden/>
            <w:color w:val="0D0D0D" w:themeColor="text1" w:themeTint="F2"/>
          </w:rPr>
          <w:fldChar w:fldCharType="end"/>
        </w:r>
      </w:hyperlink>
    </w:p>
    <w:p w14:paraId="74F69E6A" w14:textId="22E2338C" w:rsidR="008B15D7" w:rsidRPr="008B15D7" w:rsidRDefault="008B15D7">
      <w:pPr>
        <w:pStyle w:val="TableofFigures"/>
        <w:tabs>
          <w:tab w:val="right" w:leader="dot" w:pos="9628"/>
        </w:tabs>
        <w:rPr>
          <w:rFonts w:ascii="Times New Roman" w:eastAsiaTheme="minorEastAsia" w:hAnsi="Times New Roman" w:cs="Times New Roman"/>
          <w:noProof/>
          <w:color w:val="0D0D0D" w:themeColor="text1" w:themeTint="F2"/>
          <w:lang w:eastAsia="en-GB"/>
        </w:rPr>
      </w:pPr>
      <w:hyperlink w:anchor="_Toc213669187" w:history="1">
        <w:r w:rsidRPr="008B15D7">
          <w:rPr>
            <w:rStyle w:val="Hyperlink"/>
            <w:rFonts w:ascii="Times New Roman" w:hAnsi="Times New Roman" w:cs="Times New Roman"/>
            <w:b/>
            <w:bCs/>
            <w:i/>
            <w:iCs/>
            <w:noProof/>
            <w:color w:val="0D0D0D" w:themeColor="text1" w:themeTint="F2"/>
            <w:lang w:val="pt-BR"/>
          </w:rPr>
          <w:t>Gráfico 29 – F1-Score por Método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_Toc213669187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58</w:t>
        </w:r>
        <w:r w:rsidRPr="008B15D7">
          <w:rPr>
            <w:rFonts w:ascii="Times New Roman" w:hAnsi="Times New Roman" w:cs="Times New Roman"/>
            <w:noProof/>
            <w:webHidden/>
            <w:color w:val="0D0D0D" w:themeColor="text1" w:themeTint="F2"/>
          </w:rPr>
          <w:fldChar w:fldCharType="end"/>
        </w:r>
      </w:hyperlink>
    </w:p>
    <w:p w14:paraId="22D57613" w14:textId="342841E5" w:rsidR="008B15D7" w:rsidRPr="008B15D7" w:rsidRDefault="008B15D7" w:rsidP="008B15D7">
      <w:pPr>
        <w:jc w:val="center"/>
        <w:rPr>
          <w:rFonts w:ascii="Times New Roman" w:hAnsi="Times New Roman" w:cs="Times New Roman"/>
          <w:b/>
          <w:bCs/>
          <w:color w:val="0D0D0D" w:themeColor="text1" w:themeTint="F2"/>
          <w:lang w:val="pt-BR" w:eastAsia="en-GB"/>
        </w:rPr>
      </w:pPr>
      <w:r>
        <w:rPr>
          <w:rFonts w:ascii="Times New Roman" w:hAnsi="Times New Roman" w:cs="Times New Roman"/>
          <w:b/>
          <w:bCs/>
          <w:color w:val="0D0D0D" w:themeColor="text1" w:themeTint="F2"/>
          <w:lang w:val="pt-BR" w:eastAsia="en-GB"/>
        </w:rPr>
        <w:fldChar w:fldCharType="end"/>
      </w:r>
    </w:p>
    <w:p w14:paraId="6B8B2707" w14:textId="77777777" w:rsidR="00253EA3" w:rsidRPr="008B15D7" w:rsidRDefault="00253EA3" w:rsidP="009433A0">
      <w:pPr>
        <w:jc w:val="both"/>
        <w:rPr>
          <w:rFonts w:ascii="Times New Roman" w:hAnsi="Times New Roman" w:cs="Times New Roman"/>
          <w:b/>
          <w:bCs/>
          <w:color w:val="0D0D0D" w:themeColor="text1" w:themeTint="F2"/>
          <w:lang w:val="pt-BR" w:eastAsia="en-GB"/>
        </w:rPr>
      </w:pPr>
    </w:p>
    <w:p w14:paraId="058D1E8D" w14:textId="77777777" w:rsidR="00154EB6" w:rsidRPr="008B15D7" w:rsidRDefault="00154EB6" w:rsidP="009433A0">
      <w:pPr>
        <w:jc w:val="both"/>
        <w:rPr>
          <w:rFonts w:ascii="Times New Roman" w:hAnsi="Times New Roman" w:cs="Times New Roman"/>
          <w:b/>
          <w:bCs/>
          <w:color w:val="0D0D0D" w:themeColor="text1" w:themeTint="F2"/>
          <w:lang w:val="pt-BR" w:eastAsia="en-GB"/>
        </w:rPr>
      </w:pPr>
    </w:p>
    <w:p w14:paraId="6A6EA497" w14:textId="77777777" w:rsidR="00154EB6" w:rsidRPr="008B15D7" w:rsidRDefault="00154EB6" w:rsidP="009433A0">
      <w:pPr>
        <w:jc w:val="both"/>
        <w:rPr>
          <w:rFonts w:ascii="Times New Roman" w:hAnsi="Times New Roman" w:cs="Times New Roman"/>
          <w:b/>
          <w:bCs/>
          <w:color w:val="0D0D0D" w:themeColor="text1" w:themeTint="F2"/>
          <w:lang w:val="pt-BR" w:eastAsia="en-GB"/>
        </w:rPr>
      </w:pPr>
    </w:p>
    <w:p w14:paraId="4647181B" w14:textId="77777777" w:rsidR="00253EA3" w:rsidRDefault="00253EA3" w:rsidP="009433A0">
      <w:pPr>
        <w:jc w:val="both"/>
        <w:rPr>
          <w:rFonts w:ascii="Times New Roman" w:hAnsi="Times New Roman" w:cs="Times New Roman"/>
          <w:b/>
          <w:bCs/>
          <w:color w:val="0D0D0D" w:themeColor="text1" w:themeTint="F2"/>
          <w:lang w:val="pt-BR" w:eastAsia="en-GB"/>
        </w:rPr>
      </w:pPr>
    </w:p>
    <w:p w14:paraId="3E8FF7FA" w14:textId="77777777" w:rsidR="008B15D7" w:rsidRDefault="008B15D7" w:rsidP="009433A0">
      <w:pPr>
        <w:jc w:val="both"/>
        <w:rPr>
          <w:rFonts w:ascii="Times New Roman" w:hAnsi="Times New Roman" w:cs="Times New Roman"/>
          <w:b/>
          <w:bCs/>
          <w:color w:val="0D0D0D" w:themeColor="text1" w:themeTint="F2"/>
          <w:lang w:val="pt-BR" w:eastAsia="en-GB"/>
        </w:rPr>
      </w:pPr>
    </w:p>
    <w:p w14:paraId="62A3E8ED" w14:textId="77777777" w:rsidR="008B15D7" w:rsidRPr="008B15D7" w:rsidRDefault="008B15D7" w:rsidP="009433A0">
      <w:pPr>
        <w:jc w:val="both"/>
        <w:rPr>
          <w:rFonts w:ascii="Times New Roman" w:hAnsi="Times New Roman" w:cs="Times New Roman"/>
          <w:b/>
          <w:bCs/>
          <w:color w:val="0D0D0D" w:themeColor="text1" w:themeTint="F2"/>
          <w:lang w:val="pt-BR" w:eastAsia="en-GB"/>
        </w:rPr>
      </w:pPr>
    </w:p>
    <w:p w14:paraId="6E63B70E" w14:textId="77777777" w:rsidR="009433A0" w:rsidRPr="008B15D7" w:rsidRDefault="009433A0" w:rsidP="009433A0">
      <w:pPr>
        <w:jc w:val="both"/>
        <w:rPr>
          <w:rFonts w:ascii="Times New Roman" w:hAnsi="Times New Roman" w:cs="Times New Roman"/>
          <w:b/>
          <w:bCs/>
          <w:color w:val="0D0D0D" w:themeColor="text1" w:themeTint="F2"/>
          <w:lang w:val="pt-BR" w:eastAsia="en-GB"/>
        </w:rPr>
      </w:pPr>
    </w:p>
    <w:p w14:paraId="6FA662E9" w14:textId="4327F160" w:rsidR="003271D0" w:rsidRPr="008B15D7" w:rsidRDefault="00D40649"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lastRenderedPageBreak/>
        <w:t>LISTA DE ABREVIATURAS E SIGLAS</w:t>
      </w:r>
    </w:p>
    <w:p w14:paraId="5D353A55" w14:textId="77777777" w:rsidR="00D40649" w:rsidRPr="008B15D7" w:rsidRDefault="00D40649" w:rsidP="009433A0">
      <w:pPr>
        <w:jc w:val="both"/>
        <w:rPr>
          <w:rFonts w:ascii="Times New Roman" w:hAnsi="Times New Roman" w:cs="Times New Roman"/>
          <w:b/>
          <w:bCs/>
          <w:color w:val="0D0D0D" w:themeColor="text1" w:themeTint="F2"/>
          <w:lang w:val="pt-BR" w:eastAsia="en-GB"/>
        </w:rPr>
      </w:pPr>
    </w:p>
    <w:p w14:paraId="049E7B1E" w14:textId="5BBF29F7" w:rsidR="00D40649" w:rsidRPr="008B15D7" w:rsidRDefault="00D40649"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eastAsia="en-GB"/>
        </w:rPr>
        <w:t>CV</w:t>
      </w:r>
      <w:r w:rsidRPr="008B15D7">
        <w:rPr>
          <w:rFonts w:ascii="Times New Roman" w:hAnsi="Times New Roman" w:cs="Times New Roman"/>
          <w:b/>
          <w:bCs/>
          <w:color w:val="0D0D0D" w:themeColor="text1" w:themeTint="F2"/>
          <w:lang w:val="pt-BR" w:eastAsia="en-GB"/>
        </w:rPr>
        <w:tab/>
      </w:r>
      <w:r w:rsidRPr="008B15D7">
        <w:rPr>
          <w:rFonts w:ascii="Times New Roman" w:hAnsi="Times New Roman" w:cs="Times New Roman"/>
          <w:b/>
          <w:bCs/>
          <w:color w:val="0D0D0D" w:themeColor="text1" w:themeTint="F2"/>
          <w:lang w:val="pt-BR" w:eastAsia="en-GB"/>
        </w:rPr>
        <w:tab/>
      </w:r>
      <w:r w:rsidRPr="008B15D7">
        <w:rPr>
          <w:rFonts w:ascii="Times New Roman" w:hAnsi="Times New Roman" w:cs="Times New Roman"/>
          <w:color w:val="0D0D0D" w:themeColor="text1" w:themeTint="F2"/>
          <w:lang w:val="pt-BR"/>
        </w:rPr>
        <w:t>Coeficiente de Variação</w:t>
      </w:r>
    </w:p>
    <w:p w14:paraId="4B303AB5" w14:textId="497985EA" w:rsidR="00D40649" w:rsidRPr="008B15D7" w:rsidRDefault="00D40649"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eastAsia="en-GB"/>
        </w:rPr>
        <w:t>DPO</w:t>
      </w:r>
      <w:r w:rsidRPr="008B15D7">
        <w:rPr>
          <w:rFonts w:ascii="Times New Roman" w:hAnsi="Times New Roman" w:cs="Times New Roman"/>
          <w:b/>
          <w:bCs/>
          <w:color w:val="0D0D0D" w:themeColor="text1" w:themeTint="F2"/>
          <w:lang w:val="pt-BR" w:eastAsia="en-GB"/>
        </w:rPr>
        <w:tab/>
      </w:r>
      <w:r w:rsidRPr="008B15D7">
        <w:rPr>
          <w:rFonts w:ascii="Times New Roman" w:hAnsi="Times New Roman" w:cs="Times New Roman"/>
          <w:b/>
          <w:bCs/>
          <w:color w:val="0D0D0D" w:themeColor="text1" w:themeTint="F2"/>
          <w:lang w:val="pt-BR" w:eastAsia="en-GB"/>
        </w:rPr>
        <w:tab/>
      </w:r>
      <w:r w:rsidRPr="008B15D7">
        <w:rPr>
          <w:rFonts w:ascii="Times New Roman" w:hAnsi="Times New Roman" w:cs="Times New Roman"/>
          <w:color w:val="0D0D0D" w:themeColor="text1" w:themeTint="F2"/>
          <w:lang w:val="pt-BR"/>
        </w:rPr>
        <w:t xml:space="preserve">Encarregado de Dados (Data </w:t>
      </w:r>
      <w:proofErr w:type="spellStart"/>
      <w:r w:rsidRPr="008B15D7">
        <w:rPr>
          <w:rFonts w:ascii="Times New Roman" w:hAnsi="Times New Roman" w:cs="Times New Roman"/>
          <w:color w:val="0D0D0D" w:themeColor="text1" w:themeTint="F2"/>
          <w:lang w:val="pt-BR"/>
        </w:rPr>
        <w:t>Protection</w:t>
      </w:r>
      <w:proofErr w:type="spellEnd"/>
      <w:r w:rsidRPr="008B15D7">
        <w:rPr>
          <w:rFonts w:ascii="Times New Roman" w:hAnsi="Times New Roman" w:cs="Times New Roman"/>
          <w:color w:val="0D0D0D" w:themeColor="text1" w:themeTint="F2"/>
          <w:lang w:val="pt-BR"/>
        </w:rPr>
        <w:t xml:space="preserve"> Officer)</w:t>
      </w:r>
    </w:p>
    <w:p w14:paraId="6644BD9D" w14:textId="4145DE8C"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ECDF</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Função de Distribuição Cumulativa Empírica</w:t>
      </w:r>
    </w:p>
    <w:p w14:paraId="72CD7525" w14:textId="73290251"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ETL</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Extração, Transformação e Carga</w:t>
      </w:r>
    </w:p>
    <w:p w14:paraId="3DA8AC83" w14:textId="1E8E78AB"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LGPD</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Lei Geral de Proteção de Dados</w:t>
      </w:r>
    </w:p>
    <w:p w14:paraId="5EC48802" w14:textId="51672BC1"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MCMC</w:t>
      </w:r>
      <w:r w:rsidRPr="008B15D7">
        <w:rPr>
          <w:rFonts w:ascii="Times New Roman" w:hAnsi="Times New Roman" w:cs="Times New Roman"/>
          <w:color w:val="0D0D0D" w:themeColor="text1" w:themeTint="F2"/>
          <w:lang w:val="pt-BR"/>
        </w:rPr>
        <w:tab/>
        <w:t>Monte Carlo via Cadeias de Markov</w:t>
      </w:r>
    </w:p>
    <w:p w14:paraId="393E364A" w14:textId="5CD4092D"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Me</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Mediana</w:t>
      </w:r>
    </w:p>
    <w:p w14:paraId="0140A551" w14:textId="560EC04F" w:rsidR="00A75FA3" w:rsidRPr="008B15D7" w:rsidRDefault="00A75FA3" w:rsidP="009433A0">
      <w:pPr>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Mo</w:t>
      </w:r>
      <w:proofErr w:type="spellEnd"/>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Moda</w:t>
      </w:r>
    </w:p>
    <w:p w14:paraId="550C5318" w14:textId="045028DB"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Q1</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Primeiro Quartil</w:t>
      </w:r>
    </w:p>
    <w:p w14:paraId="27032A77" w14:textId="51BD1923"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Q3</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Terceiro Quartil</w:t>
      </w:r>
    </w:p>
    <w:p w14:paraId="117A2385" w14:textId="0826B004"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R</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Coeficiente de Correlação Pearson</w:t>
      </w:r>
    </w:p>
    <w:p w14:paraId="2C0825E1" w14:textId="1BAA3503" w:rsidR="00A75FA3" w:rsidRPr="008B15D7" w:rsidRDefault="00A75FA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R²</w:t>
      </w:r>
      <w:r w:rsidRPr="008B15D7">
        <w:rPr>
          <w:rFonts w:ascii="Times New Roman" w:hAnsi="Times New Roman" w:cs="Times New Roman"/>
          <w:color w:val="0D0D0D" w:themeColor="text1" w:themeTint="F2"/>
          <w:lang w:val="pt-BR"/>
        </w:rPr>
        <w:tab/>
      </w:r>
      <w:r w:rsidRPr="008B15D7">
        <w:rPr>
          <w:rFonts w:ascii="Times New Roman" w:hAnsi="Times New Roman" w:cs="Times New Roman"/>
          <w:color w:val="0D0D0D" w:themeColor="text1" w:themeTint="F2"/>
          <w:lang w:val="pt-BR"/>
        </w:rPr>
        <w:tab/>
        <w:t>Coeficiente de Determinação</w:t>
      </w:r>
    </w:p>
    <w:p w14:paraId="53C16443" w14:textId="253E16E0" w:rsidR="00A75FA3" w:rsidRPr="008B15D7" w:rsidRDefault="00A75FA3"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RMSE</w:t>
      </w:r>
      <w:r w:rsidRPr="008B15D7">
        <w:rPr>
          <w:rFonts w:ascii="Times New Roman" w:hAnsi="Times New Roman" w:cs="Times New Roman"/>
          <w:color w:val="0D0D0D" w:themeColor="text1" w:themeTint="F2"/>
          <w:lang w:val="pt-BR" w:eastAsia="en-GB"/>
        </w:rPr>
        <w:tab/>
      </w:r>
      <w:r w:rsidRPr="008B15D7">
        <w:rPr>
          <w:rFonts w:ascii="Times New Roman" w:hAnsi="Times New Roman" w:cs="Times New Roman"/>
          <w:color w:val="0D0D0D" w:themeColor="text1" w:themeTint="F2"/>
          <w:lang w:val="pt-BR" w:eastAsia="en-GB"/>
        </w:rPr>
        <w:tab/>
        <w:t xml:space="preserve">Erro Quadrático Médio (Root </w:t>
      </w:r>
      <w:proofErr w:type="spellStart"/>
      <w:r w:rsidRPr="008B15D7">
        <w:rPr>
          <w:rFonts w:ascii="Times New Roman" w:hAnsi="Times New Roman" w:cs="Times New Roman"/>
          <w:color w:val="0D0D0D" w:themeColor="text1" w:themeTint="F2"/>
          <w:lang w:val="pt-BR" w:eastAsia="en-GB"/>
        </w:rPr>
        <w:t>Mean</w:t>
      </w:r>
      <w:proofErr w:type="spellEnd"/>
      <w:r w:rsidRPr="008B15D7">
        <w:rPr>
          <w:rFonts w:ascii="Times New Roman" w:hAnsi="Times New Roman" w:cs="Times New Roman"/>
          <w:color w:val="0D0D0D" w:themeColor="text1" w:themeTint="F2"/>
          <w:lang w:val="pt-BR" w:eastAsia="en-GB"/>
        </w:rPr>
        <w:t xml:space="preserve"> Square </w:t>
      </w:r>
      <w:proofErr w:type="spellStart"/>
      <w:r w:rsidRPr="008B15D7">
        <w:rPr>
          <w:rFonts w:ascii="Times New Roman" w:hAnsi="Times New Roman" w:cs="Times New Roman"/>
          <w:color w:val="0D0D0D" w:themeColor="text1" w:themeTint="F2"/>
          <w:lang w:val="pt-BR" w:eastAsia="en-GB"/>
        </w:rPr>
        <w:t>Error</w:t>
      </w:r>
      <w:proofErr w:type="spellEnd"/>
      <w:r w:rsidRPr="008B15D7">
        <w:rPr>
          <w:rFonts w:ascii="Times New Roman" w:hAnsi="Times New Roman" w:cs="Times New Roman"/>
          <w:color w:val="0D0D0D" w:themeColor="text1" w:themeTint="F2"/>
          <w:lang w:val="pt-BR" w:eastAsia="en-GB"/>
        </w:rPr>
        <w:t>)</w:t>
      </w:r>
    </w:p>
    <w:p w14:paraId="573C94ED" w14:textId="1836EFBE" w:rsidR="00A75FA3" w:rsidRPr="008B15D7" w:rsidRDefault="00A75FA3"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s</w:t>
      </w:r>
      <w:r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ab/>
      </w:r>
      <w:r w:rsidRPr="008B15D7">
        <w:rPr>
          <w:rFonts w:ascii="Times New Roman" w:hAnsi="Times New Roman" w:cs="Times New Roman"/>
          <w:color w:val="0D0D0D" w:themeColor="text1" w:themeTint="F2"/>
          <w:lang w:val="pt-BR" w:eastAsia="en-GB"/>
        </w:rPr>
        <w:tab/>
        <w:t>Desvio Padrão</w:t>
      </w:r>
    </w:p>
    <w:p w14:paraId="7B5F1E92" w14:textId="0C7212BE" w:rsidR="00A75FA3" w:rsidRPr="008B15D7" w:rsidRDefault="00A75FA3"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s²</w:t>
      </w:r>
      <w:r w:rsidRPr="008B15D7">
        <w:rPr>
          <w:rFonts w:ascii="Times New Roman" w:hAnsi="Times New Roman" w:cs="Times New Roman"/>
          <w:b/>
          <w:bCs/>
          <w:color w:val="0D0D0D" w:themeColor="text1" w:themeTint="F2"/>
          <w:lang w:val="pt-BR"/>
        </w:rPr>
        <w:tab/>
      </w:r>
      <w:r w:rsidRPr="008B15D7">
        <w:rPr>
          <w:rFonts w:ascii="Times New Roman" w:hAnsi="Times New Roman" w:cs="Times New Roman"/>
          <w:b/>
          <w:bCs/>
          <w:color w:val="0D0D0D" w:themeColor="text1" w:themeTint="F2"/>
          <w:lang w:val="pt-BR"/>
        </w:rPr>
        <w:tab/>
      </w:r>
      <w:r w:rsidRPr="008B15D7">
        <w:rPr>
          <w:rFonts w:ascii="Times New Roman" w:hAnsi="Times New Roman" w:cs="Times New Roman"/>
          <w:color w:val="0D0D0D" w:themeColor="text1" w:themeTint="F2"/>
          <w:lang w:val="pt-BR"/>
        </w:rPr>
        <w:t>Variância</w:t>
      </w:r>
    </w:p>
    <w:p w14:paraId="03991A18" w14:textId="33AB1469" w:rsidR="00A75FA3" w:rsidRPr="008B15D7" w:rsidRDefault="00A75FA3"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SAM</w:t>
      </w:r>
      <w:r w:rsidRPr="008B15D7">
        <w:rPr>
          <w:rFonts w:ascii="Times New Roman" w:hAnsi="Times New Roman" w:cs="Times New Roman"/>
          <w:b/>
          <w:bCs/>
          <w:color w:val="0D0D0D" w:themeColor="text1" w:themeTint="F2"/>
          <w:lang w:val="pt-BR"/>
        </w:rPr>
        <w:tab/>
      </w:r>
      <w:r w:rsidRPr="008B15D7">
        <w:rPr>
          <w:rFonts w:ascii="Times New Roman" w:hAnsi="Times New Roman" w:cs="Times New Roman"/>
          <w:b/>
          <w:bCs/>
          <w:color w:val="0D0D0D" w:themeColor="text1" w:themeTint="F2"/>
          <w:lang w:val="pt-BR"/>
        </w:rPr>
        <w:tab/>
      </w:r>
      <w:r w:rsidRPr="008B15D7">
        <w:rPr>
          <w:rFonts w:ascii="Times New Roman" w:hAnsi="Times New Roman" w:cs="Times New Roman"/>
          <w:color w:val="0D0D0D" w:themeColor="text1" w:themeTint="F2"/>
          <w:lang w:val="pt-BR"/>
        </w:rPr>
        <w:t>Modelo de Alinhamento Estratégico (</w:t>
      </w:r>
      <w:proofErr w:type="spellStart"/>
      <w:r w:rsidRPr="008B15D7">
        <w:rPr>
          <w:rFonts w:ascii="Times New Roman" w:hAnsi="Times New Roman" w:cs="Times New Roman"/>
          <w:color w:val="0D0D0D" w:themeColor="text1" w:themeTint="F2"/>
          <w:lang w:val="pt-BR"/>
        </w:rPr>
        <w:t>Strategic</w:t>
      </w:r>
      <w:proofErr w:type="spellEnd"/>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lang w:val="pt-BR"/>
        </w:rPr>
        <w:t>Alignment</w:t>
      </w:r>
      <w:proofErr w:type="spellEnd"/>
      <w:r w:rsidRPr="008B15D7">
        <w:rPr>
          <w:rFonts w:ascii="Times New Roman" w:hAnsi="Times New Roman" w:cs="Times New Roman"/>
          <w:color w:val="0D0D0D" w:themeColor="text1" w:themeTint="F2"/>
          <w:lang w:val="pt-BR"/>
        </w:rPr>
        <w:t xml:space="preserve"> Model)</w:t>
      </w:r>
    </w:p>
    <w:p w14:paraId="77834952" w14:textId="6D88A1C1" w:rsidR="003271D0" w:rsidRPr="008B15D7" w:rsidRDefault="00A75FA3"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rPr>
        <w:t>TI</w:t>
      </w:r>
      <w:r w:rsidRPr="008B15D7">
        <w:rPr>
          <w:rFonts w:ascii="Times New Roman" w:hAnsi="Times New Roman" w:cs="Times New Roman"/>
          <w:b/>
          <w:bCs/>
          <w:color w:val="0D0D0D" w:themeColor="text1" w:themeTint="F2"/>
          <w:lang w:val="pt-BR"/>
        </w:rPr>
        <w:tab/>
      </w:r>
      <w:r w:rsidRPr="008B15D7">
        <w:rPr>
          <w:rFonts w:ascii="Times New Roman" w:hAnsi="Times New Roman" w:cs="Times New Roman"/>
          <w:b/>
          <w:bCs/>
          <w:color w:val="0D0D0D" w:themeColor="text1" w:themeTint="F2"/>
          <w:lang w:val="pt-BR"/>
        </w:rPr>
        <w:tab/>
      </w:r>
      <w:r w:rsidRPr="008B15D7">
        <w:rPr>
          <w:rFonts w:ascii="Times New Roman" w:hAnsi="Times New Roman" w:cs="Times New Roman"/>
          <w:color w:val="0D0D0D" w:themeColor="text1" w:themeTint="F2"/>
          <w:lang w:val="pt-BR"/>
        </w:rPr>
        <w:t>Tecnologia da Informação</w:t>
      </w:r>
    </w:p>
    <w:p w14:paraId="6D5D0196" w14:textId="77777777" w:rsidR="003271D0" w:rsidRPr="008B15D7" w:rsidRDefault="003271D0" w:rsidP="009433A0">
      <w:pPr>
        <w:jc w:val="both"/>
        <w:rPr>
          <w:rFonts w:ascii="Times New Roman" w:hAnsi="Times New Roman" w:cs="Times New Roman"/>
          <w:color w:val="0D0D0D" w:themeColor="text1" w:themeTint="F2"/>
          <w:lang w:val="pt-BR" w:eastAsia="en-GB"/>
        </w:rPr>
      </w:pPr>
    </w:p>
    <w:p w14:paraId="02990861" w14:textId="77777777" w:rsidR="003271D0" w:rsidRPr="008B15D7" w:rsidRDefault="003271D0" w:rsidP="009433A0">
      <w:pPr>
        <w:jc w:val="both"/>
        <w:rPr>
          <w:rFonts w:ascii="Times New Roman" w:hAnsi="Times New Roman" w:cs="Times New Roman"/>
          <w:color w:val="0D0D0D" w:themeColor="text1" w:themeTint="F2"/>
          <w:lang w:val="pt-BR" w:eastAsia="en-GB"/>
        </w:rPr>
      </w:pPr>
    </w:p>
    <w:p w14:paraId="0EACB00F" w14:textId="77777777" w:rsidR="003271D0" w:rsidRPr="008B15D7" w:rsidRDefault="003271D0" w:rsidP="009433A0">
      <w:pPr>
        <w:jc w:val="both"/>
        <w:rPr>
          <w:rFonts w:ascii="Times New Roman" w:hAnsi="Times New Roman" w:cs="Times New Roman"/>
          <w:color w:val="0D0D0D" w:themeColor="text1" w:themeTint="F2"/>
          <w:lang w:val="pt-BR" w:eastAsia="en-GB"/>
        </w:rPr>
      </w:pPr>
    </w:p>
    <w:p w14:paraId="686E2551" w14:textId="77777777" w:rsidR="0000465C" w:rsidRPr="008B15D7" w:rsidRDefault="0000465C" w:rsidP="009433A0">
      <w:pPr>
        <w:jc w:val="both"/>
        <w:rPr>
          <w:rFonts w:ascii="Times New Roman" w:hAnsi="Times New Roman" w:cs="Times New Roman"/>
          <w:color w:val="0D0D0D" w:themeColor="text1" w:themeTint="F2"/>
          <w:lang w:val="pt-BR" w:eastAsia="en-GB"/>
        </w:rPr>
      </w:pPr>
    </w:p>
    <w:p w14:paraId="4254E4F2" w14:textId="77777777" w:rsidR="003271D0" w:rsidRPr="008B15D7" w:rsidRDefault="003271D0" w:rsidP="009433A0">
      <w:pPr>
        <w:jc w:val="both"/>
        <w:rPr>
          <w:rFonts w:ascii="Times New Roman" w:hAnsi="Times New Roman" w:cs="Times New Roman"/>
          <w:color w:val="0D0D0D" w:themeColor="text1" w:themeTint="F2"/>
          <w:lang w:val="pt-BR" w:eastAsia="en-GB"/>
        </w:rPr>
      </w:pPr>
    </w:p>
    <w:p w14:paraId="695C0CDF"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7FECE68C"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71BA4518"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2DB7256C"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55078F66" w14:textId="41293661" w:rsidR="00855EEC" w:rsidRPr="008B15D7" w:rsidRDefault="00C410DA"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lastRenderedPageBreak/>
        <w:t>SUMÁRIO</w:t>
      </w:r>
    </w:p>
    <w:p w14:paraId="4032653B" w14:textId="72A106C8" w:rsidR="008B15D7" w:rsidRPr="008B15D7" w:rsidRDefault="008B15D7">
      <w:pPr>
        <w:pStyle w:val="TOC1"/>
        <w:tabs>
          <w:tab w:val="right" w:leader="dot" w:pos="9628"/>
        </w:tabs>
        <w:rPr>
          <w:rFonts w:ascii="Times New Roman" w:eastAsiaTheme="minorEastAsia" w:hAnsi="Times New Roman" w:cs="Times New Roman"/>
          <w:b w:val="0"/>
          <w:bCs w:val="0"/>
          <w:i w:val="0"/>
          <w:iCs w:val="0"/>
          <w:noProof/>
          <w:color w:val="0D0D0D" w:themeColor="text1" w:themeTint="F2"/>
          <w:lang w:eastAsia="en-GB"/>
        </w:rPr>
      </w:pPr>
      <w:r w:rsidRPr="008B15D7">
        <w:rPr>
          <w:rFonts w:ascii="Times New Roman" w:hAnsi="Times New Roman" w:cs="Times New Roman"/>
          <w:b w:val="0"/>
          <w:bCs w:val="0"/>
          <w:color w:val="0D0D0D" w:themeColor="text1" w:themeTint="F2"/>
          <w:lang w:val="pt-BR" w:eastAsia="en-GB"/>
        </w:rPr>
        <w:fldChar w:fldCharType="begin"/>
      </w:r>
      <w:r w:rsidRPr="008B15D7">
        <w:rPr>
          <w:rFonts w:ascii="Times New Roman" w:hAnsi="Times New Roman" w:cs="Times New Roman"/>
          <w:b w:val="0"/>
          <w:bCs w:val="0"/>
          <w:color w:val="0D0D0D" w:themeColor="text1" w:themeTint="F2"/>
          <w:lang w:val="pt-BR" w:eastAsia="en-GB"/>
        </w:rPr>
        <w:instrText xml:space="preserve"> TOC \o "1-3" \h \z \u </w:instrText>
      </w:r>
      <w:r w:rsidRPr="008B15D7">
        <w:rPr>
          <w:rFonts w:ascii="Times New Roman" w:hAnsi="Times New Roman" w:cs="Times New Roman"/>
          <w:b w:val="0"/>
          <w:bCs w:val="0"/>
          <w:color w:val="0D0D0D" w:themeColor="text1" w:themeTint="F2"/>
          <w:lang w:val="pt-BR" w:eastAsia="en-GB"/>
        </w:rPr>
        <w:fldChar w:fldCharType="separate"/>
      </w:r>
      <w:hyperlink w:anchor="_Toc213668810" w:history="1">
        <w:r w:rsidRPr="008B15D7">
          <w:rPr>
            <w:rStyle w:val="Hyperlink"/>
            <w:rFonts w:ascii="Times New Roman" w:eastAsia="Times New Roman" w:hAnsi="Times New Roman" w:cs="Times New Roman"/>
            <w:noProof/>
            <w:color w:val="0D0D0D" w:themeColor="text1" w:themeTint="F2"/>
            <w:lang w:val="pt-BR" w:eastAsia="en-GB"/>
          </w:rPr>
          <w:t>1. INTRODUÇÃO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12</w:t>
        </w:r>
        <w:r w:rsidRPr="008B15D7">
          <w:rPr>
            <w:rFonts w:ascii="Times New Roman" w:hAnsi="Times New Roman" w:cs="Times New Roman"/>
            <w:noProof/>
            <w:webHidden/>
            <w:color w:val="0D0D0D" w:themeColor="text1" w:themeTint="F2"/>
          </w:rPr>
          <w:fldChar w:fldCharType="end"/>
        </w:r>
      </w:hyperlink>
    </w:p>
    <w:p w14:paraId="68625934" w14:textId="357E62CB" w:rsidR="008B15D7" w:rsidRPr="008B15D7" w:rsidRDefault="008B15D7">
      <w:pPr>
        <w:pStyle w:val="TOC1"/>
        <w:tabs>
          <w:tab w:val="right" w:leader="dot" w:pos="9628"/>
        </w:tabs>
        <w:rPr>
          <w:rFonts w:ascii="Times New Roman" w:eastAsiaTheme="minorEastAsia" w:hAnsi="Times New Roman" w:cs="Times New Roman"/>
          <w:b w:val="0"/>
          <w:bCs w:val="0"/>
          <w:i w:val="0"/>
          <w:iCs w:val="0"/>
          <w:noProof/>
          <w:color w:val="0D0D0D" w:themeColor="text1" w:themeTint="F2"/>
          <w:lang w:eastAsia="en-GB"/>
        </w:rPr>
      </w:pPr>
      <w:hyperlink w:anchor="_Toc213668811" w:history="1">
        <w:r w:rsidRPr="008B15D7">
          <w:rPr>
            <w:rStyle w:val="Hyperlink"/>
            <w:rFonts w:ascii="Times New Roman" w:eastAsia="Times New Roman" w:hAnsi="Times New Roman" w:cs="Times New Roman"/>
            <w:noProof/>
            <w:color w:val="0D0D0D" w:themeColor="text1" w:themeTint="F2"/>
            <w:lang w:val="pt-BR" w:eastAsia="en-GB"/>
          </w:rPr>
          <w:t>2. ANÁLISE ESTATÍSTICA DESCRITIVA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13</w:t>
        </w:r>
        <w:r w:rsidRPr="008B15D7">
          <w:rPr>
            <w:rFonts w:ascii="Times New Roman" w:hAnsi="Times New Roman" w:cs="Times New Roman"/>
            <w:noProof/>
            <w:webHidden/>
            <w:color w:val="0D0D0D" w:themeColor="text1" w:themeTint="F2"/>
          </w:rPr>
          <w:fldChar w:fldCharType="end"/>
        </w:r>
      </w:hyperlink>
    </w:p>
    <w:p w14:paraId="200518C1" w14:textId="4F475659"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12" w:history="1">
        <w:r w:rsidRPr="008B15D7">
          <w:rPr>
            <w:rStyle w:val="Hyperlink"/>
            <w:rFonts w:ascii="Times New Roman" w:eastAsia="Times New Roman" w:hAnsi="Times New Roman" w:cs="Times New Roman"/>
            <w:noProof/>
            <w:color w:val="0D0D0D" w:themeColor="text1" w:themeTint="F2"/>
            <w:lang w:val="pt-BR" w:eastAsia="en-GB"/>
          </w:rPr>
          <w:t>2.1 Governança Corporativa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13</w:t>
        </w:r>
        <w:r w:rsidRPr="008B15D7">
          <w:rPr>
            <w:rFonts w:ascii="Times New Roman" w:hAnsi="Times New Roman" w:cs="Times New Roman"/>
            <w:noProof/>
            <w:webHidden/>
            <w:color w:val="0D0D0D" w:themeColor="text1" w:themeTint="F2"/>
          </w:rPr>
          <w:fldChar w:fldCharType="end"/>
        </w:r>
      </w:hyperlink>
    </w:p>
    <w:p w14:paraId="7E935710" w14:textId="6D4DDC17"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13" w:history="1">
        <w:r w:rsidRPr="008B15D7">
          <w:rPr>
            <w:rStyle w:val="Hyperlink"/>
            <w:rFonts w:ascii="Times New Roman" w:eastAsia="Times New Roman" w:hAnsi="Times New Roman" w:cs="Times New Roman"/>
            <w:noProof/>
            <w:color w:val="0D0D0D" w:themeColor="text1" w:themeTint="F2"/>
            <w:lang w:val="pt-BR" w:eastAsia="en-GB"/>
          </w:rPr>
          <w:t>2.2 Governança de TI</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14</w:t>
        </w:r>
        <w:r w:rsidRPr="008B15D7">
          <w:rPr>
            <w:rFonts w:ascii="Times New Roman" w:hAnsi="Times New Roman" w:cs="Times New Roman"/>
            <w:noProof/>
            <w:webHidden/>
            <w:color w:val="0D0D0D" w:themeColor="text1" w:themeTint="F2"/>
          </w:rPr>
          <w:fldChar w:fldCharType="end"/>
        </w:r>
      </w:hyperlink>
    </w:p>
    <w:p w14:paraId="757FEE6E" w14:textId="4F6ACA2A"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14" w:history="1">
        <w:r w:rsidRPr="008B15D7">
          <w:rPr>
            <w:rStyle w:val="Hyperlink"/>
            <w:rFonts w:ascii="Times New Roman" w:eastAsia="Times New Roman" w:hAnsi="Times New Roman" w:cs="Times New Roman"/>
            <w:b/>
            <w:bCs/>
            <w:noProof/>
            <w:color w:val="0D0D0D" w:themeColor="text1" w:themeTint="F2"/>
            <w:lang w:eastAsia="en-GB"/>
          </w:rPr>
          <w:t>2.2.1 Conceito e Alinhamento Estratégico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14</w:t>
        </w:r>
        <w:r w:rsidRPr="008B15D7">
          <w:rPr>
            <w:rFonts w:ascii="Times New Roman" w:hAnsi="Times New Roman" w:cs="Times New Roman"/>
            <w:noProof/>
            <w:webHidden/>
            <w:color w:val="0D0D0D" w:themeColor="text1" w:themeTint="F2"/>
          </w:rPr>
          <w:fldChar w:fldCharType="end"/>
        </w:r>
      </w:hyperlink>
    </w:p>
    <w:p w14:paraId="47EAE846" w14:textId="3326DD1B"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15" w:history="1">
        <w:r w:rsidRPr="008B15D7">
          <w:rPr>
            <w:rStyle w:val="Hyperlink"/>
            <w:rFonts w:ascii="Times New Roman" w:eastAsia="Times New Roman" w:hAnsi="Times New Roman" w:cs="Times New Roman"/>
            <w:b/>
            <w:bCs/>
            <w:noProof/>
            <w:color w:val="0D0D0D" w:themeColor="text1" w:themeTint="F2"/>
            <w:lang w:val="pt-BR" w:eastAsia="en-GB"/>
          </w:rPr>
          <w:t>2.2.2 Estrutura de TI Necessária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15</w:t>
        </w:r>
        <w:r w:rsidRPr="008B15D7">
          <w:rPr>
            <w:rFonts w:ascii="Times New Roman" w:hAnsi="Times New Roman" w:cs="Times New Roman"/>
            <w:noProof/>
            <w:webHidden/>
            <w:color w:val="0D0D0D" w:themeColor="text1" w:themeTint="F2"/>
          </w:rPr>
          <w:fldChar w:fldCharType="end"/>
        </w:r>
      </w:hyperlink>
    </w:p>
    <w:p w14:paraId="19DD9814" w14:textId="2D3EA725"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16" w:history="1">
        <w:r w:rsidRPr="008B15D7">
          <w:rPr>
            <w:rStyle w:val="Hyperlink"/>
            <w:rFonts w:ascii="Times New Roman" w:eastAsia="Times New Roman" w:hAnsi="Times New Roman" w:cs="Times New Roman"/>
            <w:b/>
            <w:bCs/>
            <w:noProof/>
            <w:color w:val="0D0D0D" w:themeColor="text1" w:themeTint="F2"/>
            <w:lang w:val="pt-BR" w:eastAsia="en-GB"/>
          </w:rPr>
          <w:t>2.2.3 Garantia do Funcionamento Adequado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15</w:t>
        </w:r>
        <w:r w:rsidRPr="008B15D7">
          <w:rPr>
            <w:rFonts w:ascii="Times New Roman" w:hAnsi="Times New Roman" w:cs="Times New Roman"/>
            <w:noProof/>
            <w:webHidden/>
            <w:color w:val="0D0D0D" w:themeColor="text1" w:themeTint="F2"/>
          </w:rPr>
          <w:fldChar w:fldCharType="end"/>
        </w:r>
      </w:hyperlink>
    </w:p>
    <w:p w14:paraId="651FF827" w14:textId="0B8E33DA"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17" w:history="1">
        <w:r w:rsidRPr="008B15D7">
          <w:rPr>
            <w:rStyle w:val="Hyperlink"/>
            <w:rFonts w:ascii="Times New Roman" w:eastAsia="Times New Roman" w:hAnsi="Times New Roman" w:cs="Times New Roman"/>
            <w:b/>
            <w:bCs/>
            <w:noProof/>
            <w:color w:val="0D0D0D" w:themeColor="text1" w:themeTint="F2"/>
            <w:lang w:val="pt-BR" w:eastAsia="en-GB"/>
          </w:rPr>
          <w:t>2.2.4 Infraestrutura Implementada no Projeto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16</w:t>
        </w:r>
        <w:r w:rsidRPr="008B15D7">
          <w:rPr>
            <w:rFonts w:ascii="Times New Roman" w:hAnsi="Times New Roman" w:cs="Times New Roman"/>
            <w:noProof/>
            <w:webHidden/>
            <w:color w:val="0D0D0D" w:themeColor="text1" w:themeTint="F2"/>
          </w:rPr>
          <w:fldChar w:fldCharType="end"/>
        </w:r>
      </w:hyperlink>
    </w:p>
    <w:p w14:paraId="167FD58C" w14:textId="4FDD606F"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18" w:history="1">
        <w:r w:rsidRPr="008B15D7">
          <w:rPr>
            <w:rStyle w:val="Hyperlink"/>
            <w:rFonts w:ascii="Times New Roman" w:eastAsia="Times New Roman" w:hAnsi="Times New Roman" w:cs="Times New Roman"/>
            <w:b/>
            <w:bCs/>
            <w:noProof/>
            <w:color w:val="0D0D0D" w:themeColor="text1" w:themeTint="F2"/>
            <w:lang w:val="pt-BR" w:eastAsia="en-GB"/>
          </w:rPr>
          <w:t>2.2.5 Benefícios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16</w:t>
        </w:r>
        <w:r w:rsidRPr="008B15D7">
          <w:rPr>
            <w:rFonts w:ascii="Times New Roman" w:hAnsi="Times New Roman" w:cs="Times New Roman"/>
            <w:noProof/>
            <w:webHidden/>
            <w:color w:val="0D0D0D" w:themeColor="text1" w:themeTint="F2"/>
          </w:rPr>
          <w:fldChar w:fldCharType="end"/>
        </w:r>
      </w:hyperlink>
    </w:p>
    <w:p w14:paraId="41302C7C" w14:textId="1BBEB377"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19" w:history="1">
        <w:r w:rsidRPr="008B15D7">
          <w:rPr>
            <w:rStyle w:val="Hyperlink"/>
            <w:rFonts w:ascii="Times New Roman" w:eastAsia="Times New Roman" w:hAnsi="Times New Roman" w:cs="Times New Roman"/>
            <w:noProof/>
            <w:color w:val="0D0D0D" w:themeColor="text1" w:themeTint="F2"/>
            <w:lang w:val="pt-BR" w:eastAsia="en-GB"/>
          </w:rPr>
          <w:t>2.3 Lei Geral de Proteção de Dados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_Toc213668819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16</w:t>
        </w:r>
        <w:r w:rsidRPr="008B15D7">
          <w:rPr>
            <w:rFonts w:ascii="Times New Roman" w:hAnsi="Times New Roman" w:cs="Times New Roman"/>
            <w:noProof/>
            <w:webHidden/>
            <w:color w:val="0D0D0D" w:themeColor="text1" w:themeTint="F2"/>
          </w:rPr>
          <w:fldChar w:fldCharType="end"/>
        </w:r>
      </w:hyperlink>
    </w:p>
    <w:p w14:paraId="7027559B" w14:textId="1E36DA15"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0" w:history="1">
        <w:r w:rsidRPr="008B15D7">
          <w:rPr>
            <w:rStyle w:val="Hyperlink"/>
            <w:rFonts w:ascii="Times New Roman" w:hAnsi="Times New Roman" w:cs="Times New Roman"/>
            <w:b/>
            <w:bCs/>
            <w:noProof/>
            <w:color w:val="0D0D0D" w:themeColor="text1" w:themeTint="F2"/>
            <w:lang w:val="pt-BR"/>
          </w:rPr>
          <w:t>2.3.1 Tratamento Hipotético de Dados Pessoais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16</w:t>
        </w:r>
        <w:r w:rsidRPr="008B15D7">
          <w:rPr>
            <w:rFonts w:ascii="Times New Roman" w:hAnsi="Times New Roman" w:cs="Times New Roman"/>
            <w:noProof/>
            <w:webHidden/>
            <w:color w:val="0D0D0D" w:themeColor="text1" w:themeTint="F2"/>
          </w:rPr>
          <w:fldChar w:fldCharType="end"/>
        </w:r>
      </w:hyperlink>
    </w:p>
    <w:p w14:paraId="300BFCDE" w14:textId="2A50825C"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1" w:history="1">
        <w:r w:rsidRPr="008B15D7">
          <w:rPr>
            <w:rStyle w:val="Hyperlink"/>
            <w:rFonts w:ascii="Times New Roman" w:eastAsia="Times New Roman" w:hAnsi="Times New Roman" w:cs="Times New Roman"/>
            <w:b/>
            <w:bCs/>
            <w:noProof/>
            <w:color w:val="0D0D0D" w:themeColor="text1" w:themeTint="F2"/>
            <w:lang w:val="pt-BR" w:eastAsia="en-GB"/>
          </w:rPr>
          <w:t>2.3.2 Base Legal para Pesquisa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17</w:t>
        </w:r>
        <w:r w:rsidRPr="008B15D7">
          <w:rPr>
            <w:rFonts w:ascii="Times New Roman" w:hAnsi="Times New Roman" w:cs="Times New Roman"/>
            <w:noProof/>
            <w:webHidden/>
            <w:color w:val="0D0D0D" w:themeColor="text1" w:themeTint="F2"/>
          </w:rPr>
          <w:fldChar w:fldCharType="end"/>
        </w:r>
      </w:hyperlink>
    </w:p>
    <w:p w14:paraId="56F09728" w14:textId="0B0FD417"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2" w:history="1">
        <w:r w:rsidRPr="008B15D7">
          <w:rPr>
            <w:rStyle w:val="Hyperlink"/>
            <w:rFonts w:ascii="Times New Roman" w:eastAsia="Times New Roman" w:hAnsi="Times New Roman" w:cs="Times New Roman"/>
            <w:b/>
            <w:bCs/>
            <w:noProof/>
            <w:color w:val="0D0D0D" w:themeColor="text1" w:themeTint="F2"/>
            <w:lang w:val="pt-BR" w:eastAsia="en-GB"/>
          </w:rPr>
          <w:t>2.3.3 Segurança e Proteção da Informação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17</w:t>
        </w:r>
        <w:r w:rsidRPr="008B15D7">
          <w:rPr>
            <w:rFonts w:ascii="Times New Roman" w:hAnsi="Times New Roman" w:cs="Times New Roman"/>
            <w:noProof/>
            <w:webHidden/>
            <w:color w:val="0D0D0D" w:themeColor="text1" w:themeTint="F2"/>
          </w:rPr>
          <w:fldChar w:fldCharType="end"/>
        </w:r>
      </w:hyperlink>
    </w:p>
    <w:p w14:paraId="66E3B072" w14:textId="60FDDC1A"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3" w:history="1">
        <w:r w:rsidRPr="008B15D7">
          <w:rPr>
            <w:rStyle w:val="Hyperlink"/>
            <w:rFonts w:ascii="Times New Roman" w:eastAsia="Times New Roman" w:hAnsi="Times New Roman" w:cs="Times New Roman"/>
            <w:b/>
            <w:bCs/>
            <w:noProof/>
            <w:color w:val="0D0D0D" w:themeColor="text1" w:themeTint="F2"/>
            <w:lang w:val="pt-BR" w:eastAsia="en-GB"/>
          </w:rPr>
          <w:t>2.3.4 Anonimização e Pseudonimização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17</w:t>
        </w:r>
        <w:r w:rsidRPr="008B15D7">
          <w:rPr>
            <w:rFonts w:ascii="Times New Roman" w:hAnsi="Times New Roman" w:cs="Times New Roman"/>
            <w:noProof/>
            <w:webHidden/>
            <w:color w:val="0D0D0D" w:themeColor="text1" w:themeTint="F2"/>
          </w:rPr>
          <w:fldChar w:fldCharType="end"/>
        </w:r>
      </w:hyperlink>
    </w:p>
    <w:p w14:paraId="47F4FA3A" w14:textId="2389DE17"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4" w:history="1">
        <w:r w:rsidRPr="008B15D7">
          <w:rPr>
            <w:rStyle w:val="Hyperlink"/>
            <w:rFonts w:ascii="Times New Roman" w:eastAsia="Times New Roman" w:hAnsi="Times New Roman" w:cs="Times New Roman"/>
            <w:b/>
            <w:bCs/>
            <w:noProof/>
            <w:color w:val="0D0D0D" w:themeColor="text1" w:themeTint="F2"/>
            <w:lang w:val="pt-BR" w:eastAsia="en-GB"/>
          </w:rPr>
          <w:t>2.3.5 Transparência e Direitos dos Titulares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17</w:t>
        </w:r>
        <w:r w:rsidRPr="008B15D7">
          <w:rPr>
            <w:rFonts w:ascii="Times New Roman" w:hAnsi="Times New Roman" w:cs="Times New Roman"/>
            <w:noProof/>
            <w:webHidden/>
            <w:color w:val="0D0D0D" w:themeColor="text1" w:themeTint="F2"/>
          </w:rPr>
          <w:fldChar w:fldCharType="end"/>
        </w:r>
      </w:hyperlink>
    </w:p>
    <w:p w14:paraId="1C3063BB" w14:textId="2A0920E5"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5" w:history="1">
        <w:r w:rsidRPr="008B15D7">
          <w:rPr>
            <w:rStyle w:val="Hyperlink"/>
            <w:rFonts w:ascii="Times New Roman" w:eastAsia="Times New Roman" w:hAnsi="Times New Roman" w:cs="Times New Roman"/>
            <w:b/>
            <w:bCs/>
            <w:noProof/>
            <w:color w:val="0D0D0D" w:themeColor="text1" w:themeTint="F2"/>
            <w:lang w:val="pt-BR" w:eastAsia="en-GB"/>
          </w:rPr>
          <w:t>2.3.6 Ética e Não Discriminação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17</w:t>
        </w:r>
        <w:r w:rsidRPr="008B15D7">
          <w:rPr>
            <w:rFonts w:ascii="Times New Roman" w:hAnsi="Times New Roman" w:cs="Times New Roman"/>
            <w:noProof/>
            <w:webHidden/>
            <w:color w:val="0D0D0D" w:themeColor="text1" w:themeTint="F2"/>
          </w:rPr>
          <w:fldChar w:fldCharType="end"/>
        </w:r>
      </w:hyperlink>
    </w:p>
    <w:p w14:paraId="076EBC8D" w14:textId="16156958"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26" w:history="1">
        <w:r w:rsidRPr="008B15D7">
          <w:rPr>
            <w:rStyle w:val="Hyperlink"/>
            <w:rFonts w:ascii="Times New Roman" w:eastAsia="Times New Roman" w:hAnsi="Times New Roman" w:cs="Times New Roman"/>
            <w:noProof/>
            <w:color w:val="0D0D0D" w:themeColor="text1" w:themeTint="F2"/>
            <w:lang w:val="pt-BR" w:eastAsia="en-GB"/>
          </w:rPr>
          <w:t>2.4 Conceitos de Estatística Descritiva e Aplicação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17</w:t>
        </w:r>
        <w:r w:rsidRPr="008B15D7">
          <w:rPr>
            <w:rFonts w:ascii="Times New Roman" w:hAnsi="Times New Roman" w:cs="Times New Roman"/>
            <w:noProof/>
            <w:webHidden/>
            <w:color w:val="0D0D0D" w:themeColor="text1" w:themeTint="F2"/>
          </w:rPr>
          <w:fldChar w:fldCharType="end"/>
        </w:r>
      </w:hyperlink>
    </w:p>
    <w:p w14:paraId="3E4428DE" w14:textId="4996F78C"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7" w:history="1">
        <w:r w:rsidRPr="008B15D7">
          <w:rPr>
            <w:rStyle w:val="Hyperlink"/>
            <w:rFonts w:ascii="Times New Roman" w:eastAsia="Times New Roman" w:hAnsi="Times New Roman" w:cs="Times New Roman"/>
            <w:b/>
            <w:bCs/>
            <w:noProof/>
            <w:color w:val="0D0D0D" w:themeColor="text1" w:themeTint="F2"/>
            <w:lang w:val="pt-BR" w:eastAsia="en-GB"/>
          </w:rPr>
          <w:t>2.4.1 Média Aritmética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18</w:t>
        </w:r>
        <w:r w:rsidRPr="008B15D7">
          <w:rPr>
            <w:rFonts w:ascii="Times New Roman" w:hAnsi="Times New Roman" w:cs="Times New Roman"/>
            <w:noProof/>
            <w:webHidden/>
            <w:color w:val="0D0D0D" w:themeColor="text1" w:themeTint="F2"/>
          </w:rPr>
          <w:fldChar w:fldCharType="end"/>
        </w:r>
      </w:hyperlink>
    </w:p>
    <w:p w14:paraId="57E0969A" w14:textId="03507ABC"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8" w:history="1">
        <w:r w:rsidRPr="008B15D7">
          <w:rPr>
            <w:rStyle w:val="Hyperlink"/>
            <w:rFonts w:ascii="Times New Roman" w:hAnsi="Times New Roman" w:cs="Times New Roman"/>
            <w:b/>
            <w:bCs/>
            <w:noProof/>
            <w:color w:val="0D0D0D" w:themeColor="text1" w:themeTint="F2"/>
          </w:rPr>
          <w:t>2.4.2 Mediana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18</w:t>
        </w:r>
        <w:r w:rsidRPr="008B15D7">
          <w:rPr>
            <w:rFonts w:ascii="Times New Roman" w:hAnsi="Times New Roman" w:cs="Times New Roman"/>
            <w:noProof/>
            <w:webHidden/>
            <w:color w:val="0D0D0D" w:themeColor="text1" w:themeTint="F2"/>
          </w:rPr>
          <w:fldChar w:fldCharType="end"/>
        </w:r>
      </w:hyperlink>
    </w:p>
    <w:p w14:paraId="5DFE767F" w14:textId="13F20F85"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29" w:history="1">
        <w:r w:rsidRPr="008B15D7">
          <w:rPr>
            <w:rStyle w:val="Hyperlink"/>
            <w:rFonts w:ascii="Times New Roman" w:eastAsia="Times New Roman" w:hAnsi="Times New Roman" w:cs="Times New Roman"/>
            <w:b/>
            <w:bCs/>
            <w:noProof/>
            <w:color w:val="0D0D0D" w:themeColor="text1" w:themeTint="F2"/>
            <w:lang w:val="pt-BR" w:eastAsia="en-GB"/>
          </w:rPr>
          <w:t>2.4.3 Moda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_Toc213668829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19</w:t>
        </w:r>
        <w:r w:rsidRPr="008B15D7">
          <w:rPr>
            <w:rFonts w:ascii="Times New Roman" w:hAnsi="Times New Roman" w:cs="Times New Roman"/>
            <w:noProof/>
            <w:webHidden/>
            <w:color w:val="0D0D0D" w:themeColor="text1" w:themeTint="F2"/>
          </w:rPr>
          <w:fldChar w:fldCharType="end"/>
        </w:r>
      </w:hyperlink>
    </w:p>
    <w:p w14:paraId="0614DD34" w14:textId="60E6750F"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0" w:history="1">
        <w:r w:rsidRPr="008B15D7">
          <w:rPr>
            <w:rStyle w:val="Hyperlink"/>
            <w:rFonts w:ascii="Times New Roman" w:eastAsia="Times New Roman" w:hAnsi="Times New Roman" w:cs="Times New Roman"/>
            <w:b/>
            <w:bCs/>
            <w:noProof/>
            <w:color w:val="0D0D0D" w:themeColor="text1" w:themeTint="F2"/>
            <w:lang w:val="pt-BR" w:eastAsia="en-GB"/>
          </w:rPr>
          <w:t>2.4.4 Desvio Padrão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19</w:t>
        </w:r>
        <w:r w:rsidRPr="008B15D7">
          <w:rPr>
            <w:rFonts w:ascii="Times New Roman" w:hAnsi="Times New Roman" w:cs="Times New Roman"/>
            <w:noProof/>
            <w:webHidden/>
            <w:color w:val="0D0D0D" w:themeColor="text1" w:themeTint="F2"/>
          </w:rPr>
          <w:fldChar w:fldCharType="end"/>
        </w:r>
      </w:hyperlink>
    </w:p>
    <w:p w14:paraId="6976B90E" w14:textId="326EB11D"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1" w:history="1">
        <w:r w:rsidRPr="008B15D7">
          <w:rPr>
            <w:rStyle w:val="Hyperlink"/>
            <w:rFonts w:ascii="Times New Roman" w:eastAsia="Times New Roman" w:hAnsi="Times New Roman" w:cs="Times New Roman"/>
            <w:b/>
            <w:bCs/>
            <w:noProof/>
            <w:color w:val="0D0D0D" w:themeColor="text1" w:themeTint="F2"/>
            <w:lang w:val="pt-BR" w:eastAsia="en-GB"/>
          </w:rPr>
          <w:t>2.4.5 Variância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20</w:t>
        </w:r>
        <w:r w:rsidRPr="008B15D7">
          <w:rPr>
            <w:rFonts w:ascii="Times New Roman" w:hAnsi="Times New Roman" w:cs="Times New Roman"/>
            <w:noProof/>
            <w:webHidden/>
            <w:color w:val="0D0D0D" w:themeColor="text1" w:themeTint="F2"/>
          </w:rPr>
          <w:fldChar w:fldCharType="end"/>
        </w:r>
      </w:hyperlink>
    </w:p>
    <w:p w14:paraId="0AA62B86" w14:textId="5F33EDD9"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2" w:history="1">
        <w:r w:rsidRPr="008B15D7">
          <w:rPr>
            <w:rStyle w:val="Hyperlink"/>
            <w:rFonts w:ascii="Times New Roman" w:eastAsia="Times New Roman" w:hAnsi="Times New Roman" w:cs="Times New Roman"/>
            <w:b/>
            <w:bCs/>
            <w:noProof/>
            <w:color w:val="0D0D0D" w:themeColor="text1" w:themeTint="F2"/>
            <w:lang w:val="pt-BR" w:eastAsia="en-GB"/>
          </w:rPr>
          <w:t>2.4.6 Quartis, Quintis, Decis, Percentis</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20</w:t>
        </w:r>
        <w:r w:rsidRPr="008B15D7">
          <w:rPr>
            <w:rFonts w:ascii="Times New Roman" w:hAnsi="Times New Roman" w:cs="Times New Roman"/>
            <w:noProof/>
            <w:webHidden/>
            <w:color w:val="0D0D0D" w:themeColor="text1" w:themeTint="F2"/>
          </w:rPr>
          <w:fldChar w:fldCharType="end"/>
        </w:r>
      </w:hyperlink>
    </w:p>
    <w:p w14:paraId="23E07A90" w14:textId="1EEF37AF"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3" w:history="1">
        <w:r w:rsidRPr="008B15D7">
          <w:rPr>
            <w:rStyle w:val="Hyperlink"/>
            <w:rFonts w:ascii="Times New Roman" w:eastAsia="Times New Roman" w:hAnsi="Times New Roman" w:cs="Times New Roman"/>
            <w:b/>
            <w:bCs/>
            <w:noProof/>
            <w:color w:val="0D0D0D" w:themeColor="text1" w:themeTint="F2"/>
            <w:lang w:val="pt-BR" w:eastAsia="en-GB"/>
          </w:rPr>
          <w:t>2.4.7 Amplitude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21</w:t>
        </w:r>
        <w:r w:rsidRPr="008B15D7">
          <w:rPr>
            <w:rFonts w:ascii="Times New Roman" w:hAnsi="Times New Roman" w:cs="Times New Roman"/>
            <w:noProof/>
            <w:webHidden/>
            <w:color w:val="0D0D0D" w:themeColor="text1" w:themeTint="F2"/>
          </w:rPr>
          <w:fldChar w:fldCharType="end"/>
        </w:r>
      </w:hyperlink>
    </w:p>
    <w:p w14:paraId="75CAB9B4" w14:textId="321AFADD"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4" w:history="1">
        <w:r w:rsidRPr="008B15D7">
          <w:rPr>
            <w:rStyle w:val="Hyperlink"/>
            <w:rFonts w:ascii="Times New Roman" w:eastAsia="Times New Roman" w:hAnsi="Times New Roman" w:cs="Times New Roman"/>
            <w:b/>
            <w:bCs/>
            <w:noProof/>
            <w:color w:val="0D0D0D" w:themeColor="text1" w:themeTint="F2"/>
            <w:lang w:val="pt-BR" w:eastAsia="en-GB"/>
          </w:rPr>
          <w:t>2.4.8 Curtose</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21</w:t>
        </w:r>
        <w:r w:rsidRPr="008B15D7">
          <w:rPr>
            <w:rFonts w:ascii="Times New Roman" w:hAnsi="Times New Roman" w:cs="Times New Roman"/>
            <w:noProof/>
            <w:webHidden/>
            <w:color w:val="0D0D0D" w:themeColor="text1" w:themeTint="F2"/>
          </w:rPr>
          <w:fldChar w:fldCharType="end"/>
        </w:r>
      </w:hyperlink>
    </w:p>
    <w:p w14:paraId="7D4334F5" w14:textId="1471E984"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5" w:history="1">
        <w:r w:rsidRPr="008B15D7">
          <w:rPr>
            <w:rStyle w:val="Hyperlink"/>
            <w:rFonts w:ascii="Times New Roman" w:eastAsia="Times New Roman" w:hAnsi="Times New Roman" w:cs="Times New Roman"/>
            <w:b/>
            <w:bCs/>
            <w:noProof/>
            <w:color w:val="0D0D0D" w:themeColor="text1" w:themeTint="F2"/>
            <w:lang w:val="pt-BR" w:eastAsia="en-GB"/>
          </w:rPr>
          <w:t>2.4.9 Assimetria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22</w:t>
        </w:r>
        <w:r w:rsidRPr="008B15D7">
          <w:rPr>
            <w:rFonts w:ascii="Times New Roman" w:hAnsi="Times New Roman" w:cs="Times New Roman"/>
            <w:noProof/>
            <w:webHidden/>
            <w:color w:val="0D0D0D" w:themeColor="text1" w:themeTint="F2"/>
          </w:rPr>
          <w:fldChar w:fldCharType="end"/>
        </w:r>
      </w:hyperlink>
    </w:p>
    <w:p w14:paraId="1653A3E7" w14:textId="485B6E35"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6" w:history="1">
        <w:r w:rsidRPr="008B15D7">
          <w:rPr>
            <w:rStyle w:val="Hyperlink"/>
            <w:rFonts w:ascii="Times New Roman" w:eastAsia="Times New Roman" w:hAnsi="Times New Roman" w:cs="Times New Roman"/>
            <w:b/>
            <w:bCs/>
            <w:noProof/>
            <w:color w:val="0D0D0D" w:themeColor="text1" w:themeTint="F2"/>
            <w:lang w:val="pt-BR" w:eastAsia="en-GB"/>
          </w:rPr>
          <w:t>2.4.10 Covariância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22</w:t>
        </w:r>
        <w:r w:rsidRPr="008B15D7">
          <w:rPr>
            <w:rFonts w:ascii="Times New Roman" w:hAnsi="Times New Roman" w:cs="Times New Roman"/>
            <w:noProof/>
            <w:webHidden/>
            <w:color w:val="0D0D0D" w:themeColor="text1" w:themeTint="F2"/>
          </w:rPr>
          <w:fldChar w:fldCharType="end"/>
        </w:r>
      </w:hyperlink>
    </w:p>
    <w:p w14:paraId="21C38300" w14:textId="6918CEE4"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7" w:history="1">
        <w:r w:rsidRPr="008B15D7">
          <w:rPr>
            <w:rStyle w:val="Hyperlink"/>
            <w:rFonts w:ascii="Times New Roman" w:hAnsi="Times New Roman" w:cs="Times New Roman"/>
            <w:b/>
            <w:bCs/>
            <w:noProof/>
            <w:color w:val="0D0D0D" w:themeColor="text1" w:themeTint="F2"/>
            <w:lang w:val="pt-BR"/>
          </w:rPr>
          <w:t xml:space="preserve">2.4.11 </w:t>
        </w:r>
        <w:r w:rsidRPr="008B15D7">
          <w:rPr>
            <w:rStyle w:val="Hyperlink"/>
            <w:rFonts w:ascii="Times New Roman" w:hAnsi="Times New Roman" w:cs="Times New Roman"/>
            <w:b/>
            <w:bCs/>
            <w:noProof/>
            <w:color w:val="0D0D0D" w:themeColor="text1" w:themeTint="F2"/>
          </w:rPr>
          <w:t>Correlação de Pearson</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23</w:t>
        </w:r>
        <w:r w:rsidRPr="008B15D7">
          <w:rPr>
            <w:rFonts w:ascii="Times New Roman" w:hAnsi="Times New Roman" w:cs="Times New Roman"/>
            <w:noProof/>
            <w:webHidden/>
            <w:color w:val="0D0D0D" w:themeColor="text1" w:themeTint="F2"/>
          </w:rPr>
          <w:fldChar w:fldCharType="end"/>
        </w:r>
      </w:hyperlink>
    </w:p>
    <w:p w14:paraId="648565AC" w14:textId="7DA4954E"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8" w:history="1">
        <w:r w:rsidRPr="008B15D7">
          <w:rPr>
            <w:rStyle w:val="Hyperlink"/>
            <w:rFonts w:ascii="Times New Roman" w:hAnsi="Times New Roman" w:cs="Times New Roman"/>
            <w:b/>
            <w:bCs/>
            <w:noProof/>
            <w:color w:val="0D0D0D" w:themeColor="text1" w:themeTint="F2"/>
          </w:rPr>
          <w:t>2.4.12 Teste T-Student</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23</w:t>
        </w:r>
        <w:r w:rsidRPr="008B15D7">
          <w:rPr>
            <w:rFonts w:ascii="Times New Roman" w:hAnsi="Times New Roman" w:cs="Times New Roman"/>
            <w:noProof/>
            <w:webHidden/>
            <w:color w:val="0D0D0D" w:themeColor="text1" w:themeTint="F2"/>
          </w:rPr>
          <w:fldChar w:fldCharType="end"/>
        </w:r>
      </w:hyperlink>
    </w:p>
    <w:p w14:paraId="6C9A6D0B" w14:textId="70342FB9" w:rsidR="008B15D7" w:rsidRPr="008B15D7" w:rsidRDefault="008B15D7">
      <w:pPr>
        <w:pStyle w:val="TOC3"/>
        <w:tabs>
          <w:tab w:val="right" w:leader="dot" w:pos="9628"/>
        </w:tabs>
        <w:rPr>
          <w:rFonts w:ascii="Times New Roman" w:eastAsiaTheme="minorEastAsia" w:hAnsi="Times New Roman" w:cs="Times New Roman"/>
          <w:noProof/>
          <w:color w:val="0D0D0D" w:themeColor="text1" w:themeTint="F2"/>
          <w:sz w:val="24"/>
          <w:szCs w:val="24"/>
          <w:lang w:eastAsia="en-GB"/>
        </w:rPr>
      </w:pPr>
      <w:hyperlink w:anchor="_Toc213668839" w:history="1">
        <w:r w:rsidRPr="008B15D7">
          <w:rPr>
            <w:rStyle w:val="Hyperlink"/>
            <w:rFonts w:ascii="Times New Roman" w:hAnsi="Times New Roman" w:cs="Times New Roman"/>
            <w:b/>
            <w:bCs/>
            <w:noProof/>
            <w:color w:val="0D0D0D" w:themeColor="text1" w:themeTint="F2"/>
            <w:lang w:val="pt-BR"/>
          </w:rPr>
          <w:t>2.4.13 Coeficiente de Variação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_Toc213668839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24</w:t>
        </w:r>
        <w:r w:rsidRPr="008B15D7">
          <w:rPr>
            <w:rFonts w:ascii="Times New Roman" w:hAnsi="Times New Roman" w:cs="Times New Roman"/>
            <w:noProof/>
            <w:webHidden/>
            <w:color w:val="0D0D0D" w:themeColor="text1" w:themeTint="F2"/>
          </w:rPr>
          <w:fldChar w:fldCharType="end"/>
        </w:r>
      </w:hyperlink>
    </w:p>
    <w:p w14:paraId="7B563EF8" w14:textId="325AA8BA"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0" w:history="1">
        <w:r w:rsidRPr="008B15D7">
          <w:rPr>
            <w:rStyle w:val="Hyperlink"/>
            <w:rFonts w:ascii="Times New Roman" w:eastAsia="Times New Roman" w:hAnsi="Times New Roman" w:cs="Times New Roman"/>
            <w:noProof/>
            <w:color w:val="0D0D0D" w:themeColor="text1" w:themeTint="F2"/>
            <w:lang w:val="pt-BR" w:eastAsia="en-GB"/>
          </w:rPr>
          <w:t>2.5 Principais gráficos correspondentes no Excel</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25</w:t>
        </w:r>
        <w:r w:rsidRPr="008B15D7">
          <w:rPr>
            <w:rFonts w:ascii="Times New Roman" w:hAnsi="Times New Roman" w:cs="Times New Roman"/>
            <w:noProof/>
            <w:webHidden/>
            <w:color w:val="0D0D0D" w:themeColor="text1" w:themeTint="F2"/>
          </w:rPr>
          <w:fldChar w:fldCharType="end"/>
        </w:r>
      </w:hyperlink>
    </w:p>
    <w:p w14:paraId="36BAB997" w14:textId="51A26130"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1" w:history="1">
        <w:r w:rsidRPr="008B15D7">
          <w:rPr>
            <w:rStyle w:val="Hyperlink"/>
            <w:rFonts w:ascii="Times New Roman" w:eastAsia="Times New Roman" w:hAnsi="Times New Roman" w:cs="Times New Roman"/>
            <w:noProof/>
            <w:color w:val="0D0D0D" w:themeColor="text1" w:themeTint="F2"/>
            <w:lang w:val="pt-BR" w:eastAsia="en-GB"/>
          </w:rPr>
          <w:t>2.6 Principais gráficos correspondentes no Python</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31</w:t>
        </w:r>
        <w:r w:rsidRPr="008B15D7">
          <w:rPr>
            <w:rFonts w:ascii="Times New Roman" w:hAnsi="Times New Roman" w:cs="Times New Roman"/>
            <w:noProof/>
            <w:webHidden/>
            <w:color w:val="0D0D0D" w:themeColor="text1" w:themeTint="F2"/>
          </w:rPr>
          <w:fldChar w:fldCharType="end"/>
        </w:r>
      </w:hyperlink>
    </w:p>
    <w:p w14:paraId="346E9552" w14:textId="4766D792" w:rsidR="008B15D7" w:rsidRPr="008B15D7" w:rsidRDefault="008B15D7">
      <w:pPr>
        <w:pStyle w:val="TOC1"/>
        <w:tabs>
          <w:tab w:val="right" w:leader="dot" w:pos="9628"/>
        </w:tabs>
        <w:rPr>
          <w:rFonts w:ascii="Times New Roman" w:eastAsiaTheme="minorEastAsia" w:hAnsi="Times New Roman" w:cs="Times New Roman"/>
          <w:b w:val="0"/>
          <w:bCs w:val="0"/>
          <w:i w:val="0"/>
          <w:iCs w:val="0"/>
          <w:noProof/>
          <w:color w:val="0D0D0D" w:themeColor="text1" w:themeTint="F2"/>
          <w:lang w:eastAsia="en-GB"/>
        </w:rPr>
      </w:pPr>
      <w:hyperlink w:anchor="_Toc213668842" w:history="1">
        <w:r w:rsidRPr="008B15D7">
          <w:rPr>
            <w:rStyle w:val="Hyperlink"/>
            <w:rFonts w:ascii="Times New Roman" w:hAnsi="Times New Roman" w:cs="Times New Roman"/>
            <w:noProof/>
            <w:color w:val="0D0D0D" w:themeColor="text1" w:themeTint="F2"/>
            <w:lang w:val="pt-BR"/>
          </w:rPr>
          <w:t>3. ANÁLISE DE REGRESSÃO NÃO-LINEAR</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38</w:t>
        </w:r>
        <w:r w:rsidRPr="008B15D7">
          <w:rPr>
            <w:rFonts w:ascii="Times New Roman" w:hAnsi="Times New Roman" w:cs="Times New Roman"/>
            <w:noProof/>
            <w:webHidden/>
            <w:color w:val="0D0D0D" w:themeColor="text1" w:themeTint="F2"/>
          </w:rPr>
          <w:fldChar w:fldCharType="end"/>
        </w:r>
      </w:hyperlink>
    </w:p>
    <w:p w14:paraId="11633EDD" w14:textId="06D5E867"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3" w:history="1">
        <w:r w:rsidRPr="008B15D7">
          <w:rPr>
            <w:rStyle w:val="Hyperlink"/>
            <w:rFonts w:ascii="Times New Roman" w:hAnsi="Times New Roman" w:cs="Times New Roman"/>
            <w:noProof/>
            <w:color w:val="0D0D0D" w:themeColor="text1" w:themeTint="F2"/>
            <w:lang w:val="pt-BR"/>
          </w:rPr>
          <w:t>3.1 Introdução e Justificativa Metodológica</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38</w:t>
        </w:r>
        <w:r w:rsidRPr="008B15D7">
          <w:rPr>
            <w:rFonts w:ascii="Times New Roman" w:hAnsi="Times New Roman" w:cs="Times New Roman"/>
            <w:noProof/>
            <w:webHidden/>
            <w:color w:val="0D0D0D" w:themeColor="text1" w:themeTint="F2"/>
          </w:rPr>
          <w:fldChar w:fldCharType="end"/>
        </w:r>
      </w:hyperlink>
    </w:p>
    <w:p w14:paraId="276F501F" w14:textId="022A9654"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4" w:history="1">
        <w:r w:rsidRPr="008B15D7">
          <w:rPr>
            <w:rStyle w:val="Hyperlink"/>
            <w:rFonts w:ascii="Times New Roman" w:hAnsi="Times New Roman" w:cs="Times New Roman"/>
            <w:noProof/>
            <w:color w:val="0D0D0D" w:themeColor="text1" w:themeTint="F2"/>
            <w:lang w:val="pt-BR"/>
          </w:rPr>
          <w:t>3.2 Tratamento de Outliers: Filtro totalScore &gt; 0.2</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_Toc213668844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38</w:t>
        </w:r>
        <w:r w:rsidRPr="008B15D7">
          <w:rPr>
            <w:rFonts w:ascii="Times New Roman" w:hAnsi="Times New Roman" w:cs="Times New Roman"/>
            <w:noProof/>
            <w:webHidden/>
            <w:color w:val="0D0D0D" w:themeColor="text1" w:themeTint="F2"/>
          </w:rPr>
          <w:fldChar w:fldCharType="end"/>
        </w:r>
      </w:hyperlink>
    </w:p>
    <w:p w14:paraId="746172B3" w14:textId="3F77EEB4"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5" w:history="1">
        <w:r w:rsidRPr="008B15D7">
          <w:rPr>
            <w:rStyle w:val="Hyperlink"/>
            <w:rFonts w:ascii="Times New Roman" w:hAnsi="Times New Roman" w:cs="Times New Roman"/>
            <w:noProof/>
            <w:color w:val="0D0D0D" w:themeColor="text1" w:themeTint="F2"/>
            <w:lang w:val="pt-BR"/>
          </w:rPr>
          <w:t>3.3 Escolha da Equação Não-Linear: Por Que Exponencial?</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_Toc213668845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39</w:t>
        </w:r>
        <w:r w:rsidRPr="008B15D7">
          <w:rPr>
            <w:rFonts w:ascii="Times New Roman" w:hAnsi="Times New Roman" w:cs="Times New Roman"/>
            <w:noProof/>
            <w:webHidden/>
            <w:color w:val="0D0D0D" w:themeColor="text1" w:themeTint="F2"/>
          </w:rPr>
          <w:fldChar w:fldCharType="end"/>
        </w:r>
      </w:hyperlink>
    </w:p>
    <w:p w14:paraId="597A3B21" w14:textId="519746EF"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6" w:history="1">
        <w:r w:rsidRPr="008B15D7">
          <w:rPr>
            <w:rStyle w:val="Hyperlink"/>
            <w:rFonts w:ascii="Times New Roman" w:hAnsi="Times New Roman" w:cs="Times New Roman"/>
            <w:noProof/>
            <w:color w:val="0D0D0D" w:themeColor="text1" w:themeTint="F2"/>
            <w:lang w:val="pt-BR"/>
          </w:rPr>
          <w:t>3.4 Resultados da Regressão Linear e Não-Linear</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_Toc213668846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40</w:t>
        </w:r>
        <w:r w:rsidRPr="008B15D7">
          <w:rPr>
            <w:rFonts w:ascii="Times New Roman" w:hAnsi="Times New Roman" w:cs="Times New Roman"/>
            <w:noProof/>
            <w:webHidden/>
            <w:color w:val="0D0D0D" w:themeColor="text1" w:themeTint="F2"/>
          </w:rPr>
          <w:fldChar w:fldCharType="end"/>
        </w:r>
      </w:hyperlink>
    </w:p>
    <w:p w14:paraId="413B55CD" w14:textId="310A9AD3"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7" w:history="1">
        <w:r w:rsidRPr="008B15D7">
          <w:rPr>
            <w:rStyle w:val="Hyperlink"/>
            <w:rFonts w:ascii="Times New Roman" w:hAnsi="Times New Roman" w:cs="Times New Roman"/>
            <w:noProof/>
            <w:color w:val="0D0D0D" w:themeColor="text1" w:themeTint="F2"/>
            <w:lang w:val="pt-BR"/>
          </w:rPr>
          <w:t>3.5 Análise Detalhada do Método Bayesiano (MCMC)</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_Toc213668847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42</w:t>
        </w:r>
        <w:r w:rsidRPr="008B15D7">
          <w:rPr>
            <w:rFonts w:ascii="Times New Roman" w:hAnsi="Times New Roman" w:cs="Times New Roman"/>
            <w:noProof/>
            <w:webHidden/>
            <w:color w:val="0D0D0D" w:themeColor="text1" w:themeTint="F2"/>
          </w:rPr>
          <w:fldChar w:fldCharType="end"/>
        </w:r>
      </w:hyperlink>
    </w:p>
    <w:p w14:paraId="1C577A22" w14:textId="4AD7E697"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48" w:history="1">
        <w:r w:rsidRPr="008B15D7">
          <w:rPr>
            <w:rStyle w:val="Hyperlink"/>
            <w:rFonts w:ascii="Times New Roman" w:hAnsi="Times New Roman" w:cs="Times New Roman"/>
            <w:noProof/>
            <w:color w:val="0D0D0D" w:themeColor="text1" w:themeTint="F2"/>
            <w:lang w:val="pt-BR"/>
          </w:rPr>
          <w:t>3.6 Interpretação e Conclusão da Análise de Regressão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_Toc213668848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44</w:t>
        </w:r>
        <w:r w:rsidRPr="008B15D7">
          <w:rPr>
            <w:rFonts w:ascii="Times New Roman" w:hAnsi="Times New Roman" w:cs="Times New Roman"/>
            <w:noProof/>
            <w:webHidden/>
            <w:color w:val="0D0D0D" w:themeColor="text1" w:themeTint="F2"/>
          </w:rPr>
          <w:fldChar w:fldCharType="end"/>
        </w:r>
      </w:hyperlink>
    </w:p>
    <w:p w14:paraId="62F529F7" w14:textId="7C5EB302" w:rsidR="008B15D7" w:rsidRPr="008B15D7" w:rsidRDefault="008B15D7">
      <w:pPr>
        <w:pStyle w:val="TOC1"/>
        <w:tabs>
          <w:tab w:val="right" w:leader="dot" w:pos="9628"/>
        </w:tabs>
        <w:rPr>
          <w:rFonts w:ascii="Times New Roman" w:eastAsiaTheme="minorEastAsia" w:hAnsi="Times New Roman" w:cs="Times New Roman"/>
          <w:b w:val="0"/>
          <w:bCs w:val="0"/>
          <w:i w:val="0"/>
          <w:iCs w:val="0"/>
          <w:noProof/>
          <w:color w:val="0D0D0D" w:themeColor="text1" w:themeTint="F2"/>
          <w:lang w:eastAsia="en-GB"/>
        </w:rPr>
      </w:pPr>
      <w:hyperlink w:anchor="_Toc213668849" w:history="1">
        <w:r w:rsidRPr="008B15D7">
          <w:rPr>
            <w:rStyle w:val="Hyperlink"/>
            <w:rFonts w:ascii="Times New Roman" w:hAnsi="Times New Roman" w:cs="Times New Roman"/>
            <w:noProof/>
            <w:color w:val="0D0D0D" w:themeColor="text1" w:themeTint="F2"/>
            <w:lang w:val="pt-BR"/>
          </w:rPr>
          <w:t>4. MACHINE LEARNING</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_Toc213668849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45</w:t>
        </w:r>
        <w:r w:rsidRPr="008B15D7">
          <w:rPr>
            <w:rFonts w:ascii="Times New Roman" w:hAnsi="Times New Roman" w:cs="Times New Roman"/>
            <w:noProof/>
            <w:webHidden/>
            <w:color w:val="0D0D0D" w:themeColor="text1" w:themeTint="F2"/>
          </w:rPr>
          <w:fldChar w:fldCharType="end"/>
        </w:r>
      </w:hyperlink>
    </w:p>
    <w:p w14:paraId="7257CABC" w14:textId="0305C349"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50" w:history="1">
        <w:r w:rsidRPr="008B15D7">
          <w:rPr>
            <w:rStyle w:val="Hyperlink"/>
            <w:rFonts w:ascii="Times New Roman" w:hAnsi="Times New Roman" w:cs="Times New Roman"/>
            <w:noProof/>
            <w:color w:val="0D0D0D" w:themeColor="text1" w:themeTint="F2"/>
            <w:lang w:val="pt-BR"/>
          </w:rPr>
          <w:t>4.1 Introdução ao Machine Learning</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_Toc213668850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45</w:t>
        </w:r>
        <w:r w:rsidRPr="008B15D7">
          <w:rPr>
            <w:rFonts w:ascii="Times New Roman" w:hAnsi="Times New Roman" w:cs="Times New Roman"/>
            <w:noProof/>
            <w:webHidden/>
            <w:color w:val="0D0D0D" w:themeColor="text1" w:themeTint="F2"/>
          </w:rPr>
          <w:fldChar w:fldCharType="end"/>
        </w:r>
      </w:hyperlink>
    </w:p>
    <w:p w14:paraId="2D097E9E" w14:textId="116186DC"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51" w:history="1">
        <w:r w:rsidRPr="008B15D7">
          <w:rPr>
            <w:rStyle w:val="Hyperlink"/>
            <w:rFonts w:ascii="Times New Roman" w:hAnsi="Times New Roman" w:cs="Times New Roman"/>
            <w:noProof/>
            <w:color w:val="0D0D0D" w:themeColor="text1" w:themeTint="F2"/>
            <w:lang w:val="pt-BR"/>
          </w:rPr>
          <w:t>4.2 Aprendizado Não Supervisionado (Clustering)</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_Toc213668851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45</w:t>
        </w:r>
        <w:r w:rsidRPr="008B15D7">
          <w:rPr>
            <w:rFonts w:ascii="Times New Roman" w:hAnsi="Times New Roman" w:cs="Times New Roman"/>
            <w:noProof/>
            <w:webHidden/>
            <w:color w:val="0D0D0D" w:themeColor="text1" w:themeTint="F2"/>
          </w:rPr>
          <w:fldChar w:fldCharType="end"/>
        </w:r>
      </w:hyperlink>
    </w:p>
    <w:p w14:paraId="604B31AA" w14:textId="61A0EF35"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52" w:history="1">
        <w:r w:rsidRPr="008B15D7">
          <w:rPr>
            <w:rStyle w:val="Hyperlink"/>
            <w:rFonts w:ascii="Times New Roman" w:hAnsi="Times New Roman" w:cs="Times New Roman"/>
            <w:noProof/>
            <w:color w:val="0D0D0D" w:themeColor="text1" w:themeTint="F2"/>
            <w:lang w:val="pt-BR"/>
          </w:rPr>
          <w:t>4.3 Aprendizado Supervisionado (Classificação)</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_Toc213668852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49</w:t>
        </w:r>
        <w:r w:rsidRPr="008B15D7">
          <w:rPr>
            <w:rFonts w:ascii="Times New Roman" w:hAnsi="Times New Roman" w:cs="Times New Roman"/>
            <w:noProof/>
            <w:webHidden/>
            <w:color w:val="0D0D0D" w:themeColor="text1" w:themeTint="F2"/>
          </w:rPr>
          <w:fldChar w:fldCharType="end"/>
        </w:r>
      </w:hyperlink>
    </w:p>
    <w:p w14:paraId="3FBD1E6D" w14:textId="53C4EB67" w:rsidR="008B15D7" w:rsidRPr="008B15D7" w:rsidRDefault="008B15D7">
      <w:pPr>
        <w:pStyle w:val="TOC2"/>
        <w:tabs>
          <w:tab w:val="right" w:leader="dot" w:pos="9628"/>
        </w:tabs>
        <w:rPr>
          <w:rFonts w:ascii="Times New Roman" w:eastAsiaTheme="minorEastAsia" w:hAnsi="Times New Roman" w:cs="Times New Roman"/>
          <w:b w:val="0"/>
          <w:bCs w:val="0"/>
          <w:noProof/>
          <w:color w:val="0D0D0D" w:themeColor="text1" w:themeTint="F2"/>
          <w:sz w:val="24"/>
          <w:szCs w:val="24"/>
          <w:lang w:eastAsia="en-GB"/>
        </w:rPr>
      </w:pPr>
      <w:hyperlink w:anchor="_Toc213668853" w:history="1">
        <w:r w:rsidRPr="008B15D7">
          <w:rPr>
            <w:rStyle w:val="Hyperlink"/>
            <w:rFonts w:ascii="Times New Roman" w:hAnsi="Times New Roman" w:cs="Times New Roman"/>
            <w:noProof/>
            <w:color w:val="0D0D0D" w:themeColor="text1" w:themeTint="F2"/>
            <w:lang w:val="pt-BR"/>
          </w:rPr>
          <w:t>4.4 Comparação e Conclusão dos Métodos de ML</w:t>
        </w:r>
        <w:r w:rsidRPr="008B15D7">
          <w:rPr>
            <w:rFonts w:ascii="Times New Roman" w:hAnsi="Times New Roman" w:cs="Times New Roman"/>
            <w:noProof/>
            <w:webHidden/>
            <w:color w:val="0D0D0D" w:themeColor="text1" w:themeTint="F2"/>
          </w:rPr>
          <w:tab/>
        </w:r>
        <w:r w:rsidRPr="008B15D7">
          <w:rPr>
            <w:rFonts w:ascii="Times New Roman" w:hAnsi="Times New Roman" w:cs="Times New Roman"/>
            <w:noProof/>
            <w:webHidden/>
            <w:color w:val="0D0D0D" w:themeColor="text1" w:themeTint="F2"/>
          </w:rPr>
          <w:fldChar w:fldCharType="begin"/>
        </w:r>
        <w:r w:rsidRPr="008B15D7">
          <w:rPr>
            <w:rFonts w:ascii="Times New Roman" w:hAnsi="Times New Roman" w:cs="Times New Roman"/>
            <w:noProof/>
            <w:webHidden/>
            <w:color w:val="0D0D0D" w:themeColor="text1" w:themeTint="F2"/>
          </w:rPr>
          <w:instrText xml:space="preserve"> PAGEREF _Toc213668853 \h </w:instrText>
        </w:r>
        <w:r w:rsidRPr="008B15D7">
          <w:rPr>
            <w:rFonts w:ascii="Times New Roman" w:hAnsi="Times New Roman" w:cs="Times New Roman"/>
            <w:noProof/>
            <w:webHidden/>
            <w:color w:val="0D0D0D" w:themeColor="text1" w:themeTint="F2"/>
          </w:rPr>
        </w:r>
        <w:r w:rsidRPr="008B15D7">
          <w:rPr>
            <w:rFonts w:ascii="Times New Roman" w:hAnsi="Times New Roman" w:cs="Times New Roman"/>
            <w:noProof/>
            <w:webHidden/>
            <w:color w:val="0D0D0D" w:themeColor="text1" w:themeTint="F2"/>
          </w:rPr>
          <w:fldChar w:fldCharType="separate"/>
        </w:r>
        <w:r w:rsidRPr="008B15D7">
          <w:rPr>
            <w:rFonts w:ascii="Times New Roman" w:hAnsi="Times New Roman" w:cs="Times New Roman"/>
            <w:noProof/>
            <w:webHidden/>
            <w:color w:val="0D0D0D" w:themeColor="text1" w:themeTint="F2"/>
          </w:rPr>
          <w:t>57</w:t>
        </w:r>
        <w:r w:rsidRPr="008B15D7">
          <w:rPr>
            <w:rFonts w:ascii="Times New Roman" w:hAnsi="Times New Roman" w:cs="Times New Roman"/>
            <w:noProof/>
            <w:webHidden/>
            <w:color w:val="0D0D0D" w:themeColor="text1" w:themeTint="F2"/>
          </w:rPr>
          <w:fldChar w:fldCharType="end"/>
        </w:r>
      </w:hyperlink>
    </w:p>
    <w:p w14:paraId="1072F502" w14:textId="55450301" w:rsidR="00F03124" w:rsidRPr="008B15D7" w:rsidRDefault="008B15D7" w:rsidP="009433A0">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fldChar w:fldCharType="end"/>
      </w:r>
    </w:p>
    <w:p w14:paraId="1D9ADB9F" w14:textId="77777777" w:rsidR="001D0B83" w:rsidRPr="008B15D7" w:rsidRDefault="001D0B83" w:rsidP="009433A0">
      <w:pPr>
        <w:jc w:val="both"/>
        <w:rPr>
          <w:rFonts w:ascii="Times New Roman" w:hAnsi="Times New Roman" w:cs="Times New Roman"/>
          <w:b/>
          <w:bCs/>
          <w:color w:val="0D0D0D" w:themeColor="text1" w:themeTint="F2"/>
          <w:lang w:val="pt-BR" w:eastAsia="en-GB"/>
        </w:rPr>
      </w:pPr>
    </w:p>
    <w:p w14:paraId="2D87F1BE"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04AD2DFD"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1B84C88A"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4A47F829"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3DE18D0A"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5FB33281"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7E989166"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5D88E50D"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0196099D"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12043A04"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74C0C77D"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21E59018"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6908DFF5"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3E9E4654"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780D992D"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51696DE3"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02AC3006"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7B297251" w14:textId="77777777" w:rsidR="00855EEC" w:rsidRPr="008B15D7" w:rsidRDefault="00855EEC" w:rsidP="009433A0">
      <w:pPr>
        <w:jc w:val="both"/>
        <w:rPr>
          <w:rFonts w:ascii="Times New Roman" w:hAnsi="Times New Roman" w:cs="Times New Roman"/>
          <w:color w:val="0D0D0D" w:themeColor="text1" w:themeTint="F2"/>
          <w:lang w:val="pt-BR" w:eastAsia="en-GB"/>
        </w:rPr>
      </w:pPr>
    </w:p>
    <w:p w14:paraId="25DCA66F" w14:textId="77777777" w:rsidR="00C410DA" w:rsidRDefault="00C410DA" w:rsidP="009433A0">
      <w:pPr>
        <w:jc w:val="both"/>
        <w:rPr>
          <w:rFonts w:ascii="Times New Roman" w:hAnsi="Times New Roman" w:cs="Times New Roman"/>
          <w:color w:val="0D0D0D" w:themeColor="text1" w:themeTint="F2"/>
          <w:lang w:val="pt-BR" w:eastAsia="en-GB"/>
        </w:rPr>
      </w:pPr>
    </w:p>
    <w:p w14:paraId="3216A68E" w14:textId="77777777" w:rsidR="008B15D7" w:rsidRDefault="008B15D7" w:rsidP="009433A0">
      <w:pPr>
        <w:jc w:val="both"/>
        <w:rPr>
          <w:rFonts w:ascii="Times New Roman" w:hAnsi="Times New Roman" w:cs="Times New Roman"/>
          <w:color w:val="0D0D0D" w:themeColor="text1" w:themeTint="F2"/>
          <w:lang w:val="pt-BR" w:eastAsia="en-GB"/>
        </w:rPr>
      </w:pPr>
    </w:p>
    <w:p w14:paraId="6A6CA08C" w14:textId="77777777" w:rsidR="008B15D7" w:rsidRPr="008B15D7" w:rsidRDefault="008B15D7" w:rsidP="009433A0">
      <w:pPr>
        <w:jc w:val="both"/>
        <w:rPr>
          <w:rFonts w:ascii="Times New Roman" w:hAnsi="Times New Roman" w:cs="Times New Roman"/>
          <w:color w:val="0D0D0D" w:themeColor="text1" w:themeTint="F2"/>
          <w:lang w:val="pt-BR" w:eastAsia="en-GB"/>
        </w:rPr>
      </w:pPr>
    </w:p>
    <w:p w14:paraId="26502B16" w14:textId="77777777" w:rsidR="001D0B83" w:rsidRPr="008B15D7" w:rsidRDefault="001D0B83" w:rsidP="009433A0">
      <w:pPr>
        <w:jc w:val="both"/>
        <w:rPr>
          <w:rFonts w:ascii="Times New Roman" w:hAnsi="Times New Roman" w:cs="Times New Roman"/>
          <w:color w:val="0D0D0D" w:themeColor="text1" w:themeTint="F2"/>
          <w:lang w:val="pt-BR"/>
        </w:rPr>
      </w:pPr>
    </w:p>
    <w:p w14:paraId="2C4AB2CE" w14:textId="10094C03" w:rsidR="001D0B83" w:rsidRPr="008B15D7" w:rsidRDefault="001D0B83" w:rsidP="009433A0">
      <w:pPr>
        <w:pStyle w:val="Heading1"/>
        <w:rPr>
          <w:rFonts w:ascii="Times New Roman" w:eastAsia="Times New Roman" w:hAnsi="Times New Roman" w:cs="Times New Roman"/>
          <w:b/>
          <w:bCs/>
          <w:color w:val="0D0D0D" w:themeColor="text1" w:themeTint="F2"/>
          <w:sz w:val="24"/>
          <w:szCs w:val="24"/>
          <w:lang w:val="pt-BR" w:eastAsia="en-GB"/>
        </w:rPr>
      </w:pPr>
      <w:bookmarkStart w:id="1" w:name="_Toc213668810"/>
      <w:r w:rsidRPr="008B15D7">
        <w:rPr>
          <w:rFonts w:ascii="Times New Roman" w:eastAsia="Times New Roman" w:hAnsi="Times New Roman" w:cs="Times New Roman"/>
          <w:b/>
          <w:bCs/>
          <w:color w:val="0D0D0D" w:themeColor="text1" w:themeTint="F2"/>
          <w:sz w:val="24"/>
          <w:szCs w:val="24"/>
          <w:lang w:val="pt-BR" w:eastAsia="en-GB"/>
        </w:rPr>
        <w:lastRenderedPageBreak/>
        <w:t>1. INTRODUÇÃO</w:t>
      </w:r>
      <w:bookmarkEnd w:id="1"/>
    </w:p>
    <w:p w14:paraId="62BCFFCB" w14:textId="6C91B146" w:rsidR="00D24747" w:rsidRPr="008B15D7" w:rsidRDefault="00D24747"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No cenário contemporâneo da hotelaria, a presença digital não é mais uma opção, mas um componente central da estratégia de negócios. Plataformas de avaliação online e websites próprios funcionam como a principal vitrine para consumidores. No entanto, o impacto quantitativo dessa presença no desempenho e engajamento dos hotéis no Brasil ainda é um campo pouco explorado. </w:t>
      </w:r>
      <w:r w:rsidRPr="008B15D7">
        <w:rPr>
          <w:rStyle w:val="citation-740"/>
          <w:rFonts w:ascii="Times New Roman" w:eastAsiaTheme="majorEastAsia" w:hAnsi="Times New Roman" w:cs="Times New Roman"/>
          <w:color w:val="0D0D0D" w:themeColor="text1" w:themeTint="F2"/>
          <w:lang w:val="pt-BR"/>
        </w:rPr>
        <w:t xml:space="preserve">Este trabalho busca preencher essa lacuna, respondendo a uma pergunta central: Qual o impacto real da presença digital (possuir um website) na performance (nota de avaliação) e no engajamento (número de reviews) de hotéis brasileiros? </w:t>
      </w:r>
    </w:p>
    <w:p w14:paraId="07AE03DD" w14:textId="77777777" w:rsidR="00D24747" w:rsidRPr="008B15D7" w:rsidRDefault="00D24747" w:rsidP="009433A0">
      <w:pPr>
        <w:jc w:val="both"/>
        <w:rPr>
          <w:rFonts w:ascii="Times New Roman" w:hAnsi="Times New Roman" w:cs="Times New Roman"/>
          <w:color w:val="0D0D0D" w:themeColor="text1" w:themeTint="F2"/>
          <w:lang w:val="pt-BR"/>
        </w:rPr>
      </w:pPr>
      <w:r w:rsidRPr="008B15D7">
        <w:rPr>
          <w:rStyle w:val="citation-739"/>
          <w:rFonts w:ascii="Times New Roman" w:eastAsiaTheme="majorEastAsia" w:hAnsi="Times New Roman" w:cs="Times New Roman"/>
          <w:color w:val="0D0D0D" w:themeColor="text1" w:themeTint="F2"/>
          <w:lang w:val="pt-BR"/>
        </w:rPr>
        <w:t>Para responder a esta pergunta, foi realizada uma análise de dados em 10.316 hotéis brasileiros</w:t>
      </w:r>
      <w:r w:rsidRPr="008B15D7">
        <w:rPr>
          <w:rFonts w:ascii="Times New Roman" w:hAnsi="Times New Roman" w:cs="Times New Roman"/>
          <w:color w:val="0D0D0D" w:themeColor="text1" w:themeTint="F2"/>
          <w:lang w:val="pt-BR"/>
        </w:rPr>
        <w:t xml:space="preserve">. O estudo segue uma rigorosa pipeline de ciência de dados dividida em três fases. </w:t>
      </w:r>
      <w:r w:rsidRPr="008B15D7">
        <w:rPr>
          <w:rStyle w:val="citation-738"/>
          <w:rFonts w:ascii="Times New Roman" w:eastAsiaTheme="majorEastAsia" w:hAnsi="Times New Roman" w:cs="Times New Roman"/>
          <w:color w:val="0D0D0D" w:themeColor="text1" w:themeTint="F2"/>
          <w:lang w:val="pt-BR"/>
        </w:rPr>
        <w:t xml:space="preserve">A </w:t>
      </w:r>
      <w:r w:rsidRPr="008B15D7">
        <w:rPr>
          <w:rStyle w:val="citation-738"/>
          <w:rFonts w:ascii="Times New Roman" w:eastAsiaTheme="majorEastAsia" w:hAnsi="Times New Roman" w:cs="Times New Roman"/>
          <w:b/>
          <w:bCs/>
          <w:color w:val="0D0D0D" w:themeColor="text1" w:themeTint="F2"/>
          <w:lang w:val="pt-BR"/>
        </w:rPr>
        <w:t>primeira fase (Estatística Descritiva)</w:t>
      </w:r>
      <w:r w:rsidRPr="008B15D7">
        <w:rPr>
          <w:rStyle w:val="citation-738"/>
          <w:rFonts w:ascii="Times New Roman" w:eastAsiaTheme="majorEastAsia" w:hAnsi="Times New Roman" w:cs="Times New Roman"/>
          <w:color w:val="0D0D0D" w:themeColor="text1" w:themeTint="F2"/>
          <w:lang w:val="pt-BR"/>
        </w:rPr>
        <w:t xml:space="preserve"> analisa as métricas fundamentais, comparando os grupos e estabelecendo as primeiras hipóteses</w:t>
      </w:r>
      <w:r w:rsidRPr="008B15D7">
        <w:rPr>
          <w:rFonts w:ascii="Times New Roman" w:hAnsi="Times New Roman" w:cs="Times New Roman"/>
          <w:color w:val="0D0D0D" w:themeColor="text1" w:themeTint="F2"/>
          <w:lang w:val="pt-BR"/>
        </w:rPr>
        <w:t>.</w:t>
      </w:r>
    </w:p>
    <w:p w14:paraId="39D6E517" w14:textId="77777777" w:rsidR="00D24747" w:rsidRPr="008B15D7" w:rsidRDefault="00D24747" w:rsidP="009433A0">
      <w:pPr>
        <w:jc w:val="both"/>
        <w:rPr>
          <w:rFonts w:ascii="Times New Roman" w:hAnsi="Times New Roman" w:cs="Times New Roman"/>
          <w:color w:val="0D0D0D" w:themeColor="text1" w:themeTint="F2"/>
          <w:lang w:val="pt-BR"/>
        </w:rPr>
      </w:pPr>
      <w:r w:rsidRPr="008B15D7">
        <w:rPr>
          <w:rStyle w:val="citation-737"/>
          <w:rFonts w:ascii="Times New Roman" w:eastAsiaTheme="majorEastAsia" w:hAnsi="Times New Roman" w:cs="Times New Roman"/>
          <w:color w:val="0D0D0D" w:themeColor="text1" w:themeTint="F2"/>
          <w:lang w:val="pt-BR"/>
        </w:rPr>
        <w:t xml:space="preserve">A </w:t>
      </w:r>
      <w:r w:rsidRPr="008B15D7">
        <w:rPr>
          <w:rStyle w:val="citation-737"/>
          <w:rFonts w:ascii="Times New Roman" w:eastAsiaTheme="majorEastAsia" w:hAnsi="Times New Roman" w:cs="Times New Roman"/>
          <w:b/>
          <w:bCs/>
          <w:color w:val="0D0D0D" w:themeColor="text1" w:themeTint="F2"/>
          <w:lang w:val="pt-BR"/>
        </w:rPr>
        <w:t>segunda fase (Análise de Regressão)</w:t>
      </w:r>
      <w:r w:rsidRPr="008B15D7">
        <w:rPr>
          <w:rStyle w:val="citation-737"/>
          <w:rFonts w:ascii="Times New Roman" w:eastAsiaTheme="majorEastAsia" w:hAnsi="Times New Roman" w:cs="Times New Roman"/>
          <w:color w:val="0D0D0D" w:themeColor="text1" w:themeTint="F2"/>
          <w:lang w:val="pt-BR"/>
        </w:rPr>
        <w:t xml:space="preserve"> testa profundamente a relação entre popularidade (</w:t>
      </w:r>
      <w:proofErr w:type="spellStart"/>
      <w:r w:rsidRPr="008B15D7">
        <w:rPr>
          <w:rStyle w:val="citation-737"/>
          <w:rFonts w:ascii="Times New Roman" w:eastAsiaTheme="majorEastAsia" w:hAnsi="Times New Roman" w:cs="Times New Roman"/>
          <w:color w:val="0D0D0D" w:themeColor="text1" w:themeTint="F2"/>
          <w:lang w:val="pt-BR"/>
        </w:rPr>
        <w:t>reviewsCount</w:t>
      </w:r>
      <w:proofErr w:type="spellEnd"/>
      <w:r w:rsidRPr="008B15D7">
        <w:rPr>
          <w:rStyle w:val="citation-737"/>
          <w:rFonts w:ascii="Times New Roman" w:eastAsiaTheme="majorEastAsia" w:hAnsi="Times New Roman" w:cs="Times New Roman"/>
          <w:color w:val="0D0D0D" w:themeColor="text1" w:themeTint="F2"/>
          <w:lang w:val="pt-BR"/>
        </w:rPr>
        <w:t>) e qualidade (</w:t>
      </w:r>
      <w:proofErr w:type="spellStart"/>
      <w:r w:rsidRPr="008B15D7">
        <w:rPr>
          <w:rStyle w:val="citation-737"/>
          <w:rFonts w:ascii="Times New Roman" w:eastAsiaTheme="majorEastAsia" w:hAnsi="Times New Roman" w:cs="Times New Roman"/>
          <w:color w:val="0D0D0D" w:themeColor="text1" w:themeTint="F2"/>
          <w:lang w:val="pt-BR"/>
        </w:rPr>
        <w:t>totalScore</w:t>
      </w:r>
      <w:proofErr w:type="spellEnd"/>
      <w:r w:rsidRPr="008B15D7">
        <w:rPr>
          <w:rStyle w:val="citation-737"/>
          <w:rFonts w:ascii="Times New Roman" w:eastAsiaTheme="majorEastAsia" w:hAnsi="Times New Roman" w:cs="Times New Roman"/>
          <w:color w:val="0D0D0D" w:themeColor="text1" w:themeTint="F2"/>
          <w:lang w:val="pt-BR"/>
        </w:rPr>
        <w:t>), aplicando seis modelos distintos (Linear e cinco variações de Exponencial Não-Linear, incluindo Mínimos Quadrados, Gauss-Newton e MCMC Bayesiano) para verificar se uma variável pode prever a outra</w:t>
      </w:r>
      <w:r w:rsidRPr="008B15D7">
        <w:rPr>
          <w:rFonts w:ascii="Times New Roman" w:hAnsi="Times New Roman" w:cs="Times New Roman"/>
          <w:color w:val="0D0D0D" w:themeColor="text1" w:themeTint="F2"/>
          <w:lang w:val="pt-BR"/>
        </w:rPr>
        <w:t>.</w:t>
      </w:r>
    </w:p>
    <w:p w14:paraId="041F78DA" w14:textId="77777777" w:rsidR="00D24747" w:rsidRPr="008B15D7" w:rsidRDefault="00D24747" w:rsidP="009433A0">
      <w:pPr>
        <w:jc w:val="both"/>
        <w:rPr>
          <w:rFonts w:ascii="Times New Roman" w:hAnsi="Times New Roman" w:cs="Times New Roman"/>
          <w:color w:val="0D0D0D" w:themeColor="text1" w:themeTint="F2"/>
          <w:lang w:val="pt-BR"/>
        </w:rPr>
      </w:pPr>
      <w:r w:rsidRPr="008B15D7">
        <w:rPr>
          <w:rStyle w:val="citation-736"/>
          <w:rFonts w:ascii="Times New Roman" w:eastAsiaTheme="majorEastAsia" w:hAnsi="Times New Roman" w:cs="Times New Roman"/>
          <w:color w:val="0D0D0D" w:themeColor="text1" w:themeTint="F2"/>
          <w:lang w:val="pt-BR"/>
        </w:rPr>
        <w:t xml:space="preserve">A </w:t>
      </w:r>
      <w:r w:rsidRPr="008B15D7">
        <w:rPr>
          <w:rStyle w:val="citation-736"/>
          <w:rFonts w:ascii="Times New Roman" w:eastAsiaTheme="majorEastAsia" w:hAnsi="Times New Roman" w:cs="Times New Roman"/>
          <w:b/>
          <w:bCs/>
          <w:color w:val="0D0D0D" w:themeColor="text1" w:themeTint="F2"/>
          <w:lang w:val="pt-BR"/>
        </w:rPr>
        <w:t>terceira fase (Machine Learning)</w:t>
      </w:r>
      <w:r w:rsidRPr="008B15D7">
        <w:rPr>
          <w:rStyle w:val="citation-736"/>
          <w:rFonts w:ascii="Times New Roman" w:eastAsiaTheme="majorEastAsia" w:hAnsi="Times New Roman" w:cs="Times New Roman"/>
          <w:color w:val="0D0D0D" w:themeColor="text1" w:themeTint="F2"/>
          <w:lang w:val="pt-BR"/>
        </w:rPr>
        <w:t xml:space="preserve"> aplica uma "virada" metodológica</w:t>
      </w:r>
      <w:r w:rsidRPr="008B15D7">
        <w:rPr>
          <w:rFonts w:ascii="Times New Roman" w:hAnsi="Times New Roman" w:cs="Times New Roman"/>
          <w:color w:val="0D0D0D" w:themeColor="text1" w:themeTint="F2"/>
          <w:lang w:val="pt-BR"/>
        </w:rPr>
        <w:t xml:space="preserve">. </w:t>
      </w:r>
      <w:r w:rsidRPr="008B15D7">
        <w:rPr>
          <w:rStyle w:val="citation-735"/>
          <w:rFonts w:ascii="Times New Roman" w:eastAsiaTheme="majorEastAsia" w:hAnsi="Times New Roman" w:cs="Times New Roman"/>
          <w:color w:val="0D0D0D" w:themeColor="text1" w:themeTint="F2"/>
          <w:lang w:val="pt-BR"/>
        </w:rPr>
        <w:t>Diante das descobertas da regressão, esta fase utiliza Aprendizado Não Supervisionado (</w:t>
      </w:r>
      <w:proofErr w:type="spellStart"/>
      <w:r w:rsidRPr="008B15D7">
        <w:rPr>
          <w:rStyle w:val="citation-735"/>
          <w:rFonts w:ascii="Times New Roman" w:eastAsiaTheme="majorEastAsia" w:hAnsi="Times New Roman" w:cs="Times New Roman"/>
          <w:color w:val="0D0D0D" w:themeColor="text1" w:themeTint="F2"/>
          <w:lang w:val="pt-BR"/>
        </w:rPr>
        <w:t>Clustering</w:t>
      </w:r>
      <w:proofErr w:type="spellEnd"/>
      <w:r w:rsidRPr="008B15D7">
        <w:rPr>
          <w:rStyle w:val="citation-735"/>
          <w:rFonts w:ascii="Times New Roman" w:eastAsiaTheme="majorEastAsia" w:hAnsi="Times New Roman" w:cs="Times New Roman"/>
          <w:color w:val="0D0D0D" w:themeColor="text1" w:themeTint="F2"/>
          <w:lang w:val="pt-BR"/>
        </w:rPr>
        <w:t xml:space="preserve">) para identificar perfis de hotéis </w:t>
      </w:r>
      <w:r w:rsidRPr="008B15D7">
        <w:rPr>
          <w:rStyle w:val="citation-734"/>
          <w:rFonts w:ascii="Times New Roman" w:hAnsi="Times New Roman" w:cs="Times New Roman"/>
          <w:color w:val="0D0D0D" w:themeColor="text1" w:themeTint="F2"/>
          <w:lang w:val="pt-BR"/>
        </w:rPr>
        <w:t xml:space="preserve">e Aprendizado Supervisionado (Classificação) para testar uma nova hipótese: se o </w:t>
      </w:r>
      <w:r w:rsidRPr="008B15D7">
        <w:rPr>
          <w:rStyle w:val="citation-734"/>
          <w:rFonts w:ascii="Times New Roman" w:hAnsi="Times New Roman" w:cs="Times New Roman"/>
          <w:i/>
          <w:iCs/>
          <w:color w:val="0D0D0D" w:themeColor="text1" w:themeTint="F2"/>
          <w:lang w:val="pt-BR"/>
        </w:rPr>
        <w:t>perfil de performance</w:t>
      </w:r>
      <w:r w:rsidRPr="008B15D7">
        <w:rPr>
          <w:rStyle w:val="citation-734"/>
          <w:rFonts w:ascii="Times New Roman" w:hAnsi="Times New Roman" w:cs="Times New Roman"/>
          <w:color w:val="0D0D0D" w:themeColor="text1" w:themeTint="F2"/>
          <w:lang w:val="pt-BR"/>
        </w:rPr>
        <w:t xml:space="preserve"> de um hotel (suas notas e reviews combinados) pode prever sua </w:t>
      </w:r>
      <w:r w:rsidRPr="008B15D7">
        <w:rPr>
          <w:rStyle w:val="citation-734"/>
          <w:rFonts w:ascii="Times New Roman" w:hAnsi="Times New Roman" w:cs="Times New Roman"/>
          <w:i/>
          <w:iCs/>
          <w:color w:val="0D0D0D" w:themeColor="text1" w:themeTint="F2"/>
          <w:lang w:val="pt-BR"/>
        </w:rPr>
        <w:t>estratégia de negócios</w:t>
      </w:r>
      <w:r w:rsidRPr="008B15D7">
        <w:rPr>
          <w:rStyle w:val="citation-734"/>
          <w:rFonts w:ascii="Times New Roman" w:hAnsi="Times New Roman" w:cs="Times New Roman"/>
          <w:color w:val="0D0D0D" w:themeColor="text1" w:themeTint="F2"/>
          <w:lang w:val="pt-BR"/>
        </w:rPr>
        <w:t xml:space="preserve"> (possuir ou não um website)</w:t>
      </w:r>
      <w:r w:rsidRPr="008B15D7">
        <w:rPr>
          <w:rFonts w:ascii="Times New Roman" w:hAnsi="Times New Roman" w:cs="Times New Roman"/>
          <w:color w:val="0D0D0D" w:themeColor="text1" w:themeTint="F2"/>
          <w:lang w:val="pt-BR"/>
        </w:rPr>
        <w:t>.</w:t>
      </w:r>
    </w:p>
    <w:p w14:paraId="2480E7E3" w14:textId="7E066386" w:rsidR="00D24747" w:rsidRPr="008B15D7" w:rsidRDefault="00D24747" w:rsidP="009433A0">
      <w:pPr>
        <w:jc w:val="both"/>
        <w:rPr>
          <w:rFonts w:ascii="Times New Roman" w:hAnsi="Times New Roman" w:cs="Times New Roman"/>
          <w:color w:val="0D0D0D" w:themeColor="text1" w:themeTint="F2"/>
          <w:lang w:val="pt-BR"/>
        </w:rPr>
      </w:pPr>
      <w:r w:rsidRPr="008B15D7">
        <w:rPr>
          <w:rStyle w:val="citation-733"/>
          <w:rFonts w:ascii="Times New Roman" w:eastAsiaTheme="majorEastAsia" w:hAnsi="Times New Roman" w:cs="Times New Roman"/>
          <w:color w:val="0D0D0D" w:themeColor="text1" w:themeTint="F2"/>
          <w:lang w:val="pt-BR"/>
        </w:rPr>
        <w:t xml:space="preserve">Este relatório detalha cada etapa dessa jornada, desde a análise de governança e ética (LGPD) </w:t>
      </w:r>
      <w:r w:rsidRPr="008B15D7">
        <w:rPr>
          <w:rFonts w:ascii="Times New Roman" w:hAnsi="Times New Roman" w:cs="Times New Roman"/>
          <w:color w:val="0D0D0D" w:themeColor="text1" w:themeTint="F2"/>
          <w:lang w:val="pt-BR"/>
        </w:rPr>
        <w:t>até a interpretação dos modelos mais complexos, demonstrando que a relação entre performance e presença digital é mais profunda e menos óbvia do que se assume.</w:t>
      </w:r>
    </w:p>
    <w:p w14:paraId="27BCEE35" w14:textId="77777777" w:rsidR="00C410DA" w:rsidRPr="008B15D7" w:rsidRDefault="00C410DA" w:rsidP="009433A0">
      <w:pPr>
        <w:jc w:val="both"/>
        <w:rPr>
          <w:rFonts w:ascii="Times New Roman" w:hAnsi="Times New Roman" w:cs="Times New Roman"/>
          <w:b/>
          <w:bCs/>
          <w:color w:val="0D0D0D" w:themeColor="text1" w:themeTint="F2"/>
          <w:lang w:val="pt-BR" w:eastAsia="en-GB"/>
        </w:rPr>
      </w:pPr>
    </w:p>
    <w:p w14:paraId="4523F18D" w14:textId="77777777" w:rsidR="00C410DA" w:rsidRPr="008B15D7" w:rsidRDefault="00C410DA" w:rsidP="009433A0">
      <w:pPr>
        <w:jc w:val="both"/>
        <w:rPr>
          <w:rFonts w:ascii="Times New Roman" w:hAnsi="Times New Roman" w:cs="Times New Roman"/>
          <w:b/>
          <w:bCs/>
          <w:color w:val="0D0D0D" w:themeColor="text1" w:themeTint="F2"/>
          <w:lang w:val="pt-BR" w:eastAsia="en-GB"/>
        </w:rPr>
      </w:pPr>
    </w:p>
    <w:p w14:paraId="4501E74C" w14:textId="77777777" w:rsidR="00D24747" w:rsidRPr="008B15D7" w:rsidRDefault="00D24747" w:rsidP="009433A0">
      <w:pPr>
        <w:jc w:val="both"/>
        <w:rPr>
          <w:rFonts w:ascii="Times New Roman" w:hAnsi="Times New Roman" w:cs="Times New Roman"/>
          <w:b/>
          <w:bCs/>
          <w:color w:val="0D0D0D" w:themeColor="text1" w:themeTint="F2"/>
          <w:lang w:val="pt-BR" w:eastAsia="en-GB"/>
        </w:rPr>
      </w:pPr>
    </w:p>
    <w:p w14:paraId="5AC82816" w14:textId="77777777" w:rsidR="00D24747" w:rsidRPr="008B15D7" w:rsidRDefault="00D24747" w:rsidP="009433A0">
      <w:pPr>
        <w:jc w:val="both"/>
        <w:rPr>
          <w:rFonts w:ascii="Times New Roman" w:hAnsi="Times New Roman" w:cs="Times New Roman"/>
          <w:color w:val="0D0D0D" w:themeColor="text1" w:themeTint="F2"/>
          <w:lang w:val="pt-BR" w:eastAsia="en-GB"/>
        </w:rPr>
      </w:pPr>
    </w:p>
    <w:p w14:paraId="65A6B4BB"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3957CF6E"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2686EF60"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108E2DF5" w14:textId="4BE73260" w:rsidR="00173653" w:rsidRPr="008B15D7" w:rsidRDefault="00173653" w:rsidP="009433A0">
      <w:pPr>
        <w:pStyle w:val="Heading1"/>
        <w:rPr>
          <w:rFonts w:ascii="Times New Roman" w:eastAsia="Times New Roman" w:hAnsi="Times New Roman" w:cs="Times New Roman"/>
          <w:b/>
          <w:bCs/>
          <w:color w:val="0D0D0D" w:themeColor="text1" w:themeTint="F2"/>
          <w:sz w:val="24"/>
          <w:szCs w:val="24"/>
          <w:lang w:val="pt-BR" w:eastAsia="en-GB"/>
        </w:rPr>
      </w:pPr>
      <w:bookmarkStart w:id="2" w:name="_Toc213668811"/>
      <w:bookmarkStart w:id="3" w:name="OLE_LINK5"/>
      <w:r w:rsidRPr="008B15D7">
        <w:rPr>
          <w:rFonts w:ascii="Times New Roman" w:eastAsia="Times New Roman" w:hAnsi="Times New Roman" w:cs="Times New Roman"/>
          <w:b/>
          <w:bCs/>
          <w:color w:val="0D0D0D" w:themeColor="text1" w:themeTint="F2"/>
          <w:sz w:val="24"/>
          <w:szCs w:val="24"/>
          <w:lang w:val="pt-BR" w:eastAsia="en-GB"/>
        </w:rPr>
        <w:lastRenderedPageBreak/>
        <w:t xml:space="preserve">2. </w:t>
      </w:r>
      <w:r w:rsidR="00B96EF5" w:rsidRPr="008B15D7">
        <w:rPr>
          <w:rFonts w:ascii="Times New Roman" w:eastAsia="Times New Roman" w:hAnsi="Times New Roman" w:cs="Times New Roman"/>
          <w:b/>
          <w:bCs/>
          <w:color w:val="0D0D0D" w:themeColor="text1" w:themeTint="F2"/>
          <w:sz w:val="24"/>
          <w:szCs w:val="24"/>
          <w:lang w:val="pt-BR" w:eastAsia="en-GB"/>
        </w:rPr>
        <w:t>ANÁLISE ESTATÍSTICA DESCRITIVA</w:t>
      </w:r>
      <w:bookmarkEnd w:id="2"/>
    </w:p>
    <w:p w14:paraId="5C315005" w14:textId="619D21A1" w:rsidR="008C3EFC" w:rsidRPr="008B15D7" w:rsidRDefault="00173653" w:rsidP="009433A0">
      <w:pPr>
        <w:pStyle w:val="Heading2"/>
        <w:rPr>
          <w:rFonts w:ascii="Times New Roman" w:eastAsia="Times New Roman" w:hAnsi="Times New Roman" w:cs="Times New Roman"/>
          <w:b/>
          <w:bCs/>
          <w:color w:val="0D0D0D" w:themeColor="text1" w:themeTint="F2"/>
          <w:sz w:val="24"/>
          <w:szCs w:val="24"/>
          <w:lang w:val="pt-BR" w:eastAsia="en-GB"/>
        </w:rPr>
      </w:pPr>
      <w:bookmarkStart w:id="4" w:name="_Toc213668812"/>
      <w:r w:rsidRPr="008B15D7">
        <w:rPr>
          <w:rFonts w:ascii="Times New Roman" w:eastAsia="Times New Roman" w:hAnsi="Times New Roman" w:cs="Times New Roman"/>
          <w:b/>
          <w:bCs/>
          <w:color w:val="0D0D0D" w:themeColor="text1" w:themeTint="F2"/>
          <w:sz w:val="24"/>
          <w:szCs w:val="24"/>
          <w:lang w:val="pt-BR" w:eastAsia="en-GB"/>
        </w:rPr>
        <w:t>2</w:t>
      </w:r>
      <w:r w:rsidR="00610637" w:rsidRPr="008B15D7">
        <w:rPr>
          <w:rFonts w:ascii="Times New Roman" w:eastAsia="Times New Roman" w:hAnsi="Times New Roman" w:cs="Times New Roman"/>
          <w:b/>
          <w:bCs/>
          <w:color w:val="0D0D0D" w:themeColor="text1" w:themeTint="F2"/>
          <w:sz w:val="24"/>
          <w:szCs w:val="24"/>
          <w:lang w:val="pt-BR" w:eastAsia="en-GB"/>
        </w:rPr>
        <w:t>.1</w:t>
      </w:r>
      <w:r w:rsidR="008C3EFC" w:rsidRPr="008B15D7">
        <w:rPr>
          <w:rFonts w:ascii="Times New Roman" w:eastAsia="Times New Roman" w:hAnsi="Times New Roman" w:cs="Times New Roman"/>
          <w:b/>
          <w:bCs/>
          <w:color w:val="0D0D0D" w:themeColor="text1" w:themeTint="F2"/>
          <w:sz w:val="24"/>
          <w:szCs w:val="24"/>
          <w:lang w:val="pt-BR" w:eastAsia="en-GB"/>
        </w:rPr>
        <w:t xml:space="preserve"> Governança Corporativa</w:t>
      </w:r>
      <w:bookmarkEnd w:id="4"/>
    </w:p>
    <w:p w14:paraId="517D2F54" w14:textId="6834189A"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A governança funciona como o sistema de direção e controle do projeto. Garante clareza estratégica, responsabilidade e geração de valor.</w:t>
      </w:r>
    </w:p>
    <w:p w14:paraId="72FC1D73" w14:textId="4D02C43B" w:rsidR="00824C66"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Missão</w:t>
      </w:r>
      <w:r w:rsidRPr="008B15D7">
        <w:rPr>
          <w:rFonts w:ascii="Times New Roman" w:hAnsi="Times New Roman" w:cs="Times New Roman"/>
          <w:color w:val="0D0D0D" w:themeColor="text1" w:themeTint="F2"/>
          <w:lang w:val="pt-BR" w:eastAsia="en-GB"/>
        </w:rPr>
        <w:t>: Analisar o impacto da presença digital (websites) na performance e engajamento de hotéis brasileiros, gerando insights para estratégias</w:t>
      </w:r>
      <w:r w:rsidR="00610637"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de</w:t>
      </w:r>
      <w:r w:rsidR="00610637"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marketing digital no setor hoteleiro.</w:t>
      </w:r>
    </w:p>
    <w:p w14:paraId="1C3130A3" w14:textId="44A76712" w:rsidR="00253EA3" w:rsidRPr="008B15D7" w:rsidRDefault="00253EA3" w:rsidP="009433A0">
      <w:pPr>
        <w:jc w:val="both"/>
        <w:rPr>
          <w:rFonts w:ascii="Times New Roman" w:hAnsi="Times New Roman" w:cs="Times New Roman"/>
          <w:b/>
          <w:bCs/>
          <w:color w:val="0D0D0D" w:themeColor="text1" w:themeTint="F2"/>
          <w:lang w:val="pt-BR"/>
        </w:rPr>
      </w:pPr>
      <w:bookmarkStart w:id="5" w:name="_Toc213662646"/>
      <w:bookmarkStart w:id="6" w:name="_Toc213663216"/>
      <w:r w:rsidRPr="008B15D7">
        <w:rPr>
          <w:rFonts w:ascii="Times New Roman" w:hAnsi="Times New Roman" w:cs="Times New Roman"/>
          <w:b/>
          <w:bCs/>
          <w:color w:val="0D0D0D" w:themeColor="text1" w:themeTint="F2"/>
          <w:lang w:val="pt-BR"/>
        </w:rPr>
        <w:t xml:space="preserve">Figure </w:t>
      </w:r>
      <w:r w:rsidRPr="008B15D7">
        <w:rPr>
          <w:rFonts w:ascii="Times New Roman" w:hAnsi="Times New Roman" w:cs="Times New Roman"/>
          <w:b/>
          <w:bCs/>
          <w:color w:val="0D0D0D" w:themeColor="text1" w:themeTint="F2"/>
        </w:rPr>
        <w:fldChar w:fldCharType="begin"/>
      </w:r>
      <w:r w:rsidRPr="008B15D7">
        <w:rPr>
          <w:rFonts w:ascii="Times New Roman" w:hAnsi="Times New Roman" w:cs="Times New Roman"/>
          <w:b/>
          <w:bCs/>
          <w:color w:val="0D0D0D" w:themeColor="text1" w:themeTint="F2"/>
          <w:lang w:val="pt-BR"/>
        </w:rPr>
        <w:instrText xml:space="preserve"> SEQ Figure \* ARABIC </w:instrText>
      </w:r>
      <w:r w:rsidRPr="008B15D7">
        <w:rPr>
          <w:rFonts w:ascii="Times New Roman" w:hAnsi="Times New Roman" w:cs="Times New Roman"/>
          <w:b/>
          <w:bCs/>
          <w:color w:val="0D0D0D" w:themeColor="text1" w:themeTint="F2"/>
        </w:rPr>
        <w:fldChar w:fldCharType="separate"/>
      </w:r>
      <w:r w:rsidRPr="008B15D7">
        <w:rPr>
          <w:rFonts w:ascii="Times New Roman" w:hAnsi="Times New Roman" w:cs="Times New Roman"/>
          <w:b/>
          <w:bCs/>
          <w:noProof/>
          <w:color w:val="0D0D0D" w:themeColor="text1" w:themeTint="F2"/>
          <w:lang w:val="pt-BR"/>
        </w:rPr>
        <w:t>1</w:t>
      </w:r>
      <w:r w:rsidRPr="008B15D7">
        <w:rPr>
          <w:rFonts w:ascii="Times New Roman" w:hAnsi="Times New Roman" w:cs="Times New Roman"/>
          <w:b/>
          <w:bCs/>
          <w:color w:val="0D0D0D" w:themeColor="text1" w:themeTint="F2"/>
        </w:rPr>
        <w:fldChar w:fldCharType="end"/>
      </w:r>
      <w:r w:rsidRPr="008B15D7">
        <w:rPr>
          <w:rFonts w:ascii="Times New Roman" w:hAnsi="Times New Roman" w:cs="Times New Roman"/>
          <w:b/>
          <w:bCs/>
          <w:color w:val="0D0D0D" w:themeColor="text1" w:themeTint="F2"/>
          <w:lang w:val="pt-BR"/>
        </w:rPr>
        <w:t xml:space="preserve"> </w:t>
      </w:r>
      <w:proofErr w:type="gramStart"/>
      <w:r w:rsidRPr="008B15D7">
        <w:rPr>
          <w:rFonts w:ascii="Times New Roman" w:hAnsi="Times New Roman" w:cs="Times New Roman"/>
          <w:b/>
          <w:bCs/>
          <w:color w:val="0D0D0D" w:themeColor="text1" w:themeTint="F2"/>
          <w:lang w:val="pt-BR"/>
        </w:rPr>
        <w:t>–  Governança</w:t>
      </w:r>
      <w:proofErr w:type="gramEnd"/>
      <w:r w:rsidRPr="008B15D7">
        <w:rPr>
          <w:rFonts w:ascii="Times New Roman" w:hAnsi="Times New Roman" w:cs="Times New Roman"/>
          <w:b/>
          <w:bCs/>
          <w:color w:val="0D0D0D" w:themeColor="text1" w:themeTint="F2"/>
          <w:lang w:val="pt-BR"/>
        </w:rPr>
        <w:t xml:space="preserve"> corporativa, o “fairplay” do mundo dos negócios</w:t>
      </w:r>
      <w:bookmarkEnd w:id="5"/>
      <w:bookmarkEnd w:id="6"/>
    </w:p>
    <w:p w14:paraId="0695CE79" w14:textId="56B53876" w:rsidR="00C9226D" w:rsidRPr="008B15D7" w:rsidRDefault="00C9226D"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fldChar w:fldCharType="begin"/>
      </w:r>
      <w:r w:rsidRPr="008B15D7">
        <w:rPr>
          <w:rFonts w:ascii="Times New Roman" w:hAnsi="Times New Roman" w:cs="Times New Roman"/>
          <w:color w:val="0D0D0D" w:themeColor="text1" w:themeTint="F2"/>
        </w:rPr>
        <w:instrText xml:space="preserve"> INCLUDEPICTURE "https://media.treasy.com.br/media/2016/07/gest%C3%A3o-da-governan%C3%A7a-corporativa.png" \* MERGEFORMATINET </w:instrText>
      </w:r>
      <w:r w:rsidRPr="008B15D7">
        <w:rPr>
          <w:rFonts w:ascii="Times New Roman" w:hAnsi="Times New Roman" w:cs="Times New Roman"/>
          <w:color w:val="0D0D0D" w:themeColor="text1" w:themeTint="F2"/>
        </w:rPr>
        <w:fldChar w:fldCharType="separate"/>
      </w:r>
      <w:r w:rsidRPr="008B15D7">
        <w:rPr>
          <w:rFonts w:ascii="Times New Roman" w:hAnsi="Times New Roman" w:cs="Times New Roman"/>
          <w:noProof/>
          <w:color w:val="0D0D0D" w:themeColor="text1" w:themeTint="F2"/>
        </w:rPr>
        <w:drawing>
          <wp:inline distT="0" distB="0" distL="0" distR="0" wp14:anchorId="780A731C" wp14:editId="09608404">
            <wp:extent cx="6120130" cy="2621280"/>
            <wp:effectExtent l="0" t="0" r="1270" b="0"/>
            <wp:docPr id="121209668" name="Picture 29" descr="Governança Corporativa: o que é, dicas e melhores prá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overnança Corporativa: o que é, dicas e melhores prátic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2621280"/>
                    </a:xfrm>
                    <a:prstGeom prst="rect">
                      <a:avLst/>
                    </a:prstGeom>
                    <a:noFill/>
                    <a:ln>
                      <a:noFill/>
                    </a:ln>
                  </pic:spPr>
                </pic:pic>
              </a:graphicData>
            </a:graphic>
          </wp:inline>
        </w:drawing>
      </w:r>
      <w:r w:rsidRPr="008B15D7">
        <w:rPr>
          <w:rFonts w:ascii="Times New Roman" w:hAnsi="Times New Roman" w:cs="Times New Roman"/>
          <w:color w:val="0D0D0D" w:themeColor="text1" w:themeTint="F2"/>
        </w:rPr>
        <w:fldChar w:fldCharType="end"/>
      </w:r>
    </w:p>
    <w:p w14:paraId="3876452E" w14:textId="31A0C063" w:rsidR="009433A0" w:rsidRPr="008B15D7" w:rsidRDefault="00824C66" w:rsidP="009433A0">
      <w:pPr>
        <w:jc w:val="both"/>
        <w:rPr>
          <w:rFonts w:ascii="Times New Roman" w:hAnsi="Times New Roman" w:cs="Times New Roman"/>
          <w:b/>
          <w:bCs/>
          <w:i/>
          <w:iCs/>
          <w:color w:val="0D0D0D" w:themeColor="text1" w:themeTint="F2"/>
          <w:lang w:val="pt-BR"/>
        </w:rPr>
      </w:pPr>
      <w:r w:rsidRPr="00C72E58">
        <w:rPr>
          <w:rFonts w:ascii="Times New Roman" w:hAnsi="Times New Roman" w:cs="Times New Roman"/>
          <w:b/>
          <w:bCs/>
          <w:i/>
          <w:iCs/>
          <w:color w:val="0D0D0D" w:themeColor="text1" w:themeTint="F2"/>
          <w:lang w:val="pt-BR"/>
        </w:rPr>
        <w:t xml:space="preserve">Fonte: </w:t>
      </w:r>
      <w:proofErr w:type="spellStart"/>
      <w:r w:rsidRPr="00C72E58">
        <w:rPr>
          <w:rFonts w:ascii="Times New Roman" w:hAnsi="Times New Roman" w:cs="Times New Roman"/>
          <w:b/>
          <w:bCs/>
          <w:i/>
          <w:iCs/>
          <w:color w:val="0D0D0D" w:themeColor="text1" w:themeTint="F2"/>
          <w:lang w:val="pt-BR"/>
        </w:rPr>
        <w:t>Treasy</w:t>
      </w:r>
      <w:proofErr w:type="spellEnd"/>
      <w:r w:rsidRPr="00C72E58">
        <w:rPr>
          <w:rFonts w:ascii="Times New Roman" w:hAnsi="Times New Roman" w:cs="Times New Roman"/>
          <w:b/>
          <w:bCs/>
          <w:i/>
          <w:iCs/>
          <w:color w:val="0D0D0D" w:themeColor="text1" w:themeTint="F2"/>
          <w:lang w:val="pt-BR"/>
        </w:rPr>
        <w:t xml:space="preserve"> (blog)</w:t>
      </w:r>
    </w:p>
    <w:p w14:paraId="7A5A1312" w14:textId="46F3C806" w:rsidR="008C3EFC" w:rsidRPr="00C72E58" w:rsidRDefault="008C3EFC" w:rsidP="009433A0">
      <w:pPr>
        <w:jc w:val="both"/>
        <w:rPr>
          <w:rFonts w:ascii="Times New Roman" w:hAnsi="Times New Roman" w:cs="Times New Roman"/>
          <w:color w:val="0D0D0D" w:themeColor="text1" w:themeTint="F2"/>
          <w:lang w:val="pt-BR" w:eastAsia="en-GB"/>
        </w:rPr>
      </w:pPr>
      <w:r w:rsidRPr="00C72E58">
        <w:rPr>
          <w:rFonts w:ascii="Times New Roman" w:hAnsi="Times New Roman" w:cs="Times New Roman"/>
          <w:b/>
          <w:bCs/>
          <w:color w:val="0D0D0D" w:themeColor="text1" w:themeTint="F2"/>
          <w:lang w:val="pt-BR" w:eastAsia="en-GB"/>
        </w:rPr>
        <w:t>Estrutura</w:t>
      </w:r>
      <w:r w:rsidRPr="00C72E58">
        <w:rPr>
          <w:rFonts w:ascii="Times New Roman" w:hAnsi="Times New Roman" w:cs="Times New Roman"/>
          <w:color w:val="0D0D0D" w:themeColor="text1" w:themeTint="F2"/>
          <w:lang w:val="pt-BR" w:eastAsia="en-GB"/>
        </w:rPr>
        <w:t>:</w:t>
      </w:r>
    </w:p>
    <w:p w14:paraId="6C9A8775" w14:textId="3D528720" w:rsidR="008C3EFC" w:rsidRPr="0056368F" w:rsidRDefault="008C3EFC" w:rsidP="0056368F">
      <w:pPr>
        <w:pStyle w:val="ListParagraph"/>
        <w:numPr>
          <w:ilvl w:val="0"/>
          <w:numId w:val="42"/>
        </w:numPr>
        <w:jc w:val="both"/>
        <w:rPr>
          <w:rFonts w:ascii="Times New Roman" w:hAnsi="Times New Roman" w:cs="Times New Roman"/>
          <w:color w:val="0D0D0D" w:themeColor="text1" w:themeTint="F2"/>
          <w:lang w:val="pt-BR" w:eastAsia="en-GB"/>
        </w:rPr>
      </w:pPr>
      <w:r w:rsidRPr="0056368F">
        <w:rPr>
          <w:rFonts w:ascii="Times New Roman" w:hAnsi="Times New Roman" w:cs="Times New Roman"/>
          <w:b/>
          <w:bCs/>
          <w:color w:val="0D0D0D" w:themeColor="text1" w:themeTint="F2"/>
          <w:lang w:val="pt-BR" w:eastAsia="en-GB"/>
        </w:rPr>
        <w:t>Gestores</w:t>
      </w:r>
      <w:r w:rsidRPr="0056368F">
        <w:rPr>
          <w:rFonts w:ascii="Times New Roman" w:hAnsi="Times New Roman" w:cs="Times New Roman"/>
          <w:color w:val="0D0D0D" w:themeColor="text1" w:themeTint="F2"/>
          <w:lang w:val="pt-BR" w:eastAsia="en-GB"/>
        </w:rPr>
        <w:t>:</w:t>
      </w:r>
      <w:r w:rsidR="00610637" w:rsidRPr="0056368F">
        <w:rPr>
          <w:rFonts w:ascii="Times New Roman" w:hAnsi="Times New Roman" w:cs="Times New Roman"/>
          <w:color w:val="0D0D0D" w:themeColor="text1" w:themeTint="F2"/>
          <w:lang w:val="pt-BR" w:eastAsia="en-GB"/>
        </w:rPr>
        <w:t xml:space="preserve"> </w:t>
      </w:r>
      <w:r w:rsidRPr="0056368F">
        <w:rPr>
          <w:rFonts w:ascii="Times New Roman" w:hAnsi="Times New Roman" w:cs="Times New Roman"/>
          <w:color w:val="0D0D0D" w:themeColor="text1" w:themeTint="F2"/>
          <w:lang w:val="pt-BR" w:eastAsia="en-GB"/>
        </w:rPr>
        <w:t>orientador,</w:t>
      </w:r>
      <w:r w:rsidR="00610637" w:rsidRPr="0056368F">
        <w:rPr>
          <w:rFonts w:ascii="Times New Roman" w:hAnsi="Times New Roman" w:cs="Times New Roman"/>
          <w:color w:val="0D0D0D" w:themeColor="text1" w:themeTint="F2"/>
          <w:lang w:val="pt-BR" w:eastAsia="en-GB"/>
        </w:rPr>
        <w:t xml:space="preserve"> </w:t>
      </w:r>
      <w:r w:rsidRPr="0056368F">
        <w:rPr>
          <w:rFonts w:ascii="Times New Roman" w:hAnsi="Times New Roman" w:cs="Times New Roman"/>
          <w:color w:val="0D0D0D" w:themeColor="text1" w:themeTint="F2"/>
          <w:lang w:val="pt-BR" w:eastAsia="en-GB"/>
        </w:rPr>
        <w:t>responsável pelo direcionamento.</w:t>
      </w:r>
    </w:p>
    <w:p w14:paraId="7F4B7F52" w14:textId="2216BCFB" w:rsidR="008C3EFC" w:rsidRPr="0056368F" w:rsidRDefault="008C3EFC" w:rsidP="0056368F">
      <w:pPr>
        <w:pStyle w:val="ListParagraph"/>
        <w:numPr>
          <w:ilvl w:val="0"/>
          <w:numId w:val="42"/>
        </w:numPr>
        <w:jc w:val="both"/>
        <w:rPr>
          <w:rFonts w:ascii="Times New Roman" w:hAnsi="Times New Roman" w:cs="Times New Roman"/>
          <w:color w:val="0D0D0D" w:themeColor="text1" w:themeTint="F2"/>
          <w:lang w:val="pt-BR" w:eastAsia="en-GB"/>
        </w:rPr>
      </w:pPr>
      <w:r w:rsidRPr="0056368F">
        <w:rPr>
          <w:rFonts w:ascii="Times New Roman" w:hAnsi="Times New Roman" w:cs="Times New Roman"/>
          <w:b/>
          <w:bCs/>
          <w:color w:val="0D0D0D" w:themeColor="text1" w:themeTint="F2"/>
          <w:lang w:val="pt-BR" w:eastAsia="en-GB"/>
        </w:rPr>
        <w:t>Equipe técnica</w:t>
      </w:r>
      <w:r w:rsidRPr="0056368F">
        <w:rPr>
          <w:rFonts w:ascii="Times New Roman" w:hAnsi="Times New Roman" w:cs="Times New Roman"/>
          <w:color w:val="0D0D0D" w:themeColor="text1" w:themeTint="F2"/>
          <w:lang w:val="pt-BR" w:eastAsia="en-GB"/>
        </w:rPr>
        <w:t>: alunos, responsáveis pela coleta e análise.</w:t>
      </w:r>
    </w:p>
    <w:p w14:paraId="0E607BAE" w14:textId="45A5090C" w:rsidR="008C3EFC" w:rsidRPr="0056368F" w:rsidRDefault="008C3EFC" w:rsidP="0056368F">
      <w:pPr>
        <w:pStyle w:val="ListParagraph"/>
        <w:numPr>
          <w:ilvl w:val="0"/>
          <w:numId w:val="42"/>
        </w:numPr>
        <w:jc w:val="both"/>
        <w:rPr>
          <w:rFonts w:ascii="Times New Roman" w:hAnsi="Times New Roman" w:cs="Times New Roman"/>
          <w:color w:val="0D0D0D" w:themeColor="text1" w:themeTint="F2"/>
          <w:lang w:val="pt-BR" w:eastAsia="en-GB"/>
        </w:rPr>
      </w:pPr>
      <w:r w:rsidRPr="0056368F">
        <w:rPr>
          <w:rFonts w:ascii="Times New Roman" w:hAnsi="Times New Roman" w:cs="Times New Roman"/>
          <w:b/>
          <w:bCs/>
          <w:color w:val="0D0D0D" w:themeColor="text1" w:themeTint="F2"/>
          <w:lang w:val="pt-BR" w:eastAsia="en-GB"/>
        </w:rPr>
        <w:t>Stakeholders</w:t>
      </w:r>
      <w:r w:rsidRPr="0056368F">
        <w:rPr>
          <w:rFonts w:ascii="Times New Roman" w:hAnsi="Times New Roman" w:cs="Times New Roman"/>
          <w:color w:val="0D0D0D" w:themeColor="text1" w:themeTint="F2"/>
          <w:lang w:val="pt-BR" w:eastAsia="en-GB"/>
        </w:rPr>
        <w:t>: redes hoteleiras, investidores e órgãos públicos.</w:t>
      </w:r>
    </w:p>
    <w:p w14:paraId="267584AD" w14:textId="5B26BF79" w:rsidR="008C3EFC" w:rsidRPr="0056368F" w:rsidRDefault="008C3EFC" w:rsidP="0056368F">
      <w:pPr>
        <w:pStyle w:val="ListParagraph"/>
        <w:numPr>
          <w:ilvl w:val="0"/>
          <w:numId w:val="42"/>
        </w:numPr>
        <w:jc w:val="both"/>
        <w:rPr>
          <w:rFonts w:ascii="Times New Roman" w:hAnsi="Times New Roman" w:cs="Times New Roman"/>
          <w:color w:val="0D0D0D" w:themeColor="text1" w:themeTint="F2"/>
          <w:lang w:val="pt-BR" w:eastAsia="en-GB"/>
        </w:rPr>
      </w:pPr>
      <w:r w:rsidRPr="0056368F">
        <w:rPr>
          <w:rFonts w:ascii="Times New Roman" w:hAnsi="Times New Roman" w:cs="Times New Roman"/>
          <w:b/>
          <w:bCs/>
          <w:color w:val="0D0D0D" w:themeColor="text1" w:themeTint="F2"/>
          <w:lang w:val="pt-BR" w:eastAsia="en-GB"/>
        </w:rPr>
        <w:t>Supervisão</w:t>
      </w:r>
      <w:r w:rsidRPr="0056368F">
        <w:rPr>
          <w:rFonts w:ascii="Times New Roman" w:hAnsi="Times New Roman" w:cs="Times New Roman"/>
          <w:color w:val="0D0D0D" w:themeColor="text1" w:themeTint="F2"/>
          <w:lang w:val="pt-BR" w:eastAsia="en-GB"/>
        </w:rPr>
        <w:t>: revisões parciais, checagem de dados e validação metodológica asseguram consistência.</w:t>
      </w:r>
    </w:p>
    <w:p w14:paraId="056F98C0" w14:textId="65B1CA5B" w:rsidR="008C3EFC" w:rsidRPr="0056368F" w:rsidRDefault="008C3EFC" w:rsidP="0056368F">
      <w:pPr>
        <w:pStyle w:val="ListParagraph"/>
        <w:numPr>
          <w:ilvl w:val="0"/>
          <w:numId w:val="42"/>
        </w:numPr>
        <w:jc w:val="both"/>
        <w:rPr>
          <w:rFonts w:ascii="Times New Roman" w:hAnsi="Times New Roman" w:cs="Times New Roman"/>
          <w:color w:val="0D0D0D" w:themeColor="text1" w:themeTint="F2"/>
          <w:lang w:val="pt-BR" w:eastAsia="en-GB"/>
        </w:rPr>
      </w:pPr>
      <w:r w:rsidRPr="0056368F">
        <w:rPr>
          <w:rFonts w:ascii="Times New Roman" w:hAnsi="Times New Roman" w:cs="Times New Roman"/>
          <w:b/>
          <w:bCs/>
          <w:color w:val="0D0D0D" w:themeColor="text1" w:themeTint="F2"/>
          <w:lang w:val="pt-BR" w:eastAsia="en-GB"/>
        </w:rPr>
        <w:t>Ética</w:t>
      </w:r>
      <w:r w:rsidRPr="0056368F">
        <w:rPr>
          <w:rFonts w:ascii="Times New Roman" w:hAnsi="Times New Roman" w:cs="Times New Roman"/>
          <w:color w:val="0D0D0D" w:themeColor="text1" w:themeTint="F2"/>
          <w:lang w:val="pt-BR" w:eastAsia="en-GB"/>
        </w:rPr>
        <w:t xml:space="preserve">: uso responsável dos dados, em conformidade com a </w:t>
      </w:r>
      <w:r w:rsidRPr="0056368F">
        <w:rPr>
          <w:rFonts w:ascii="Times New Roman" w:hAnsi="Times New Roman" w:cs="Times New Roman"/>
          <w:b/>
          <w:bCs/>
          <w:color w:val="0D0D0D" w:themeColor="text1" w:themeTint="F2"/>
          <w:lang w:val="pt-BR" w:eastAsia="en-GB"/>
        </w:rPr>
        <w:t>LGPD</w:t>
      </w:r>
      <w:r w:rsidR="00BB6AB4" w:rsidRPr="0056368F">
        <w:rPr>
          <w:rFonts w:ascii="Times New Roman" w:hAnsi="Times New Roman" w:cs="Times New Roman"/>
          <w:b/>
          <w:bCs/>
          <w:color w:val="0D0D0D" w:themeColor="text1" w:themeTint="F2"/>
          <w:lang w:val="pt-BR" w:eastAsia="en-GB"/>
        </w:rPr>
        <w:t xml:space="preserve"> (Lei 13.709/2018)</w:t>
      </w:r>
      <w:r w:rsidRPr="0056368F">
        <w:rPr>
          <w:rFonts w:ascii="Times New Roman" w:hAnsi="Times New Roman" w:cs="Times New Roman"/>
          <w:color w:val="0D0D0D" w:themeColor="text1" w:themeTint="F2"/>
          <w:lang w:val="pt-BR" w:eastAsia="en-GB"/>
        </w:rPr>
        <w:t>, evitando exposição de informações pessoais.</w:t>
      </w:r>
    </w:p>
    <w:p w14:paraId="3BC74DA9"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2A2D0F81" w14:textId="77777777" w:rsidR="009433A0" w:rsidRPr="008B15D7" w:rsidRDefault="009433A0" w:rsidP="009433A0">
      <w:pPr>
        <w:jc w:val="both"/>
        <w:rPr>
          <w:rFonts w:ascii="Times New Roman" w:hAnsi="Times New Roman" w:cs="Times New Roman"/>
          <w:color w:val="0D0D0D" w:themeColor="text1" w:themeTint="F2"/>
          <w:lang w:val="pt-BR" w:eastAsia="en-GB"/>
        </w:rPr>
      </w:pPr>
    </w:p>
    <w:p w14:paraId="54DEA472" w14:textId="77777777" w:rsidR="009433A0" w:rsidRDefault="009433A0" w:rsidP="009433A0">
      <w:pPr>
        <w:jc w:val="both"/>
        <w:rPr>
          <w:rFonts w:ascii="Times New Roman" w:hAnsi="Times New Roman" w:cs="Times New Roman"/>
          <w:color w:val="0D0D0D" w:themeColor="text1" w:themeTint="F2"/>
          <w:lang w:val="pt-BR" w:eastAsia="en-GB"/>
        </w:rPr>
      </w:pPr>
    </w:p>
    <w:p w14:paraId="0D15065E" w14:textId="77777777" w:rsidR="0056368F" w:rsidRPr="008B15D7" w:rsidRDefault="0056368F" w:rsidP="009433A0">
      <w:pPr>
        <w:jc w:val="both"/>
        <w:rPr>
          <w:rFonts w:ascii="Times New Roman" w:hAnsi="Times New Roman" w:cs="Times New Roman"/>
          <w:color w:val="0D0D0D" w:themeColor="text1" w:themeTint="F2"/>
          <w:lang w:val="pt-BR" w:eastAsia="en-GB"/>
        </w:rPr>
      </w:pPr>
    </w:p>
    <w:p w14:paraId="25439E32" w14:textId="4D43D46B" w:rsidR="008C3EFC" w:rsidRPr="008B15D7" w:rsidRDefault="00173653" w:rsidP="009433A0">
      <w:pPr>
        <w:pStyle w:val="Heading2"/>
        <w:rPr>
          <w:rFonts w:ascii="Times New Roman" w:eastAsia="Times New Roman" w:hAnsi="Times New Roman" w:cs="Times New Roman"/>
          <w:b/>
          <w:bCs/>
          <w:color w:val="0D0D0D" w:themeColor="text1" w:themeTint="F2"/>
          <w:sz w:val="24"/>
          <w:szCs w:val="24"/>
          <w:lang w:val="pt-BR" w:eastAsia="en-GB"/>
        </w:rPr>
      </w:pPr>
      <w:bookmarkStart w:id="7" w:name="_Toc213668813"/>
      <w:r w:rsidRPr="008B15D7">
        <w:rPr>
          <w:rFonts w:ascii="Times New Roman" w:eastAsia="Times New Roman" w:hAnsi="Times New Roman" w:cs="Times New Roman"/>
          <w:b/>
          <w:bCs/>
          <w:color w:val="0D0D0D" w:themeColor="text1" w:themeTint="F2"/>
          <w:sz w:val="24"/>
          <w:szCs w:val="24"/>
          <w:lang w:val="pt-BR" w:eastAsia="en-GB"/>
        </w:rPr>
        <w:lastRenderedPageBreak/>
        <w:t>2</w:t>
      </w:r>
      <w:r w:rsidR="00FF0275" w:rsidRPr="008B15D7">
        <w:rPr>
          <w:rFonts w:ascii="Times New Roman" w:eastAsia="Times New Roman" w:hAnsi="Times New Roman" w:cs="Times New Roman"/>
          <w:b/>
          <w:bCs/>
          <w:color w:val="0D0D0D" w:themeColor="text1" w:themeTint="F2"/>
          <w:sz w:val="24"/>
          <w:szCs w:val="24"/>
          <w:lang w:val="pt-BR" w:eastAsia="en-GB"/>
        </w:rPr>
        <w:t>.</w:t>
      </w:r>
      <w:r w:rsidR="008C3EFC" w:rsidRPr="008B15D7">
        <w:rPr>
          <w:rFonts w:ascii="Times New Roman" w:eastAsia="Times New Roman" w:hAnsi="Times New Roman" w:cs="Times New Roman"/>
          <w:b/>
          <w:bCs/>
          <w:color w:val="0D0D0D" w:themeColor="text1" w:themeTint="F2"/>
          <w:sz w:val="24"/>
          <w:szCs w:val="24"/>
          <w:lang w:val="pt-BR" w:eastAsia="en-GB"/>
        </w:rPr>
        <w:t>2 Governança de TI</w:t>
      </w:r>
      <w:bookmarkEnd w:id="7"/>
    </w:p>
    <w:p w14:paraId="2E18B098" w14:textId="33473D19"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Governança de TI é parte integrante da Governança Corporativa e garante que a tecnologia seja utilizada de forma estratégica para apoiar os objetivos do negócio. No contexto do projeto de pesquisa de hotéis </w:t>
      </w:r>
      <w:r w:rsidR="00610637" w:rsidRPr="008B15D7">
        <w:rPr>
          <w:rFonts w:ascii="Times New Roman" w:hAnsi="Times New Roman" w:cs="Times New Roman"/>
          <w:color w:val="0D0D0D" w:themeColor="text1" w:themeTint="F2"/>
          <w:lang w:val="pt-BR" w:eastAsia="en-GB"/>
        </w:rPr>
        <w:t>espalhados pelo Brasil</w:t>
      </w:r>
      <w:r w:rsidRPr="008B15D7">
        <w:rPr>
          <w:rFonts w:ascii="Times New Roman" w:hAnsi="Times New Roman" w:cs="Times New Roman"/>
          <w:color w:val="0D0D0D" w:themeColor="text1" w:themeTint="F2"/>
          <w:lang w:val="pt-BR" w:eastAsia="en-GB"/>
        </w:rPr>
        <w:t xml:space="preserve">, a Governança de TI assegura que </w:t>
      </w:r>
      <w:r w:rsidRPr="008B15D7">
        <w:rPr>
          <w:rFonts w:ascii="Times New Roman" w:hAnsi="Times New Roman" w:cs="Times New Roman"/>
          <w:b/>
          <w:bCs/>
          <w:color w:val="0D0D0D" w:themeColor="text1" w:themeTint="F2"/>
          <w:lang w:val="pt-BR" w:eastAsia="en-GB"/>
        </w:rPr>
        <w:t>os recursos tecnológicos (hardware, software, rede, banco de dados e equipe)</w:t>
      </w:r>
      <w:r w:rsidRPr="008B15D7">
        <w:rPr>
          <w:rFonts w:ascii="Times New Roman" w:hAnsi="Times New Roman" w:cs="Times New Roman"/>
          <w:color w:val="0D0D0D" w:themeColor="text1" w:themeTint="F2"/>
          <w:lang w:val="pt-BR" w:eastAsia="en-GB"/>
        </w:rPr>
        <w:t xml:space="preserve"> sejam bem geridos, seguros e alinhados com a missão do projeto.</w:t>
      </w:r>
    </w:p>
    <w:p w14:paraId="043B7530" w14:textId="287EBFB6" w:rsidR="008C3EFC" w:rsidRPr="00C72E58"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8" w:name="_Toc213668814"/>
      <w:r w:rsidRPr="00C72E58">
        <w:rPr>
          <w:rFonts w:ascii="Times New Roman" w:eastAsia="Times New Roman" w:hAnsi="Times New Roman" w:cs="Times New Roman"/>
          <w:b/>
          <w:bCs/>
          <w:color w:val="0D0D0D" w:themeColor="text1" w:themeTint="F2"/>
          <w:sz w:val="24"/>
          <w:szCs w:val="24"/>
          <w:lang w:val="pt-BR" w:eastAsia="en-GB"/>
        </w:rPr>
        <w:t>2</w:t>
      </w:r>
      <w:r w:rsidR="00FF0275" w:rsidRPr="00C72E58">
        <w:rPr>
          <w:rFonts w:ascii="Times New Roman" w:eastAsia="Times New Roman" w:hAnsi="Times New Roman" w:cs="Times New Roman"/>
          <w:b/>
          <w:bCs/>
          <w:color w:val="0D0D0D" w:themeColor="text1" w:themeTint="F2"/>
          <w:sz w:val="24"/>
          <w:szCs w:val="24"/>
          <w:lang w:val="pt-BR" w:eastAsia="en-GB"/>
        </w:rPr>
        <w:t>.</w:t>
      </w:r>
      <w:r w:rsidR="008C3EFC" w:rsidRPr="00C72E58">
        <w:rPr>
          <w:rFonts w:ascii="Times New Roman" w:eastAsia="Times New Roman" w:hAnsi="Times New Roman" w:cs="Times New Roman"/>
          <w:b/>
          <w:bCs/>
          <w:color w:val="0D0D0D" w:themeColor="text1" w:themeTint="F2"/>
          <w:sz w:val="24"/>
          <w:szCs w:val="24"/>
          <w:lang w:val="pt-BR" w:eastAsia="en-GB"/>
        </w:rPr>
        <w:t>2.1 Conceito e Alinhamento Estratégico</w:t>
      </w:r>
      <w:bookmarkEnd w:id="8"/>
    </w:p>
    <w:p w14:paraId="780B6E3A" w14:textId="41258AE1"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A Governança de TI garante que os investimentos em tecnologia sejam direcionados para </w:t>
      </w:r>
      <w:r w:rsidRPr="008B15D7">
        <w:rPr>
          <w:rFonts w:ascii="Times New Roman" w:hAnsi="Times New Roman" w:cs="Times New Roman"/>
          <w:b/>
          <w:bCs/>
          <w:color w:val="0D0D0D" w:themeColor="text1" w:themeTint="F2"/>
          <w:lang w:val="pt-BR" w:eastAsia="en-GB"/>
        </w:rPr>
        <w:t>atingir os</w:t>
      </w:r>
      <w:r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objetivos</w:t>
      </w:r>
      <w:r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estratégicos</w:t>
      </w:r>
      <w:r w:rsidRPr="008B15D7">
        <w:rPr>
          <w:rFonts w:ascii="Times New Roman" w:hAnsi="Times New Roman" w:cs="Times New Roman"/>
          <w:color w:val="0D0D0D" w:themeColor="text1" w:themeTint="F2"/>
          <w:lang w:val="pt-BR" w:eastAsia="en-GB"/>
        </w:rPr>
        <w:t xml:space="preserve"> da pesquisa, evitando desperdícios e maximizando o valor </w:t>
      </w:r>
      <w:r w:rsidR="00610637" w:rsidRPr="008B15D7">
        <w:rPr>
          <w:rFonts w:ascii="Times New Roman" w:hAnsi="Times New Roman" w:cs="Times New Roman"/>
          <w:color w:val="0D0D0D" w:themeColor="text1" w:themeTint="F2"/>
          <w:lang w:val="pt-BR" w:eastAsia="en-GB"/>
        </w:rPr>
        <w:t xml:space="preserve">estratégico </w:t>
      </w:r>
      <w:r w:rsidRPr="008B15D7">
        <w:rPr>
          <w:rFonts w:ascii="Times New Roman" w:hAnsi="Times New Roman" w:cs="Times New Roman"/>
          <w:color w:val="0D0D0D" w:themeColor="text1" w:themeTint="F2"/>
          <w:lang w:val="pt-BR" w:eastAsia="en-GB"/>
        </w:rPr>
        <w:t>entregue.</w:t>
      </w:r>
    </w:p>
    <w:p w14:paraId="6EC660B9" w14:textId="3A2DEC93" w:rsidR="001D3881"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Esse alinhamento </w:t>
      </w:r>
      <w:r w:rsidR="00610637" w:rsidRPr="008B15D7">
        <w:rPr>
          <w:rFonts w:ascii="Times New Roman" w:hAnsi="Times New Roman" w:cs="Times New Roman"/>
          <w:color w:val="0D0D0D" w:themeColor="text1" w:themeTint="F2"/>
          <w:lang w:val="pt-BR" w:eastAsia="en-GB"/>
        </w:rPr>
        <w:t>se enquadra no</w:t>
      </w:r>
      <w:r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Modelo de Alinhamento Estratégico (SAM)</w:t>
      </w:r>
      <w:r w:rsidRPr="008B15D7">
        <w:rPr>
          <w:rFonts w:ascii="Times New Roman" w:hAnsi="Times New Roman" w:cs="Times New Roman"/>
          <w:color w:val="0D0D0D" w:themeColor="text1" w:themeTint="F2"/>
          <w:lang w:val="pt-BR" w:eastAsia="en-GB"/>
        </w:rPr>
        <w:t xml:space="preserve"> de Henderson e </w:t>
      </w:r>
      <w:proofErr w:type="spellStart"/>
      <w:r w:rsidRPr="008B15D7">
        <w:rPr>
          <w:rFonts w:ascii="Times New Roman" w:hAnsi="Times New Roman" w:cs="Times New Roman"/>
          <w:color w:val="0D0D0D" w:themeColor="text1" w:themeTint="F2"/>
          <w:lang w:val="pt-BR" w:eastAsia="en-GB"/>
        </w:rPr>
        <w:t>Venkatraman</w:t>
      </w:r>
      <w:proofErr w:type="spellEnd"/>
      <w:r w:rsidRPr="008B15D7">
        <w:rPr>
          <w:rFonts w:ascii="Times New Roman" w:hAnsi="Times New Roman" w:cs="Times New Roman"/>
          <w:color w:val="0D0D0D" w:themeColor="text1" w:themeTint="F2"/>
          <w:lang w:val="pt-BR" w:eastAsia="en-GB"/>
        </w:rPr>
        <w:t>, que destaca a importância de unir as estratégias do negócio (no caso, a análise do setor hoteleiro) e as estratégias de TI (infraestrutura e processos).</w:t>
      </w:r>
    </w:p>
    <w:p w14:paraId="75AC6C96" w14:textId="30892B1D" w:rsidR="00253EA3" w:rsidRPr="0056368F" w:rsidRDefault="00253EA3" w:rsidP="009433A0">
      <w:pPr>
        <w:jc w:val="both"/>
        <w:rPr>
          <w:rFonts w:ascii="Times New Roman" w:hAnsi="Times New Roman" w:cs="Times New Roman"/>
          <w:b/>
          <w:bCs/>
          <w:i/>
          <w:iCs/>
          <w:color w:val="0D0D0D" w:themeColor="text1" w:themeTint="F2"/>
          <w:lang w:val="pt-BR"/>
        </w:rPr>
      </w:pPr>
      <w:bookmarkStart w:id="9" w:name="_Toc213662647"/>
      <w:bookmarkStart w:id="10" w:name="_Toc213663217"/>
      <w:r w:rsidRPr="0056368F">
        <w:rPr>
          <w:rFonts w:ascii="Times New Roman" w:hAnsi="Times New Roman" w:cs="Times New Roman"/>
          <w:b/>
          <w:bCs/>
          <w:i/>
          <w:iCs/>
          <w:color w:val="0D0D0D" w:themeColor="text1" w:themeTint="F2"/>
          <w:lang w:val="pt-BR"/>
        </w:rPr>
        <w:t xml:space="preserve">Figure </w:t>
      </w:r>
      <w:r w:rsidRPr="0056368F">
        <w:rPr>
          <w:rFonts w:ascii="Times New Roman" w:hAnsi="Times New Roman" w:cs="Times New Roman"/>
          <w:b/>
          <w:bCs/>
          <w:i/>
          <w:iCs/>
          <w:color w:val="0D0D0D" w:themeColor="text1" w:themeTint="F2"/>
        </w:rPr>
        <w:fldChar w:fldCharType="begin"/>
      </w:r>
      <w:r w:rsidRPr="0056368F">
        <w:rPr>
          <w:rFonts w:ascii="Times New Roman" w:hAnsi="Times New Roman" w:cs="Times New Roman"/>
          <w:b/>
          <w:bCs/>
          <w:i/>
          <w:iCs/>
          <w:color w:val="0D0D0D" w:themeColor="text1" w:themeTint="F2"/>
          <w:lang w:val="pt-BR"/>
        </w:rPr>
        <w:instrText xml:space="preserve"> SEQ Figure \* ARABIC </w:instrText>
      </w:r>
      <w:r w:rsidRPr="0056368F">
        <w:rPr>
          <w:rFonts w:ascii="Times New Roman" w:hAnsi="Times New Roman" w:cs="Times New Roman"/>
          <w:b/>
          <w:bCs/>
          <w:i/>
          <w:iCs/>
          <w:color w:val="0D0D0D" w:themeColor="text1" w:themeTint="F2"/>
        </w:rPr>
        <w:fldChar w:fldCharType="separate"/>
      </w:r>
      <w:r w:rsidRPr="0056368F">
        <w:rPr>
          <w:rFonts w:ascii="Times New Roman" w:hAnsi="Times New Roman" w:cs="Times New Roman"/>
          <w:b/>
          <w:bCs/>
          <w:i/>
          <w:iCs/>
          <w:noProof/>
          <w:color w:val="0D0D0D" w:themeColor="text1" w:themeTint="F2"/>
          <w:lang w:val="pt-BR"/>
        </w:rPr>
        <w:t>2</w:t>
      </w:r>
      <w:r w:rsidRPr="0056368F">
        <w:rPr>
          <w:rFonts w:ascii="Times New Roman" w:hAnsi="Times New Roman" w:cs="Times New Roman"/>
          <w:b/>
          <w:bCs/>
          <w:i/>
          <w:iCs/>
          <w:color w:val="0D0D0D" w:themeColor="text1" w:themeTint="F2"/>
        </w:rPr>
        <w:fldChar w:fldCharType="end"/>
      </w:r>
      <w:r w:rsidRPr="0056368F">
        <w:rPr>
          <w:rFonts w:ascii="Times New Roman" w:hAnsi="Times New Roman" w:cs="Times New Roman"/>
          <w:b/>
          <w:bCs/>
          <w:i/>
          <w:iCs/>
          <w:color w:val="0D0D0D" w:themeColor="text1" w:themeTint="F2"/>
          <w:lang w:val="pt-BR"/>
        </w:rPr>
        <w:t xml:space="preserve"> - Modelo de alinhamento estratégico de Henderson e </w:t>
      </w:r>
      <w:proofErr w:type="spellStart"/>
      <w:r w:rsidRPr="0056368F">
        <w:rPr>
          <w:rFonts w:ascii="Times New Roman" w:hAnsi="Times New Roman" w:cs="Times New Roman"/>
          <w:b/>
          <w:bCs/>
          <w:i/>
          <w:iCs/>
          <w:color w:val="0D0D0D" w:themeColor="text1" w:themeTint="F2"/>
          <w:lang w:val="pt-BR"/>
        </w:rPr>
        <w:t>Venkatraman</w:t>
      </w:r>
      <w:bookmarkEnd w:id="9"/>
      <w:bookmarkEnd w:id="10"/>
      <w:proofErr w:type="spellEnd"/>
    </w:p>
    <w:p w14:paraId="543D9127" w14:textId="77777777" w:rsidR="00A90E39" w:rsidRPr="008B15D7" w:rsidRDefault="00A90E39" w:rsidP="009433A0">
      <w:pPr>
        <w:jc w:val="both"/>
        <w:rPr>
          <w:rFonts w:ascii="Times New Roman" w:hAnsi="Times New Roman" w:cs="Times New Roman"/>
          <w:b/>
          <w:bCs/>
          <w:i/>
          <w:iCs/>
          <w:color w:val="0D0D0D" w:themeColor="text1" w:themeTint="F2"/>
          <w:kern w:val="36"/>
          <w:lang w:val="pt-BR" w:eastAsia="en-GB"/>
        </w:rPr>
      </w:pPr>
      <w:r w:rsidRPr="008B15D7">
        <w:rPr>
          <w:rFonts w:ascii="Times New Roman" w:hAnsi="Times New Roman" w:cs="Times New Roman"/>
          <w:color w:val="0D0D0D" w:themeColor="text1" w:themeTint="F2"/>
        </w:rPr>
        <w:fldChar w:fldCharType="begin"/>
      </w:r>
      <w:r w:rsidRPr="008B15D7">
        <w:rPr>
          <w:rFonts w:ascii="Times New Roman" w:hAnsi="Times New Roman" w:cs="Times New Roman"/>
          <w:color w:val="0D0D0D" w:themeColor="text1" w:themeTint="F2"/>
          <w:lang w:val="pt-BR"/>
        </w:rPr>
        <w:instrText xml:space="preserve"> INCLUDEPICTURE "https://www.researchgate.net/publication/44036030/figure/fig2/AS:669020449693705@1536518313376/Figura-3-Modelo-de-Alinhamento-de-Henderson-e-Venkatraman-1993.png" \* MERGEFORMATINET </w:instrText>
      </w:r>
      <w:r w:rsidRPr="008B15D7">
        <w:rPr>
          <w:rFonts w:ascii="Times New Roman" w:hAnsi="Times New Roman" w:cs="Times New Roman"/>
          <w:color w:val="0D0D0D" w:themeColor="text1" w:themeTint="F2"/>
        </w:rPr>
        <w:fldChar w:fldCharType="separate"/>
      </w:r>
      <w:r w:rsidRPr="008B15D7">
        <w:rPr>
          <w:rFonts w:ascii="Times New Roman" w:hAnsi="Times New Roman" w:cs="Times New Roman"/>
          <w:noProof/>
          <w:color w:val="0D0D0D" w:themeColor="text1" w:themeTint="F2"/>
        </w:rPr>
        <w:drawing>
          <wp:inline distT="0" distB="0" distL="0" distR="0" wp14:anchorId="2078205E" wp14:editId="4EA5E212">
            <wp:extent cx="6120130" cy="3319145"/>
            <wp:effectExtent l="0" t="0" r="1270" b="0"/>
            <wp:docPr id="376392646" name="Picture 31"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92646" name="Picture 31" descr="A diagram of a business proces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3319145"/>
                    </a:xfrm>
                    <a:prstGeom prst="rect">
                      <a:avLst/>
                    </a:prstGeom>
                    <a:noFill/>
                    <a:ln>
                      <a:noFill/>
                    </a:ln>
                  </pic:spPr>
                </pic:pic>
              </a:graphicData>
            </a:graphic>
          </wp:inline>
        </w:drawing>
      </w:r>
      <w:r w:rsidRPr="008B15D7">
        <w:rPr>
          <w:rFonts w:ascii="Times New Roman" w:hAnsi="Times New Roman" w:cs="Times New Roman"/>
          <w:color w:val="0D0D0D" w:themeColor="text1" w:themeTint="F2"/>
        </w:rPr>
        <w:fldChar w:fldCharType="end"/>
      </w:r>
      <w:r w:rsidR="008C3EFC" w:rsidRPr="008B15D7">
        <w:rPr>
          <w:rFonts w:ascii="Times New Roman" w:hAnsi="Times New Roman" w:cs="Times New Roman"/>
          <w:color w:val="0D0D0D" w:themeColor="text1" w:themeTint="F2"/>
          <w:lang w:val="pt-BR" w:eastAsia="en-GB"/>
        </w:rPr>
        <w:br/>
      </w:r>
      <w:r w:rsidR="00FF0275" w:rsidRPr="008B15D7">
        <w:rPr>
          <w:rFonts w:ascii="Times New Roman" w:hAnsi="Times New Roman" w:cs="Times New Roman"/>
          <w:b/>
          <w:bCs/>
          <w:i/>
          <w:iCs/>
          <w:color w:val="0D0D0D" w:themeColor="text1" w:themeTint="F2"/>
          <w:kern w:val="36"/>
          <w:lang w:val="pt-BR" w:eastAsia="en-GB"/>
        </w:rPr>
        <w:t xml:space="preserve">Fonte: Henderson e </w:t>
      </w:r>
      <w:proofErr w:type="spellStart"/>
      <w:r w:rsidR="00FF0275" w:rsidRPr="008B15D7">
        <w:rPr>
          <w:rFonts w:ascii="Times New Roman" w:hAnsi="Times New Roman" w:cs="Times New Roman"/>
          <w:b/>
          <w:bCs/>
          <w:i/>
          <w:iCs/>
          <w:color w:val="0D0D0D" w:themeColor="text1" w:themeTint="F2"/>
          <w:kern w:val="36"/>
          <w:lang w:val="pt-BR" w:eastAsia="en-GB"/>
        </w:rPr>
        <w:t>Venkatraman</w:t>
      </w:r>
      <w:proofErr w:type="spellEnd"/>
      <w:r w:rsidR="00FF0275" w:rsidRPr="008B15D7">
        <w:rPr>
          <w:rFonts w:ascii="Times New Roman" w:hAnsi="Times New Roman" w:cs="Times New Roman"/>
          <w:b/>
          <w:bCs/>
          <w:i/>
          <w:iCs/>
          <w:color w:val="0D0D0D" w:themeColor="text1" w:themeTint="F2"/>
          <w:kern w:val="36"/>
          <w:lang w:val="pt-BR" w:eastAsia="en-GB"/>
        </w:rPr>
        <w:t xml:space="preserve"> (1993, p. 8)</w:t>
      </w:r>
    </w:p>
    <w:p w14:paraId="6990A553" w14:textId="63B001A0" w:rsidR="008C3EFC" w:rsidRPr="008B15D7" w:rsidRDefault="001D3881"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rPr>
        <w:t xml:space="preserve">Conforme demonstrado no modelo SAM, o projeto mantém coesão entre o escopo do negócio (análise de hotéis), as competências distintivas (análise de dados), a arquitetura de TI (Python, </w:t>
      </w:r>
      <w:proofErr w:type="gramStart"/>
      <w:r w:rsidRPr="008B15D7">
        <w:rPr>
          <w:rFonts w:ascii="Times New Roman" w:hAnsi="Times New Roman" w:cs="Times New Roman"/>
          <w:color w:val="0D0D0D" w:themeColor="text1" w:themeTint="F2"/>
          <w:lang w:val="pt-BR"/>
        </w:rPr>
        <w:t>Pandas</w:t>
      </w:r>
      <w:proofErr w:type="gramEnd"/>
      <w:r w:rsidRPr="008B15D7">
        <w:rPr>
          <w:rFonts w:ascii="Times New Roman" w:hAnsi="Times New Roman" w:cs="Times New Roman"/>
          <w:color w:val="0D0D0D" w:themeColor="text1" w:themeTint="F2"/>
          <w:lang w:val="pt-BR"/>
        </w:rPr>
        <w:t>, bancos de dados) e os processos tecnológicos (coleta, tratamento, visualização).</w:t>
      </w:r>
    </w:p>
    <w:p w14:paraId="6D233D89" w14:textId="08C31BEC"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Assim como em um hotel real, onde TI dá suporte às reservas, check-ins, segurança de dados e gestão financeira, no projeto a TI sustenta todo o ciclo: </w:t>
      </w:r>
      <w:r w:rsidRPr="008B15D7">
        <w:rPr>
          <w:rFonts w:ascii="Times New Roman" w:hAnsi="Times New Roman" w:cs="Times New Roman"/>
          <w:b/>
          <w:bCs/>
          <w:color w:val="0D0D0D" w:themeColor="text1" w:themeTint="F2"/>
          <w:lang w:val="pt-BR" w:eastAsia="en-GB"/>
        </w:rPr>
        <w:t>coleta, tratamento, análise e apresentação dos dados</w:t>
      </w:r>
      <w:r w:rsidRPr="008B15D7">
        <w:rPr>
          <w:rFonts w:ascii="Times New Roman" w:hAnsi="Times New Roman" w:cs="Times New Roman"/>
          <w:color w:val="0D0D0D" w:themeColor="text1" w:themeTint="F2"/>
          <w:lang w:val="pt-BR" w:eastAsia="en-GB"/>
        </w:rPr>
        <w:t>.</w:t>
      </w:r>
      <w:r w:rsidRPr="008B15D7">
        <w:rPr>
          <w:rFonts w:ascii="Times New Roman" w:hAnsi="Times New Roman" w:cs="Times New Roman"/>
          <w:color w:val="0D0D0D" w:themeColor="text1" w:themeTint="F2"/>
          <w:lang w:val="pt-BR" w:eastAsia="en-GB"/>
        </w:rPr>
        <w:br/>
      </w:r>
    </w:p>
    <w:p w14:paraId="7BFCAF8B" w14:textId="4C8CA6AF"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1" w:name="_Toc213668815"/>
      <w:r w:rsidRPr="008B15D7">
        <w:rPr>
          <w:rFonts w:ascii="Times New Roman" w:eastAsia="Times New Roman" w:hAnsi="Times New Roman" w:cs="Times New Roman"/>
          <w:b/>
          <w:bCs/>
          <w:color w:val="0D0D0D" w:themeColor="text1" w:themeTint="F2"/>
          <w:sz w:val="24"/>
          <w:szCs w:val="24"/>
          <w:lang w:val="pt-BR" w:eastAsia="en-GB"/>
        </w:rPr>
        <w:lastRenderedPageBreak/>
        <w:t>2</w:t>
      </w:r>
      <w:r w:rsidR="00FF0275" w:rsidRPr="008B15D7">
        <w:rPr>
          <w:rFonts w:ascii="Times New Roman" w:eastAsia="Times New Roman" w:hAnsi="Times New Roman" w:cs="Times New Roman"/>
          <w:b/>
          <w:bCs/>
          <w:color w:val="0D0D0D" w:themeColor="text1" w:themeTint="F2"/>
          <w:sz w:val="24"/>
          <w:szCs w:val="24"/>
          <w:lang w:val="pt-BR" w:eastAsia="en-GB"/>
        </w:rPr>
        <w:t>.</w:t>
      </w:r>
      <w:r w:rsidR="008C3EFC" w:rsidRPr="008B15D7">
        <w:rPr>
          <w:rFonts w:ascii="Times New Roman" w:eastAsia="Times New Roman" w:hAnsi="Times New Roman" w:cs="Times New Roman"/>
          <w:b/>
          <w:bCs/>
          <w:color w:val="0D0D0D" w:themeColor="text1" w:themeTint="F2"/>
          <w:sz w:val="24"/>
          <w:szCs w:val="24"/>
          <w:lang w:val="pt-BR" w:eastAsia="en-GB"/>
        </w:rPr>
        <w:t>2.2 Estrutura de TI Necessária</w:t>
      </w:r>
      <w:bookmarkEnd w:id="11"/>
    </w:p>
    <w:p w14:paraId="27E77496"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Para que o projeto funcione como uma empresa sólida, é necessário definir a infraestrutura tecnológica:</w:t>
      </w:r>
    </w:p>
    <w:p w14:paraId="75707987" w14:textId="7B851B2A"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Hardware:</w:t>
      </w:r>
      <w:r w:rsidRPr="008B15D7">
        <w:rPr>
          <w:rFonts w:ascii="Times New Roman" w:hAnsi="Times New Roman" w:cs="Times New Roman"/>
          <w:b/>
          <w:bCs/>
          <w:color w:val="0D0D0D" w:themeColor="text1" w:themeTint="F2"/>
          <w:lang w:val="pt-BR" w:eastAsia="en-GB"/>
        </w:rPr>
        <w:br/>
      </w:r>
      <w:r w:rsidRPr="008B15D7">
        <w:rPr>
          <w:rFonts w:ascii="Times New Roman" w:hAnsi="Times New Roman" w:cs="Times New Roman"/>
          <w:color w:val="0D0D0D" w:themeColor="text1" w:themeTint="F2"/>
          <w:lang w:val="pt-BR" w:eastAsia="en-GB"/>
        </w:rPr>
        <w:t xml:space="preserve"> Computadores com capacidade de processamento para raspagem (</w:t>
      </w:r>
      <w:proofErr w:type="spellStart"/>
      <w:r w:rsidRPr="008B15D7">
        <w:rPr>
          <w:rFonts w:ascii="Times New Roman" w:hAnsi="Times New Roman" w:cs="Times New Roman"/>
          <w:color w:val="0D0D0D" w:themeColor="text1" w:themeTint="F2"/>
          <w:lang w:val="pt-BR" w:eastAsia="en-GB"/>
        </w:rPr>
        <w:t>scraping</w:t>
      </w:r>
      <w:proofErr w:type="spellEnd"/>
      <w:r w:rsidRPr="008B15D7">
        <w:rPr>
          <w:rFonts w:ascii="Times New Roman" w:hAnsi="Times New Roman" w:cs="Times New Roman"/>
          <w:color w:val="0D0D0D" w:themeColor="text1" w:themeTint="F2"/>
          <w:lang w:val="pt-BR" w:eastAsia="en-GB"/>
        </w:rPr>
        <w:t>) e análise de dados, servidores (locais ou em nuvem) para armazenamento, e dispositivos de backup para segurança das informações.</w:t>
      </w:r>
    </w:p>
    <w:p w14:paraId="76F3247A" w14:textId="3055996A"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Software:</w:t>
      </w:r>
      <w:r w:rsidRPr="008B15D7">
        <w:rPr>
          <w:rFonts w:ascii="Times New Roman" w:hAnsi="Times New Roman" w:cs="Times New Roman"/>
          <w:b/>
          <w:bCs/>
          <w:color w:val="0D0D0D" w:themeColor="text1" w:themeTint="F2"/>
          <w:lang w:val="pt-BR" w:eastAsia="en-GB"/>
        </w:rPr>
        <w:br/>
      </w:r>
      <w:r w:rsidRPr="008B15D7">
        <w:rPr>
          <w:rFonts w:ascii="Times New Roman" w:hAnsi="Times New Roman" w:cs="Times New Roman"/>
          <w:color w:val="0D0D0D" w:themeColor="text1" w:themeTint="F2"/>
          <w:lang w:val="pt-BR" w:eastAsia="en-GB"/>
        </w:rPr>
        <w:t xml:space="preserve"> Ferramentas de programação e análise (</w:t>
      </w:r>
      <w:r w:rsidR="0078189E" w:rsidRPr="008B15D7">
        <w:rPr>
          <w:rFonts w:ascii="Times New Roman" w:hAnsi="Times New Roman" w:cs="Times New Roman"/>
          <w:color w:val="0D0D0D" w:themeColor="text1" w:themeTint="F2"/>
          <w:lang w:val="pt-BR"/>
        </w:rPr>
        <w:t xml:space="preserve">Python 3.13, Pandas, </w:t>
      </w:r>
      <w:proofErr w:type="spellStart"/>
      <w:r w:rsidR="0078189E" w:rsidRPr="008B15D7">
        <w:rPr>
          <w:rFonts w:ascii="Times New Roman" w:hAnsi="Times New Roman" w:cs="Times New Roman"/>
          <w:color w:val="0D0D0D" w:themeColor="text1" w:themeTint="F2"/>
          <w:lang w:val="pt-BR"/>
        </w:rPr>
        <w:t>NumPy</w:t>
      </w:r>
      <w:proofErr w:type="spellEnd"/>
      <w:r w:rsidR="0078189E" w:rsidRPr="008B15D7">
        <w:rPr>
          <w:rFonts w:ascii="Times New Roman" w:hAnsi="Times New Roman" w:cs="Times New Roman"/>
          <w:color w:val="0D0D0D" w:themeColor="text1" w:themeTint="F2"/>
          <w:lang w:val="pt-BR"/>
        </w:rPr>
        <w:t xml:space="preserve">, </w:t>
      </w:r>
      <w:proofErr w:type="spellStart"/>
      <w:r w:rsidR="0078189E" w:rsidRPr="008B15D7">
        <w:rPr>
          <w:rFonts w:ascii="Times New Roman" w:hAnsi="Times New Roman" w:cs="Times New Roman"/>
          <w:color w:val="0D0D0D" w:themeColor="text1" w:themeTint="F2"/>
          <w:lang w:val="pt-BR"/>
        </w:rPr>
        <w:t>SciPy</w:t>
      </w:r>
      <w:proofErr w:type="spellEnd"/>
      <w:r w:rsidR="0078189E" w:rsidRPr="008B15D7">
        <w:rPr>
          <w:rFonts w:ascii="Times New Roman" w:hAnsi="Times New Roman" w:cs="Times New Roman"/>
          <w:color w:val="0D0D0D" w:themeColor="text1" w:themeTint="F2"/>
          <w:lang w:val="pt-BR"/>
        </w:rPr>
        <w:t xml:space="preserve">, </w:t>
      </w:r>
      <w:proofErr w:type="spellStart"/>
      <w:r w:rsidR="0078189E" w:rsidRPr="008B15D7">
        <w:rPr>
          <w:rFonts w:ascii="Times New Roman" w:hAnsi="Times New Roman" w:cs="Times New Roman"/>
          <w:color w:val="0D0D0D" w:themeColor="text1" w:themeTint="F2"/>
          <w:lang w:val="pt-BR"/>
        </w:rPr>
        <w:t>Matplotlib</w:t>
      </w:r>
      <w:proofErr w:type="spellEnd"/>
      <w:r w:rsidR="0078189E" w:rsidRPr="008B15D7">
        <w:rPr>
          <w:rFonts w:ascii="Times New Roman" w:hAnsi="Times New Roman" w:cs="Times New Roman"/>
          <w:color w:val="0D0D0D" w:themeColor="text1" w:themeTint="F2"/>
          <w:lang w:val="pt-BR"/>
        </w:rPr>
        <w:t xml:space="preserve">, </w:t>
      </w:r>
      <w:proofErr w:type="spellStart"/>
      <w:r w:rsidR="0078189E" w:rsidRPr="008B15D7">
        <w:rPr>
          <w:rFonts w:ascii="Times New Roman" w:hAnsi="Times New Roman" w:cs="Times New Roman"/>
          <w:color w:val="0D0D0D" w:themeColor="text1" w:themeTint="F2"/>
          <w:lang w:val="pt-BR"/>
        </w:rPr>
        <w:t>Seaborn</w:t>
      </w:r>
      <w:proofErr w:type="spellEnd"/>
      <w:r w:rsidR="0078189E" w:rsidRPr="008B15D7">
        <w:rPr>
          <w:rFonts w:ascii="Times New Roman" w:hAnsi="Times New Roman" w:cs="Times New Roman"/>
          <w:color w:val="0D0D0D" w:themeColor="text1" w:themeTint="F2"/>
          <w:lang w:val="pt-BR"/>
        </w:rPr>
        <w:t xml:space="preserve">, </w:t>
      </w:r>
      <w:proofErr w:type="spellStart"/>
      <w:r w:rsidR="0078189E" w:rsidRPr="008B15D7">
        <w:rPr>
          <w:rFonts w:ascii="Times New Roman" w:hAnsi="Times New Roman" w:cs="Times New Roman"/>
          <w:color w:val="0D0D0D" w:themeColor="text1" w:themeTint="F2"/>
          <w:lang w:val="pt-BR"/>
        </w:rPr>
        <w:t>Plotly</w:t>
      </w:r>
      <w:proofErr w:type="spellEnd"/>
      <w:r w:rsidR="0078189E" w:rsidRPr="008B15D7">
        <w:rPr>
          <w:rFonts w:ascii="Times New Roman" w:hAnsi="Times New Roman" w:cs="Times New Roman"/>
          <w:color w:val="0D0D0D" w:themeColor="text1" w:themeTint="F2"/>
          <w:lang w:val="pt-BR"/>
        </w:rPr>
        <w:t xml:space="preserve">, </w:t>
      </w:r>
      <w:proofErr w:type="spellStart"/>
      <w:r w:rsidR="0078189E" w:rsidRPr="008B15D7">
        <w:rPr>
          <w:rFonts w:ascii="Times New Roman" w:hAnsi="Times New Roman" w:cs="Times New Roman"/>
          <w:color w:val="0D0D0D" w:themeColor="text1" w:themeTint="F2"/>
          <w:lang w:val="pt-BR"/>
        </w:rPr>
        <w:t>Scikit-learn</w:t>
      </w:r>
      <w:proofErr w:type="spellEnd"/>
      <w:r w:rsidRPr="008B15D7">
        <w:rPr>
          <w:rFonts w:ascii="Times New Roman" w:hAnsi="Times New Roman" w:cs="Times New Roman"/>
          <w:color w:val="0D0D0D" w:themeColor="text1" w:themeTint="F2"/>
          <w:lang w:val="pt-BR" w:eastAsia="en-GB"/>
        </w:rPr>
        <w:t xml:space="preserve">), planilhas (Excel), banco de dados (MySQL, PostgreSQL ou </w:t>
      </w:r>
      <w:proofErr w:type="spellStart"/>
      <w:r w:rsidRPr="008B15D7">
        <w:rPr>
          <w:rFonts w:ascii="Times New Roman" w:hAnsi="Times New Roman" w:cs="Times New Roman"/>
          <w:color w:val="0D0D0D" w:themeColor="text1" w:themeTint="F2"/>
          <w:lang w:val="pt-BR" w:eastAsia="en-GB"/>
        </w:rPr>
        <w:t>MongoDB</w:t>
      </w:r>
      <w:proofErr w:type="spellEnd"/>
      <w:r w:rsidRPr="008B15D7">
        <w:rPr>
          <w:rFonts w:ascii="Times New Roman" w:hAnsi="Times New Roman" w:cs="Times New Roman"/>
          <w:color w:val="0D0D0D" w:themeColor="text1" w:themeTint="F2"/>
          <w:lang w:val="pt-BR" w:eastAsia="en-GB"/>
        </w:rPr>
        <w:t>) e plataformas de versionamento (GitHub) para controle de versões e colaboração.</w:t>
      </w:r>
    </w:p>
    <w:p w14:paraId="68CB66DC" w14:textId="01245CF8"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Rede:</w:t>
      </w:r>
      <w:r w:rsidRPr="008B15D7">
        <w:rPr>
          <w:rFonts w:ascii="Times New Roman" w:hAnsi="Times New Roman" w:cs="Times New Roman"/>
          <w:b/>
          <w:bCs/>
          <w:color w:val="0D0D0D" w:themeColor="text1" w:themeTint="F2"/>
          <w:lang w:val="pt-BR" w:eastAsia="en-GB"/>
        </w:rPr>
        <w:br/>
      </w:r>
      <w:r w:rsidRPr="008B15D7">
        <w:rPr>
          <w:rFonts w:ascii="Times New Roman" w:hAnsi="Times New Roman" w:cs="Times New Roman"/>
          <w:color w:val="0D0D0D" w:themeColor="text1" w:themeTint="F2"/>
          <w:lang w:val="pt-BR" w:eastAsia="en-GB"/>
        </w:rPr>
        <w:t xml:space="preserve"> Acesso à internet estável e seguro, possibilitando o uso de APIs, serviços em nuvem (Google Colab, AWS, Azure) e comunicação entre membros da equipe. Firewalls e </w:t>
      </w:r>
      <w:proofErr w:type="spellStart"/>
      <w:r w:rsidRPr="008B15D7">
        <w:rPr>
          <w:rFonts w:ascii="Times New Roman" w:hAnsi="Times New Roman" w:cs="Times New Roman"/>
          <w:color w:val="0D0D0D" w:themeColor="text1" w:themeTint="F2"/>
          <w:lang w:val="pt-BR" w:eastAsia="en-GB"/>
        </w:rPr>
        <w:t>VPNs</w:t>
      </w:r>
      <w:proofErr w:type="spellEnd"/>
      <w:r w:rsidRPr="008B15D7">
        <w:rPr>
          <w:rFonts w:ascii="Times New Roman" w:hAnsi="Times New Roman" w:cs="Times New Roman"/>
          <w:color w:val="0D0D0D" w:themeColor="text1" w:themeTint="F2"/>
          <w:lang w:val="pt-BR" w:eastAsia="en-GB"/>
        </w:rPr>
        <w:t xml:space="preserve"> podem ser considerados para garantir segurança em operações críticas.</w:t>
      </w:r>
    </w:p>
    <w:p w14:paraId="5E360094" w14:textId="7FE580E6" w:rsidR="008C3EFC" w:rsidRPr="008B15D7" w:rsidRDefault="008C3EFC" w:rsidP="0056368F">
      <w:pPr>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Banco de</w:t>
      </w:r>
      <w:r w:rsidR="0056368F">
        <w:rPr>
          <w:rFonts w:ascii="Times New Roman" w:hAnsi="Times New Roman" w:cs="Times New Roman"/>
          <w:b/>
          <w:bCs/>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Dados:</w:t>
      </w:r>
      <w:r w:rsidRPr="008B15D7">
        <w:rPr>
          <w:rFonts w:ascii="Times New Roman" w:hAnsi="Times New Roman" w:cs="Times New Roman"/>
          <w:b/>
          <w:bCs/>
          <w:color w:val="0D0D0D" w:themeColor="text1" w:themeTint="F2"/>
          <w:lang w:val="pt-BR" w:eastAsia="en-GB"/>
        </w:rPr>
        <w:br/>
      </w:r>
      <w:r w:rsidRPr="008B15D7">
        <w:rPr>
          <w:rFonts w:ascii="Times New Roman" w:hAnsi="Times New Roman" w:cs="Times New Roman"/>
          <w:color w:val="0D0D0D" w:themeColor="text1" w:themeTint="F2"/>
          <w:lang w:val="pt-BR" w:eastAsia="en-GB"/>
        </w:rPr>
        <w:t xml:space="preserve"> Organização das informações coletadas em formatos estruturados (.</w:t>
      </w:r>
      <w:proofErr w:type="spellStart"/>
      <w:r w:rsidRPr="008B15D7">
        <w:rPr>
          <w:rFonts w:ascii="Times New Roman" w:hAnsi="Times New Roman" w:cs="Times New Roman"/>
          <w:color w:val="0D0D0D" w:themeColor="text1" w:themeTint="F2"/>
          <w:lang w:val="pt-BR" w:eastAsia="en-GB"/>
        </w:rPr>
        <w:t>csv</w:t>
      </w:r>
      <w:proofErr w:type="spellEnd"/>
      <w:r w:rsidRPr="008B15D7">
        <w:rPr>
          <w:rFonts w:ascii="Times New Roman" w:hAnsi="Times New Roman" w:cs="Times New Roman"/>
          <w:color w:val="0D0D0D" w:themeColor="text1" w:themeTint="F2"/>
          <w:lang w:val="pt-BR" w:eastAsia="en-GB"/>
        </w:rPr>
        <w:t>, .</w:t>
      </w:r>
      <w:proofErr w:type="spellStart"/>
      <w:r w:rsidRPr="008B15D7">
        <w:rPr>
          <w:rFonts w:ascii="Times New Roman" w:hAnsi="Times New Roman" w:cs="Times New Roman"/>
          <w:color w:val="0D0D0D" w:themeColor="text1" w:themeTint="F2"/>
          <w:lang w:val="pt-BR" w:eastAsia="en-GB"/>
        </w:rPr>
        <w:t>xls</w:t>
      </w:r>
      <w:proofErr w:type="spellEnd"/>
      <w:r w:rsidRPr="008B15D7">
        <w:rPr>
          <w:rFonts w:ascii="Times New Roman" w:hAnsi="Times New Roman" w:cs="Times New Roman"/>
          <w:color w:val="0D0D0D" w:themeColor="text1" w:themeTint="F2"/>
          <w:lang w:val="pt-BR" w:eastAsia="en-GB"/>
        </w:rPr>
        <w:t xml:space="preserve">, SQL). O banco precisa garantir </w:t>
      </w:r>
      <w:r w:rsidRPr="008B15D7">
        <w:rPr>
          <w:rFonts w:ascii="Times New Roman" w:hAnsi="Times New Roman" w:cs="Times New Roman"/>
          <w:b/>
          <w:bCs/>
          <w:color w:val="0D0D0D" w:themeColor="text1" w:themeTint="F2"/>
          <w:lang w:val="pt-BR" w:eastAsia="en-GB"/>
        </w:rPr>
        <w:t>acessibilidade, integridade e escalabilidade</w:t>
      </w:r>
      <w:r w:rsidRPr="008B15D7">
        <w:rPr>
          <w:rFonts w:ascii="Times New Roman" w:hAnsi="Times New Roman" w:cs="Times New Roman"/>
          <w:color w:val="0D0D0D" w:themeColor="text1" w:themeTint="F2"/>
          <w:lang w:val="pt-BR" w:eastAsia="en-GB"/>
        </w:rPr>
        <w:t>, permitindo consultas rápidas e confiáveis.</w:t>
      </w:r>
    </w:p>
    <w:p w14:paraId="58C114DE" w14:textId="0EBAAA87" w:rsidR="008C3EFC" w:rsidRPr="00C72E58" w:rsidRDefault="008C3EFC" w:rsidP="009433A0">
      <w:pPr>
        <w:jc w:val="both"/>
        <w:rPr>
          <w:rFonts w:ascii="Times New Roman" w:hAnsi="Times New Roman" w:cs="Times New Roman"/>
          <w:color w:val="0D0D0D" w:themeColor="text1" w:themeTint="F2"/>
          <w:lang w:val="pt-BR" w:eastAsia="en-GB"/>
        </w:rPr>
      </w:pPr>
      <w:r w:rsidRPr="00C72E58">
        <w:rPr>
          <w:rFonts w:ascii="Times New Roman" w:hAnsi="Times New Roman" w:cs="Times New Roman"/>
          <w:b/>
          <w:bCs/>
          <w:color w:val="0D0D0D" w:themeColor="text1" w:themeTint="F2"/>
          <w:lang w:val="pt-BR" w:eastAsia="en-GB"/>
        </w:rPr>
        <w:t>Equipe</w:t>
      </w:r>
      <w:r w:rsidR="00FF0275" w:rsidRPr="00C72E58">
        <w:rPr>
          <w:rFonts w:ascii="Times New Roman" w:hAnsi="Times New Roman" w:cs="Times New Roman"/>
          <w:b/>
          <w:bCs/>
          <w:color w:val="0D0D0D" w:themeColor="text1" w:themeTint="F2"/>
          <w:lang w:val="pt-BR" w:eastAsia="en-GB"/>
        </w:rPr>
        <w:t>:</w:t>
      </w:r>
    </w:p>
    <w:p w14:paraId="024A6018" w14:textId="3D2A878D"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Gestores de TI:</w:t>
      </w:r>
      <w:r w:rsidRPr="008B15D7">
        <w:rPr>
          <w:rFonts w:ascii="Times New Roman" w:hAnsi="Times New Roman" w:cs="Times New Roman"/>
          <w:color w:val="0D0D0D" w:themeColor="text1" w:themeTint="F2"/>
          <w:lang w:val="pt-BR" w:eastAsia="en-GB"/>
        </w:rPr>
        <w:t xml:space="preserve"> responsáveis por alinhar a tecnologia à estratégia do negócio.</w:t>
      </w:r>
    </w:p>
    <w:p w14:paraId="7A552B38" w14:textId="1EA1E8BD"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Analistas de Dados:</w:t>
      </w:r>
      <w:r w:rsidRPr="008B15D7">
        <w:rPr>
          <w:rFonts w:ascii="Times New Roman" w:hAnsi="Times New Roman" w:cs="Times New Roman"/>
          <w:color w:val="0D0D0D" w:themeColor="text1" w:themeTint="F2"/>
          <w:lang w:val="pt-BR" w:eastAsia="en-GB"/>
        </w:rPr>
        <w:t xml:space="preserve"> responsáveis pela coleta, tratamento e análise.</w:t>
      </w:r>
    </w:p>
    <w:p w14:paraId="3067ED85" w14:textId="76CCE996"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Técnicos de Infraestrutura:</w:t>
      </w:r>
      <w:r w:rsidRPr="008B15D7">
        <w:rPr>
          <w:rFonts w:ascii="Times New Roman" w:hAnsi="Times New Roman" w:cs="Times New Roman"/>
          <w:color w:val="0D0D0D" w:themeColor="text1" w:themeTint="F2"/>
          <w:lang w:val="pt-BR" w:eastAsia="en-GB"/>
        </w:rPr>
        <w:t xml:space="preserve"> cuidam do funcionamento de servidores e da segurança.</w:t>
      </w:r>
    </w:p>
    <w:p w14:paraId="1E0FE08F" w14:textId="66B9D152" w:rsidR="008C3EFC" w:rsidRPr="008B15D7" w:rsidRDefault="008C3EFC" w:rsidP="009433A0">
      <w:pPr>
        <w:ind w:firstLine="720"/>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Stakeholders:</w:t>
      </w:r>
      <w:r w:rsidRPr="008B15D7">
        <w:rPr>
          <w:rFonts w:ascii="Times New Roman" w:hAnsi="Times New Roman" w:cs="Times New Roman"/>
          <w:color w:val="0D0D0D" w:themeColor="text1" w:themeTint="F2"/>
          <w:lang w:val="pt-BR" w:eastAsia="en-GB"/>
        </w:rPr>
        <w:t xml:space="preserve"> interessados nos resultados da pesquisa.</w:t>
      </w:r>
    </w:p>
    <w:p w14:paraId="62268E3C" w14:textId="11F17C1A"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2" w:name="_Toc213668816"/>
      <w:r w:rsidRPr="008B15D7">
        <w:rPr>
          <w:rFonts w:ascii="Times New Roman" w:eastAsia="Times New Roman" w:hAnsi="Times New Roman" w:cs="Times New Roman"/>
          <w:b/>
          <w:bCs/>
          <w:color w:val="0D0D0D" w:themeColor="text1" w:themeTint="F2"/>
          <w:sz w:val="24"/>
          <w:szCs w:val="24"/>
          <w:lang w:val="pt-BR" w:eastAsia="en-GB"/>
        </w:rPr>
        <w:t>2</w:t>
      </w:r>
      <w:r w:rsidR="00FF0275" w:rsidRPr="008B15D7">
        <w:rPr>
          <w:rFonts w:ascii="Times New Roman" w:eastAsia="Times New Roman" w:hAnsi="Times New Roman" w:cs="Times New Roman"/>
          <w:b/>
          <w:bCs/>
          <w:color w:val="0D0D0D" w:themeColor="text1" w:themeTint="F2"/>
          <w:sz w:val="24"/>
          <w:szCs w:val="24"/>
          <w:lang w:val="pt-BR" w:eastAsia="en-GB"/>
        </w:rPr>
        <w:t>.</w:t>
      </w:r>
      <w:r w:rsidR="008C3EFC" w:rsidRPr="008B15D7">
        <w:rPr>
          <w:rFonts w:ascii="Times New Roman" w:eastAsia="Times New Roman" w:hAnsi="Times New Roman" w:cs="Times New Roman"/>
          <w:b/>
          <w:bCs/>
          <w:color w:val="0D0D0D" w:themeColor="text1" w:themeTint="F2"/>
          <w:sz w:val="24"/>
          <w:szCs w:val="24"/>
          <w:lang w:val="pt-BR" w:eastAsia="en-GB"/>
        </w:rPr>
        <w:t>2.3 Garantia do Funcionamento Adequado</w:t>
      </w:r>
      <w:bookmarkEnd w:id="12"/>
    </w:p>
    <w:p w14:paraId="7C2B8E27" w14:textId="77777777" w:rsidR="008C3EFC" w:rsidRPr="00C72E58"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Assim como em um hotel real, onde falhas de sistema podem comprometer reservas ou pagamentos, no projeto é fundamental garantir </w:t>
      </w:r>
      <w:r w:rsidRPr="008B15D7">
        <w:rPr>
          <w:rFonts w:ascii="Times New Roman" w:hAnsi="Times New Roman" w:cs="Times New Roman"/>
          <w:b/>
          <w:bCs/>
          <w:color w:val="0D0D0D" w:themeColor="text1" w:themeTint="F2"/>
          <w:lang w:val="pt-BR" w:eastAsia="en-GB"/>
        </w:rPr>
        <w:t>funcionamento contínuo e seguro da TI</w:t>
      </w:r>
      <w:r w:rsidRPr="008B15D7">
        <w:rPr>
          <w:rFonts w:ascii="Times New Roman" w:hAnsi="Times New Roman" w:cs="Times New Roman"/>
          <w:color w:val="0D0D0D" w:themeColor="text1" w:themeTint="F2"/>
          <w:lang w:val="pt-BR" w:eastAsia="en-GB"/>
        </w:rPr>
        <w:t xml:space="preserve">. </w:t>
      </w:r>
      <w:r w:rsidRPr="00C72E58">
        <w:rPr>
          <w:rFonts w:ascii="Times New Roman" w:hAnsi="Times New Roman" w:cs="Times New Roman"/>
          <w:color w:val="0D0D0D" w:themeColor="text1" w:themeTint="F2"/>
          <w:lang w:val="pt-BR" w:eastAsia="en-GB"/>
        </w:rPr>
        <w:t>Isso é feito por meio de:</w:t>
      </w:r>
    </w:p>
    <w:p w14:paraId="2DF95FC3" w14:textId="26764876"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Segurança da Informação:</w:t>
      </w:r>
      <w:r w:rsidRPr="008B15D7">
        <w:rPr>
          <w:rFonts w:ascii="Times New Roman" w:hAnsi="Times New Roman" w:cs="Times New Roman"/>
          <w:color w:val="0D0D0D" w:themeColor="text1" w:themeTint="F2"/>
          <w:lang w:val="pt-BR" w:eastAsia="en-GB"/>
        </w:rPr>
        <w:t xml:space="preserve"> implementação de políticas de acesso, criptografia de dados e conformidade com a </w:t>
      </w:r>
      <w:r w:rsidRPr="008B15D7">
        <w:rPr>
          <w:rFonts w:ascii="Times New Roman" w:hAnsi="Times New Roman" w:cs="Times New Roman"/>
          <w:b/>
          <w:bCs/>
          <w:color w:val="0D0D0D" w:themeColor="text1" w:themeTint="F2"/>
          <w:lang w:val="pt-BR" w:eastAsia="en-GB"/>
        </w:rPr>
        <w:t>LGPD</w:t>
      </w:r>
      <w:r w:rsidRPr="008B15D7">
        <w:rPr>
          <w:rFonts w:ascii="Times New Roman" w:hAnsi="Times New Roman" w:cs="Times New Roman"/>
          <w:color w:val="0D0D0D" w:themeColor="text1" w:themeTint="F2"/>
          <w:lang w:val="pt-BR" w:eastAsia="en-GB"/>
        </w:rPr>
        <w:t xml:space="preserve"> para proteger dados coletados.</w:t>
      </w:r>
    </w:p>
    <w:p w14:paraId="52DB7D67" w14:textId="3859A540"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Monitoramento e Indicadores:</w:t>
      </w:r>
      <w:r w:rsidRPr="008B15D7">
        <w:rPr>
          <w:rFonts w:ascii="Times New Roman" w:hAnsi="Times New Roman" w:cs="Times New Roman"/>
          <w:color w:val="0D0D0D" w:themeColor="text1" w:themeTint="F2"/>
          <w:lang w:val="pt-BR" w:eastAsia="en-GB"/>
        </w:rPr>
        <w:t xml:space="preserve"> acompanhamento de métricas como disponibilidade dos sistemas, tempo de processamento e qualidade dos dados coletados.</w:t>
      </w:r>
    </w:p>
    <w:p w14:paraId="5E2B8742" w14:textId="257FAA9F" w:rsidR="009433A0"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Auditoria e Controle:</w:t>
      </w:r>
      <w:r w:rsidRPr="008B15D7">
        <w:rPr>
          <w:rFonts w:ascii="Times New Roman" w:hAnsi="Times New Roman" w:cs="Times New Roman"/>
          <w:color w:val="0D0D0D" w:themeColor="text1" w:themeTint="F2"/>
          <w:lang w:val="pt-BR" w:eastAsia="en-GB"/>
        </w:rPr>
        <w:t xml:space="preserve"> verificação periódica para identificar falhas, corrigir erros e manter a conformidade com objetivos estratégicos.</w:t>
      </w:r>
    </w:p>
    <w:p w14:paraId="5B3B964D" w14:textId="34BD5325"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3" w:name="_Toc213668817"/>
      <w:r w:rsidRPr="008B15D7">
        <w:rPr>
          <w:rFonts w:ascii="Times New Roman" w:eastAsia="Times New Roman" w:hAnsi="Times New Roman" w:cs="Times New Roman"/>
          <w:b/>
          <w:bCs/>
          <w:color w:val="0D0D0D" w:themeColor="text1" w:themeTint="F2"/>
          <w:sz w:val="24"/>
          <w:szCs w:val="24"/>
          <w:lang w:val="pt-BR" w:eastAsia="en-GB"/>
        </w:rPr>
        <w:lastRenderedPageBreak/>
        <w:t>2</w:t>
      </w:r>
      <w:r w:rsidR="00FF0275" w:rsidRPr="008B15D7">
        <w:rPr>
          <w:rFonts w:ascii="Times New Roman" w:eastAsia="Times New Roman" w:hAnsi="Times New Roman" w:cs="Times New Roman"/>
          <w:b/>
          <w:bCs/>
          <w:color w:val="0D0D0D" w:themeColor="text1" w:themeTint="F2"/>
          <w:sz w:val="24"/>
          <w:szCs w:val="24"/>
          <w:lang w:val="pt-BR" w:eastAsia="en-GB"/>
        </w:rPr>
        <w:t>.</w:t>
      </w:r>
      <w:r w:rsidR="008C3EFC" w:rsidRPr="008B15D7">
        <w:rPr>
          <w:rFonts w:ascii="Times New Roman" w:eastAsia="Times New Roman" w:hAnsi="Times New Roman" w:cs="Times New Roman"/>
          <w:b/>
          <w:bCs/>
          <w:color w:val="0D0D0D" w:themeColor="text1" w:themeTint="F2"/>
          <w:sz w:val="24"/>
          <w:szCs w:val="24"/>
          <w:lang w:val="pt-BR" w:eastAsia="en-GB"/>
        </w:rPr>
        <w:t>2.4 Infraestrutura Implementada no Projeto</w:t>
      </w:r>
      <w:bookmarkEnd w:id="13"/>
    </w:p>
    <w:p w14:paraId="1801F033"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Hardware utilizado</w:t>
      </w:r>
      <w:r w:rsidRPr="008B15D7">
        <w:rPr>
          <w:rFonts w:ascii="Times New Roman" w:hAnsi="Times New Roman" w:cs="Times New Roman"/>
          <w:color w:val="0D0D0D" w:themeColor="text1" w:themeTint="F2"/>
          <w:lang w:val="pt-BR" w:eastAsia="en-GB"/>
        </w:rPr>
        <w:t>: Computador pessoal (MacBook Pro M1, 8GB RAM)</w:t>
      </w:r>
    </w:p>
    <w:p w14:paraId="1D68A168" w14:textId="4214FACC" w:rsidR="008C3EFC" w:rsidRPr="008B15D7" w:rsidRDefault="008C3EFC" w:rsidP="009433A0">
      <w:pPr>
        <w:jc w:val="both"/>
        <w:rPr>
          <w:rFonts w:ascii="Times New Roman" w:hAnsi="Times New Roman" w:cs="Times New Roman"/>
          <w:color w:val="0D0D0D" w:themeColor="text1" w:themeTint="F2"/>
          <w:lang w:eastAsia="en-GB"/>
        </w:rPr>
      </w:pPr>
      <w:r w:rsidRPr="008B15D7">
        <w:rPr>
          <w:rFonts w:ascii="Times New Roman" w:hAnsi="Times New Roman" w:cs="Times New Roman"/>
          <w:b/>
          <w:bCs/>
          <w:color w:val="0D0D0D" w:themeColor="text1" w:themeTint="F2"/>
          <w:lang w:eastAsia="en-GB"/>
        </w:rPr>
        <w:t>Software</w:t>
      </w:r>
      <w:r w:rsidRPr="008B15D7">
        <w:rPr>
          <w:rFonts w:ascii="Times New Roman" w:hAnsi="Times New Roman" w:cs="Times New Roman"/>
          <w:color w:val="0D0D0D" w:themeColor="text1" w:themeTint="F2"/>
          <w:lang w:eastAsia="en-GB"/>
        </w:rPr>
        <w:t>: Python 3.13, Pandas, NumPy, Matplotli</w:t>
      </w:r>
      <w:r w:rsidR="00FF0275" w:rsidRPr="008B15D7">
        <w:rPr>
          <w:rFonts w:ascii="Times New Roman" w:hAnsi="Times New Roman" w:cs="Times New Roman"/>
          <w:color w:val="0D0D0D" w:themeColor="text1" w:themeTint="F2"/>
          <w:lang w:eastAsia="en-GB"/>
        </w:rPr>
        <w:t>b, Jules</w:t>
      </w:r>
      <w:r w:rsidR="00206412" w:rsidRPr="008B15D7">
        <w:rPr>
          <w:rFonts w:ascii="Times New Roman" w:hAnsi="Times New Roman" w:cs="Times New Roman"/>
          <w:color w:val="0D0D0D" w:themeColor="text1" w:themeTint="F2"/>
          <w:lang w:eastAsia="en-GB"/>
        </w:rPr>
        <w:t xml:space="preserve">, </w:t>
      </w:r>
      <w:r w:rsidR="00D746D5" w:rsidRPr="008B15D7">
        <w:rPr>
          <w:rFonts w:ascii="Times New Roman" w:hAnsi="Times New Roman" w:cs="Times New Roman"/>
          <w:color w:val="0D0D0D" w:themeColor="text1" w:themeTint="F2"/>
          <w:lang w:eastAsia="en-GB"/>
        </w:rPr>
        <w:t>Scikit</w:t>
      </w:r>
      <w:r w:rsidR="00206412" w:rsidRPr="008B15D7">
        <w:rPr>
          <w:rFonts w:ascii="Times New Roman" w:hAnsi="Times New Roman" w:cs="Times New Roman"/>
          <w:color w:val="0D0D0D" w:themeColor="text1" w:themeTint="F2"/>
          <w:lang w:eastAsia="en-GB"/>
        </w:rPr>
        <w:t>-learn</w:t>
      </w:r>
    </w:p>
    <w:p w14:paraId="5204D431" w14:textId="2548063D"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Armazenamento</w:t>
      </w:r>
      <w:r w:rsidRPr="008B15D7">
        <w:rPr>
          <w:rFonts w:ascii="Times New Roman" w:hAnsi="Times New Roman" w:cs="Times New Roman"/>
          <w:color w:val="0D0D0D" w:themeColor="text1" w:themeTint="F2"/>
          <w:lang w:val="pt-BR" w:eastAsia="en-GB"/>
        </w:rPr>
        <w:t xml:space="preserve">: Arquivo </w:t>
      </w:r>
      <w:r w:rsidR="0056368F">
        <w:rPr>
          <w:rFonts w:ascii="Times New Roman" w:hAnsi="Times New Roman" w:cs="Times New Roman"/>
          <w:color w:val="0D0D0D" w:themeColor="text1" w:themeTint="F2"/>
          <w:lang w:val="pt-BR" w:eastAsia="en-GB"/>
        </w:rPr>
        <w:t>XLSX</w:t>
      </w:r>
      <w:r w:rsidRPr="008B15D7">
        <w:rPr>
          <w:rFonts w:ascii="Times New Roman" w:hAnsi="Times New Roman" w:cs="Times New Roman"/>
          <w:color w:val="0D0D0D" w:themeColor="text1" w:themeTint="F2"/>
          <w:lang w:val="pt-BR" w:eastAsia="en-GB"/>
        </w:rPr>
        <w:t xml:space="preserve"> (10.31</w:t>
      </w:r>
      <w:r w:rsidR="007541C4" w:rsidRPr="008B15D7">
        <w:rPr>
          <w:rFonts w:ascii="Times New Roman" w:hAnsi="Times New Roman" w:cs="Times New Roman"/>
          <w:color w:val="0D0D0D" w:themeColor="text1" w:themeTint="F2"/>
          <w:lang w:val="pt-BR" w:eastAsia="en-GB"/>
        </w:rPr>
        <w:t>6</w:t>
      </w:r>
      <w:r w:rsidRPr="008B15D7">
        <w:rPr>
          <w:rFonts w:ascii="Times New Roman" w:hAnsi="Times New Roman" w:cs="Times New Roman"/>
          <w:color w:val="0D0D0D" w:themeColor="text1" w:themeTint="F2"/>
          <w:lang w:val="pt-BR" w:eastAsia="en-GB"/>
        </w:rPr>
        <w:t xml:space="preserve"> registros)</w:t>
      </w:r>
    </w:p>
    <w:p w14:paraId="1E4D4B99"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Controle de versão</w:t>
      </w:r>
      <w:r w:rsidRPr="008B15D7">
        <w:rPr>
          <w:rFonts w:ascii="Times New Roman" w:hAnsi="Times New Roman" w:cs="Times New Roman"/>
          <w:color w:val="0D0D0D" w:themeColor="text1" w:themeTint="F2"/>
          <w:lang w:val="pt-BR" w:eastAsia="en-GB"/>
        </w:rPr>
        <w:t>: GitHub</w:t>
      </w:r>
    </w:p>
    <w:p w14:paraId="1659E05C" w14:textId="77777777" w:rsidR="008C3EFC" w:rsidRPr="00C72E58" w:rsidRDefault="008C3EFC" w:rsidP="009433A0">
      <w:pPr>
        <w:jc w:val="both"/>
        <w:rPr>
          <w:rFonts w:ascii="Times New Roman" w:hAnsi="Times New Roman" w:cs="Times New Roman"/>
          <w:color w:val="0D0D0D" w:themeColor="text1" w:themeTint="F2"/>
          <w:lang w:eastAsia="en-GB"/>
        </w:rPr>
      </w:pPr>
      <w:proofErr w:type="spellStart"/>
      <w:r w:rsidRPr="00C72E58">
        <w:rPr>
          <w:rFonts w:ascii="Times New Roman" w:hAnsi="Times New Roman" w:cs="Times New Roman"/>
          <w:b/>
          <w:bCs/>
          <w:color w:val="0D0D0D" w:themeColor="text1" w:themeTint="F2"/>
          <w:lang w:eastAsia="en-GB"/>
        </w:rPr>
        <w:t>Ambiente</w:t>
      </w:r>
      <w:proofErr w:type="spellEnd"/>
      <w:r w:rsidRPr="00C72E58">
        <w:rPr>
          <w:rFonts w:ascii="Times New Roman" w:hAnsi="Times New Roman" w:cs="Times New Roman"/>
          <w:color w:val="0D0D0D" w:themeColor="text1" w:themeTint="F2"/>
          <w:lang w:eastAsia="en-GB"/>
        </w:rPr>
        <w:t>: Google Colab / Local</w:t>
      </w:r>
    </w:p>
    <w:p w14:paraId="3D4500F1" w14:textId="1684B345" w:rsidR="00206412" w:rsidRPr="008B15D7" w:rsidRDefault="00206412" w:rsidP="009433A0">
      <w:pPr>
        <w:jc w:val="both"/>
        <w:rPr>
          <w:rFonts w:ascii="Times New Roman" w:hAnsi="Times New Roman" w:cs="Times New Roman"/>
          <w:color w:val="0D0D0D" w:themeColor="text1" w:themeTint="F2"/>
          <w:lang w:eastAsia="en-GB"/>
        </w:rPr>
      </w:pPr>
      <w:r w:rsidRPr="008B15D7">
        <w:rPr>
          <w:rFonts w:ascii="Times New Roman" w:hAnsi="Times New Roman" w:cs="Times New Roman"/>
          <w:b/>
          <w:bCs/>
          <w:color w:val="0D0D0D" w:themeColor="text1" w:themeTint="F2"/>
          <w:lang w:eastAsia="en-GB"/>
        </w:rPr>
        <w:t>Dashboard</w:t>
      </w:r>
      <w:r w:rsidRPr="008B15D7">
        <w:rPr>
          <w:rFonts w:ascii="Times New Roman" w:hAnsi="Times New Roman" w:cs="Times New Roman"/>
          <w:color w:val="0D0D0D" w:themeColor="text1" w:themeTint="F2"/>
          <w:lang w:eastAsia="en-GB"/>
        </w:rPr>
        <w:t xml:space="preserve">: </w:t>
      </w:r>
      <w:proofErr w:type="spellStart"/>
      <w:r w:rsidRPr="008B15D7">
        <w:rPr>
          <w:rFonts w:ascii="Times New Roman" w:hAnsi="Times New Roman" w:cs="Times New Roman"/>
          <w:color w:val="0D0D0D" w:themeColor="text1" w:themeTint="F2"/>
          <w:lang w:eastAsia="en-GB"/>
        </w:rPr>
        <w:t>Plotly</w:t>
      </w:r>
      <w:proofErr w:type="spellEnd"/>
      <w:r w:rsidRPr="008B15D7">
        <w:rPr>
          <w:rFonts w:ascii="Times New Roman" w:hAnsi="Times New Roman" w:cs="Times New Roman"/>
          <w:color w:val="0D0D0D" w:themeColor="text1" w:themeTint="F2"/>
          <w:lang w:eastAsia="en-GB"/>
        </w:rPr>
        <w:t>/Dash, Jupiter Notebook</w:t>
      </w:r>
    </w:p>
    <w:p w14:paraId="1100F09B" w14:textId="0481DA1E"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4" w:name="_Toc213668818"/>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2.5 Benefícios</w:t>
      </w:r>
      <w:bookmarkEnd w:id="14"/>
    </w:p>
    <w:p w14:paraId="6C1B3336"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Com uma Governança de TI estruturada, o projeto garante:</w:t>
      </w:r>
    </w:p>
    <w:p w14:paraId="789607EF" w14:textId="07786858" w:rsidR="00173653"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Competitividade:</w:t>
      </w:r>
      <w:r w:rsidRPr="008B15D7">
        <w:rPr>
          <w:rFonts w:ascii="Times New Roman" w:hAnsi="Times New Roman" w:cs="Times New Roman"/>
          <w:color w:val="0D0D0D" w:themeColor="text1" w:themeTint="F2"/>
          <w:lang w:val="pt-BR" w:eastAsia="en-GB"/>
        </w:rPr>
        <w:t xml:space="preserve"> uso da tecnologia para gerar relatórios e comparações relevantes entre hotéis de diferentes regiões.</w:t>
      </w:r>
    </w:p>
    <w:p w14:paraId="14BDA16C" w14:textId="26EE4BC6"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Confiabilidade:</w:t>
      </w:r>
      <w:r w:rsidRPr="008B15D7">
        <w:rPr>
          <w:rFonts w:ascii="Times New Roman" w:hAnsi="Times New Roman" w:cs="Times New Roman"/>
          <w:color w:val="0D0D0D" w:themeColor="text1" w:themeTint="F2"/>
          <w:lang w:val="pt-BR" w:eastAsia="en-GB"/>
        </w:rPr>
        <w:t xml:space="preserve"> dados precisos, organizados e prontos para apoiar decisões.</w:t>
      </w:r>
    </w:p>
    <w:p w14:paraId="49E67284" w14:textId="795EA449"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Eficiência:</w:t>
      </w:r>
      <w:r w:rsidRPr="008B15D7">
        <w:rPr>
          <w:rFonts w:ascii="Times New Roman" w:hAnsi="Times New Roman" w:cs="Times New Roman"/>
          <w:color w:val="0D0D0D" w:themeColor="text1" w:themeTint="F2"/>
          <w:lang w:val="pt-BR" w:eastAsia="en-GB"/>
        </w:rPr>
        <w:t xml:space="preserve"> uso otimizado de recursos, evitando retrabalhos ou desperdícios</w:t>
      </w:r>
      <w:r w:rsidR="00173653" w:rsidRPr="008B15D7">
        <w:rPr>
          <w:rFonts w:ascii="Times New Roman" w:hAnsi="Times New Roman" w:cs="Times New Roman"/>
          <w:color w:val="0D0D0D" w:themeColor="text1" w:themeTint="F2"/>
          <w:lang w:val="pt-BR" w:eastAsia="en-GB"/>
        </w:rPr>
        <w:t>.</w:t>
      </w:r>
    </w:p>
    <w:p w14:paraId="28C41A54" w14:textId="025C57D4"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Alinhamento estratégico:</w:t>
      </w:r>
      <w:r w:rsidRPr="008B15D7">
        <w:rPr>
          <w:rFonts w:ascii="Times New Roman" w:hAnsi="Times New Roman" w:cs="Times New Roman"/>
          <w:color w:val="0D0D0D" w:themeColor="text1" w:themeTint="F2"/>
          <w:lang w:val="pt-BR" w:eastAsia="en-GB"/>
        </w:rPr>
        <w:t xml:space="preserve"> toda a infraestrutura de TI atua em favor da missão principal do projeto: </w:t>
      </w:r>
      <w:r w:rsidR="00173653" w:rsidRPr="008B15D7">
        <w:rPr>
          <w:rFonts w:ascii="Times New Roman" w:hAnsi="Times New Roman" w:cs="Times New Roman"/>
          <w:color w:val="0D0D0D" w:themeColor="text1" w:themeTint="F2"/>
          <w:lang w:val="pt-BR" w:eastAsia="en-GB"/>
        </w:rPr>
        <w:t>gerar insights para estratégias de marketing digital no setor hoteleiro.</w:t>
      </w:r>
    </w:p>
    <w:p w14:paraId="0632E355" w14:textId="2A22E206" w:rsidR="008C3EFC" w:rsidRPr="008B15D7" w:rsidRDefault="00173653" w:rsidP="009433A0">
      <w:pPr>
        <w:pStyle w:val="Heading2"/>
        <w:rPr>
          <w:rFonts w:ascii="Times New Roman" w:eastAsia="Times New Roman" w:hAnsi="Times New Roman" w:cs="Times New Roman"/>
          <w:b/>
          <w:bCs/>
          <w:color w:val="0D0D0D" w:themeColor="text1" w:themeTint="F2"/>
          <w:sz w:val="24"/>
          <w:szCs w:val="24"/>
          <w:lang w:val="pt-BR" w:eastAsia="en-GB"/>
        </w:rPr>
      </w:pPr>
      <w:bookmarkStart w:id="15" w:name="_Toc213668819"/>
      <w:r w:rsidRPr="008B15D7">
        <w:rPr>
          <w:rFonts w:ascii="Times New Roman" w:eastAsia="Times New Roman" w:hAnsi="Times New Roman" w:cs="Times New Roman"/>
          <w:b/>
          <w:bCs/>
          <w:color w:val="0D0D0D" w:themeColor="text1" w:themeTint="F2"/>
          <w:sz w:val="24"/>
          <w:szCs w:val="24"/>
          <w:lang w:val="pt-BR" w:eastAsia="en-GB"/>
        </w:rPr>
        <w:t>2.3</w:t>
      </w:r>
      <w:r w:rsidR="008C3EFC" w:rsidRPr="008B15D7">
        <w:rPr>
          <w:rFonts w:ascii="Times New Roman" w:eastAsia="Times New Roman" w:hAnsi="Times New Roman" w:cs="Times New Roman"/>
          <w:b/>
          <w:bCs/>
          <w:color w:val="0D0D0D" w:themeColor="text1" w:themeTint="F2"/>
          <w:sz w:val="24"/>
          <w:szCs w:val="24"/>
          <w:lang w:val="pt-BR" w:eastAsia="en-GB"/>
        </w:rPr>
        <w:t xml:space="preserve"> L</w:t>
      </w:r>
      <w:r w:rsidRPr="008B15D7">
        <w:rPr>
          <w:rFonts w:ascii="Times New Roman" w:eastAsia="Times New Roman" w:hAnsi="Times New Roman" w:cs="Times New Roman"/>
          <w:b/>
          <w:bCs/>
          <w:color w:val="0D0D0D" w:themeColor="text1" w:themeTint="F2"/>
          <w:sz w:val="24"/>
          <w:szCs w:val="24"/>
          <w:lang w:val="pt-BR" w:eastAsia="en-GB"/>
        </w:rPr>
        <w:t>ei Geral de Proteção de Dados</w:t>
      </w:r>
      <w:bookmarkEnd w:id="15"/>
    </w:p>
    <w:p w14:paraId="6947ED0C" w14:textId="5EE5A385"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Lei Geral de Proteção de Dados (Lei nº 13.709/2018) estabelece princípios e regras para o tratamento de dados pessoais no Brasil. No contexto do nosso projeto e a comparação com regiões </w:t>
      </w:r>
      <w:r w:rsidR="00FF0275" w:rsidRPr="008B15D7">
        <w:rPr>
          <w:rFonts w:ascii="Times New Roman" w:hAnsi="Times New Roman" w:cs="Times New Roman"/>
          <w:color w:val="0D0D0D" w:themeColor="text1" w:themeTint="F2"/>
          <w:lang w:val="pt-BR" w:eastAsia="en-GB"/>
        </w:rPr>
        <w:t xml:space="preserve">hoteleiras </w:t>
      </w:r>
      <w:r w:rsidRPr="008B15D7">
        <w:rPr>
          <w:rFonts w:ascii="Times New Roman" w:hAnsi="Times New Roman" w:cs="Times New Roman"/>
          <w:color w:val="0D0D0D" w:themeColor="text1" w:themeTint="F2"/>
          <w:lang w:val="pt-BR" w:eastAsia="en-GB"/>
        </w:rPr>
        <w:t>semelhante</w:t>
      </w:r>
      <w:r w:rsidR="00FF0275" w:rsidRPr="008B15D7">
        <w:rPr>
          <w:rFonts w:ascii="Times New Roman" w:hAnsi="Times New Roman" w:cs="Times New Roman"/>
          <w:color w:val="0D0D0D" w:themeColor="text1" w:themeTint="F2"/>
          <w:lang w:val="pt-BR" w:eastAsia="en-GB"/>
        </w:rPr>
        <w:t>s</w:t>
      </w:r>
      <w:r w:rsidRPr="008B15D7">
        <w:rPr>
          <w:rFonts w:ascii="Times New Roman" w:hAnsi="Times New Roman" w:cs="Times New Roman"/>
          <w:color w:val="0D0D0D" w:themeColor="text1" w:themeTint="F2"/>
          <w:lang w:val="pt-BR" w:eastAsia="en-GB"/>
        </w:rPr>
        <w:t xml:space="preserve">, a LGPD reforça a importância de </w:t>
      </w:r>
      <w:r w:rsidRPr="008B15D7">
        <w:rPr>
          <w:rFonts w:ascii="Times New Roman" w:hAnsi="Times New Roman" w:cs="Times New Roman"/>
          <w:b/>
          <w:bCs/>
          <w:color w:val="0D0D0D" w:themeColor="text1" w:themeTint="F2"/>
          <w:lang w:val="pt-BR" w:eastAsia="en-GB"/>
        </w:rPr>
        <w:t>ética, segurança e proteção no uso de dados</w:t>
      </w:r>
      <w:r w:rsidRPr="008B15D7">
        <w:rPr>
          <w:rFonts w:ascii="Times New Roman" w:hAnsi="Times New Roman" w:cs="Times New Roman"/>
          <w:color w:val="0D0D0D" w:themeColor="text1" w:themeTint="F2"/>
          <w:lang w:val="pt-BR" w:eastAsia="en-GB"/>
        </w:rPr>
        <w:t>.</w:t>
      </w:r>
    </w:p>
    <w:p w14:paraId="116282EB" w14:textId="2D7B4A02"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rPr>
        <w:t xml:space="preserve">Os dados coletados referem-se exclusivamente a </w:t>
      </w:r>
      <w:r w:rsidRPr="008B15D7">
        <w:rPr>
          <w:rFonts w:ascii="Times New Roman" w:hAnsi="Times New Roman" w:cs="Times New Roman"/>
          <w:b/>
          <w:bCs/>
          <w:color w:val="0D0D0D" w:themeColor="text1" w:themeTint="F2"/>
          <w:lang w:val="pt-BR"/>
        </w:rPr>
        <w:t>estabelecimentos comerciais</w:t>
      </w:r>
      <w:r w:rsidRPr="008B15D7">
        <w:rPr>
          <w:rFonts w:ascii="Times New Roman" w:hAnsi="Times New Roman" w:cs="Times New Roman"/>
          <w:color w:val="0D0D0D" w:themeColor="text1" w:themeTint="F2"/>
          <w:lang w:val="pt-BR"/>
        </w:rPr>
        <w:t xml:space="preserve"> (hotéis com CNPJ), </w:t>
      </w:r>
      <w:proofErr w:type="gramStart"/>
      <w:r w:rsidRPr="008B15D7">
        <w:rPr>
          <w:rFonts w:ascii="Times New Roman" w:hAnsi="Times New Roman" w:cs="Times New Roman"/>
          <w:color w:val="0D0D0D" w:themeColor="text1" w:themeTint="F2"/>
          <w:lang w:val="pt-BR"/>
        </w:rPr>
        <w:t>sendo portanto</w:t>
      </w:r>
      <w:proofErr w:type="gramEnd"/>
      <w:r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b/>
          <w:bCs/>
          <w:color w:val="0D0D0D" w:themeColor="text1" w:themeTint="F2"/>
          <w:lang w:val="pt-BR"/>
        </w:rPr>
        <w:t>informações públicas institucionais</w:t>
      </w:r>
      <w:r w:rsidRPr="008B15D7">
        <w:rPr>
          <w:rFonts w:ascii="Times New Roman" w:hAnsi="Times New Roman" w:cs="Times New Roman"/>
          <w:color w:val="0D0D0D" w:themeColor="text1" w:themeTint="F2"/>
          <w:lang w:val="pt-BR"/>
        </w:rPr>
        <w:t>. Nenhum dado pessoal de hóspedes, funcionários ou proprietários individuais foi coletado, eliminando a necessidade de anonimização sob a LGPD.</w:t>
      </w:r>
    </w:p>
    <w:p w14:paraId="20A06486" w14:textId="77777777" w:rsidR="001D3881" w:rsidRPr="008B15D7" w:rsidRDefault="001D3881" w:rsidP="009433A0">
      <w:pPr>
        <w:pStyle w:val="Heading3"/>
        <w:rPr>
          <w:rFonts w:ascii="Times New Roman" w:hAnsi="Times New Roman" w:cs="Times New Roman"/>
          <w:b/>
          <w:bCs/>
          <w:color w:val="0D0D0D" w:themeColor="text1" w:themeTint="F2"/>
          <w:sz w:val="24"/>
          <w:szCs w:val="24"/>
          <w:lang w:val="pt-BR"/>
        </w:rPr>
      </w:pPr>
      <w:bookmarkStart w:id="16" w:name="_Toc213668820"/>
      <w:r w:rsidRPr="008B15D7">
        <w:rPr>
          <w:rFonts w:ascii="Times New Roman" w:hAnsi="Times New Roman" w:cs="Times New Roman"/>
          <w:b/>
          <w:bCs/>
          <w:color w:val="0D0D0D" w:themeColor="text1" w:themeTint="F2"/>
          <w:sz w:val="24"/>
          <w:szCs w:val="24"/>
          <w:lang w:val="pt-BR"/>
        </w:rPr>
        <w:t>2.3.1 Tratamento Hipotético de Dados Pessoais</w:t>
      </w:r>
      <w:bookmarkEnd w:id="16"/>
      <w:r w:rsidRPr="008B15D7">
        <w:rPr>
          <w:rFonts w:ascii="Times New Roman" w:hAnsi="Times New Roman" w:cs="Times New Roman"/>
          <w:b/>
          <w:bCs/>
          <w:color w:val="0D0D0D" w:themeColor="text1" w:themeTint="F2"/>
          <w:sz w:val="24"/>
          <w:szCs w:val="24"/>
          <w:lang w:val="pt-BR"/>
        </w:rPr>
        <w:t xml:space="preserve"> </w:t>
      </w:r>
    </w:p>
    <w:p w14:paraId="20CD1847" w14:textId="77777777" w:rsidR="0056368F" w:rsidRDefault="001D388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Caso o projeto viesse a coletar dados pessoais (como nomes de proprietários ou avaliações individuais identificáveis), a LGPD exigiria: </w:t>
      </w:r>
    </w:p>
    <w:p w14:paraId="30C8393E" w14:textId="7BFA8CAF" w:rsidR="0056368F" w:rsidRPr="0056368F" w:rsidRDefault="001D3881" w:rsidP="0056368F">
      <w:pPr>
        <w:pStyle w:val="ListParagraph"/>
        <w:numPr>
          <w:ilvl w:val="0"/>
          <w:numId w:val="43"/>
        </w:numPr>
        <w:jc w:val="both"/>
        <w:rPr>
          <w:rFonts w:ascii="Times New Roman" w:hAnsi="Times New Roman" w:cs="Times New Roman"/>
          <w:color w:val="0D0D0D" w:themeColor="text1" w:themeTint="F2"/>
          <w:lang w:val="pt-BR"/>
        </w:rPr>
      </w:pPr>
      <w:r w:rsidRPr="0056368F">
        <w:rPr>
          <w:rFonts w:ascii="Times New Roman" w:hAnsi="Times New Roman" w:cs="Times New Roman"/>
          <w:b/>
          <w:bCs/>
          <w:color w:val="0D0D0D" w:themeColor="text1" w:themeTint="F2"/>
          <w:lang w:val="pt-BR"/>
        </w:rPr>
        <w:t>Finalidade legítima</w:t>
      </w:r>
      <w:r w:rsidRPr="0056368F">
        <w:rPr>
          <w:rFonts w:ascii="Times New Roman" w:hAnsi="Times New Roman" w:cs="Times New Roman"/>
          <w:color w:val="0D0D0D" w:themeColor="text1" w:themeTint="F2"/>
          <w:lang w:val="pt-BR"/>
        </w:rPr>
        <w:t xml:space="preserve">: uso apenas para análise acadêmica </w:t>
      </w:r>
    </w:p>
    <w:p w14:paraId="5FA84EE6" w14:textId="0DBB1EA6" w:rsidR="0056368F" w:rsidRPr="0056368F" w:rsidRDefault="001D3881" w:rsidP="0056368F">
      <w:pPr>
        <w:pStyle w:val="ListParagraph"/>
        <w:numPr>
          <w:ilvl w:val="0"/>
          <w:numId w:val="43"/>
        </w:numPr>
        <w:jc w:val="both"/>
        <w:rPr>
          <w:rFonts w:ascii="Times New Roman" w:hAnsi="Times New Roman" w:cs="Times New Roman"/>
          <w:color w:val="0D0D0D" w:themeColor="text1" w:themeTint="F2"/>
          <w:lang w:val="pt-BR"/>
        </w:rPr>
      </w:pPr>
      <w:r w:rsidRPr="0056368F">
        <w:rPr>
          <w:rFonts w:ascii="Times New Roman" w:hAnsi="Times New Roman" w:cs="Times New Roman"/>
          <w:b/>
          <w:bCs/>
          <w:color w:val="0D0D0D" w:themeColor="text1" w:themeTint="F2"/>
          <w:lang w:val="pt-BR"/>
        </w:rPr>
        <w:t>Necessidade</w:t>
      </w:r>
      <w:r w:rsidRPr="0056368F">
        <w:rPr>
          <w:rFonts w:ascii="Times New Roman" w:hAnsi="Times New Roman" w:cs="Times New Roman"/>
          <w:color w:val="0D0D0D" w:themeColor="text1" w:themeTint="F2"/>
          <w:lang w:val="pt-BR"/>
        </w:rPr>
        <w:t xml:space="preserve">: coleta mínima necessária </w:t>
      </w:r>
    </w:p>
    <w:p w14:paraId="11B9EC19" w14:textId="5D3A823A" w:rsidR="0056368F" w:rsidRPr="0056368F" w:rsidRDefault="001D3881" w:rsidP="0056368F">
      <w:pPr>
        <w:pStyle w:val="ListParagraph"/>
        <w:numPr>
          <w:ilvl w:val="0"/>
          <w:numId w:val="43"/>
        </w:numPr>
        <w:jc w:val="both"/>
        <w:rPr>
          <w:rFonts w:ascii="Times New Roman" w:hAnsi="Times New Roman" w:cs="Times New Roman"/>
          <w:color w:val="0D0D0D" w:themeColor="text1" w:themeTint="F2"/>
          <w:lang w:val="pt-BR"/>
        </w:rPr>
      </w:pPr>
      <w:r w:rsidRPr="0056368F">
        <w:rPr>
          <w:rFonts w:ascii="Times New Roman" w:hAnsi="Times New Roman" w:cs="Times New Roman"/>
          <w:b/>
          <w:bCs/>
          <w:color w:val="0D0D0D" w:themeColor="text1" w:themeTint="F2"/>
          <w:lang w:val="pt-BR"/>
        </w:rPr>
        <w:t>Adequação</w:t>
      </w:r>
      <w:r w:rsidRPr="0056368F">
        <w:rPr>
          <w:rFonts w:ascii="Times New Roman" w:hAnsi="Times New Roman" w:cs="Times New Roman"/>
          <w:color w:val="0D0D0D" w:themeColor="text1" w:themeTint="F2"/>
          <w:lang w:val="pt-BR"/>
        </w:rPr>
        <w:t xml:space="preserve">: compatibilidade com o objetivo da pesquisa </w:t>
      </w:r>
    </w:p>
    <w:p w14:paraId="0772FC38" w14:textId="0C1D5A22" w:rsidR="001D3881" w:rsidRPr="0056368F" w:rsidRDefault="001D3881" w:rsidP="0056368F">
      <w:pPr>
        <w:pStyle w:val="ListParagraph"/>
        <w:numPr>
          <w:ilvl w:val="0"/>
          <w:numId w:val="43"/>
        </w:numPr>
        <w:jc w:val="both"/>
        <w:rPr>
          <w:rFonts w:ascii="Times New Roman" w:hAnsi="Times New Roman" w:cs="Times New Roman"/>
          <w:color w:val="0D0D0D" w:themeColor="text1" w:themeTint="F2"/>
          <w:lang w:val="pt-BR"/>
        </w:rPr>
      </w:pPr>
      <w:r w:rsidRPr="0056368F">
        <w:rPr>
          <w:rFonts w:ascii="Times New Roman" w:hAnsi="Times New Roman" w:cs="Times New Roman"/>
          <w:b/>
          <w:bCs/>
          <w:color w:val="0D0D0D" w:themeColor="text1" w:themeTint="F2"/>
          <w:lang w:val="pt-BR"/>
        </w:rPr>
        <w:t>Anonimização</w:t>
      </w:r>
      <w:r w:rsidRPr="0056368F">
        <w:rPr>
          <w:rFonts w:ascii="Times New Roman" w:hAnsi="Times New Roman" w:cs="Times New Roman"/>
          <w:color w:val="0D0D0D" w:themeColor="text1" w:themeTint="F2"/>
          <w:lang w:val="pt-BR"/>
        </w:rPr>
        <w:t>: remoção de identificadores antes da publicação No entanto, como mencionado, o projeto não coleta tais dados.</w:t>
      </w:r>
    </w:p>
    <w:p w14:paraId="24A8FCEB" w14:textId="07920268"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7" w:name="_Toc213668821"/>
      <w:r w:rsidRPr="008B15D7">
        <w:rPr>
          <w:rFonts w:ascii="Times New Roman" w:eastAsia="Times New Roman" w:hAnsi="Times New Roman" w:cs="Times New Roman"/>
          <w:b/>
          <w:bCs/>
          <w:color w:val="0D0D0D" w:themeColor="text1" w:themeTint="F2"/>
          <w:sz w:val="24"/>
          <w:szCs w:val="24"/>
          <w:lang w:val="pt-BR" w:eastAsia="en-GB"/>
        </w:rPr>
        <w:lastRenderedPageBreak/>
        <w:t>2</w:t>
      </w:r>
      <w:r w:rsidR="00FF0275" w:rsidRPr="008B15D7">
        <w:rPr>
          <w:rFonts w:ascii="Times New Roman" w:eastAsia="Times New Roman" w:hAnsi="Times New Roman" w:cs="Times New Roman"/>
          <w:b/>
          <w:bCs/>
          <w:color w:val="0D0D0D" w:themeColor="text1" w:themeTint="F2"/>
          <w:sz w:val="24"/>
          <w:szCs w:val="24"/>
          <w:lang w:val="pt-BR" w:eastAsia="en-GB"/>
        </w:rPr>
        <w:t>.</w:t>
      </w:r>
      <w:r w:rsidR="008C3EFC" w:rsidRPr="008B15D7">
        <w:rPr>
          <w:rFonts w:ascii="Times New Roman" w:eastAsia="Times New Roman" w:hAnsi="Times New Roman" w:cs="Times New Roman"/>
          <w:b/>
          <w:bCs/>
          <w:color w:val="0D0D0D" w:themeColor="text1" w:themeTint="F2"/>
          <w:sz w:val="24"/>
          <w:szCs w:val="24"/>
          <w:lang w:val="pt-BR" w:eastAsia="en-GB"/>
        </w:rPr>
        <w:t>3.2 Base Legal para Pesquisa</w:t>
      </w:r>
      <w:bookmarkEnd w:id="17"/>
    </w:p>
    <w:p w14:paraId="22693F8A" w14:textId="488C9078"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LGPD permite o tratamento de dados pessoais para fins de </w:t>
      </w:r>
      <w:r w:rsidRPr="008B15D7">
        <w:rPr>
          <w:rFonts w:ascii="Times New Roman" w:hAnsi="Times New Roman" w:cs="Times New Roman"/>
          <w:b/>
          <w:bCs/>
          <w:color w:val="0D0D0D" w:themeColor="text1" w:themeTint="F2"/>
          <w:lang w:val="pt-BR" w:eastAsia="en-GB"/>
        </w:rPr>
        <w:t>pesquisa científica ou acadêmica</w:t>
      </w:r>
      <w:r w:rsidRPr="008B15D7">
        <w:rPr>
          <w:rFonts w:ascii="Times New Roman" w:hAnsi="Times New Roman" w:cs="Times New Roman"/>
          <w:color w:val="0D0D0D" w:themeColor="text1" w:themeTint="F2"/>
          <w:lang w:val="pt-BR" w:eastAsia="en-GB"/>
        </w:rPr>
        <w:t xml:space="preserve">, desde que os dados sejam, sempre que possível, </w:t>
      </w:r>
      <w:r w:rsidRPr="008B15D7">
        <w:rPr>
          <w:rFonts w:ascii="Times New Roman" w:hAnsi="Times New Roman" w:cs="Times New Roman"/>
          <w:b/>
          <w:bCs/>
          <w:color w:val="0D0D0D" w:themeColor="text1" w:themeTint="F2"/>
          <w:lang w:val="pt-BR" w:eastAsia="en-GB"/>
        </w:rPr>
        <w:t>anonimizados</w:t>
      </w:r>
      <w:r w:rsidRPr="008B15D7">
        <w:rPr>
          <w:rFonts w:ascii="Times New Roman" w:hAnsi="Times New Roman" w:cs="Times New Roman"/>
          <w:color w:val="0D0D0D" w:themeColor="text1" w:themeTint="F2"/>
          <w:lang w:val="pt-BR" w:eastAsia="en-GB"/>
        </w:rPr>
        <w:t>. Isso significa que:</w:t>
      </w:r>
      <w:r w:rsidR="00314604">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dados coletados de fontes públicas (sites, diretórios, plataformas abertas) podem ser utilizados, mas ainda devem respeitar os princípios da lei;</w:t>
      </w:r>
      <w:r w:rsidR="0056368F">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 xml:space="preserve">antes da divulgação de resultados, </w:t>
      </w:r>
      <w:r w:rsidRPr="008B15D7">
        <w:rPr>
          <w:rFonts w:ascii="Times New Roman" w:hAnsi="Times New Roman" w:cs="Times New Roman"/>
          <w:b/>
          <w:bCs/>
          <w:color w:val="0D0D0D" w:themeColor="text1" w:themeTint="F2"/>
          <w:lang w:val="pt-BR" w:eastAsia="en-GB"/>
        </w:rPr>
        <w:t>nomes e contatos devem ser removidos ou mascarados (</w:t>
      </w:r>
      <w:proofErr w:type="spellStart"/>
      <w:r w:rsidRPr="008B15D7">
        <w:rPr>
          <w:rFonts w:ascii="Times New Roman" w:hAnsi="Times New Roman" w:cs="Times New Roman"/>
          <w:b/>
          <w:bCs/>
          <w:color w:val="0D0D0D" w:themeColor="text1" w:themeTint="F2"/>
          <w:lang w:val="pt-BR" w:eastAsia="en-GB"/>
        </w:rPr>
        <w:t>pseudonimização</w:t>
      </w:r>
      <w:proofErr w:type="spellEnd"/>
      <w:r w:rsidRPr="008B15D7">
        <w:rPr>
          <w:rFonts w:ascii="Times New Roman" w:hAnsi="Times New Roman" w:cs="Times New Roman"/>
          <w:b/>
          <w:bCs/>
          <w:color w:val="0D0D0D" w:themeColor="text1" w:themeTint="F2"/>
          <w:lang w:val="pt-BR" w:eastAsia="en-GB"/>
        </w:rPr>
        <w:t>)</w:t>
      </w:r>
      <w:r w:rsidRPr="008B15D7">
        <w:rPr>
          <w:rFonts w:ascii="Times New Roman" w:hAnsi="Times New Roman" w:cs="Times New Roman"/>
          <w:color w:val="0D0D0D" w:themeColor="text1" w:themeTint="F2"/>
          <w:lang w:val="pt-BR" w:eastAsia="en-GB"/>
        </w:rPr>
        <w:t>, mantendo apenas informações estatísticas ou agregadas</w:t>
      </w:r>
      <w:r w:rsidR="00FF0275" w:rsidRPr="008B15D7">
        <w:rPr>
          <w:rFonts w:ascii="Times New Roman" w:hAnsi="Times New Roman" w:cs="Times New Roman"/>
          <w:color w:val="0D0D0D" w:themeColor="text1" w:themeTint="F2"/>
          <w:lang w:val="pt-BR" w:eastAsia="en-GB"/>
        </w:rPr>
        <w:t>.</w:t>
      </w:r>
    </w:p>
    <w:p w14:paraId="3AB74FC6" w14:textId="43EFC60C"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8" w:name="_Toc213668822"/>
      <w:r w:rsidRPr="008B15D7">
        <w:rPr>
          <w:rFonts w:ascii="Times New Roman" w:eastAsia="Times New Roman" w:hAnsi="Times New Roman" w:cs="Times New Roman"/>
          <w:b/>
          <w:bCs/>
          <w:color w:val="0D0D0D" w:themeColor="text1" w:themeTint="F2"/>
          <w:sz w:val="24"/>
          <w:szCs w:val="24"/>
          <w:lang w:val="pt-BR" w:eastAsia="en-GB"/>
        </w:rPr>
        <w:t>2</w:t>
      </w:r>
      <w:r w:rsidR="00FF0275" w:rsidRPr="008B15D7">
        <w:rPr>
          <w:rFonts w:ascii="Times New Roman" w:eastAsia="Times New Roman" w:hAnsi="Times New Roman" w:cs="Times New Roman"/>
          <w:b/>
          <w:bCs/>
          <w:color w:val="0D0D0D" w:themeColor="text1" w:themeTint="F2"/>
          <w:sz w:val="24"/>
          <w:szCs w:val="24"/>
          <w:lang w:val="pt-BR" w:eastAsia="en-GB"/>
        </w:rPr>
        <w:t>.</w:t>
      </w:r>
      <w:r w:rsidR="008C3EFC" w:rsidRPr="008B15D7">
        <w:rPr>
          <w:rFonts w:ascii="Times New Roman" w:eastAsia="Times New Roman" w:hAnsi="Times New Roman" w:cs="Times New Roman"/>
          <w:b/>
          <w:bCs/>
          <w:color w:val="0D0D0D" w:themeColor="text1" w:themeTint="F2"/>
          <w:sz w:val="24"/>
          <w:szCs w:val="24"/>
          <w:lang w:val="pt-BR" w:eastAsia="en-GB"/>
        </w:rPr>
        <w:t>3.3 Segurança e Proteção da Informação</w:t>
      </w:r>
      <w:bookmarkEnd w:id="18"/>
    </w:p>
    <w:p w14:paraId="30F5FA7D" w14:textId="44B93660"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O princípio da </w:t>
      </w:r>
      <w:r w:rsidRPr="008B15D7">
        <w:rPr>
          <w:rFonts w:ascii="Times New Roman" w:hAnsi="Times New Roman" w:cs="Times New Roman"/>
          <w:b/>
          <w:bCs/>
          <w:color w:val="0D0D0D" w:themeColor="text1" w:themeTint="F2"/>
          <w:lang w:val="pt-BR" w:eastAsia="en-GB"/>
        </w:rPr>
        <w:t>segurança</w:t>
      </w:r>
      <w:r w:rsidRPr="008B15D7">
        <w:rPr>
          <w:rFonts w:ascii="Times New Roman" w:hAnsi="Times New Roman" w:cs="Times New Roman"/>
          <w:color w:val="0D0D0D" w:themeColor="text1" w:themeTint="F2"/>
          <w:lang w:val="pt-BR" w:eastAsia="en-GB"/>
        </w:rPr>
        <w:t xml:space="preserve"> e da </w:t>
      </w:r>
      <w:r w:rsidRPr="008B15D7">
        <w:rPr>
          <w:rFonts w:ascii="Times New Roman" w:hAnsi="Times New Roman" w:cs="Times New Roman"/>
          <w:b/>
          <w:bCs/>
          <w:color w:val="0D0D0D" w:themeColor="text1" w:themeTint="F2"/>
          <w:lang w:val="pt-BR" w:eastAsia="en-GB"/>
        </w:rPr>
        <w:t>prevenção</w:t>
      </w:r>
      <w:r w:rsidRPr="008B15D7">
        <w:rPr>
          <w:rFonts w:ascii="Times New Roman" w:hAnsi="Times New Roman" w:cs="Times New Roman"/>
          <w:color w:val="0D0D0D" w:themeColor="text1" w:themeTint="F2"/>
          <w:lang w:val="pt-BR" w:eastAsia="en-GB"/>
        </w:rPr>
        <w:t xml:space="preserve"> exige que medidas técnicas sejam adotadas para proteger os dados contra acessos não autorizados, vazamentos ou perdas. No projeto, isso se traduz em:</w:t>
      </w:r>
      <w:r w:rsidR="009433A0"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armazenamento seguro</w:t>
      </w:r>
      <w:r w:rsidRPr="008B15D7">
        <w:rPr>
          <w:rFonts w:ascii="Times New Roman" w:hAnsi="Times New Roman" w:cs="Times New Roman"/>
          <w:color w:val="0D0D0D" w:themeColor="text1" w:themeTint="F2"/>
          <w:lang w:val="pt-BR" w:eastAsia="en-GB"/>
        </w:rPr>
        <w:t xml:space="preserve"> dos arquivos de raspagem (</w:t>
      </w:r>
      <w:proofErr w:type="spellStart"/>
      <w:r w:rsidRPr="008B15D7">
        <w:rPr>
          <w:rFonts w:ascii="Times New Roman" w:hAnsi="Times New Roman" w:cs="Times New Roman"/>
          <w:color w:val="0D0D0D" w:themeColor="text1" w:themeTint="F2"/>
          <w:lang w:val="pt-BR" w:eastAsia="en-GB"/>
        </w:rPr>
        <w:t>scraping</w:t>
      </w:r>
      <w:proofErr w:type="spellEnd"/>
      <w:r w:rsidRPr="008B15D7">
        <w:rPr>
          <w:rFonts w:ascii="Times New Roman" w:hAnsi="Times New Roman" w:cs="Times New Roman"/>
          <w:color w:val="0D0D0D" w:themeColor="text1" w:themeTint="F2"/>
          <w:lang w:val="pt-BR" w:eastAsia="en-GB"/>
        </w:rPr>
        <w:t>) e bases de dados;</w:t>
      </w:r>
      <w:r w:rsidR="009433A0"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controle de acesso</w:t>
      </w:r>
      <w:r w:rsidRPr="008B15D7">
        <w:rPr>
          <w:rFonts w:ascii="Times New Roman" w:hAnsi="Times New Roman" w:cs="Times New Roman"/>
          <w:color w:val="0D0D0D" w:themeColor="text1" w:themeTint="F2"/>
          <w:lang w:val="pt-BR" w:eastAsia="en-GB"/>
        </w:rPr>
        <w:t xml:space="preserve"> à equipe (senhas fortes, autenticação em duas etapas)</w:t>
      </w:r>
      <w:r w:rsidR="009433A0"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criptografia</w:t>
      </w:r>
      <w:r w:rsidRPr="008B15D7">
        <w:rPr>
          <w:rFonts w:ascii="Times New Roman" w:hAnsi="Times New Roman" w:cs="Times New Roman"/>
          <w:color w:val="0D0D0D" w:themeColor="text1" w:themeTint="F2"/>
          <w:lang w:val="pt-BR" w:eastAsia="en-GB"/>
        </w:rPr>
        <w:t xml:space="preserve"> dos bancos de dados e backups periódicos</w:t>
      </w:r>
      <w:r w:rsidR="009433A0" w:rsidRPr="008B15D7">
        <w:rPr>
          <w:rFonts w:ascii="Times New Roman" w:hAnsi="Times New Roman" w:cs="Times New Roman"/>
          <w:color w:val="0D0D0D" w:themeColor="text1" w:themeTint="F2"/>
          <w:lang w:val="pt-BR" w:eastAsia="en-GB"/>
        </w:rPr>
        <w:t xml:space="preserve"> e </w:t>
      </w:r>
      <w:r w:rsidRPr="008B15D7">
        <w:rPr>
          <w:rFonts w:ascii="Times New Roman" w:hAnsi="Times New Roman" w:cs="Times New Roman"/>
          <w:b/>
          <w:bCs/>
          <w:color w:val="0D0D0D" w:themeColor="text1" w:themeTint="F2"/>
          <w:lang w:val="pt-BR" w:eastAsia="en-GB"/>
        </w:rPr>
        <w:t>auditoria de logs e atualizações constantes</w:t>
      </w:r>
      <w:r w:rsidRPr="008B15D7">
        <w:rPr>
          <w:rFonts w:ascii="Times New Roman" w:hAnsi="Times New Roman" w:cs="Times New Roman"/>
          <w:color w:val="0D0D0D" w:themeColor="text1" w:themeTint="F2"/>
          <w:lang w:val="pt-BR" w:eastAsia="en-GB"/>
        </w:rPr>
        <w:t xml:space="preserve"> para evitar vulnerabilidades.</w:t>
      </w:r>
    </w:p>
    <w:p w14:paraId="6797527E" w14:textId="33A90C9F"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19" w:name="_Toc213668823"/>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 xml:space="preserve">3.4 Anonimização e </w:t>
      </w:r>
      <w:proofErr w:type="spellStart"/>
      <w:r w:rsidR="008C3EFC" w:rsidRPr="008B15D7">
        <w:rPr>
          <w:rFonts w:ascii="Times New Roman" w:eastAsia="Times New Roman" w:hAnsi="Times New Roman" w:cs="Times New Roman"/>
          <w:b/>
          <w:bCs/>
          <w:color w:val="0D0D0D" w:themeColor="text1" w:themeTint="F2"/>
          <w:sz w:val="24"/>
          <w:szCs w:val="24"/>
          <w:lang w:val="pt-BR" w:eastAsia="en-GB"/>
        </w:rPr>
        <w:t>Pseudonimização</w:t>
      </w:r>
      <w:bookmarkEnd w:id="19"/>
      <w:proofErr w:type="spellEnd"/>
    </w:p>
    <w:p w14:paraId="334497BF"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Para publicação de relatórios comparativos, os dados devem ser </w:t>
      </w:r>
      <w:r w:rsidRPr="008B15D7">
        <w:rPr>
          <w:rFonts w:ascii="Times New Roman" w:hAnsi="Times New Roman" w:cs="Times New Roman"/>
          <w:b/>
          <w:bCs/>
          <w:color w:val="0D0D0D" w:themeColor="text1" w:themeTint="F2"/>
          <w:lang w:val="pt-BR" w:eastAsia="en-GB"/>
        </w:rPr>
        <w:t>anonimizados</w:t>
      </w:r>
      <w:r w:rsidRPr="008B15D7">
        <w:rPr>
          <w:rFonts w:ascii="Times New Roman" w:hAnsi="Times New Roman" w:cs="Times New Roman"/>
          <w:color w:val="0D0D0D" w:themeColor="text1" w:themeTint="F2"/>
          <w:lang w:val="pt-BR" w:eastAsia="en-GB"/>
        </w:rPr>
        <w:t xml:space="preserve">, ou seja, sem possibilidade de identificação direta de indivíduos. Caso seja necessário manter alguma chave de rastreamento para análises futuras, recomenda-se a </w:t>
      </w:r>
      <w:proofErr w:type="spellStart"/>
      <w:r w:rsidRPr="008B15D7">
        <w:rPr>
          <w:rFonts w:ascii="Times New Roman" w:hAnsi="Times New Roman" w:cs="Times New Roman"/>
          <w:b/>
          <w:bCs/>
          <w:color w:val="0D0D0D" w:themeColor="text1" w:themeTint="F2"/>
          <w:lang w:val="pt-BR" w:eastAsia="en-GB"/>
        </w:rPr>
        <w:t>pseudonimização</w:t>
      </w:r>
      <w:proofErr w:type="spellEnd"/>
      <w:r w:rsidRPr="008B15D7">
        <w:rPr>
          <w:rFonts w:ascii="Times New Roman" w:hAnsi="Times New Roman" w:cs="Times New Roman"/>
          <w:color w:val="0D0D0D" w:themeColor="text1" w:themeTint="F2"/>
          <w:lang w:val="pt-BR" w:eastAsia="en-GB"/>
        </w:rPr>
        <w:t>, armazenando a chave de forma separada e segura.</w:t>
      </w:r>
    </w:p>
    <w:p w14:paraId="697E4A68" w14:textId="57C648FD"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20" w:name="_Toc213668824"/>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3.5 Transparência e Direitos dos Titulares</w:t>
      </w:r>
      <w:bookmarkEnd w:id="20"/>
    </w:p>
    <w:p w14:paraId="444C32C9" w14:textId="319523C0"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Se, em algum momento, forem coletados dados de pessoas físicas (como entrevistas com hóspedes ou funcionários), a LGPD impõe:</w:t>
      </w:r>
      <w:r w:rsidR="009433A0"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b/>
          <w:bCs/>
          <w:color w:val="0D0D0D" w:themeColor="text1" w:themeTint="F2"/>
          <w:lang w:val="pt-BR" w:eastAsia="en-GB"/>
        </w:rPr>
        <w:t>transparência</w:t>
      </w:r>
      <w:r w:rsidRPr="008B15D7">
        <w:rPr>
          <w:rFonts w:ascii="Times New Roman" w:hAnsi="Times New Roman" w:cs="Times New Roman"/>
          <w:color w:val="0D0D0D" w:themeColor="text1" w:themeTint="F2"/>
          <w:lang w:val="pt-BR" w:eastAsia="en-GB"/>
        </w:rPr>
        <w:t xml:space="preserve"> sobre a finalidade, forma de uso, retenção e compartilhamento dos dados;</w:t>
      </w:r>
      <w:r w:rsidR="009433A0"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garantia dos direitos dos titulares (acesso, correção ou exclusão de dados);</w:t>
      </w:r>
      <w:r w:rsidR="009433A0" w:rsidRPr="008B15D7">
        <w:rPr>
          <w:rFonts w:ascii="Times New Roman" w:hAnsi="Times New Roman" w:cs="Times New Roman"/>
          <w:color w:val="0D0D0D" w:themeColor="text1" w:themeTint="F2"/>
          <w:lang w:val="pt-BR" w:eastAsia="en-GB"/>
        </w:rPr>
        <w:t xml:space="preserve"> </w:t>
      </w:r>
      <w:r w:rsidRPr="008B15D7">
        <w:rPr>
          <w:rFonts w:ascii="Times New Roman" w:hAnsi="Times New Roman" w:cs="Times New Roman"/>
          <w:color w:val="0D0D0D" w:themeColor="text1" w:themeTint="F2"/>
          <w:lang w:val="pt-BR" w:eastAsia="en-GB"/>
        </w:rPr>
        <w:t xml:space="preserve">definição de um </w:t>
      </w:r>
      <w:r w:rsidRPr="008B15D7">
        <w:rPr>
          <w:rFonts w:ascii="Times New Roman" w:hAnsi="Times New Roman" w:cs="Times New Roman"/>
          <w:b/>
          <w:bCs/>
          <w:color w:val="0D0D0D" w:themeColor="text1" w:themeTint="F2"/>
          <w:lang w:val="pt-BR" w:eastAsia="en-GB"/>
        </w:rPr>
        <w:t>encarregado de dados (DPO)</w:t>
      </w:r>
      <w:r w:rsidRPr="008B15D7">
        <w:rPr>
          <w:rFonts w:ascii="Times New Roman" w:hAnsi="Times New Roman" w:cs="Times New Roman"/>
          <w:color w:val="0D0D0D" w:themeColor="text1" w:themeTint="F2"/>
          <w:lang w:val="pt-BR" w:eastAsia="en-GB"/>
        </w:rPr>
        <w:t xml:space="preserve"> para responder a solicitações.</w:t>
      </w:r>
    </w:p>
    <w:p w14:paraId="3A4529D4" w14:textId="2EA502FA" w:rsidR="008C3EFC" w:rsidRPr="008B15D7" w:rsidRDefault="00173653" w:rsidP="009433A0">
      <w:pPr>
        <w:pStyle w:val="Heading3"/>
        <w:rPr>
          <w:rFonts w:ascii="Times New Roman" w:eastAsia="Times New Roman" w:hAnsi="Times New Roman" w:cs="Times New Roman"/>
          <w:b/>
          <w:bCs/>
          <w:color w:val="0D0D0D" w:themeColor="text1" w:themeTint="F2"/>
          <w:sz w:val="24"/>
          <w:szCs w:val="24"/>
          <w:lang w:val="pt-BR" w:eastAsia="en-GB"/>
        </w:rPr>
      </w:pPr>
      <w:bookmarkStart w:id="21" w:name="_Toc213668825"/>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3.6 Ética e Não Discriminação</w:t>
      </w:r>
      <w:bookmarkEnd w:id="21"/>
    </w:p>
    <w:p w14:paraId="0A627792"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LGPD reforça que dados não devem ser utilizados de forma abusiva ou discriminatória. Assim, a pesquisa deve focar em </w:t>
      </w:r>
      <w:r w:rsidRPr="008B15D7">
        <w:rPr>
          <w:rFonts w:ascii="Times New Roman" w:hAnsi="Times New Roman" w:cs="Times New Roman"/>
          <w:b/>
          <w:bCs/>
          <w:color w:val="0D0D0D" w:themeColor="text1" w:themeTint="F2"/>
          <w:lang w:val="pt-BR" w:eastAsia="en-GB"/>
        </w:rPr>
        <w:t>infraestrutura, qualidade e localização dos hotéis</w:t>
      </w:r>
      <w:r w:rsidRPr="008B15D7">
        <w:rPr>
          <w:rFonts w:ascii="Times New Roman" w:hAnsi="Times New Roman" w:cs="Times New Roman"/>
          <w:color w:val="0D0D0D" w:themeColor="text1" w:themeTint="F2"/>
          <w:lang w:val="pt-BR" w:eastAsia="en-GB"/>
        </w:rPr>
        <w:t>, sem criar perfis de hóspedes ou avaliações que possam expor pessoas a práticas discriminatórias.</w:t>
      </w:r>
    </w:p>
    <w:p w14:paraId="7E91CF70" w14:textId="5676B18B" w:rsidR="008C3EFC" w:rsidRPr="008B15D7" w:rsidRDefault="00173653" w:rsidP="009433A0">
      <w:pPr>
        <w:pStyle w:val="Heading2"/>
        <w:rPr>
          <w:rFonts w:ascii="Times New Roman" w:eastAsia="Times New Roman" w:hAnsi="Times New Roman" w:cs="Times New Roman"/>
          <w:b/>
          <w:bCs/>
          <w:color w:val="0D0D0D" w:themeColor="text1" w:themeTint="F2"/>
          <w:sz w:val="24"/>
          <w:szCs w:val="24"/>
          <w:lang w:val="pt-BR" w:eastAsia="en-GB"/>
        </w:rPr>
      </w:pPr>
      <w:bookmarkStart w:id="22" w:name="_Toc213668826"/>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4 Conceitos de Estatística Descritiva</w:t>
      </w:r>
      <w:r w:rsidR="00524DCF" w:rsidRPr="008B15D7">
        <w:rPr>
          <w:rFonts w:ascii="Times New Roman" w:eastAsia="Times New Roman" w:hAnsi="Times New Roman" w:cs="Times New Roman"/>
          <w:b/>
          <w:bCs/>
          <w:color w:val="0D0D0D" w:themeColor="text1" w:themeTint="F2"/>
          <w:sz w:val="24"/>
          <w:szCs w:val="24"/>
          <w:lang w:val="pt-BR" w:eastAsia="en-GB"/>
        </w:rPr>
        <w:t xml:space="preserve"> e Aplicação</w:t>
      </w:r>
      <w:bookmarkEnd w:id="22"/>
    </w:p>
    <w:p w14:paraId="4BCF4AEA" w14:textId="613752B8" w:rsidR="00FF5C0E" w:rsidRPr="008B15D7" w:rsidRDefault="00FF5C0E"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Na análise dos dados coletados sobre </w:t>
      </w:r>
      <w:r w:rsidRPr="008B15D7">
        <w:rPr>
          <w:rStyle w:val="token"/>
          <w:rFonts w:ascii="Times New Roman" w:hAnsi="Times New Roman" w:cs="Times New Roman"/>
          <w:color w:val="0D0D0D" w:themeColor="text1" w:themeTint="F2"/>
          <w:lang w:val="pt-BR"/>
        </w:rPr>
        <w:t>10.31</w:t>
      </w:r>
      <w:r w:rsidR="007541C4" w:rsidRPr="008B15D7">
        <w:rPr>
          <w:rStyle w:val="token"/>
          <w:rFonts w:ascii="Times New Roman" w:hAnsi="Times New Roman" w:cs="Times New Roman"/>
          <w:color w:val="0D0D0D" w:themeColor="text1" w:themeTint="F2"/>
          <w:lang w:val="pt-BR"/>
        </w:rPr>
        <w:t>6</w:t>
      </w:r>
      <w:r w:rsidR="00BE0884" w:rsidRPr="008B15D7">
        <w:rPr>
          <w:rStyle w:val="token"/>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hoté</w:t>
      </w:r>
      <w:r w:rsidRPr="008B15D7">
        <w:rPr>
          <w:rStyle w:val="token"/>
          <w:rFonts w:ascii="Times New Roman" w:hAnsi="Times New Roman" w:cs="Times New Roman"/>
          <w:color w:val="0D0D0D" w:themeColor="text1" w:themeTint="F2"/>
          <w:lang w:val="pt-BR"/>
        </w:rPr>
        <w:t>is</w:t>
      </w:r>
      <w:r w:rsidRPr="008B15D7">
        <w:rPr>
          <w:rFonts w:ascii="Times New Roman" w:hAnsi="Times New Roman" w:cs="Times New Roman"/>
          <w:color w:val="0D0D0D" w:themeColor="text1" w:themeTint="F2"/>
          <w:lang w:val="pt-BR"/>
        </w:rPr>
        <w:t xml:space="preserve"> brasileiros</w:t>
      </w:r>
      <w:r w:rsidRPr="008B15D7">
        <w:rPr>
          <w:rStyle w:val="token"/>
          <w:rFonts w:ascii="Times New Roman" w:hAnsi="Times New Roman" w:cs="Times New Roman"/>
          <w:color w:val="0D0D0D" w:themeColor="text1" w:themeTint="F2"/>
          <w:lang w:val="pt-BR"/>
        </w:rPr>
        <w:t>,</w:t>
      </w:r>
      <w:r w:rsidRPr="008B15D7">
        <w:rPr>
          <w:rFonts w:ascii="Times New Roman" w:hAnsi="Times New Roman" w:cs="Times New Roman"/>
          <w:color w:val="0D0D0D" w:themeColor="text1" w:themeTint="F2"/>
          <w:lang w:val="pt-BR"/>
        </w:rPr>
        <w:t xml:space="preserve"> identificamos diferenç</w:t>
      </w:r>
      <w:r w:rsidRPr="008B15D7">
        <w:rPr>
          <w:rStyle w:val="token"/>
          <w:rFonts w:ascii="Times New Roman" w:hAnsi="Times New Roman" w:cs="Times New Roman"/>
          <w:color w:val="0D0D0D" w:themeColor="text1" w:themeTint="F2"/>
          <w:lang w:val="pt-BR"/>
        </w:rPr>
        <w:t>as</w:t>
      </w:r>
      <w:r w:rsidRPr="008B15D7">
        <w:rPr>
          <w:rFonts w:ascii="Times New Roman" w:hAnsi="Times New Roman" w:cs="Times New Roman"/>
          <w:color w:val="0D0D0D" w:themeColor="text1" w:themeTint="F2"/>
          <w:lang w:val="pt-BR"/>
        </w:rPr>
        <w:t xml:space="preserve"> significativas entre estabelecimentos com e sem presença digital</w:t>
      </w:r>
      <w:r w:rsidRPr="008B15D7">
        <w:rPr>
          <w:rStyle w:val="token"/>
          <w:rFonts w:ascii="Times New Roman" w:hAnsi="Times New Roman" w:cs="Times New Roman"/>
          <w:color w:val="0D0D0D" w:themeColor="text1" w:themeTint="F2"/>
          <w:lang w:val="pt-BR"/>
        </w:rPr>
        <w:t>:</w:t>
      </w:r>
      <w:r w:rsidRPr="008B15D7">
        <w:rPr>
          <w:rFonts w:ascii="Times New Roman" w:hAnsi="Times New Roman" w:cs="Times New Roman"/>
          <w:color w:val="0D0D0D" w:themeColor="text1" w:themeTint="F2"/>
          <w:lang w:val="pt-BR"/>
        </w:rPr>
        <w:t xml:space="preserve"> </w:t>
      </w:r>
    </w:p>
    <w:p w14:paraId="082428A0" w14:textId="08C10554" w:rsidR="00FF5C0E" w:rsidRPr="008B15D7" w:rsidRDefault="00FF5C0E" w:rsidP="00154EB6">
      <w:pPr>
        <w:pStyle w:val="ListParagraph"/>
        <w:numPr>
          <w:ilvl w:val="0"/>
          <w:numId w:val="41"/>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Hoté</w:t>
      </w:r>
      <w:r w:rsidRPr="008B15D7">
        <w:rPr>
          <w:rStyle w:val="token"/>
          <w:rFonts w:ascii="Times New Roman" w:hAnsi="Times New Roman" w:cs="Times New Roman"/>
          <w:color w:val="0D0D0D" w:themeColor="text1" w:themeTint="F2"/>
          <w:lang w:val="pt-BR"/>
        </w:rPr>
        <w:t>is</w:t>
      </w:r>
      <w:r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b/>
          <w:bCs/>
          <w:color w:val="0D0D0D" w:themeColor="text1" w:themeTint="F2"/>
          <w:lang w:val="pt-BR"/>
        </w:rPr>
        <w:t>COM</w:t>
      </w:r>
      <w:r w:rsidRPr="008B15D7">
        <w:rPr>
          <w:rFonts w:ascii="Times New Roman" w:hAnsi="Times New Roman" w:cs="Times New Roman"/>
          <w:color w:val="0D0D0D" w:themeColor="text1" w:themeTint="F2"/>
          <w:lang w:val="pt-BR"/>
        </w:rPr>
        <w:t xml:space="preserve"> website</w:t>
      </w:r>
      <w:r w:rsidRPr="008B15D7">
        <w:rPr>
          <w:rStyle w:val="token"/>
          <w:rFonts w:ascii="Times New Roman" w:hAnsi="Times New Roman" w:cs="Times New Roman"/>
          <w:color w:val="0D0D0D" w:themeColor="text1" w:themeTint="F2"/>
          <w:lang w:val="pt-BR"/>
        </w:rPr>
        <w:t>:</w:t>
      </w:r>
      <w:r w:rsidRPr="008B15D7">
        <w:rPr>
          <w:rFonts w:ascii="Times New Roman" w:hAnsi="Times New Roman" w:cs="Times New Roman"/>
          <w:color w:val="0D0D0D" w:themeColor="text1" w:themeTint="F2"/>
          <w:lang w:val="pt-BR"/>
        </w:rPr>
        <w:t xml:space="preserve"> média de </w:t>
      </w:r>
      <w:r w:rsidRPr="008B15D7">
        <w:rPr>
          <w:rStyle w:val="token"/>
          <w:rFonts w:ascii="Times New Roman" w:hAnsi="Times New Roman" w:cs="Times New Roman"/>
          <w:color w:val="0D0D0D" w:themeColor="text1" w:themeTint="F2"/>
          <w:lang w:val="pt-BR"/>
        </w:rPr>
        <w:t>779</w:t>
      </w:r>
      <w:r w:rsidRPr="008B15D7">
        <w:rPr>
          <w:rFonts w:ascii="Times New Roman" w:hAnsi="Times New Roman" w:cs="Times New Roman"/>
          <w:color w:val="0D0D0D" w:themeColor="text1" w:themeTint="F2"/>
          <w:lang w:val="pt-BR"/>
        </w:rPr>
        <w:t xml:space="preserve"> avaliações e </w:t>
      </w:r>
      <w:r w:rsidR="00BE0884" w:rsidRPr="008B15D7">
        <w:rPr>
          <w:rFonts w:ascii="Times New Roman" w:hAnsi="Times New Roman" w:cs="Times New Roman"/>
          <w:color w:val="0D0D0D" w:themeColor="text1" w:themeTint="F2"/>
          <w:lang w:val="pt-BR"/>
        </w:rPr>
        <w:t>nota</w:t>
      </w:r>
      <w:r w:rsidRPr="008B15D7">
        <w:rPr>
          <w:rFonts w:ascii="Times New Roman" w:hAnsi="Times New Roman" w:cs="Times New Roman"/>
          <w:color w:val="0D0D0D" w:themeColor="text1" w:themeTint="F2"/>
          <w:lang w:val="pt-BR"/>
        </w:rPr>
        <w:t xml:space="preserve"> </w:t>
      </w:r>
      <w:r w:rsidRPr="008B15D7">
        <w:rPr>
          <w:rStyle w:val="token"/>
          <w:rFonts w:ascii="Times New Roman" w:hAnsi="Times New Roman" w:cs="Times New Roman"/>
          <w:color w:val="0D0D0D" w:themeColor="text1" w:themeTint="F2"/>
          <w:lang w:val="pt-BR"/>
        </w:rPr>
        <w:t>4.3</w:t>
      </w:r>
      <w:r w:rsidR="00BE0884" w:rsidRPr="008B15D7">
        <w:rPr>
          <w:rStyle w:val="token"/>
          <w:rFonts w:ascii="Times New Roman" w:hAnsi="Times New Roman" w:cs="Times New Roman"/>
          <w:color w:val="0D0D0D" w:themeColor="text1" w:themeTint="F2"/>
          <w:lang w:val="pt-BR"/>
        </w:rPr>
        <w:t>3</w:t>
      </w:r>
      <w:r w:rsidRPr="008B15D7">
        <w:rPr>
          <w:rFonts w:ascii="Times New Roman" w:hAnsi="Times New Roman" w:cs="Times New Roman"/>
          <w:color w:val="0D0D0D" w:themeColor="text1" w:themeTint="F2"/>
          <w:lang w:val="pt-BR"/>
        </w:rPr>
        <w:t xml:space="preserve"> </w:t>
      </w:r>
    </w:p>
    <w:p w14:paraId="42F3B1D3" w14:textId="67C19E41" w:rsidR="00FF5C0E" w:rsidRPr="008B15D7" w:rsidRDefault="00FF5C0E" w:rsidP="00154EB6">
      <w:pPr>
        <w:pStyle w:val="ListParagraph"/>
        <w:numPr>
          <w:ilvl w:val="0"/>
          <w:numId w:val="41"/>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Hoté</w:t>
      </w:r>
      <w:r w:rsidRPr="008B15D7">
        <w:rPr>
          <w:rStyle w:val="token"/>
          <w:rFonts w:ascii="Times New Roman" w:hAnsi="Times New Roman" w:cs="Times New Roman"/>
          <w:color w:val="0D0D0D" w:themeColor="text1" w:themeTint="F2"/>
          <w:lang w:val="pt-BR"/>
        </w:rPr>
        <w:t>is</w:t>
      </w:r>
      <w:r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b/>
          <w:bCs/>
          <w:color w:val="0D0D0D" w:themeColor="text1" w:themeTint="F2"/>
          <w:lang w:val="pt-BR"/>
        </w:rPr>
        <w:t>SEM</w:t>
      </w:r>
      <w:r w:rsidRPr="008B15D7">
        <w:rPr>
          <w:rFonts w:ascii="Times New Roman" w:hAnsi="Times New Roman" w:cs="Times New Roman"/>
          <w:color w:val="0D0D0D" w:themeColor="text1" w:themeTint="F2"/>
          <w:lang w:val="pt-BR"/>
        </w:rPr>
        <w:t xml:space="preserve"> website</w:t>
      </w:r>
      <w:r w:rsidRPr="008B15D7">
        <w:rPr>
          <w:rStyle w:val="token"/>
          <w:rFonts w:ascii="Times New Roman" w:hAnsi="Times New Roman" w:cs="Times New Roman"/>
          <w:color w:val="0D0D0D" w:themeColor="text1" w:themeTint="F2"/>
          <w:lang w:val="pt-BR"/>
        </w:rPr>
        <w:t>:</w:t>
      </w:r>
      <w:r w:rsidRPr="008B15D7">
        <w:rPr>
          <w:rFonts w:ascii="Times New Roman" w:hAnsi="Times New Roman" w:cs="Times New Roman"/>
          <w:color w:val="0D0D0D" w:themeColor="text1" w:themeTint="F2"/>
          <w:lang w:val="pt-BR"/>
        </w:rPr>
        <w:t xml:space="preserve"> média de </w:t>
      </w:r>
      <w:r w:rsidRPr="008B15D7">
        <w:rPr>
          <w:rStyle w:val="token"/>
          <w:rFonts w:ascii="Times New Roman" w:hAnsi="Times New Roman" w:cs="Times New Roman"/>
          <w:color w:val="0D0D0D" w:themeColor="text1" w:themeTint="F2"/>
          <w:lang w:val="pt-BR"/>
        </w:rPr>
        <w:t>90</w:t>
      </w:r>
      <w:r w:rsidRPr="008B15D7">
        <w:rPr>
          <w:rFonts w:ascii="Times New Roman" w:hAnsi="Times New Roman" w:cs="Times New Roman"/>
          <w:color w:val="0D0D0D" w:themeColor="text1" w:themeTint="F2"/>
          <w:lang w:val="pt-BR"/>
        </w:rPr>
        <w:t xml:space="preserve"> avaliações e </w:t>
      </w:r>
      <w:r w:rsidR="00BE0884" w:rsidRPr="008B15D7">
        <w:rPr>
          <w:rFonts w:ascii="Times New Roman" w:hAnsi="Times New Roman" w:cs="Times New Roman"/>
          <w:color w:val="0D0D0D" w:themeColor="text1" w:themeTint="F2"/>
          <w:lang w:val="pt-BR"/>
        </w:rPr>
        <w:t>nota</w:t>
      </w:r>
      <w:r w:rsidRPr="008B15D7">
        <w:rPr>
          <w:rFonts w:ascii="Times New Roman" w:hAnsi="Times New Roman" w:cs="Times New Roman"/>
          <w:color w:val="0D0D0D" w:themeColor="text1" w:themeTint="F2"/>
          <w:lang w:val="pt-BR"/>
        </w:rPr>
        <w:t xml:space="preserve"> </w:t>
      </w:r>
      <w:r w:rsidRPr="008B15D7">
        <w:rPr>
          <w:rStyle w:val="token"/>
          <w:rFonts w:ascii="Times New Roman" w:hAnsi="Times New Roman" w:cs="Times New Roman"/>
          <w:color w:val="0D0D0D" w:themeColor="text1" w:themeTint="F2"/>
          <w:lang w:val="pt-BR"/>
        </w:rPr>
        <w:t>3.70</w:t>
      </w:r>
      <w:r w:rsidRPr="008B15D7">
        <w:rPr>
          <w:rFonts w:ascii="Times New Roman" w:hAnsi="Times New Roman" w:cs="Times New Roman"/>
          <w:color w:val="0D0D0D" w:themeColor="text1" w:themeTint="F2"/>
          <w:lang w:val="pt-BR"/>
        </w:rPr>
        <w:t xml:space="preserve"> </w:t>
      </w:r>
    </w:p>
    <w:p w14:paraId="1F2B5829" w14:textId="70449E1D" w:rsidR="00FF5C0E" w:rsidRPr="008B15D7" w:rsidRDefault="00FF5C0E"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Diferenç</w:t>
      </w:r>
      <w:r w:rsidRPr="008B15D7">
        <w:rPr>
          <w:rStyle w:val="token"/>
          <w:rFonts w:ascii="Times New Roman" w:hAnsi="Times New Roman" w:cs="Times New Roman"/>
          <w:color w:val="0D0D0D" w:themeColor="text1" w:themeTint="F2"/>
          <w:lang w:val="pt-BR"/>
        </w:rPr>
        <w:t>as:</w:t>
      </w:r>
      <w:r w:rsidRPr="008B15D7">
        <w:rPr>
          <w:rFonts w:ascii="Times New Roman" w:hAnsi="Times New Roman" w:cs="Times New Roman"/>
          <w:color w:val="0D0D0D" w:themeColor="text1" w:themeTint="F2"/>
          <w:lang w:val="pt-BR"/>
        </w:rPr>
        <w:t xml:space="preserve"> </w:t>
      </w:r>
      <w:r w:rsidRPr="008B15D7">
        <w:rPr>
          <w:rStyle w:val="token"/>
          <w:rFonts w:ascii="Times New Roman" w:hAnsi="Times New Roman" w:cs="Times New Roman"/>
          <w:color w:val="0D0D0D" w:themeColor="text1" w:themeTint="F2"/>
          <w:lang w:val="pt-BR"/>
        </w:rPr>
        <w:t>+767%</w:t>
      </w:r>
      <w:r w:rsidRPr="008B15D7">
        <w:rPr>
          <w:rFonts w:ascii="Times New Roman" w:hAnsi="Times New Roman" w:cs="Times New Roman"/>
          <w:color w:val="0D0D0D" w:themeColor="text1" w:themeTint="F2"/>
          <w:lang w:val="pt-BR"/>
        </w:rPr>
        <w:t xml:space="preserve"> em engajamento e </w:t>
      </w:r>
      <w:r w:rsidRPr="008B15D7">
        <w:rPr>
          <w:rStyle w:val="token"/>
          <w:rFonts w:ascii="Times New Roman" w:hAnsi="Times New Roman" w:cs="Times New Roman"/>
          <w:color w:val="0D0D0D" w:themeColor="text1" w:themeTint="F2"/>
          <w:lang w:val="pt-BR"/>
        </w:rPr>
        <w:t>+17%</w:t>
      </w:r>
      <w:r w:rsidRPr="008B15D7">
        <w:rPr>
          <w:rFonts w:ascii="Times New Roman" w:hAnsi="Times New Roman" w:cs="Times New Roman"/>
          <w:color w:val="0D0D0D" w:themeColor="text1" w:themeTint="F2"/>
          <w:lang w:val="pt-BR"/>
        </w:rPr>
        <w:t xml:space="preserve"> em qualidade </w:t>
      </w:r>
      <w:r w:rsidR="0056368F">
        <w:rPr>
          <w:rFonts w:ascii="Times New Roman" w:hAnsi="Times New Roman" w:cs="Times New Roman"/>
          <w:color w:val="0D0D0D" w:themeColor="text1" w:themeTint="F2"/>
          <w:lang w:val="pt-BR"/>
        </w:rPr>
        <w:t>(antes do filtro)</w:t>
      </w:r>
    </w:p>
    <w:p w14:paraId="65C51D5A" w14:textId="2F581D1B" w:rsidR="008B15D7" w:rsidRDefault="00FF5C0E" w:rsidP="008B15D7">
      <w:pPr>
        <w:jc w:val="both"/>
        <w:rPr>
          <w:rStyle w:val="token"/>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Testes estatísticos </w:t>
      </w:r>
      <w:r w:rsidR="0056368F">
        <w:rPr>
          <w:rFonts w:ascii="Times New Roman" w:hAnsi="Times New Roman" w:cs="Times New Roman"/>
          <w:color w:val="0D0D0D" w:themeColor="text1" w:themeTint="F2"/>
          <w:lang w:val="pt-BR"/>
        </w:rPr>
        <w:t xml:space="preserve">(até aqui) </w:t>
      </w:r>
      <w:r w:rsidRPr="008B15D7">
        <w:rPr>
          <w:rFonts w:ascii="Times New Roman" w:hAnsi="Times New Roman" w:cs="Times New Roman"/>
          <w:color w:val="0D0D0D" w:themeColor="text1" w:themeTint="F2"/>
          <w:lang w:val="pt-BR"/>
        </w:rPr>
        <w:t xml:space="preserve">confirmam significância </w:t>
      </w:r>
      <w:r w:rsidRPr="008B15D7">
        <w:rPr>
          <w:rStyle w:val="token"/>
          <w:rFonts w:ascii="Times New Roman" w:hAnsi="Times New Roman" w:cs="Times New Roman"/>
          <w:color w:val="0D0D0D" w:themeColor="text1" w:themeTint="F2"/>
          <w:lang w:val="pt-BR"/>
        </w:rPr>
        <w:t>(</w:t>
      </w:r>
      <w:r w:rsidRPr="008B15D7">
        <w:rPr>
          <w:rFonts w:ascii="Times New Roman" w:hAnsi="Times New Roman" w:cs="Times New Roman"/>
          <w:color w:val="0D0D0D" w:themeColor="text1" w:themeTint="F2"/>
          <w:lang w:val="pt-BR"/>
        </w:rPr>
        <w:t>p</w:t>
      </w:r>
      <w:r w:rsidRPr="008B15D7">
        <w:rPr>
          <w:rStyle w:val="token"/>
          <w:rFonts w:ascii="Times New Roman" w:hAnsi="Times New Roman" w:cs="Times New Roman"/>
          <w:color w:val="0D0D0D" w:themeColor="text1" w:themeTint="F2"/>
          <w:lang w:val="pt-BR"/>
        </w:rPr>
        <w:t>&lt;0.001),</w:t>
      </w:r>
      <w:r w:rsidRPr="008B15D7">
        <w:rPr>
          <w:rFonts w:ascii="Times New Roman" w:hAnsi="Times New Roman" w:cs="Times New Roman"/>
          <w:color w:val="0D0D0D" w:themeColor="text1" w:themeTint="F2"/>
          <w:lang w:val="pt-BR"/>
        </w:rPr>
        <w:t xml:space="preserve"> validando que presença digital está fortemente associada a melhor performance e maior engajamento no setor hoteleiro brasileiro</w:t>
      </w:r>
      <w:r w:rsidRPr="008B15D7">
        <w:rPr>
          <w:rStyle w:val="token"/>
          <w:rFonts w:ascii="Times New Roman" w:hAnsi="Times New Roman" w:cs="Times New Roman"/>
          <w:color w:val="0D0D0D" w:themeColor="text1" w:themeTint="F2"/>
          <w:lang w:val="pt-BR"/>
        </w:rPr>
        <w:t>.</w:t>
      </w:r>
      <w:bookmarkStart w:id="23" w:name="_Toc213668827"/>
    </w:p>
    <w:p w14:paraId="398E42E8" w14:textId="77777777" w:rsidR="008B15D7" w:rsidRPr="008B15D7" w:rsidRDefault="008B15D7" w:rsidP="008B15D7">
      <w:pPr>
        <w:jc w:val="both"/>
        <w:rPr>
          <w:rFonts w:ascii="Times New Roman" w:hAnsi="Times New Roman" w:cs="Times New Roman"/>
          <w:color w:val="0D0D0D" w:themeColor="text1" w:themeTint="F2"/>
          <w:lang w:val="pt-BR"/>
        </w:rPr>
      </w:pPr>
    </w:p>
    <w:p w14:paraId="3ACFECC1" w14:textId="48EA7631" w:rsidR="008C3EFC" w:rsidRPr="0056368F" w:rsidRDefault="00173653" w:rsidP="00F03124">
      <w:pPr>
        <w:pStyle w:val="Heading3"/>
        <w:rPr>
          <w:rFonts w:ascii="Times New Roman" w:eastAsia="Times New Roman" w:hAnsi="Times New Roman" w:cs="Times New Roman"/>
          <w:b/>
          <w:bCs/>
          <w:color w:val="000000" w:themeColor="text1"/>
          <w:sz w:val="24"/>
          <w:szCs w:val="24"/>
          <w:lang w:val="pt-BR" w:eastAsia="en-GB"/>
        </w:rPr>
      </w:pPr>
      <w:r w:rsidRPr="0056368F">
        <w:rPr>
          <w:rFonts w:ascii="Times New Roman" w:eastAsia="Times New Roman" w:hAnsi="Times New Roman" w:cs="Times New Roman"/>
          <w:b/>
          <w:bCs/>
          <w:color w:val="000000" w:themeColor="text1"/>
          <w:sz w:val="24"/>
          <w:szCs w:val="24"/>
          <w:lang w:val="pt-BR" w:eastAsia="en-GB"/>
        </w:rPr>
        <w:lastRenderedPageBreak/>
        <w:t>2.</w:t>
      </w:r>
      <w:r w:rsidR="008C3EFC" w:rsidRPr="0056368F">
        <w:rPr>
          <w:rFonts w:ascii="Times New Roman" w:eastAsia="Times New Roman" w:hAnsi="Times New Roman" w:cs="Times New Roman"/>
          <w:b/>
          <w:bCs/>
          <w:color w:val="000000" w:themeColor="text1"/>
          <w:sz w:val="24"/>
          <w:szCs w:val="24"/>
          <w:lang w:val="pt-BR" w:eastAsia="en-GB"/>
        </w:rPr>
        <w:t>4.1 Média</w:t>
      </w:r>
      <w:r w:rsidR="00852E3B" w:rsidRPr="0056368F">
        <w:rPr>
          <w:rFonts w:ascii="Times New Roman" w:eastAsia="Times New Roman" w:hAnsi="Times New Roman" w:cs="Times New Roman"/>
          <w:b/>
          <w:bCs/>
          <w:color w:val="000000" w:themeColor="text1"/>
          <w:sz w:val="24"/>
          <w:szCs w:val="24"/>
          <w:lang w:val="pt-BR" w:eastAsia="en-GB"/>
        </w:rPr>
        <w:t xml:space="preserve"> Aritmética</w:t>
      </w:r>
      <w:bookmarkEnd w:id="23"/>
    </w:p>
    <w:p w14:paraId="6FA7F8D8" w14:textId="69DF922D"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w:t>
      </w:r>
      <w:r w:rsidRPr="008B15D7">
        <w:rPr>
          <w:rFonts w:ascii="Times New Roman" w:hAnsi="Times New Roman" w:cs="Times New Roman"/>
          <w:i/>
          <w:iCs/>
          <w:color w:val="0D0D0D" w:themeColor="text1" w:themeTint="F2"/>
          <w:lang w:val="pt-BR" w:eastAsia="en-GB"/>
        </w:rPr>
        <w:t>média aritmética</w:t>
      </w:r>
      <w:r w:rsidRPr="008B15D7">
        <w:rPr>
          <w:rFonts w:ascii="Times New Roman" w:hAnsi="Times New Roman" w:cs="Times New Roman"/>
          <w:color w:val="0D0D0D" w:themeColor="text1" w:themeTint="F2"/>
          <w:lang w:val="pt-BR" w:eastAsia="en-GB"/>
        </w:rPr>
        <w:t xml:space="preserve"> é a soma de todos os valores observados da variável dividida pelo número total de observações. Sob uma visão geométrica a média de uma distribuição é o centro de gravidade, representa o ponto de equilíbrio de um conjunto de dados. É a medida de tendência central mais utilizada para representar a massa de dados. </w:t>
      </w:r>
    </w:p>
    <w:p w14:paraId="44BEEC0C" w14:textId="615C51BA" w:rsidR="007C214D" w:rsidRPr="008B15D7" w:rsidRDefault="007C214D" w:rsidP="009433A0">
      <w:pPr>
        <w:jc w:val="both"/>
        <w:rPr>
          <w:rFonts w:ascii="Times New Roman" w:hAnsi="Times New Roman" w:cs="Times New Roman"/>
          <w:b/>
          <w:bCs/>
          <w:i/>
          <w:iCs/>
          <w:color w:val="0D0D0D" w:themeColor="text1" w:themeTint="F2"/>
          <w:lang w:eastAsia="en-GB"/>
        </w:rPr>
      </w:pPr>
      <w:proofErr w:type="spellStart"/>
      <w:r w:rsidRPr="008B15D7">
        <w:rPr>
          <w:rFonts w:ascii="Times New Roman" w:hAnsi="Times New Roman" w:cs="Times New Roman"/>
          <w:b/>
          <w:bCs/>
          <w:i/>
          <w:iCs/>
          <w:color w:val="0D0D0D" w:themeColor="text1" w:themeTint="F2"/>
        </w:rPr>
        <w:t>F</w:t>
      </w:r>
      <w:r w:rsidR="00BE7A9C" w:rsidRPr="008B15D7">
        <w:rPr>
          <w:rFonts w:ascii="Times New Roman" w:hAnsi="Times New Roman" w:cs="Times New Roman"/>
          <w:b/>
          <w:bCs/>
          <w:i/>
          <w:iCs/>
          <w:color w:val="0D0D0D" w:themeColor="text1" w:themeTint="F2"/>
        </w:rPr>
        <w:t>órmula</w:t>
      </w:r>
      <w:proofErr w:type="spellEnd"/>
      <w:r w:rsidR="00BE7A9C" w:rsidRPr="008B15D7">
        <w:rPr>
          <w:rFonts w:ascii="Times New Roman" w:hAnsi="Times New Roman" w:cs="Times New Roman"/>
          <w:b/>
          <w:bCs/>
          <w:i/>
          <w:iCs/>
          <w:color w:val="0D0D0D" w:themeColor="text1" w:themeTint="F2"/>
        </w:rPr>
        <w:t xml:space="preserve"> da</w:t>
      </w:r>
      <w:r w:rsidRPr="008B15D7">
        <w:rPr>
          <w:rFonts w:ascii="Times New Roman" w:hAnsi="Times New Roman" w:cs="Times New Roman"/>
          <w:b/>
          <w:bCs/>
          <w:i/>
          <w:iCs/>
          <w:color w:val="0D0D0D" w:themeColor="text1" w:themeTint="F2"/>
        </w:rPr>
        <w:t xml:space="preserve"> </w:t>
      </w:r>
      <w:proofErr w:type="spellStart"/>
      <w:r w:rsidRPr="008B15D7">
        <w:rPr>
          <w:rFonts w:ascii="Times New Roman" w:hAnsi="Times New Roman" w:cs="Times New Roman"/>
          <w:b/>
          <w:bCs/>
          <w:i/>
          <w:iCs/>
          <w:color w:val="0D0D0D" w:themeColor="text1" w:themeTint="F2"/>
        </w:rPr>
        <w:t>Média</w:t>
      </w:r>
      <w:proofErr w:type="spellEnd"/>
      <w:r w:rsidRPr="008B15D7">
        <w:rPr>
          <w:rFonts w:ascii="Times New Roman" w:hAnsi="Times New Roman" w:cs="Times New Roman"/>
          <w:b/>
          <w:bCs/>
          <w:i/>
          <w:iCs/>
          <w:color w:val="0D0D0D" w:themeColor="text1" w:themeTint="F2"/>
        </w:rPr>
        <w:t xml:space="preserve"> </w:t>
      </w:r>
      <w:proofErr w:type="spellStart"/>
      <w:r w:rsidRPr="008B15D7">
        <w:rPr>
          <w:rFonts w:ascii="Times New Roman" w:hAnsi="Times New Roman" w:cs="Times New Roman"/>
          <w:b/>
          <w:bCs/>
          <w:i/>
          <w:iCs/>
          <w:color w:val="0D0D0D" w:themeColor="text1" w:themeTint="F2"/>
        </w:rPr>
        <w:t>Aritmética</w:t>
      </w:r>
      <w:proofErr w:type="spellEnd"/>
      <w:r w:rsidR="000A0F13" w:rsidRPr="008B15D7">
        <w:rPr>
          <w:rFonts w:ascii="Times New Roman" w:hAnsi="Times New Roman" w:cs="Times New Roman"/>
          <w:b/>
          <w:bCs/>
          <w:i/>
          <w:iCs/>
          <w:color w:val="0D0D0D" w:themeColor="text1" w:themeTint="F2"/>
        </w:rPr>
        <w:t>:</w:t>
      </w:r>
    </w:p>
    <w:p w14:paraId="100F23F4" w14:textId="77777777" w:rsidR="00BE7A9C" w:rsidRPr="008B15D7" w:rsidRDefault="008C3EFC" w:rsidP="00615C07">
      <w:pPr>
        <w:jc w:val="center"/>
        <w:rPr>
          <w:rFonts w:ascii="Times New Roman" w:hAnsi="Times New Roman" w:cs="Times New Roman"/>
          <w:color w:val="0D0D0D" w:themeColor="text1" w:themeTint="F2"/>
        </w:rPr>
      </w:pPr>
      <w:r w:rsidRPr="008B15D7">
        <w:rPr>
          <w:rFonts w:ascii="Times New Roman" w:hAnsi="Times New Roman" w:cs="Times New Roman"/>
          <w:noProof/>
          <w:color w:val="0D0D0D" w:themeColor="text1" w:themeTint="F2"/>
          <w:bdr w:val="none" w:sz="0" w:space="0" w:color="auto" w:frame="1"/>
          <w:lang w:eastAsia="en-GB"/>
        </w:rPr>
        <w:drawing>
          <wp:inline distT="0" distB="0" distL="0" distR="0" wp14:anchorId="4A46303F" wp14:editId="72C5B2F2">
            <wp:extent cx="2133600" cy="1244600"/>
            <wp:effectExtent l="0" t="0" r="0" b="0"/>
            <wp:docPr id="712863224" name="Picture 22"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63224" name="Picture 22" descr="A black and white math equati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0" cy="1244600"/>
                    </a:xfrm>
                    <a:prstGeom prst="rect">
                      <a:avLst/>
                    </a:prstGeom>
                    <a:noFill/>
                    <a:ln>
                      <a:noFill/>
                    </a:ln>
                  </pic:spPr>
                </pic:pic>
              </a:graphicData>
            </a:graphic>
          </wp:inline>
        </w:drawing>
      </w:r>
    </w:p>
    <w:p w14:paraId="1CB706A2" w14:textId="25CEF80F" w:rsidR="007C214D" w:rsidRPr="008B15D7" w:rsidRDefault="00C3540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eastAsia="en-GB"/>
        </w:rPr>
        <w:t>Aplicação aos dados:</w:t>
      </w:r>
    </w:p>
    <w:p w14:paraId="0A5C6BC3" w14:textId="4DC3DFF9" w:rsidR="00852E3B" w:rsidRPr="008B15D7" w:rsidRDefault="00852E3B"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w:t>
      </w:r>
      <w:r w:rsidR="00BE0884" w:rsidRPr="008B15D7">
        <w:rPr>
          <w:rFonts w:ascii="Times New Roman" w:hAnsi="Times New Roman" w:cs="Times New Roman"/>
          <w:color w:val="0D0D0D" w:themeColor="text1" w:themeTint="F2"/>
          <w:lang w:val="pt-BR" w:eastAsia="en-GB"/>
        </w:rPr>
        <w:t xml:space="preserve">Com site: 779 | </w:t>
      </w:r>
      <w:r w:rsidRPr="008B15D7">
        <w:rPr>
          <w:rFonts w:ascii="Times New Roman" w:hAnsi="Times New Roman" w:cs="Times New Roman"/>
          <w:color w:val="0D0D0D" w:themeColor="text1" w:themeTint="F2"/>
          <w:lang w:val="pt-BR" w:eastAsia="en-GB"/>
        </w:rPr>
        <w:t>Sem site: 90</w:t>
      </w:r>
      <w:r w:rsidR="00BE0884" w:rsidRPr="008B15D7">
        <w:rPr>
          <w:rFonts w:ascii="Times New Roman" w:hAnsi="Times New Roman" w:cs="Times New Roman"/>
          <w:color w:val="0D0D0D" w:themeColor="text1" w:themeTint="F2"/>
          <w:lang w:val="pt-BR" w:eastAsia="en-GB"/>
        </w:rPr>
        <w:t>.</w:t>
      </w:r>
    </w:p>
    <w:p w14:paraId="6688A179" w14:textId="44FF168E" w:rsidR="00852E3B" w:rsidRPr="008B15D7" w:rsidRDefault="00852E3B"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w:t>
      </w:r>
      <w:r w:rsidR="00BE0884" w:rsidRPr="008B15D7">
        <w:rPr>
          <w:rFonts w:ascii="Times New Roman" w:hAnsi="Times New Roman" w:cs="Times New Roman"/>
          <w:color w:val="0D0D0D" w:themeColor="text1" w:themeTint="F2"/>
          <w:lang w:val="pt-BR" w:eastAsia="en-GB"/>
        </w:rPr>
        <w:t xml:space="preserve">Com site: 4.34 | Sem site: </w:t>
      </w:r>
      <w:r w:rsidRPr="008B15D7">
        <w:rPr>
          <w:rFonts w:ascii="Times New Roman" w:hAnsi="Times New Roman" w:cs="Times New Roman"/>
          <w:color w:val="0D0D0D" w:themeColor="text1" w:themeTint="F2"/>
          <w:lang w:val="pt-BR" w:eastAsia="en-GB"/>
        </w:rPr>
        <w:t>3.70</w:t>
      </w:r>
      <w:r w:rsidR="00BE0884" w:rsidRPr="008B15D7">
        <w:rPr>
          <w:rFonts w:ascii="Times New Roman" w:hAnsi="Times New Roman" w:cs="Times New Roman"/>
          <w:color w:val="0D0D0D" w:themeColor="text1" w:themeTint="F2"/>
          <w:lang w:val="pt-BR" w:eastAsia="en-GB"/>
        </w:rPr>
        <w:t>.</w:t>
      </w:r>
    </w:p>
    <w:p w14:paraId="10061EFB" w14:textId="5777D8B7" w:rsidR="00852E3B" w:rsidRPr="008B15D7" w:rsidRDefault="00852E3B"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Impacto</w:t>
      </w:r>
      <w:r w:rsidRPr="008B15D7">
        <w:rPr>
          <w:rFonts w:ascii="Times New Roman" w:hAnsi="Times New Roman" w:cs="Times New Roman"/>
          <w:color w:val="0D0D0D" w:themeColor="text1" w:themeTint="F2"/>
          <w:lang w:val="pt-BR" w:eastAsia="en-GB"/>
        </w:rPr>
        <w:t xml:space="preserve">: A presença digital </w:t>
      </w:r>
      <w:r w:rsidR="00EA4370" w:rsidRPr="008B15D7">
        <w:rPr>
          <w:rFonts w:ascii="Times New Roman" w:hAnsi="Times New Roman" w:cs="Times New Roman"/>
          <w:color w:val="0D0D0D" w:themeColor="text1" w:themeTint="F2"/>
          <w:lang w:val="pt-BR" w:eastAsia="en-GB"/>
        </w:rPr>
        <w:t xml:space="preserve">resulta em um aumento </w:t>
      </w:r>
      <w:r w:rsidRPr="008B15D7">
        <w:rPr>
          <w:rFonts w:ascii="Times New Roman" w:hAnsi="Times New Roman" w:cs="Times New Roman"/>
          <w:color w:val="0D0D0D" w:themeColor="text1" w:themeTint="F2"/>
          <w:lang w:val="pt-BR" w:eastAsia="en-GB"/>
        </w:rPr>
        <w:t xml:space="preserve">de +767% na média de avaliações </w:t>
      </w:r>
      <w:proofErr w:type="gramStart"/>
      <w:r w:rsidRPr="008B15D7">
        <w:rPr>
          <w:rFonts w:ascii="Times New Roman" w:hAnsi="Times New Roman" w:cs="Times New Roman"/>
          <w:color w:val="0D0D0D" w:themeColor="text1" w:themeTint="F2"/>
          <w:lang w:val="pt-BR" w:eastAsia="en-GB"/>
        </w:rPr>
        <w:t>e também</w:t>
      </w:r>
      <w:proofErr w:type="gramEnd"/>
      <w:r w:rsidRPr="008B15D7">
        <w:rPr>
          <w:rFonts w:ascii="Times New Roman" w:hAnsi="Times New Roman" w:cs="Times New Roman"/>
          <w:color w:val="0D0D0D" w:themeColor="text1" w:themeTint="F2"/>
          <w:lang w:val="pt-BR" w:eastAsia="en-GB"/>
        </w:rPr>
        <w:t xml:space="preserve"> se correlaciona com uma pontuação média 17% superior, indicando que visibilidade e qualidade percebida andam juntas.</w:t>
      </w:r>
    </w:p>
    <w:p w14:paraId="0C8CEF1D" w14:textId="1FD92A9E" w:rsidR="008C3EFC" w:rsidRPr="008B15D7" w:rsidRDefault="00173653" w:rsidP="00F03124">
      <w:pPr>
        <w:rPr>
          <w:rFonts w:ascii="Times New Roman" w:hAnsi="Times New Roman" w:cs="Times New Roman"/>
          <w:color w:val="0D0D0D" w:themeColor="text1" w:themeTint="F2"/>
          <w:lang w:val="pt-BR" w:eastAsia="en-GB"/>
        </w:rPr>
      </w:pPr>
      <w:bookmarkStart w:id="24" w:name="_Toc213668828"/>
      <w:r w:rsidRPr="00C72E58">
        <w:rPr>
          <w:rStyle w:val="Heading3Char"/>
          <w:rFonts w:ascii="Times New Roman" w:hAnsi="Times New Roman" w:cs="Times New Roman"/>
          <w:b/>
          <w:bCs/>
          <w:color w:val="0D0D0D" w:themeColor="text1" w:themeTint="F2"/>
          <w:sz w:val="24"/>
          <w:szCs w:val="24"/>
          <w:lang w:val="pt-BR"/>
        </w:rPr>
        <w:t>2.</w:t>
      </w:r>
      <w:r w:rsidR="008C3EFC" w:rsidRPr="00C72E58">
        <w:rPr>
          <w:rStyle w:val="Heading3Char"/>
          <w:rFonts w:ascii="Times New Roman" w:hAnsi="Times New Roman" w:cs="Times New Roman"/>
          <w:b/>
          <w:bCs/>
          <w:color w:val="0D0D0D" w:themeColor="text1" w:themeTint="F2"/>
          <w:sz w:val="24"/>
          <w:szCs w:val="24"/>
          <w:lang w:val="pt-BR"/>
        </w:rPr>
        <w:t>4.</w:t>
      </w:r>
      <w:r w:rsidR="00C35403" w:rsidRPr="00C72E58">
        <w:rPr>
          <w:rStyle w:val="Heading3Char"/>
          <w:rFonts w:ascii="Times New Roman" w:hAnsi="Times New Roman" w:cs="Times New Roman"/>
          <w:b/>
          <w:bCs/>
          <w:color w:val="0D0D0D" w:themeColor="text1" w:themeTint="F2"/>
          <w:sz w:val="24"/>
          <w:szCs w:val="24"/>
          <w:lang w:val="pt-BR"/>
        </w:rPr>
        <w:t>2</w:t>
      </w:r>
      <w:r w:rsidR="002A55C7" w:rsidRPr="00C72E58">
        <w:rPr>
          <w:rStyle w:val="Heading3Char"/>
          <w:rFonts w:ascii="Times New Roman" w:hAnsi="Times New Roman" w:cs="Times New Roman"/>
          <w:b/>
          <w:bCs/>
          <w:color w:val="0D0D0D" w:themeColor="text1" w:themeTint="F2"/>
          <w:sz w:val="24"/>
          <w:szCs w:val="24"/>
          <w:lang w:val="pt-BR"/>
        </w:rPr>
        <w:t xml:space="preserve"> </w:t>
      </w:r>
      <w:r w:rsidR="008C3EFC" w:rsidRPr="00C72E58">
        <w:rPr>
          <w:rStyle w:val="Heading3Char"/>
          <w:rFonts w:ascii="Times New Roman" w:hAnsi="Times New Roman" w:cs="Times New Roman"/>
          <w:b/>
          <w:bCs/>
          <w:color w:val="0D0D0D" w:themeColor="text1" w:themeTint="F2"/>
          <w:sz w:val="24"/>
          <w:szCs w:val="24"/>
          <w:lang w:val="pt-BR"/>
        </w:rPr>
        <w:t>Mediana</w:t>
      </w:r>
      <w:bookmarkEnd w:id="24"/>
      <w:r w:rsidR="008C3EFC" w:rsidRPr="008B15D7">
        <w:rPr>
          <w:rFonts w:ascii="Times New Roman" w:hAnsi="Times New Roman" w:cs="Times New Roman"/>
          <w:color w:val="0D0D0D" w:themeColor="text1" w:themeTint="F2"/>
          <w:lang w:val="pt-BR" w:eastAsia="en-GB"/>
        </w:rPr>
        <w:t xml:space="preserve"> </w:t>
      </w:r>
      <w:r w:rsidR="008C3EFC" w:rsidRPr="008B15D7">
        <w:rPr>
          <w:rFonts w:ascii="Times New Roman" w:hAnsi="Times New Roman" w:cs="Times New Roman"/>
          <w:color w:val="0D0D0D" w:themeColor="text1" w:themeTint="F2"/>
          <w:lang w:val="pt-BR" w:eastAsia="en-GB"/>
        </w:rPr>
        <w:br/>
        <w:t xml:space="preserve">     A </w:t>
      </w:r>
      <w:r w:rsidR="008C3EFC" w:rsidRPr="008B15D7">
        <w:rPr>
          <w:rFonts w:ascii="Times New Roman" w:hAnsi="Times New Roman" w:cs="Times New Roman"/>
          <w:i/>
          <w:iCs/>
          <w:color w:val="0D0D0D" w:themeColor="text1" w:themeTint="F2"/>
          <w:lang w:val="pt-BR" w:eastAsia="en-GB"/>
        </w:rPr>
        <w:t>mediana</w:t>
      </w:r>
      <w:r w:rsidR="008C3EFC" w:rsidRPr="008B15D7">
        <w:rPr>
          <w:rFonts w:ascii="Times New Roman" w:hAnsi="Times New Roman" w:cs="Times New Roman"/>
          <w:color w:val="0D0D0D" w:themeColor="text1" w:themeTint="F2"/>
          <w:lang w:val="pt-BR" w:eastAsia="en-GB"/>
        </w:rPr>
        <w:t xml:space="preserve"> (Me) de um conjunto de dados é definida como o número que se encontra o centro, quando esses dados estão dispostos em ordem crescente ou decrescente. Caso o conjunto de dados tenha um número par de valores, a mediana será a média aritmética dos dois valores centrais.</w:t>
      </w:r>
    </w:p>
    <w:p w14:paraId="73F84DE3" w14:textId="5D24A1B4" w:rsidR="007C214D" w:rsidRPr="008B15D7" w:rsidRDefault="00BE7A9C" w:rsidP="009433A0">
      <w:pPr>
        <w:jc w:val="both"/>
        <w:rPr>
          <w:rFonts w:ascii="Times New Roman" w:hAnsi="Times New Roman" w:cs="Times New Roman"/>
          <w:b/>
          <w:bCs/>
          <w:i/>
          <w:iCs/>
          <w:color w:val="0D0D0D" w:themeColor="text1" w:themeTint="F2"/>
        </w:rPr>
      </w:pPr>
      <w:proofErr w:type="spellStart"/>
      <w:r w:rsidRPr="008B15D7">
        <w:rPr>
          <w:rFonts w:ascii="Times New Roman" w:hAnsi="Times New Roman" w:cs="Times New Roman"/>
          <w:b/>
          <w:bCs/>
          <w:i/>
          <w:iCs/>
          <w:color w:val="0D0D0D" w:themeColor="text1" w:themeTint="F2"/>
        </w:rPr>
        <w:t>Fórmula</w:t>
      </w:r>
      <w:proofErr w:type="spellEnd"/>
      <w:r w:rsidRPr="008B15D7">
        <w:rPr>
          <w:rFonts w:ascii="Times New Roman" w:hAnsi="Times New Roman" w:cs="Times New Roman"/>
          <w:b/>
          <w:bCs/>
          <w:i/>
          <w:iCs/>
          <w:color w:val="0D0D0D" w:themeColor="text1" w:themeTint="F2"/>
        </w:rPr>
        <w:t xml:space="preserve"> da </w:t>
      </w:r>
      <w:r w:rsidR="007C214D" w:rsidRPr="008B15D7">
        <w:rPr>
          <w:rFonts w:ascii="Times New Roman" w:hAnsi="Times New Roman" w:cs="Times New Roman"/>
          <w:b/>
          <w:bCs/>
          <w:i/>
          <w:iCs/>
          <w:color w:val="0D0D0D" w:themeColor="text1" w:themeTint="F2"/>
        </w:rPr>
        <w:t>Mediana</w:t>
      </w:r>
      <w:r w:rsidR="000A0F13" w:rsidRPr="008B15D7">
        <w:rPr>
          <w:rFonts w:ascii="Times New Roman" w:hAnsi="Times New Roman" w:cs="Times New Roman"/>
          <w:b/>
          <w:bCs/>
          <w:i/>
          <w:iCs/>
          <w:color w:val="0D0D0D" w:themeColor="text1" w:themeTint="F2"/>
        </w:rPr>
        <w:t>:</w:t>
      </w:r>
    </w:p>
    <w:p w14:paraId="15BDD101" w14:textId="64CCC4B4" w:rsidR="008C3EFC" w:rsidRPr="008B15D7" w:rsidRDefault="008C3EFC" w:rsidP="00615C07">
      <w:pPr>
        <w:jc w:val="center"/>
        <w:rPr>
          <w:rFonts w:ascii="Times New Roman" w:hAnsi="Times New Roman" w:cs="Times New Roman"/>
          <w:color w:val="0D0D0D" w:themeColor="text1" w:themeTint="F2"/>
        </w:rPr>
      </w:pPr>
      <w:r w:rsidRPr="008B15D7">
        <w:rPr>
          <w:rFonts w:ascii="Times New Roman" w:hAnsi="Times New Roman" w:cs="Times New Roman"/>
          <w:noProof/>
          <w:color w:val="0D0D0D" w:themeColor="text1" w:themeTint="F2"/>
          <w:bdr w:val="none" w:sz="0" w:space="0" w:color="auto" w:frame="1"/>
          <w:lang w:eastAsia="en-GB"/>
        </w:rPr>
        <w:drawing>
          <wp:inline distT="0" distB="0" distL="0" distR="0" wp14:anchorId="01B5BF86" wp14:editId="256EDE89">
            <wp:extent cx="4737100" cy="1181100"/>
            <wp:effectExtent l="0" t="0" r="0" b="0"/>
            <wp:docPr id="1001451148" name="Picture 2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1148" name="Picture 21" descr="A math equations on a white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7100" cy="1181100"/>
                    </a:xfrm>
                    <a:prstGeom prst="rect">
                      <a:avLst/>
                    </a:prstGeom>
                    <a:noFill/>
                    <a:ln>
                      <a:noFill/>
                    </a:ln>
                  </pic:spPr>
                </pic:pic>
              </a:graphicData>
            </a:graphic>
          </wp:inline>
        </w:drawing>
      </w:r>
    </w:p>
    <w:p w14:paraId="4740F354" w14:textId="77777777" w:rsidR="00852E3B" w:rsidRPr="008B15D7" w:rsidRDefault="00C35403"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Aplicação aos dados:</w:t>
      </w:r>
    </w:p>
    <w:p w14:paraId="2F45B245" w14:textId="458FE240" w:rsidR="00852E3B" w:rsidRPr="008B15D7" w:rsidRDefault="00852E3B" w:rsidP="00F03124">
      <w:pPr>
        <w:ind w:firstLine="720"/>
        <w:jc w:val="both"/>
        <w:rPr>
          <w:rFonts w:ascii="Times New Roman" w:hAnsi="Times New Roman" w:cs="Times New Roman"/>
          <w:b/>
          <w:bCs/>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w:t>
      </w:r>
      <w:r w:rsidR="00BE0884" w:rsidRPr="008B15D7">
        <w:rPr>
          <w:rFonts w:ascii="Times New Roman" w:hAnsi="Times New Roman" w:cs="Times New Roman"/>
          <w:color w:val="0D0D0D" w:themeColor="text1" w:themeTint="F2"/>
          <w:lang w:val="pt-BR"/>
        </w:rPr>
        <w:t xml:space="preserve">Com site: 297 | </w:t>
      </w:r>
      <w:r w:rsidRPr="008B15D7">
        <w:rPr>
          <w:rFonts w:ascii="Times New Roman" w:hAnsi="Times New Roman" w:cs="Times New Roman"/>
          <w:color w:val="0D0D0D" w:themeColor="text1" w:themeTint="F2"/>
          <w:lang w:val="pt-BR"/>
        </w:rPr>
        <w:t>Sem site: 25.</w:t>
      </w:r>
    </w:p>
    <w:p w14:paraId="3B35718F" w14:textId="342FC32C" w:rsidR="00852E3B" w:rsidRPr="008B15D7" w:rsidRDefault="00852E3B" w:rsidP="00F03124">
      <w:pPr>
        <w:ind w:firstLine="720"/>
        <w:jc w:val="both"/>
        <w:rPr>
          <w:rFonts w:ascii="Times New Roman" w:hAnsi="Times New Roman" w:cs="Times New Roman"/>
          <w:b/>
          <w:bCs/>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Com site: 4.40</w:t>
      </w:r>
      <w:r w:rsidR="00BE0884" w:rsidRPr="008B15D7">
        <w:rPr>
          <w:rFonts w:ascii="Times New Roman" w:hAnsi="Times New Roman" w:cs="Times New Roman"/>
          <w:color w:val="0D0D0D" w:themeColor="text1" w:themeTint="F2"/>
          <w:lang w:val="pt-BR"/>
        </w:rPr>
        <w:t xml:space="preserve"> | Sem site: 4.20</w:t>
      </w:r>
      <w:r w:rsidRPr="008B15D7">
        <w:rPr>
          <w:rFonts w:ascii="Times New Roman" w:hAnsi="Times New Roman" w:cs="Times New Roman"/>
          <w:color w:val="0D0D0D" w:themeColor="text1" w:themeTint="F2"/>
          <w:lang w:val="pt-BR"/>
        </w:rPr>
        <w:t>.</w:t>
      </w:r>
    </w:p>
    <w:p w14:paraId="6BF28F1C" w14:textId="77777777" w:rsidR="00BE0884" w:rsidRPr="008B15D7" w:rsidRDefault="00852E3B"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O hotel "mediano" com site tem quase 12x mais avaliações (297 </w:t>
      </w:r>
      <w:proofErr w:type="spellStart"/>
      <w:r w:rsidRPr="008B15D7">
        <w:rPr>
          <w:rFonts w:ascii="Times New Roman" w:hAnsi="Times New Roman" w:cs="Times New Roman"/>
          <w:color w:val="0D0D0D" w:themeColor="text1" w:themeTint="F2"/>
          <w:lang w:val="pt-BR"/>
        </w:rPr>
        <w:t>vs</w:t>
      </w:r>
      <w:proofErr w:type="spellEnd"/>
      <w:r w:rsidRPr="008B15D7">
        <w:rPr>
          <w:rFonts w:ascii="Times New Roman" w:hAnsi="Times New Roman" w:cs="Times New Roman"/>
          <w:color w:val="0D0D0D" w:themeColor="text1" w:themeTint="F2"/>
          <w:lang w:val="pt-BR"/>
        </w:rPr>
        <w:t xml:space="preserve"> 25) e pontuação 5% superior, reforçando um patamar de qualidade e visibilidade mais elevado.</w:t>
      </w:r>
    </w:p>
    <w:p w14:paraId="2E07BFF2" w14:textId="420243DF" w:rsidR="008C3EFC" w:rsidRPr="008B15D7" w:rsidRDefault="00173653" w:rsidP="00F03124">
      <w:pPr>
        <w:pStyle w:val="Heading3"/>
        <w:rPr>
          <w:rFonts w:ascii="Times New Roman" w:eastAsia="Times New Roman" w:hAnsi="Times New Roman" w:cs="Times New Roman"/>
          <w:b/>
          <w:bCs/>
          <w:color w:val="0D0D0D" w:themeColor="text1" w:themeTint="F2"/>
          <w:sz w:val="24"/>
          <w:szCs w:val="24"/>
          <w:lang w:val="pt-BR" w:eastAsia="en-GB"/>
        </w:rPr>
      </w:pPr>
      <w:bookmarkStart w:id="25" w:name="_Toc213668829"/>
      <w:r w:rsidRPr="008B15D7">
        <w:rPr>
          <w:rFonts w:ascii="Times New Roman" w:eastAsia="Times New Roman" w:hAnsi="Times New Roman" w:cs="Times New Roman"/>
          <w:b/>
          <w:bCs/>
          <w:color w:val="0D0D0D" w:themeColor="text1" w:themeTint="F2"/>
          <w:sz w:val="24"/>
          <w:szCs w:val="24"/>
          <w:lang w:val="pt-BR" w:eastAsia="en-GB"/>
        </w:rPr>
        <w:lastRenderedPageBreak/>
        <w:t>2.</w:t>
      </w:r>
      <w:r w:rsidR="008C3EFC" w:rsidRPr="008B15D7">
        <w:rPr>
          <w:rFonts w:ascii="Times New Roman" w:eastAsia="Times New Roman" w:hAnsi="Times New Roman" w:cs="Times New Roman"/>
          <w:b/>
          <w:bCs/>
          <w:color w:val="0D0D0D" w:themeColor="text1" w:themeTint="F2"/>
          <w:sz w:val="24"/>
          <w:szCs w:val="24"/>
          <w:lang w:val="pt-BR" w:eastAsia="en-GB"/>
        </w:rPr>
        <w:t>4.</w:t>
      </w:r>
      <w:r w:rsidR="00C35403" w:rsidRPr="008B15D7">
        <w:rPr>
          <w:rFonts w:ascii="Times New Roman" w:eastAsia="Times New Roman" w:hAnsi="Times New Roman" w:cs="Times New Roman"/>
          <w:b/>
          <w:bCs/>
          <w:color w:val="0D0D0D" w:themeColor="text1" w:themeTint="F2"/>
          <w:sz w:val="24"/>
          <w:szCs w:val="24"/>
          <w:lang w:val="pt-BR" w:eastAsia="en-GB"/>
        </w:rPr>
        <w:t>3</w:t>
      </w:r>
      <w:r w:rsidR="008C3EFC" w:rsidRPr="008B15D7">
        <w:rPr>
          <w:rFonts w:ascii="Times New Roman" w:eastAsia="Times New Roman" w:hAnsi="Times New Roman" w:cs="Times New Roman"/>
          <w:b/>
          <w:bCs/>
          <w:color w:val="0D0D0D" w:themeColor="text1" w:themeTint="F2"/>
          <w:sz w:val="24"/>
          <w:szCs w:val="24"/>
          <w:lang w:val="pt-BR" w:eastAsia="en-GB"/>
        </w:rPr>
        <w:t xml:space="preserve"> Moda</w:t>
      </w:r>
      <w:bookmarkEnd w:id="25"/>
    </w:p>
    <w:p w14:paraId="2621BA51" w14:textId="7E0A4045" w:rsidR="007C214D"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Denomina-se </w:t>
      </w:r>
      <w:r w:rsidRPr="008B15D7">
        <w:rPr>
          <w:rFonts w:ascii="Times New Roman" w:hAnsi="Times New Roman" w:cs="Times New Roman"/>
          <w:i/>
          <w:iCs/>
          <w:color w:val="0D0D0D" w:themeColor="text1" w:themeTint="F2"/>
          <w:lang w:val="pt-BR" w:eastAsia="en-GB"/>
        </w:rPr>
        <w:t>moda</w:t>
      </w:r>
      <w:r w:rsidRPr="008B15D7">
        <w:rPr>
          <w:rFonts w:ascii="Times New Roman" w:hAnsi="Times New Roman" w:cs="Times New Roman"/>
          <w:color w:val="0D0D0D" w:themeColor="text1" w:themeTint="F2"/>
          <w:lang w:val="pt-BR" w:eastAsia="en-GB"/>
        </w:rPr>
        <w:t xml:space="preserve"> (</w:t>
      </w:r>
      <w:proofErr w:type="spellStart"/>
      <w:r w:rsidRPr="008B15D7">
        <w:rPr>
          <w:rFonts w:ascii="Times New Roman" w:hAnsi="Times New Roman" w:cs="Times New Roman"/>
          <w:color w:val="0D0D0D" w:themeColor="text1" w:themeTint="F2"/>
          <w:lang w:val="pt-BR" w:eastAsia="en-GB"/>
        </w:rPr>
        <w:t>Mo</w:t>
      </w:r>
      <w:proofErr w:type="spellEnd"/>
      <w:r w:rsidRPr="008B15D7">
        <w:rPr>
          <w:rFonts w:ascii="Times New Roman" w:hAnsi="Times New Roman" w:cs="Times New Roman"/>
          <w:color w:val="0D0D0D" w:themeColor="text1" w:themeTint="F2"/>
          <w:lang w:val="pt-BR" w:eastAsia="en-GB"/>
        </w:rPr>
        <w:t>) o valor que ocorre com maior frequência em um conjunto de dados. Ao contrário da média e da mediana, que sempre existem, alguns conjuntos de dados não apresentam moda (são amodais). Por outro lado, há conjuntos de dados que podem apresentar dois ou mais valores com a frequência máxima. O conjunto de dados que apresenta dois valores modais é dito bimodal. Se houver três ou mais valores modais, o conjunto passa a ser chamado de multimodal.</w:t>
      </w:r>
    </w:p>
    <w:p w14:paraId="7A9634B4" w14:textId="4BBED379" w:rsidR="007C214D" w:rsidRPr="008B15D7" w:rsidRDefault="00C35403"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Aplicação aos dados:</w:t>
      </w:r>
    </w:p>
    <w:p w14:paraId="26448E40" w14:textId="72E91166" w:rsidR="00DD5069" w:rsidRPr="008B15D7" w:rsidRDefault="00DD5069"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w:t>
      </w:r>
      <w:r w:rsidR="00BE0884" w:rsidRPr="008B15D7">
        <w:rPr>
          <w:rFonts w:ascii="Times New Roman" w:hAnsi="Times New Roman" w:cs="Times New Roman"/>
          <w:color w:val="0D0D0D" w:themeColor="text1" w:themeTint="F2"/>
          <w:lang w:val="pt-BR" w:eastAsia="en-GB"/>
        </w:rPr>
        <w:t xml:space="preserve">Com site: 0 | </w:t>
      </w:r>
      <w:r w:rsidRPr="008B15D7">
        <w:rPr>
          <w:rFonts w:ascii="Times New Roman" w:hAnsi="Times New Roman" w:cs="Times New Roman"/>
          <w:color w:val="0D0D0D" w:themeColor="text1" w:themeTint="F2"/>
          <w:lang w:val="pt-BR" w:eastAsia="en-GB"/>
        </w:rPr>
        <w:t>Sem site: 0.</w:t>
      </w:r>
    </w:p>
    <w:p w14:paraId="5C34ADC0" w14:textId="6A5094F2" w:rsidR="00DD5069" w:rsidRPr="008B15D7" w:rsidRDefault="00DD5069"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w:t>
      </w:r>
      <w:r w:rsidR="00BE0884" w:rsidRPr="008B15D7">
        <w:rPr>
          <w:rFonts w:ascii="Times New Roman" w:hAnsi="Times New Roman" w:cs="Times New Roman"/>
          <w:color w:val="0D0D0D" w:themeColor="text1" w:themeTint="F2"/>
          <w:lang w:val="pt-BR" w:eastAsia="en-GB"/>
        </w:rPr>
        <w:t xml:space="preserve">Com site: 4.5 | </w:t>
      </w:r>
      <w:r w:rsidRPr="008B15D7">
        <w:rPr>
          <w:rFonts w:ascii="Times New Roman" w:hAnsi="Times New Roman" w:cs="Times New Roman"/>
          <w:color w:val="0D0D0D" w:themeColor="text1" w:themeTint="F2"/>
          <w:lang w:val="pt-BR" w:eastAsia="en-GB"/>
        </w:rPr>
        <w:t>Sem site: 0.0.</w:t>
      </w:r>
    </w:p>
    <w:p w14:paraId="0A47ABCB" w14:textId="6212DB6E" w:rsidR="007C214D" w:rsidRPr="008B15D7" w:rsidRDefault="00DD5069"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Impacto</w:t>
      </w:r>
      <w:r w:rsidR="00EA4370" w:rsidRPr="008B15D7">
        <w:rPr>
          <w:rFonts w:ascii="Times New Roman" w:hAnsi="Times New Roman" w:cs="Times New Roman"/>
          <w:color w:val="0D0D0D" w:themeColor="text1" w:themeTint="F2"/>
          <w:lang w:val="pt-BR"/>
        </w:rPr>
        <w:t xml:space="preserve">: A moda de 0 em </w:t>
      </w:r>
      <w:proofErr w:type="spellStart"/>
      <w:r w:rsidR="00EA4370" w:rsidRPr="008B15D7">
        <w:rPr>
          <w:rFonts w:ascii="Times New Roman" w:hAnsi="Times New Roman" w:cs="Times New Roman"/>
          <w:b/>
          <w:bCs/>
          <w:color w:val="0D0D0D" w:themeColor="text1" w:themeTint="F2"/>
          <w:lang w:val="pt-BR"/>
        </w:rPr>
        <w:t>reviewsCount</w:t>
      </w:r>
      <w:proofErr w:type="spellEnd"/>
      <w:r w:rsidR="00EA4370" w:rsidRPr="008B15D7">
        <w:rPr>
          <w:rFonts w:ascii="Times New Roman" w:hAnsi="Times New Roman" w:cs="Times New Roman"/>
          <w:color w:val="0D0D0D" w:themeColor="text1" w:themeTint="F2"/>
          <w:lang w:val="pt-BR"/>
        </w:rPr>
        <w:t xml:space="preserve"> indica que muitos hotéis não têm avaliações registradas (valor mais frequente). Para </w:t>
      </w:r>
      <w:proofErr w:type="spellStart"/>
      <w:r w:rsidR="00EA4370" w:rsidRPr="008B15D7">
        <w:rPr>
          <w:rFonts w:ascii="Times New Roman" w:hAnsi="Times New Roman" w:cs="Times New Roman"/>
          <w:b/>
          <w:bCs/>
          <w:color w:val="0D0D0D" w:themeColor="text1" w:themeTint="F2"/>
          <w:lang w:val="pt-BR"/>
        </w:rPr>
        <w:t>totalScore</w:t>
      </w:r>
      <w:proofErr w:type="spellEnd"/>
      <w:r w:rsidR="00EA4370" w:rsidRPr="008B15D7">
        <w:rPr>
          <w:rFonts w:ascii="Times New Roman" w:hAnsi="Times New Roman" w:cs="Times New Roman"/>
          <w:color w:val="0D0D0D" w:themeColor="text1" w:themeTint="F2"/>
          <w:lang w:val="pt-BR"/>
        </w:rPr>
        <w:t>, hotéis SEM site têm moda 0.0 (muitos com nota zero ou ausente), enquanto COM site a moda é 4.5, evidenciando padrão de qualidade consistentemente elevado e menor incidência de estabelecimentos sem avaliação.</w:t>
      </w:r>
    </w:p>
    <w:p w14:paraId="17744339" w14:textId="19E363D9" w:rsidR="008C3EFC" w:rsidRPr="008B15D7" w:rsidRDefault="00173653" w:rsidP="00615C07">
      <w:pPr>
        <w:pStyle w:val="Heading3"/>
        <w:rPr>
          <w:rFonts w:ascii="Times New Roman" w:eastAsia="Times New Roman" w:hAnsi="Times New Roman" w:cs="Times New Roman"/>
          <w:b/>
          <w:bCs/>
          <w:color w:val="0D0D0D" w:themeColor="text1" w:themeTint="F2"/>
          <w:sz w:val="24"/>
          <w:szCs w:val="24"/>
          <w:lang w:val="pt-BR" w:eastAsia="en-GB"/>
        </w:rPr>
      </w:pPr>
      <w:bookmarkStart w:id="26" w:name="_Toc213668830"/>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4.</w:t>
      </w:r>
      <w:r w:rsidR="00C35403" w:rsidRPr="008B15D7">
        <w:rPr>
          <w:rFonts w:ascii="Times New Roman" w:eastAsia="Times New Roman" w:hAnsi="Times New Roman" w:cs="Times New Roman"/>
          <w:b/>
          <w:bCs/>
          <w:color w:val="0D0D0D" w:themeColor="text1" w:themeTint="F2"/>
          <w:sz w:val="24"/>
          <w:szCs w:val="24"/>
          <w:lang w:val="pt-BR" w:eastAsia="en-GB"/>
        </w:rPr>
        <w:t xml:space="preserve">4 </w:t>
      </w:r>
      <w:r w:rsidR="008C3EFC" w:rsidRPr="008B15D7">
        <w:rPr>
          <w:rFonts w:ascii="Times New Roman" w:eastAsia="Times New Roman" w:hAnsi="Times New Roman" w:cs="Times New Roman"/>
          <w:b/>
          <w:bCs/>
          <w:color w:val="0D0D0D" w:themeColor="text1" w:themeTint="F2"/>
          <w:sz w:val="24"/>
          <w:szCs w:val="24"/>
          <w:lang w:val="pt-BR" w:eastAsia="en-GB"/>
        </w:rPr>
        <w:t>Desvio Padrão</w:t>
      </w:r>
      <w:bookmarkEnd w:id="26"/>
    </w:p>
    <w:p w14:paraId="573D4C8B" w14:textId="437A4CFB"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O </w:t>
      </w:r>
      <w:r w:rsidRPr="008B15D7">
        <w:rPr>
          <w:rFonts w:ascii="Times New Roman" w:hAnsi="Times New Roman" w:cs="Times New Roman"/>
          <w:i/>
          <w:iCs/>
          <w:color w:val="0D0D0D" w:themeColor="text1" w:themeTint="F2"/>
          <w:lang w:val="pt-BR" w:eastAsia="en-GB"/>
        </w:rPr>
        <w:t>desvio padrão</w:t>
      </w:r>
      <w:r w:rsidRPr="008B15D7">
        <w:rPr>
          <w:rFonts w:ascii="Times New Roman" w:hAnsi="Times New Roman" w:cs="Times New Roman"/>
          <w:color w:val="0D0D0D" w:themeColor="text1" w:themeTint="F2"/>
          <w:lang w:val="pt-BR" w:eastAsia="en-GB"/>
        </w:rPr>
        <w:t xml:space="preserve"> é uma medida da variação representada por “s”, definida como a raiz quadrada da variância. Assim: </w:t>
      </w:r>
    </w:p>
    <w:p w14:paraId="5411CC2D" w14:textId="50AB77ED" w:rsidR="007C214D" w:rsidRPr="008B15D7" w:rsidRDefault="00BE7A9C" w:rsidP="009433A0">
      <w:pPr>
        <w:jc w:val="both"/>
        <w:rPr>
          <w:rFonts w:ascii="Times New Roman" w:hAnsi="Times New Roman" w:cs="Times New Roman"/>
          <w:b/>
          <w:bCs/>
          <w:i/>
          <w:iCs/>
          <w:color w:val="0D0D0D" w:themeColor="text1" w:themeTint="F2"/>
          <w:lang w:val="pt-BR"/>
        </w:rPr>
      </w:pPr>
      <w:r w:rsidRPr="008B15D7">
        <w:rPr>
          <w:rFonts w:ascii="Times New Roman" w:hAnsi="Times New Roman" w:cs="Times New Roman"/>
          <w:b/>
          <w:bCs/>
          <w:i/>
          <w:iCs/>
          <w:color w:val="0D0D0D" w:themeColor="text1" w:themeTint="F2"/>
          <w:lang w:val="pt-BR"/>
        </w:rPr>
        <w:t xml:space="preserve">Fórmula do </w:t>
      </w:r>
      <w:r w:rsidR="007C214D" w:rsidRPr="008B15D7">
        <w:rPr>
          <w:rFonts w:ascii="Times New Roman" w:hAnsi="Times New Roman" w:cs="Times New Roman"/>
          <w:b/>
          <w:bCs/>
          <w:i/>
          <w:iCs/>
          <w:color w:val="0D0D0D" w:themeColor="text1" w:themeTint="F2"/>
          <w:lang w:val="pt-BR"/>
        </w:rPr>
        <w:t>Desvio Padrão</w:t>
      </w:r>
      <w:r w:rsidR="000A0F13" w:rsidRPr="008B15D7">
        <w:rPr>
          <w:rFonts w:ascii="Times New Roman" w:hAnsi="Times New Roman" w:cs="Times New Roman"/>
          <w:b/>
          <w:bCs/>
          <w:i/>
          <w:iCs/>
          <w:color w:val="0D0D0D" w:themeColor="text1" w:themeTint="F2"/>
          <w:lang w:val="pt-BR"/>
        </w:rPr>
        <w:t>:</w:t>
      </w:r>
    </w:p>
    <w:p w14:paraId="5075448F" w14:textId="77777777" w:rsidR="001C7497" w:rsidRPr="008B15D7" w:rsidRDefault="008C3EFC" w:rsidP="00615C07">
      <w:pPr>
        <w:jc w:val="center"/>
        <w:rPr>
          <w:rFonts w:ascii="Times New Roman" w:hAnsi="Times New Roman" w:cs="Times New Roman"/>
          <w:color w:val="0D0D0D" w:themeColor="text1" w:themeTint="F2"/>
        </w:rPr>
      </w:pPr>
      <w:r w:rsidRPr="008B15D7">
        <w:rPr>
          <w:rFonts w:ascii="Times New Roman" w:hAnsi="Times New Roman" w:cs="Times New Roman"/>
          <w:noProof/>
          <w:color w:val="0D0D0D" w:themeColor="text1" w:themeTint="F2"/>
          <w:bdr w:val="none" w:sz="0" w:space="0" w:color="auto" w:frame="1"/>
          <w:lang w:eastAsia="en-GB"/>
        </w:rPr>
        <w:drawing>
          <wp:inline distT="0" distB="0" distL="0" distR="0" wp14:anchorId="34813AF7" wp14:editId="43C5AFBA">
            <wp:extent cx="1447800" cy="914400"/>
            <wp:effectExtent l="0" t="0" r="0" b="0"/>
            <wp:docPr id="11344364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0" cy="914400"/>
                    </a:xfrm>
                    <a:prstGeom prst="rect">
                      <a:avLst/>
                    </a:prstGeom>
                    <a:noFill/>
                    <a:ln>
                      <a:noFill/>
                    </a:ln>
                  </pic:spPr>
                </pic:pic>
              </a:graphicData>
            </a:graphic>
          </wp:inline>
        </w:drawing>
      </w:r>
    </w:p>
    <w:p w14:paraId="2176E726" w14:textId="128FF0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w:t>
      </w:r>
      <w:r w:rsidRPr="008B15D7">
        <w:rPr>
          <w:rFonts w:ascii="Times New Roman" w:hAnsi="Times New Roman" w:cs="Times New Roman"/>
          <w:b/>
          <w:bCs/>
          <w:color w:val="0D0D0D" w:themeColor="text1" w:themeTint="F2"/>
          <w:lang w:val="pt-BR" w:eastAsia="en-GB"/>
        </w:rPr>
        <w:t>Obs</w:t>
      </w:r>
      <w:r w:rsidRPr="008B15D7">
        <w:rPr>
          <w:rFonts w:ascii="Times New Roman" w:hAnsi="Times New Roman" w:cs="Times New Roman"/>
          <w:color w:val="0D0D0D" w:themeColor="text1" w:themeTint="F2"/>
          <w:lang w:val="pt-BR" w:eastAsia="en-GB"/>
        </w:rPr>
        <w:t>.: Tanto a variância quanto o desvio padrão apresentam como principal vantagem sobre a amplitude total o fato de levarem em consideração todos os valores.</w:t>
      </w:r>
    </w:p>
    <w:p w14:paraId="5615C822" w14:textId="5DCE8E5A" w:rsidR="001C7497" w:rsidRPr="008B15D7" w:rsidRDefault="001C7497"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w:t>
      </w:r>
      <w:r w:rsidR="00C35403" w:rsidRPr="008B15D7">
        <w:rPr>
          <w:rFonts w:ascii="Times New Roman" w:hAnsi="Times New Roman" w:cs="Times New Roman"/>
          <w:b/>
          <w:bCs/>
          <w:color w:val="0D0D0D" w:themeColor="text1" w:themeTint="F2"/>
          <w:lang w:val="pt-BR" w:eastAsia="en-GB"/>
        </w:rPr>
        <w:t>ção aos dados:</w:t>
      </w:r>
    </w:p>
    <w:p w14:paraId="1CABAD00" w14:textId="61B75195" w:rsidR="001C7497" w:rsidRPr="008B15D7" w:rsidRDefault="001C7497"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w:t>
      </w:r>
      <w:r w:rsidR="00BE0884" w:rsidRPr="008B15D7">
        <w:rPr>
          <w:rFonts w:ascii="Times New Roman" w:hAnsi="Times New Roman" w:cs="Times New Roman"/>
          <w:color w:val="0D0D0D" w:themeColor="text1" w:themeTint="F2"/>
          <w:lang w:val="pt-BR" w:eastAsia="en-GB"/>
        </w:rPr>
        <w:t>Com site: 1,573.5</w:t>
      </w:r>
      <w:r w:rsidR="00D22311">
        <w:rPr>
          <w:rFonts w:ascii="Times New Roman" w:hAnsi="Times New Roman" w:cs="Times New Roman"/>
          <w:color w:val="0D0D0D" w:themeColor="text1" w:themeTint="F2"/>
          <w:lang w:val="pt-BR" w:eastAsia="en-GB"/>
        </w:rPr>
        <w:t>4</w:t>
      </w:r>
      <w:r w:rsidR="00BE0884" w:rsidRPr="008B15D7">
        <w:rPr>
          <w:rFonts w:ascii="Times New Roman" w:hAnsi="Times New Roman" w:cs="Times New Roman"/>
          <w:color w:val="0D0D0D" w:themeColor="text1" w:themeTint="F2"/>
          <w:lang w:val="pt-BR" w:eastAsia="en-GB"/>
        </w:rPr>
        <w:t xml:space="preserve"> | </w:t>
      </w:r>
      <w:r w:rsidRPr="008B15D7">
        <w:rPr>
          <w:rFonts w:ascii="Times New Roman" w:hAnsi="Times New Roman" w:cs="Times New Roman"/>
          <w:color w:val="0D0D0D" w:themeColor="text1" w:themeTint="F2"/>
          <w:lang w:val="pt-BR" w:eastAsia="en-GB"/>
        </w:rPr>
        <w:t>Sem site: 1</w:t>
      </w:r>
      <w:r w:rsidR="00A02D1D" w:rsidRPr="008B15D7">
        <w:rPr>
          <w:rFonts w:ascii="Times New Roman" w:hAnsi="Times New Roman" w:cs="Times New Roman"/>
          <w:color w:val="0D0D0D" w:themeColor="text1" w:themeTint="F2"/>
          <w:lang w:val="pt-BR" w:eastAsia="en-GB"/>
        </w:rPr>
        <w:t>84.49</w:t>
      </w:r>
      <w:r w:rsidRPr="008B15D7">
        <w:rPr>
          <w:rFonts w:ascii="Times New Roman" w:hAnsi="Times New Roman" w:cs="Times New Roman"/>
          <w:color w:val="0D0D0D" w:themeColor="text1" w:themeTint="F2"/>
          <w:lang w:val="pt-BR" w:eastAsia="en-GB"/>
        </w:rPr>
        <w:t>.</w:t>
      </w:r>
    </w:p>
    <w:p w14:paraId="01189B04" w14:textId="39F79E4D" w:rsidR="001C7497" w:rsidRPr="008B15D7" w:rsidRDefault="001C7497"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w:t>
      </w:r>
      <w:r w:rsidR="00BE0884" w:rsidRPr="008B15D7">
        <w:rPr>
          <w:rFonts w:ascii="Times New Roman" w:hAnsi="Times New Roman" w:cs="Times New Roman"/>
          <w:color w:val="0D0D0D" w:themeColor="text1" w:themeTint="F2"/>
          <w:lang w:val="pt-BR" w:eastAsia="en-GB"/>
        </w:rPr>
        <w:t xml:space="preserve">Com site: 0.59 | </w:t>
      </w:r>
      <w:r w:rsidRPr="008B15D7">
        <w:rPr>
          <w:rFonts w:ascii="Times New Roman" w:hAnsi="Times New Roman" w:cs="Times New Roman"/>
          <w:color w:val="0D0D0D" w:themeColor="text1" w:themeTint="F2"/>
          <w:lang w:val="pt-BR" w:eastAsia="en-GB"/>
        </w:rPr>
        <w:t xml:space="preserve">Sem site: </w:t>
      </w:r>
      <w:r w:rsidR="00BE0884" w:rsidRPr="008B15D7">
        <w:rPr>
          <w:rFonts w:ascii="Times New Roman" w:hAnsi="Times New Roman" w:cs="Times New Roman"/>
          <w:color w:val="0D0D0D" w:themeColor="text1" w:themeTint="F2"/>
          <w:lang w:val="pt-BR" w:eastAsia="en-GB"/>
        </w:rPr>
        <w:t>1.54</w:t>
      </w:r>
      <w:r w:rsidRPr="008B15D7">
        <w:rPr>
          <w:rFonts w:ascii="Times New Roman" w:hAnsi="Times New Roman" w:cs="Times New Roman"/>
          <w:color w:val="0D0D0D" w:themeColor="text1" w:themeTint="F2"/>
          <w:lang w:val="pt-BR" w:eastAsia="en-GB"/>
        </w:rPr>
        <w:t>.</w:t>
      </w:r>
    </w:p>
    <w:p w14:paraId="54801802" w14:textId="407A8DE6" w:rsidR="00A02D1D" w:rsidRPr="008B15D7" w:rsidRDefault="00A02D1D"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Hotéis COM site têm dispersão 8x maior em popularidade (maior variabilidade no número de reviews, indicando tanto hotéis com poucas quanto muitas avaliações), mas dispersão 62% MENOR em qualidade (notas mais consistentes entre 4.0</w:t>
      </w:r>
      <w:proofErr w:type="gramStart"/>
      <w:r w:rsidRPr="008B15D7">
        <w:rPr>
          <w:rFonts w:ascii="Times New Roman" w:hAnsi="Times New Roman" w:cs="Times New Roman"/>
          <w:color w:val="0D0D0D" w:themeColor="text1" w:themeTint="F2"/>
          <w:lang w:val="pt-BR"/>
        </w:rPr>
        <w:t>-</w:t>
      </w:r>
      <w:proofErr w:type="gramEnd"/>
      <w:r w:rsidRPr="008B15D7">
        <w:rPr>
          <w:rFonts w:ascii="Times New Roman" w:hAnsi="Times New Roman" w:cs="Times New Roman"/>
          <w:color w:val="0D0D0D" w:themeColor="text1" w:themeTint="F2"/>
          <w:lang w:val="pt-BR"/>
        </w:rPr>
        <w:t>4.7, indicando padrão de excelência mais previsível).</w:t>
      </w:r>
    </w:p>
    <w:p w14:paraId="14D59E62" w14:textId="45E80828" w:rsidR="008C3EFC" w:rsidRPr="008B15D7" w:rsidRDefault="00173653" w:rsidP="00615C07">
      <w:pPr>
        <w:pStyle w:val="Heading3"/>
        <w:rPr>
          <w:rFonts w:ascii="Times New Roman" w:eastAsia="Times New Roman" w:hAnsi="Times New Roman" w:cs="Times New Roman"/>
          <w:b/>
          <w:bCs/>
          <w:color w:val="0D0D0D" w:themeColor="text1" w:themeTint="F2"/>
          <w:sz w:val="24"/>
          <w:szCs w:val="24"/>
          <w:lang w:val="pt-BR" w:eastAsia="en-GB"/>
        </w:rPr>
      </w:pPr>
      <w:bookmarkStart w:id="27" w:name="_Toc213668831"/>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4.</w:t>
      </w:r>
      <w:r w:rsidR="00C35403" w:rsidRPr="008B15D7">
        <w:rPr>
          <w:rFonts w:ascii="Times New Roman" w:eastAsia="Times New Roman" w:hAnsi="Times New Roman" w:cs="Times New Roman"/>
          <w:b/>
          <w:bCs/>
          <w:color w:val="0D0D0D" w:themeColor="text1" w:themeTint="F2"/>
          <w:sz w:val="24"/>
          <w:szCs w:val="24"/>
          <w:lang w:val="pt-BR" w:eastAsia="en-GB"/>
        </w:rPr>
        <w:t>5</w:t>
      </w:r>
      <w:r w:rsidR="001C7497" w:rsidRPr="008B15D7">
        <w:rPr>
          <w:rFonts w:ascii="Times New Roman" w:eastAsia="Times New Roman" w:hAnsi="Times New Roman" w:cs="Times New Roman"/>
          <w:b/>
          <w:bCs/>
          <w:color w:val="0D0D0D" w:themeColor="text1" w:themeTint="F2"/>
          <w:sz w:val="24"/>
          <w:szCs w:val="24"/>
          <w:lang w:val="pt-BR" w:eastAsia="en-GB"/>
        </w:rPr>
        <w:t xml:space="preserve"> </w:t>
      </w:r>
      <w:r w:rsidR="008C3EFC" w:rsidRPr="008B15D7">
        <w:rPr>
          <w:rFonts w:ascii="Times New Roman" w:eastAsia="Times New Roman" w:hAnsi="Times New Roman" w:cs="Times New Roman"/>
          <w:b/>
          <w:bCs/>
          <w:color w:val="0D0D0D" w:themeColor="text1" w:themeTint="F2"/>
          <w:sz w:val="24"/>
          <w:szCs w:val="24"/>
          <w:lang w:val="pt-BR" w:eastAsia="en-GB"/>
        </w:rPr>
        <w:t>Variância</w:t>
      </w:r>
      <w:bookmarkEnd w:id="27"/>
      <w:r w:rsidR="008C3EFC" w:rsidRPr="008B15D7">
        <w:rPr>
          <w:rFonts w:ascii="Times New Roman" w:eastAsia="Times New Roman" w:hAnsi="Times New Roman" w:cs="Times New Roman"/>
          <w:b/>
          <w:bCs/>
          <w:color w:val="0D0D0D" w:themeColor="text1" w:themeTint="F2"/>
          <w:sz w:val="24"/>
          <w:szCs w:val="24"/>
          <w:lang w:val="pt-BR" w:eastAsia="en-GB"/>
        </w:rPr>
        <w:t> </w:t>
      </w:r>
    </w:p>
    <w:p w14:paraId="1E7AEB48" w14:textId="50C19905" w:rsidR="007C214D"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w:t>
      </w:r>
      <w:r w:rsidRPr="008B15D7">
        <w:rPr>
          <w:rFonts w:ascii="Times New Roman" w:hAnsi="Times New Roman" w:cs="Times New Roman"/>
          <w:i/>
          <w:iCs/>
          <w:color w:val="0D0D0D" w:themeColor="text1" w:themeTint="F2"/>
          <w:lang w:val="pt-BR" w:eastAsia="en-GB"/>
        </w:rPr>
        <w:t>variância</w:t>
      </w:r>
      <w:r w:rsidRPr="008B15D7">
        <w:rPr>
          <w:rFonts w:ascii="Times New Roman" w:hAnsi="Times New Roman" w:cs="Times New Roman"/>
          <w:color w:val="0D0D0D" w:themeColor="text1" w:themeTint="F2"/>
          <w:lang w:val="pt-BR" w:eastAsia="en-GB"/>
        </w:rPr>
        <w:t>, indicada por s</w:t>
      </w:r>
      <w:r w:rsidRPr="008B15D7">
        <w:rPr>
          <w:rFonts w:ascii="Times New Roman" w:hAnsi="Times New Roman" w:cs="Times New Roman"/>
          <w:color w:val="0D0D0D" w:themeColor="text1" w:themeTint="F2"/>
          <w:shd w:val="clear" w:color="auto" w:fill="FFFFFF"/>
          <w:lang w:val="pt-BR" w:eastAsia="en-GB"/>
        </w:rPr>
        <w:t>²</w:t>
      </w:r>
      <w:r w:rsidRPr="008B15D7">
        <w:rPr>
          <w:rFonts w:ascii="Times New Roman" w:hAnsi="Times New Roman" w:cs="Times New Roman"/>
          <w:color w:val="0D0D0D" w:themeColor="text1" w:themeTint="F2"/>
          <w:lang w:val="pt-BR" w:eastAsia="en-GB"/>
        </w:rPr>
        <w:t>, é definida como o valor correspondente à média aritmética dos quadrados dos desvios em relação à média, isto é, </w:t>
      </w:r>
    </w:p>
    <w:p w14:paraId="5C306264" w14:textId="5991FD33" w:rsidR="007C214D" w:rsidRPr="008B15D7" w:rsidRDefault="00BE7A9C" w:rsidP="009433A0">
      <w:pPr>
        <w:jc w:val="both"/>
        <w:rPr>
          <w:rFonts w:ascii="Times New Roman" w:hAnsi="Times New Roman" w:cs="Times New Roman"/>
          <w:b/>
          <w:bCs/>
          <w:i/>
          <w:iCs/>
          <w:color w:val="0D0D0D" w:themeColor="text1" w:themeTint="F2"/>
        </w:rPr>
      </w:pPr>
      <w:proofErr w:type="spellStart"/>
      <w:r w:rsidRPr="008B15D7">
        <w:rPr>
          <w:rFonts w:ascii="Times New Roman" w:hAnsi="Times New Roman" w:cs="Times New Roman"/>
          <w:b/>
          <w:bCs/>
          <w:i/>
          <w:iCs/>
          <w:color w:val="0D0D0D" w:themeColor="text1" w:themeTint="F2"/>
        </w:rPr>
        <w:lastRenderedPageBreak/>
        <w:t>Fórmula</w:t>
      </w:r>
      <w:proofErr w:type="spellEnd"/>
      <w:r w:rsidRPr="008B15D7">
        <w:rPr>
          <w:rFonts w:ascii="Times New Roman" w:hAnsi="Times New Roman" w:cs="Times New Roman"/>
          <w:b/>
          <w:bCs/>
          <w:i/>
          <w:iCs/>
          <w:color w:val="0D0D0D" w:themeColor="text1" w:themeTint="F2"/>
        </w:rPr>
        <w:t xml:space="preserve"> da </w:t>
      </w:r>
      <w:proofErr w:type="spellStart"/>
      <w:r w:rsidR="00633F5F" w:rsidRPr="008B15D7">
        <w:rPr>
          <w:rFonts w:ascii="Times New Roman" w:hAnsi="Times New Roman" w:cs="Times New Roman"/>
          <w:b/>
          <w:bCs/>
          <w:i/>
          <w:iCs/>
          <w:color w:val="0D0D0D" w:themeColor="text1" w:themeTint="F2"/>
        </w:rPr>
        <w:t>Variância</w:t>
      </w:r>
      <w:proofErr w:type="spellEnd"/>
      <w:r w:rsidR="000A0F13" w:rsidRPr="008B15D7">
        <w:rPr>
          <w:rFonts w:ascii="Times New Roman" w:hAnsi="Times New Roman" w:cs="Times New Roman"/>
          <w:b/>
          <w:bCs/>
          <w:i/>
          <w:iCs/>
          <w:color w:val="0D0D0D" w:themeColor="text1" w:themeTint="F2"/>
        </w:rPr>
        <w:t>:</w:t>
      </w:r>
    </w:p>
    <w:p w14:paraId="7705A217" w14:textId="2BB72B1B" w:rsidR="008C3EFC" w:rsidRPr="008B15D7" w:rsidRDefault="008C3EFC" w:rsidP="00615C07">
      <w:pPr>
        <w:jc w:val="center"/>
        <w:rPr>
          <w:rFonts w:ascii="Times New Roman" w:hAnsi="Times New Roman" w:cs="Times New Roman"/>
          <w:color w:val="0D0D0D" w:themeColor="text1" w:themeTint="F2"/>
        </w:rPr>
      </w:pPr>
      <w:r w:rsidRPr="008B15D7">
        <w:rPr>
          <w:rFonts w:ascii="Times New Roman" w:hAnsi="Times New Roman" w:cs="Times New Roman"/>
          <w:b/>
          <w:bCs/>
          <w:noProof/>
          <w:color w:val="0D0D0D" w:themeColor="text1" w:themeTint="F2"/>
          <w:bdr w:val="none" w:sz="0" w:space="0" w:color="auto" w:frame="1"/>
          <w:lang w:eastAsia="en-GB"/>
        </w:rPr>
        <w:drawing>
          <wp:inline distT="0" distB="0" distL="0" distR="0" wp14:anchorId="5CBFF3EB" wp14:editId="7AC0DDAD">
            <wp:extent cx="3136900" cy="1625600"/>
            <wp:effectExtent l="0" t="0" r="0" b="0"/>
            <wp:docPr id="1955479857" name="Picture 19"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79857" name="Picture 19" descr="A math equations and formula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6900" cy="1625600"/>
                    </a:xfrm>
                    <a:prstGeom prst="rect">
                      <a:avLst/>
                    </a:prstGeom>
                    <a:noFill/>
                    <a:ln>
                      <a:noFill/>
                    </a:ln>
                  </pic:spPr>
                </pic:pic>
              </a:graphicData>
            </a:graphic>
          </wp:inline>
        </w:drawing>
      </w:r>
    </w:p>
    <w:p w14:paraId="66258BD5" w14:textId="68AEF070" w:rsidR="00C35403"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Uma vez que a variância é calculada a partir dos quadrados dos desvios em relação à média, ela é um número em unidade quadrada em relação à variável observada. </w:t>
      </w:r>
    </w:p>
    <w:p w14:paraId="4475930D" w14:textId="2841FDAF" w:rsidR="00C35403" w:rsidRPr="008B15D7" w:rsidRDefault="00C35403"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Aplicação aos dados:</w:t>
      </w:r>
    </w:p>
    <w:p w14:paraId="4219166D" w14:textId="4093C108" w:rsidR="00A02D1D" w:rsidRPr="008B15D7" w:rsidRDefault="00A02D1D"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w:t>
      </w:r>
      <w:r w:rsidR="00EA4370" w:rsidRPr="008B15D7">
        <w:rPr>
          <w:rFonts w:ascii="Times New Roman" w:hAnsi="Times New Roman" w:cs="Times New Roman"/>
          <w:color w:val="0D0D0D" w:themeColor="text1" w:themeTint="F2"/>
          <w:lang w:val="pt-BR"/>
        </w:rPr>
        <w:t xml:space="preserve">Com site: 2,476,018 | </w:t>
      </w:r>
      <w:r w:rsidRPr="008B15D7">
        <w:rPr>
          <w:rFonts w:ascii="Times New Roman" w:hAnsi="Times New Roman" w:cs="Times New Roman"/>
          <w:color w:val="0D0D0D" w:themeColor="text1" w:themeTint="F2"/>
          <w:lang w:val="pt-BR"/>
        </w:rPr>
        <w:t>Sem site: 34,036</w:t>
      </w:r>
      <w:r w:rsidR="00EA4370" w:rsidRPr="008B15D7">
        <w:rPr>
          <w:rFonts w:ascii="Times New Roman" w:hAnsi="Times New Roman" w:cs="Times New Roman"/>
          <w:color w:val="0D0D0D" w:themeColor="text1" w:themeTint="F2"/>
          <w:lang w:val="pt-BR"/>
        </w:rPr>
        <w:t>,</w:t>
      </w:r>
      <w:r w:rsidR="00D22311">
        <w:rPr>
          <w:rFonts w:ascii="Times New Roman" w:hAnsi="Times New Roman" w:cs="Times New Roman"/>
          <w:color w:val="0D0D0D" w:themeColor="text1" w:themeTint="F2"/>
          <w:lang w:val="pt-BR"/>
        </w:rPr>
        <w:t>10</w:t>
      </w:r>
    </w:p>
    <w:p w14:paraId="1F1AADEE" w14:textId="2DC0B81E" w:rsidR="00A02D1D" w:rsidRPr="008B15D7" w:rsidRDefault="00A02D1D"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w:t>
      </w:r>
      <w:r w:rsidR="00EA4370" w:rsidRPr="008B15D7">
        <w:rPr>
          <w:rFonts w:ascii="Times New Roman" w:hAnsi="Times New Roman" w:cs="Times New Roman"/>
          <w:color w:val="0D0D0D" w:themeColor="text1" w:themeTint="F2"/>
          <w:lang w:val="pt-BR"/>
        </w:rPr>
        <w:t xml:space="preserve">Com site: 0.35 | </w:t>
      </w:r>
      <w:r w:rsidRPr="008B15D7">
        <w:rPr>
          <w:rFonts w:ascii="Times New Roman" w:hAnsi="Times New Roman" w:cs="Times New Roman"/>
          <w:color w:val="0D0D0D" w:themeColor="text1" w:themeTint="F2"/>
          <w:lang w:val="pt-BR"/>
        </w:rPr>
        <w:t>Sem site: 2.38</w:t>
      </w:r>
    </w:p>
    <w:p w14:paraId="41593D55" w14:textId="570706A8" w:rsidR="00041C6D" w:rsidRPr="008B15D7" w:rsidRDefault="00A02D1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A variância de </w:t>
      </w: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é 72x maior em hotéis COM site, refletindo enorme heterogeneidade: desde pequenos hotéis com 10 reviews até grandes redes com 40.000+ reviews. Já a variância de </w:t>
      </w: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é 85% menor em hotéis COM site (0.35 </w:t>
      </w:r>
      <w:proofErr w:type="spellStart"/>
      <w:r w:rsidRPr="008B15D7">
        <w:rPr>
          <w:rFonts w:ascii="Times New Roman" w:hAnsi="Times New Roman" w:cs="Times New Roman"/>
          <w:color w:val="0D0D0D" w:themeColor="text1" w:themeTint="F2"/>
          <w:lang w:val="pt-BR"/>
        </w:rPr>
        <w:t>vs</w:t>
      </w:r>
      <w:proofErr w:type="spellEnd"/>
      <w:r w:rsidRPr="008B15D7">
        <w:rPr>
          <w:rFonts w:ascii="Times New Roman" w:hAnsi="Times New Roman" w:cs="Times New Roman"/>
          <w:color w:val="0D0D0D" w:themeColor="text1" w:themeTint="F2"/>
          <w:lang w:val="pt-BR"/>
        </w:rPr>
        <w:t xml:space="preserve"> 2.38), indicando que presença digital está associada a maior consistência na qualidade percebida pelos hóspedes.</w:t>
      </w:r>
    </w:p>
    <w:p w14:paraId="3FE81C05" w14:textId="2F650560" w:rsidR="00041C6D" w:rsidRPr="008B15D7" w:rsidRDefault="00041C6D" w:rsidP="00615C07">
      <w:pPr>
        <w:pStyle w:val="Heading3"/>
        <w:rPr>
          <w:rFonts w:ascii="Times New Roman" w:hAnsi="Times New Roman" w:cs="Times New Roman"/>
          <w:b/>
          <w:bCs/>
          <w:color w:val="0D0D0D" w:themeColor="text1" w:themeTint="F2"/>
          <w:sz w:val="24"/>
          <w:szCs w:val="24"/>
          <w:lang w:val="pt-BR"/>
        </w:rPr>
      </w:pPr>
      <w:bookmarkStart w:id="28" w:name="_Toc213668832"/>
      <w:r w:rsidRPr="008B15D7">
        <w:rPr>
          <w:rFonts w:ascii="Times New Roman" w:eastAsia="Times New Roman" w:hAnsi="Times New Roman" w:cs="Times New Roman"/>
          <w:b/>
          <w:bCs/>
          <w:color w:val="0D0D0D" w:themeColor="text1" w:themeTint="F2"/>
          <w:sz w:val="24"/>
          <w:szCs w:val="24"/>
          <w:lang w:val="pt-BR" w:eastAsia="en-GB"/>
        </w:rPr>
        <w:t xml:space="preserve">2.4.6 Quartis, Quintis, Decis, </w:t>
      </w:r>
      <w:proofErr w:type="gramStart"/>
      <w:r w:rsidRPr="008B15D7">
        <w:rPr>
          <w:rFonts w:ascii="Times New Roman" w:eastAsia="Times New Roman" w:hAnsi="Times New Roman" w:cs="Times New Roman"/>
          <w:b/>
          <w:bCs/>
          <w:color w:val="0D0D0D" w:themeColor="text1" w:themeTint="F2"/>
          <w:sz w:val="24"/>
          <w:szCs w:val="24"/>
          <w:lang w:val="pt-BR" w:eastAsia="en-GB"/>
        </w:rPr>
        <w:t>Percentis</w:t>
      </w:r>
      <w:bookmarkEnd w:id="28"/>
      <w:proofErr w:type="gramEnd"/>
    </w:p>
    <w:p w14:paraId="4687C4C2" w14:textId="24F874A7" w:rsidR="00041C6D" w:rsidRPr="008B15D7" w:rsidRDefault="00041C6D" w:rsidP="00615C07">
      <w:pPr>
        <w:pStyle w:val="ListParagraph"/>
        <w:numPr>
          <w:ilvl w:val="0"/>
          <w:numId w:val="34"/>
        </w:num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Quartis</w:t>
      </w:r>
      <w:r w:rsidRPr="008B15D7">
        <w:rPr>
          <w:rFonts w:ascii="Times New Roman" w:hAnsi="Times New Roman" w:cs="Times New Roman"/>
          <w:color w:val="0D0D0D" w:themeColor="text1" w:themeTint="F2"/>
          <w:lang w:val="pt-BR" w:eastAsia="en-GB"/>
        </w:rPr>
        <w:t>: Divide a série de dados em 4 pares iguais</w:t>
      </w:r>
    </w:p>
    <w:p w14:paraId="61941141" w14:textId="77777777" w:rsidR="00041C6D" w:rsidRPr="008B15D7" w:rsidRDefault="00041C6D" w:rsidP="00615C07">
      <w:pPr>
        <w:pStyle w:val="ListParagraph"/>
        <w:numPr>
          <w:ilvl w:val="0"/>
          <w:numId w:val="34"/>
        </w:num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Quintis</w:t>
      </w:r>
      <w:r w:rsidRPr="008B15D7">
        <w:rPr>
          <w:rFonts w:ascii="Times New Roman" w:hAnsi="Times New Roman" w:cs="Times New Roman"/>
          <w:color w:val="0D0D0D" w:themeColor="text1" w:themeTint="F2"/>
          <w:lang w:val="pt-BR" w:eastAsia="en-GB"/>
        </w:rPr>
        <w:t>: Divide a série de dados em 5 pares iguais.</w:t>
      </w:r>
    </w:p>
    <w:p w14:paraId="0866CF19" w14:textId="77777777" w:rsidR="00041C6D" w:rsidRPr="008B15D7" w:rsidRDefault="00041C6D" w:rsidP="00615C07">
      <w:pPr>
        <w:pStyle w:val="ListParagraph"/>
        <w:numPr>
          <w:ilvl w:val="0"/>
          <w:numId w:val="34"/>
        </w:num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Decis</w:t>
      </w:r>
      <w:r w:rsidRPr="008B15D7">
        <w:rPr>
          <w:rFonts w:ascii="Times New Roman" w:hAnsi="Times New Roman" w:cs="Times New Roman"/>
          <w:color w:val="0D0D0D" w:themeColor="text1" w:themeTint="F2"/>
          <w:lang w:val="pt-BR" w:eastAsia="en-GB"/>
        </w:rPr>
        <w:t>: Divide a série de dados em 10 pares iguais. </w:t>
      </w:r>
    </w:p>
    <w:p w14:paraId="09DD5DC9" w14:textId="1E781440" w:rsidR="00EA4370" w:rsidRPr="008B15D7" w:rsidRDefault="00041C6D" w:rsidP="00615C07">
      <w:pPr>
        <w:pStyle w:val="ListParagraph"/>
        <w:numPr>
          <w:ilvl w:val="0"/>
          <w:numId w:val="34"/>
        </w:num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Percentis</w:t>
      </w:r>
      <w:r w:rsidRPr="008B15D7">
        <w:rPr>
          <w:rFonts w:ascii="Times New Roman" w:hAnsi="Times New Roman" w:cs="Times New Roman"/>
          <w:color w:val="0D0D0D" w:themeColor="text1" w:themeTint="F2"/>
          <w:lang w:val="pt-BR" w:eastAsia="en-GB"/>
        </w:rPr>
        <w:t>: Divide a série de dados em 100 pares iguais.</w:t>
      </w:r>
    </w:p>
    <w:p w14:paraId="77D68B80" w14:textId="30BED57C" w:rsidR="00EA4370" w:rsidRPr="008B15D7" w:rsidRDefault="00EA4370"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Aplicação aos dados:</w:t>
      </w:r>
    </w:p>
    <w:p w14:paraId="4F292C6D" w14:textId="39BA9393" w:rsidR="00041C6D" w:rsidRPr="008B15D7" w:rsidRDefault="00041C6D"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w:t>
      </w:r>
      <w:r w:rsidR="00EA4370" w:rsidRPr="008B15D7">
        <w:rPr>
          <w:rFonts w:ascii="Times New Roman" w:hAnsi="Times New Roman" w:cs="Times New Roman"/>
          <w:color w:val="0D0D0D" w:themeColor="text1" w:themeTint="F2"/>
          <w:lang w:val="pt-BR" w:eastAsia="en-GB"/>
        </w:rPr>
        <w:t xml:space="preserve">Com site (Q1=98; Q3=790) | </w:t>
      </w:r>
      <w:r w:rsidRPr="008B15D7">
        <w:rPr>
          <w:rFonts w:ascii="Times New Roman" w:hAnsi="Times New Roman" w:cs="Times New Roman"/>
          <w:color w:val="0D0D0D" w:themeColor="text1" w:themeTint="F2"/>
          <w:lang w:val="pt-BR" w:eastAsia="en-GB"/>
        </w:rPr>
        <w:t>Sem site (Q1=3; Q3=104)</w:t>
      </w:r>
      <w:r w:rsidR="00EA4370" w:rsidRPr="008B15D7">
        <w:rPr>
          <w:rFonts w:ascii="Times New Roman" w:hAnsi="Times New Roman" w:cs="Times New Roman"/>
          <w:color w:val="0D0D0D" w:themeColor="text1" w:themeTint="F2"/>
          <w:lang w:val="pt-BR" w:eastAsia="en-GB"/>
        </w:rPr>
        <w:t>.</w:t>
      </w:r>
    </w:p>
    <w:p w14:paraId="799A2EBB" w14:textId="14B91DB3" w:rsidR="00041C6D" w:rsidRPr="008B15D7" w:rsidRDefault="00041C6D"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w:t>
      </w:r>
      <w:r w:rsidR="00EA4370" w:rsidRPr="008B15D7">
        <w:rPr>
          <w:rFonts w:ascii="Times New Roman" w:hAnsi="Times New Roman" w:cs="Times New Roman"/>
          <w:color w:val="0D0D0D" w:themeColor="text1" w:themeTint="F2"/>
          <w:lang w:val="pt-BR" w:eastAsia="en-GB"/>
        </w:rPr>
        <w:t xml:space="preserve">Com site (Q1=4.2; Q3=4.7) | </w:t>
      </w:r>
      <w:r w:rsidRPr="008B15D7">
        <w:rPr>
          <w:rFonts w:ascii="Times New Roman" w:hAnsi="Times New Roman" w:cs="Times New Roman"/>
          <w:color w:val="0D0D0D" w:themeColor="text1" w:themeTint="F2"/>
          <w:lang w:val="pt-BR" w:eastAsia="en-GB"/>
        </w:rPr>
        <w:t>Sem site (Q1=3.70; Q3=4.6)</w:t>
      </w:r>
    </w:p>
    <w:p w14:paraId="4F95F06C" w14:textId="77777777" w:rsidR="00473144"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w:t>
      </w:r>
    </w:p>
    <w:p w14:paraId="2AFFB3AC" w14:textId="5847A51B" w:rsidR="00041C6D"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distribuição de hotéis </w:t>
      </w:r>
      <w:r w:rsidRPr="008B15D7">
        <w:rPr>
          <w:rFonts w:ascii="Times New Roman" w:hAnsi="Times New Roman" w:cs="Times New Roman"/>
          <w:b/>
          <w:bCs/>
          <w:color w:val="0D0D0D" w:themeColor="text1" w:themeTint="F2"/>
          <w:lang w:val="pt-BR"/>
        </w:rPr>
        <w:t>COM</w:t>
      </w:r>
      <w:r w:rsidRPr="008B15D7">
        <w:rPr>
          <w:rFonts w:ascii="Times New Roman" w:hAnsi="Times New Roman" w:cs="Times New Roman"/>
          <w:color w:val="0D0D0D" w:themeColor="text1" w:themeTint="F2"/>
          <w:lang w:val="pt-BR"/>
        </w:rPr>
        <w:t xml:space="preserve"> site é claramente superior: </w:t>
      </w:r>
    </w:p>
    <w:p w14:paraId="2E9C8B00" w14:textId="77777777" w:rsidR="00041C6D" w:rsidRPr="008B15D7" w:rsidRDefault="00041C6D" w:rsidP="00615C07">
      <w:pPr>
        <w:pStyle w:val="ListParagraph"/>
        <w:numPr>
          <w:ilvl w:val="0"/>
          <w:numId w:val="35"/>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Q1 (25% com menos reviews) = 98 avaliações</w:t>
      </w:r>
    </w:p>
    <w:p w14:paraId="468D5DB6" w14:textId="77777777" w:rsidR="00041C6D" w:rsidRPr="008B15D7" w:rsidRDefault="00041C6D" w:rsidP="00615C07">
      <w:pPr>
        <w:pStyle w:val="ListParagraph"/>
        <w:numPr>
          <w:ilvl w:val="0"/>
          <w:numId w:val="35"/>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Q3 (25% com mais reviews) = 790 avaliações </w:t>
      </w:r>
    </w:p>
    <w:p w14:paraId="3850D95F" w14:textId="77777777" w:rsidR="00041C6D"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Enquanto em hotéis </w:t>
      </w:r>
      <w:r w:rsidRPr="008B15D7">
        <w:rPr>
          <w:rFonts w:ascii="Times New Roman" w:hAnsi="Times New Roman" w:cs="Times New Roman"/>
          <w:b/>
          <w:bCs/>
          <w:color w:val="0D0D0D" w:themeColor="text1" w:themeTint="F2"/>
          <w:lang w:val="pt-BR"/>
        </w:rPr>
        <w:t>SEM</w:t>
      </w:r>
      <w:r w:rsidRPr="008B15D7">
        <w:rPr>
          <w:rFonts w:ascii="Times New Roman" w:hAnsi="Times New Roman" w:cs="Times New Roman"/>
          <w:color w:val="0D0D0D" w:themeColor="text1" w:themeTint="F2"/>
          <w:lang w:val="pt-BR"/>
        </w:rPr>
        <w:t xml:space="preserve"> site: </w:t>
      </w:r>
    </w:p>
    <w:p w14:paraId="10AFEB94" w14:textId="77777777" w:rsidR="00041C6D" w:rsidRPr="008B15D7" w:rsidRDefault="00041C6D" w:rsidP="00615C07">
      <w:pPr>
        <w:pStyle w:val="ListParagraph"/>
        <w:numPr>
          <w:ilvl w:val="0"/>
          <w:numId w:val="36"/>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Q1 = 3 avaliações (33x menor!) </w:t>
      </w:r>
    </w:p>
    <w:p w14:paraId="47ED4CFB" w14:textId="77777777" w:rsidR="00041C6D" w:rsidRPr="008B15D7" w:rsidRDefault="00041C6D" w:rsidP="00615C07">
      <w:pPr>
        <w:pStyle w:val="ListParagraph"/>
        <w:numPr>
          <w:ilvl w:val="0"/>
          <w:numId w:val="36"/>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Q3 = 104 avaliações (7.6x menor!)</w:t>
      </w:r>
    </w:p>
    <w:p w14:paraId="046AED9A" w14:textId="3A825C33" w:rsidR="00473144"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lastRenderedPageBreak/>
        <w:t>Isso demonstra que presença digital eleva TODA a distribuição: até hotéis COM site menos populares (Q1=98) superam 75% dos hotéis SEM site (que têm no máximo 104 reviews no Q3).</w:t>
      </w:r>
    </w:p>
    <w:p w14:paraId="4BA7A4F1" w14:textId="3617E340" w:rsidR="008C3EFC" w:rsidRPr="008B15D7" w:rsidRDefault="007C214D" w:rsidP="0024489A">
      <w:pPr>
        <w:pStyle w:val="Heading3"/>
        <w:rPr>
          <w:rFonts w:ascii="Times New Roman" w:eastAsia="Times New Roman" w:hAnsi="Times New Roman" w:cs="Times New Roman"/>
          <w:b/>
          <w:bCs/>
          <w:color w:val="0D0D0D" w:themeColor="text1" w:themeTint="F2"/>
          <w:sz w:val="24"/>
          <w:szCs w:val="24"/>
          <w:lang w:val="pt-BR" w:eastAsia="en-GB"/>
        </w:rPr>
      </w:pPr>
      <w:bookmarkStart w:id="29" w:name="_Toc213668833"/>
      <w:r w:rsidRPr="008B15D7">
        <w:rPr>
          <w:rFonts w:ascii="Times New Roman" w:eastAsia="Times New Roman" w:hAnsi="Times New Roman" w:cs="Times New Roman"/>
          <w:b/>
          <w:bCs/>
          <w:color w:val="0D0D0D" w:themeColor="text1" w:themeTint="F2"/>
          <w:sz w:val="24"/>
          <w:szCs w:val="24"/>
          <w:lang w:val="pt-BR" w:eastAsia="en-GB"/>
        </w:rPr>
        <w:t>2.</w:t>
      </w:r>
      <w:r w:rsidR="008C3EFC" w:rsidRPr="008B15D7">
        <w:rPr>
          <w:rFonts w:ascii="Times New Roman" w:eastAsia="Times New Roman" w:hAnsi="Times New Roman" w:cs="Times New Roman"/>
          <w:b/>
          <w:bCs/>
          <w:color w:val="0D0D0D" w:themeColor="text1" w:themeTint="F2"/>
          <w:sz w:val="24"/>
          <w:szCs w:val="24"/>
          <w:lang w:val="pt-BR" w:eastAsia="en-GB"/>
        </w:rPr>
        <w:t>4.</w:t>
      </w:r>
      <w:r w:rsidR="00041C6D" w:rsidRPr="008B15D7">
        <w:rPr>
          <w:rFonts w:ascii="Times New Roman" w:eastAsia="Times New Roman" w:hAnsi="Times New Roman" w:cs="Times New Roman"/>
          <w:b/>
          <w:bCs/>
          <w:color w:val="0D0D0D" w:themeColor="text1" w:themeTint="F2"/>
          <w:sz w:val="24"/>
          <w:szCs w:val="24"/>
          <w:lang w:val="pt-BR" w:eastAsia="en-GB"/>
        </w:rPr>
        <w:t>7</w:t>
      </w:r>
      <w:r w:rsidR="008C3EFC" w:rsidRPr="008B15D7">
        <w:rPr>
          <w:rFonts w:ascii="Times New Roman" w:eastAsia="Times New Roman" w:hAnsi="Times New Roman" w:cs="Times New Roman"/>
          <w:b/>
          <w:bCs/>
          <w:color w:val="0D0D0D" w:themeColor="text1" w:themeTint="F2"/>
          <w:sz w:val="24"/>
          <w:szCs w:val="24"/>
          <w:lang w:val="pt-BR" w:eastAsia="en-GB"/>
        </w:rPr>
        <w:t xml:space="preserve"> Amplitude</w:t>
      </w:r>
      <w:bookmarkEnd w:id="29"/>
    </w:p>
    <w:p w14:paraId="796F7DD3" w14:textId="77777777" w:rsidR="008C3EFC" w:rsidRPr="008B15D7" w:rsidRDefault="008C3EFC"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w:t>
      </w:r>
      <w:r w:rsidRPr="008B15D7">
        <w:rPr>
          <w:rFonts w:ascii="Times New Roman" w:hAnsi="Times New Roman" w:cs="Times New Roman"/>
          <w:i/>
          <w:iCs/>
          <w:color w:val="0D0D0D" w:themeColor="text1" w:themeTint="F2"/>
          <w:lang w:val="pt-BR" w:eastAsia="en-GB"/>
        </w:rPr>
        <w:t>amplitude</w:t>
      </w:r>
      <w:r w:rsidRPr="008B15D7">
        <w:rPr>
          <w:rFonts w:ascii="Times New Roman" w:hAnsi="Times New Roman" w:cs="Times New Roman"/>
          <w:color w:val="0D0D0D" w:themeColor="text1" w:themeTint="F2"/>
          <w:lang w:val="pt-BR" w:eastAsia="en-GB"/>
        </w:rPr>
        <w:t xml:space="preserve"> é basicamente uma medida que mostra o quanto os dados de um conjunto variam entre si. Ela indica a distância entre o maior e o menor valor de um grupo de números.</w:t>
      </w:r>
    </w:p>
    <w:p w14:paraId="7CFAA379" w14:textId="4C38D09B" w:rsidR="000A0F13" w:rsidRPr="008B15D7" w:rsidRDefault="000A0F13"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Fórmula da Amplitude:</w:t>
      </w:r>
    </w:p>
    <w:p w14:paraId="28C7D8AE" w14:textId="7023AC46" w:rsidR="002A55C7" w:rsidRPr="008B15D7" w:rsidRDefault="008C3EFC" w:rsidP="00615C07">
      <w:pPr>
        <w:pStyle w:val="ListParagraph"/>
        <w:numPr>
          <w:ilvl w:val="0"/>
          <w:numId w:val="37"/>
        </w:num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Amplitude = Maior valor – Menor valor</w:t>
      </w:r>
    </w:p>
    <w:p w14:paraId="15420C6F" w14:textId="3BBE78F7" w:rsidR="002A55C7" w:rsidRPr="008B15D7" w:rsidRDefault="008E3AA0"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Aplicação aos dados:</w:t>
      </w:r>
    </w:p>
    <w:p w14:paraId="19709657" w14:textId="1AF0F3B6" w:rsidR="008E3AA0" w:rsidRPr="008B15D7" w:rsidRDefault="008E3AA0"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w:t>
      </w:r>
      <w:r w:rsidR="008D0ACB" w:rsidRPr="008B15D7">
        <w:rPr>
          <w:rFonts w:ascii="Times New Roman" w:hAnsi="Times New Roman" w:cs="Times New Roman"/>
          <w:color w:val="0D0D0D" w:themeColor="text1" w:themeTint="F2"/>
          <w:lang w:val="pt-BR"/>
        </w:rPr>
        <w:t xml:space="preserve">Com site: 41,749 | </w:t>
      </w:r>
      <w:r w:rsidRPr="008B15D7">
        <w:rPr>
          <w:rFonts w:ascii="Times New Roman" w:hAnsi="Times New Roman" w:cs="Times New Roman"/>
          <w:color w:val="0D0D0D" w:themeColor="text1" w:themeTint="F2"/>
          <w:lang w:val="pt-BR"/>
        </w:rPr>
        <w:t>Sem site: 3,686</w:t>
      </w:r>
    </w:p>
    <w:p w14:paraId="50EFDA30" w14:textId="09257A41" w:rsidR="008E3AA0" w:rsidRPr="008B15D7" w:rsidRDefault="008E3AA0"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w:t>
      </w:r>
      <w:r w:rsidR="008D0ACB" w:rsidRPr="008B15D7">
        <w:rPr>
          <w:rFonts w:ascii="Times New Roman" w:hAnsi="Times New Roman" w:cs="Times New Roman"/>
          <w:color w:val="0D0D0D" w:themeColor="text1" w:themeTint="F2"/>
          <w:lang w:val="pt-BR"/>
        </w:rPr>
        <w:t xml:space="preserve">Com site: 5.0 | </w:t>
      </w:r>
      <w:r w:rsidRPr="008B15D7">
        <w:rPr>
          <w:rFonts w:ascii="Times New Roman" w:hAnsi="Times New Roman" w:cs="Times New Roman"/>
          <w:color w:val="0D0D0D" w:themeColor="text1" w:themeTint="F2"/>
          <w:lang w:val="pt-BR"/>
        </w:rPr>
        <w:t>Sem site:</w:t>
      </w:r>
      <w:r w:rsidR="008D0ACB"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 xml:space="preserve">5.0 </w:t>
      </w:r>
    </w:p>
    <w:p w14:paraId="2D0453C9" w14:textId="77777777" w:rsidR="008E3AA0" w:rsidRPr="008B15D7" w:rsidRDefault="008E3AA0"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A amplitude de </w:t>
      </w: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é 11x maior em hotéis COM site (41.749 </w:t>
      </w:r>
      <w:proofErr w:type="spellStart"/>
      <w:r w:rsidRPr="008B15D7">
        <w:rPr>
          <w:rFonts w:ascii="Times New Roman" w:hAnsi="Times New Roman" w:cs="Times New Roman"/>
          <w:color w:val="0D0D0D" w:themeColor="text1" w:themeTint="F2"/>
          <w:lang w:val="pt-BR"/>
        </w:rPr>
        <w:t>vs</w:t>
      </w:r>
      <w:proofErr w:type="spellEnd"/>
      <w:r w:rsidRPr="008B15D7">
        <w:rPr>
          <w:rFonts w:ascii="Times New Roman" w:hAnsi="Times New Roman" w:cs="Times New Roman"/>
          <w:color w:val="0D0D0D" w:themeColor="text1" w:themeTint="F2"/>
          <w:lang w:val="pt-BR"/>
        </w:rPr>
        <w:t xml:space="preserve"> 3.686), demonstrando que presença digital permite alcançar volumes extraordinários de feedback. A amplitude idêntica de </w:t>
      </w: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(0-5) em </w:t>
      </w:r>
      <w:proofErr w:type="gramStart"/>
      <w:r w:rsidRPr="008B15D7">
        <w:rPr>
          <w:rFonts w:ascii="Times New Roman" w:hAnsi="Times New Roman" w:cs="Times New Roman"/>
          <w:color w:val="0D0D0D" w:themeColor="text1" w:themeTint="F2"/>
          <w:lang w:val="pt-BR"/>
        </w:rPr>
        <w:t>ambos grupos</w:t>
      </w:r>
      <w:proofErr w:type="gramEnd"/>
      <w:r w:rsidRPr="008B15D7">
        <w:rPr>
          <w:rFonts w:ascii="Times New Roman" w:hAnsi="Times New Roman" w:cs="Times New Roman"/>
          <w:color w:val="0D0D0D" w:themeColor="text1" w:themeTint="F2"/>
          <w:lang w:val="pt-BR"/>
        </w:rPr>
        <w:t xml:space="preserve"> reflete a escala padronizada de avaliação, mas a presença de valores 0 (hotéis sem avaliação ou nota) é mais comum em hotéis SEM site.</w:t>
      </w:r>
    </w:p>
    <w:p w14:paraId="4A481CC7" w14:textId="65D20286" w:rsidR="00524DCF" w:rsidRPr="008B15D7" w:rsidRDefault="00633F5F" w:rsidP="00615C07">
      <w:pPr>
        <w:pStyle w:val="Heading3"/>
        <w:rPr>
          <w:rFonts w:ascii="Times New Roman" w:eastAsia="Times New Roman" w:hAnsi="Times New Roman" w:cs="Times New Roman"/>
          <w:b/>
          <w:bCs/>
          <w:color w:val="0D0D0D" w:themeColor="text1" w:themeTint="F2"/>
          <w:sz w:val="24"/>
          <w:szCs w:val="24"/>
          <w:lang w:val="pt-BR" w:eastAsia="en-GB"/>
        </w:rPr>
      </w:pPr>
      <w:bookmarkStart w:id="30" w:name="_Toc213668834"/>
      <w:r w:rsidRPr="008B15D7">
        <w:rPr>
          <w:rFonts w:ascii="Times New Roman" w:eastAsia="Times New Roman" w:hAnsi="Times New Roman" w:cs="Times New Roman"/>
          <w:b/>
          <w:bCs/>
          <w:color w:val="0D0D0D" w:themeColor="text1" w:themeTint="F2"/>
          <w:sz w:val="24"/>
          <w:szCs w:val="24"/>
          <w:lang w:val="pt-BR" w:eastAsia="en-GB"/>
        </w:rPr>
        <w:t>2.</w:t>
      </w:r>
      <w:r w:rsidR="00D40FCA" w:rsidRPr="008B15D7">
        <w:rPr>
          <w:rFonts w:ascii="Times New Roman" w:eastAsia="Times New Roman" w:hAnsi="Times New Roman" w:cs="Times New Roman"/>
          <w:b/>
          <w:bCs/>
          <w:color w:val="0D0D0D" w:themeColor="text1" w:themeTint="F2"/>
          <w:sz w:val="24"/>
          <w:szCs w:val="24"/>
          <w:lang w:val="pt-BR" w:eastAsia="en-GB"/>
        </w:rPr>
        <w:t>4</w:t>
      </w:r>
      <w:r w:rsidR="00524DCF" w:rsidRPr="008B15D7">
        <w:rPr>
          <w:rFonts w:ascii="Times New Roman" w:eastAsia="Times New Roman" w:hAnsi="Times New Roman" w:cs="Times New Roman"/>
          <w:b/>
          <w:bCs/>
          <w:color w:val="0D0D0D" w:themeColor="text1" w:themeTint="F2"/>
          <w:sz w:val="24"/>
          <w:szCs w:val="24"/>
          <w:lang w:val="pt-BR" w:eastAsia="en-GB"/>
        </w:rPr>
        <w:t>.</w:t>
      </w:r>
      <w:r w:rsidR="00041C6D" w:rsidRPr="008B15D7">
        <w:rPr>
          <w:rFonts w:ascii="Times New Roman" w:eastAsia="Times New Roman" w:hAnsi="Times New Roman" w:cs="Times New Roman"/>
          <w:b/>
          <w:bCs/>
          <w:color w:val="0D0D0D" w:themeColor="text1" w:themeTint="F2"/>
          <w:sz w:val="24"/>
          <w:szCs w:val="24"/>
          <w:lang w:val="pt-BR" w:eastAsia="en-GB"/>
        </w:rPr>
        <w:t>8</w:t>
      </w:r>
      <w:r w:rsidR="00524DCF" w:rsidRPr="008B15D7">
        <w:rPr>
          <w:rFonts w:ascii="Times New Roman" w:eastAsia="Times New Roman" w:hAnsi="Times New Roman" w:cs="Times New Roman"/>
          <w:b/>
          <w:bCs/>
          <w:color w:val="0D0D0D" w:themeColor="text1" w:themeTint="F2"/>
          <w:sz w:val="24"/>
          <w:szCs w:val="24"/>
          <w:lang w:val="pt-BR" w:eastAsia="en-GB"/>
        </w:rPr>
        <w:t xml:space="preserve"> Curtose</w:t>
      </w:r>
      <w:bookmarkEnd w:id="30"/>
    </w:p>
    <w:p w14:paraId="738C248B" w14:textId="2B5AD25C" w:rsidR="00BE7A9C" w:rsidRPr="008B15D7" w:rsidRDefault="00473144" w:rsidP="009433A0">
      <w:pPr>
        <w:jc w:val="both"/>
        <w:rPr>
          <w:rStyle w:val="vkekvd"/>
          <w:rFonts w:ascii="Times New Roman" w:hAnsi="Times New Roman" w:cs="Times New Roman"/>
          <w:color w:val="0D0D0D" w:themeColor="text1" w:themeTint="F2"/>
          <w:shd w:val="clear" w:color="auto" w:fill="FFFFFF"/>
          <w:lang w:val="pt-BR"/>
        </w:rPr>
      </w:pPr>
      <w:r w:rsidRPr="008B15D7">
        <w:rPr>
          <w:rFonts w:ascii="Times New Roman" w:hAnsi="Times New Roman" w:cs="Times New Roman"/>
          <w:color w:val="0D0D0D" w:themeColor="text1" w:themeTint="F2"/>
          <w:lang w:val="pt-BR"/>
        </w:rPr>
        <w:t>O excesso de curtose é uma medida estatística que compara a forma da cauda de uma distribuição de dados com a de uma distribuição normal</w:t>
      </w:r>
      <w:r w:rsidRPr="008B15D7">
        <w:rPr>
          <w:rFonts w:ascii="Times New Roman" w:hAnsi="Times New Roman" w:cs="Times New Roman"/>
          <w:color w:val="0D0D0D" w:themeColor="text1" w:themeTint="F2"/>
          <w:shd w:val="clear" w:color="auto" w:fill="FFFFFF"/>
          <w:lang w:val="pt-BR"/>
        </w:rPr>
        <w:t>. Um valor positivo indica uma distribuição </w:t>
      </w:r>
      <w:proofErr w:type="spellStart"/>
      <w:r w:rsidRPr="008B15D7">
        <w:rPr>
          <w:rStyle w:val="Strong"/>
          <w:rFonts w:ascii="Times New Roman" w:hAnsi="Times New Roman" w:cs="Times New Roman"/>
          <w:color w:val="0D0D0D" w:themeColor="text1" w:themeTint="F2"/>
          <w:shd w:val="clear" w:color="auto" w:fill="FFFFFF"/>
          <w:lang w:val="pt-BR"/>
        </w:rPr>
        <w:t>leptocúrtica</w:t>
      </w:r>
      <w:proofErr w:type="spellEnd"/>
      <w:r w:rsidRPr="008B15D7">
        <w:rPr>
          <w:rFonts w:ascii="Times New Roman" w:hAnsi="Times New Roman" w:cs="Times New Roman"/>
          <w:color w:val="0D0D0D" w:themeColor="text1" w:themeTint="F2"/>
          <w:shd w:val="clear" w:color="auto" w:fill="FFFFFF"/>
          <w:lang w:val="pt-BR"/>
        </w:rPr>
        <w:t>, com caudas mais "pesadas" e mais outliers do que a normal. Um valor negativo indica uma distribuição </w:t>
      </w:r>
      <w:proofErr w:type="spellStart"/>
      <w:r w:rsidRPr="008B15D7">
        <w:rPr>
          <w:rStyle w:val="Strong"/>
          <w:rFonts w:ascii="Times New Roman" w:hAnsi="Times New Roman" w:cs="Times New Roman"/>
          <w:color w:val="0D0D0D" w:themeColor="text1" w:themeTint="F2"/>
          <w:shd w:val="clear" w:color="auto" w:fill="FFFFFF"/>
          <w:lang w:val="pt-BR"/>
        </w:rPr>
        <w:t>platicúrtica</w:t>
      </w:r>
      <w:proofErr w:type="spellEnd"/>
      <w:r w:rsidRPr="008B15D7">
        <w:rPr>
          <w:rFonts w:ascii="Times New Roman" w:hAnsi="Times New Roman" w:cs="Times New Roman"/>
          <w:color w:val="0D0D0D" w:themeColor="text1" w:themeTint="F2"/>
          <w:shd w:val="clear" w:color="auto" w:fill="FFFFFF"/>
          <w:lang w:val="pt-BR"/>
        </w:rPr>
        <w:t>, com caudas mais "leves" e menos outliers. Um valor próximo de zero significa que a distribuição é </w:t>
      </w:r>
      <w:proofErr w:type="spellStart"/>
      <w:r w:rsidRPr="008B15D7">
        <w:rPr>
          <w:rStyle w:val="Strong"/>
          <w:rFonts w:ascii="Times New Roman" w:hAnsi="Times New Roman" w:cs="Times New Roman"/>
          <w:color w:val="0D0D0D" w:themeColor="text1" w:themeTint="F2"/>
          <w:shd w:val="clear" w:color="auto" w:fill="FFFFFF"/>
          <w:lang w:val="pt-BR"/>
        </w:rPr>
        <w:t>mesocúrtica</w:t>
      </w:r>
      <w:proofErr w:type="spellEnd"/>
      <w:r w:rsidRPr="008B15D7">
        <w:rPr>
          <w:rFonts w:ascii="Times New Roman" w:hAnsi="Times New Roman" w:cs="Times New Roman"/>
          <w:color w:val="0D0D0D" w:themeColor="text1" w:themeTint="F2"/>
          <w:shd w:val="clear" w:color="auto" w:fill="FFFFFF"/>
          <w:lang w:val="pt-BR"/>
        </w:rPr>
        <w:t>, similar à normal.</w:t>
      </w:r>
      <w:r w:rsidRPr="008B15D7">
        <w:rPr>
          <w:rStyle w:val="vkekvd"/>
          <w:rFonts w:ascii="Times New Roman" w:hAnsi="Times New Roman" w:cs="Times New Roman"/>
          <w:color w:val="0D0D0D" w:themeColor="text1" w:themeTint="F2"/>
          <w:shd w:val="clear" w:color="auto" w:fill="FFFFFF"/>
          <w:lang w:val="pt-BR"/>
        </w:rPr>
        <w:t> </w:t>
      </w:r>
    </w:p>
    <w:p w14:paraId="56485F41" w14:textId="41225EB0" w:rsidR="00473144" w:rsidRPr="008B15D7" w:rsidRDefault="00473144" w:rsidP="009433A0">
      <w:pPr>
        <w:jc w:val="both"/>
        <w:rPr>
          <w:rStyle w:val="vkekvd"/>
          <w:rFonts w:ascii="Times New Roman" w:hAnsi="Times New Roman" w:cs="Times New Roman"/>
          <w:b/>
          <w:bCs/>
          <w:i/>
          <w:iCs/>
          <w:color w:val="0D0D0D" w:themeColor="text1" w:themeTint="F2"/>
        </w:rPr>
      </w:pPr>
      <w:proofErr w:type="spellStart"/>
      <w:r w:rsidRPr="008B15D7">
        <w:rPr>
          <w:rFonts w:ascii="Times New Roman" w:hAnsi="Times New Roman" w:cs="Times New Roman"/>
          <w:b/>
          <w:bCs/>
          <w:i/>
          <w:iCs/>
          <w:color w:val="0D0D0D" w:themeColor="text1" w:themeTint="F2"/>
        </w:rPr>
        <w:t>Fórmula</w:t>
      </w:r>
      <w:proofErr w:type="spellEnd"/>
      <w:r w:rsidRPr="008B15D7">
        <w:rPr>
          <w:rFonts w:ascii="Times New Roman" w:hAnsi="Times New Roman" w:cs="Times New Roman"/>
          <w:b/>
          <w:bCs/>
          <w:i/>
          <w:iCs/>
          <w:color w:val="0D0D0D" w:themeColor="text1" w:themeTint="F2"/>
        </w:rPr>
        <w:t xml:space="preserve"> da </w:t>
      </w:r>
      <w:proofErr w:type="spellStart"/>
      <w:r w:rsidRPr="008B15D7">
        <w:rPr>
          <w:rFonts w:ascii="Times New Roman" w:hAnsi="Times New Roman" w:cs="Times New Roman"/>
          <w:b/>
          <w:bCs/>
          <w:i/>
          <w:iCs/>
          <w:color w:val="0D0D0D" w:themeColor="text1" w:themeTint="F2"/>
        </w:rPr>
        <w:t>Curtose</w:t>
      </w:r>
      <w:proofErr w:type="spellEnd"/>
      <w:r w:rsidR="000A0F13" w:rsidRPr="008B15D7">
        <w:rPr>
          <w:rFonts w:ascii="Times New Roman" w:hAnsi="Times New Roman" w:cs="Times New Roman"/>
          <w:b/>
          <w:bCs/>
          <w:i/>
          <w:iCs/>
          <w:color w:val="0D0D0D" w:themeColor="text1" w:themeTint="F2"/>
        </w:rPr>
        <w:t>:</w:t>
      </w:r>
    </w:p>
    <w:p w14:paraId="2BC0ADAB" w14:textId="1B8FC392" w:rsidR="00473144" w:rsidRPr="008B15D7" w:rsidRDefault="00473144" w:rsidP="00615C07">
      <w:pPr>
        <w:jc w:val="center"/>
        <w:rPr>
          <w:rFonts w:ascii="Times New Roman" w:hAnsi="Times New Roman" w:cs="Times New Roman"/>
          <w:b/>
          <w:bCs/>
          <w:color w:val="0D0D0D" w:themeColor="text1" w:themeTint="F2"/>
          <w:lang w:val="pt-BR" w:eastAsia="en-GB"/>
        </w:rPr>
      </w:pPr>
      <w:r w:rsidRPr="008B15D7">
        <w:rPr>
          <w:rFonts w:ascii="Times New Roman" w:hAnsi="Times New Roman" w:cs="Times New Roman"/>
          <w:b/>
          <w:bCs/>
          <w:noProof/>
          <w:color w:val="0D0D0D" w:themeColor="text1" w:themeTint="F2"/>
          <w:lang w:val="pt-BR" w:eastAsia="en-GB"/>
        </w:rPr>
        <w:drawing>
          <wp:inline distT="0" distB="0" distL="0" distR="0" wp14:anchorId="70E2FABE" wp14:editId="5AC26ECE">
            <wp:extent cx="1714500" cy="622300"/>
            <wp:effectExtent l="0" t="0" r="0" b="0"/>
            <wp:docPr id="146255129"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5129" name="Picture 1" descr="A black and white math equation&#10;&#10;AI-generated content may be incorrect."/>
                    <pic:cNvPicPr/>
                  </pic:nvPicPr>
                  <pic:blipFill>
                    <a:blip r:embed="rId14"/>
                    <a:stretch>
                      <a:fillRect/>
                    </a:stretch>
                  </pic:blipFill>
                  <pic:spPr>
                    <a:xfrm>
                      <a:off x="0" y="0"/>
                      <a:ext cx="1714500" cy="622300"/>
                    </a:xfrm>
                    <a:prstGeom prst="rect">
                      <a:avLst/>
                    </a:prstGeom>
                  </pic:spPr>
                </pic:pic>
              </a:graphicData>
            </a:graphic>
          </wp:inline>
        </w:drawing>
      </w:r>
    </w:p>
    <w:p w14:paraId="4DD6615C" w14:textId="649B7267" w:rsidR="00473144" w:rsidRPr="008B15D7" w:rsidRDefault="00473144"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Aplicação aos dados:</w:t>
      </w:r>
    </w:p>
    <w:p w14:paraId="4B84ECBD" w14:textId="4C84A9A8" w:rsidR="00524DCF" w:rsidRPr="008B15D7" w:rsidRDefault="00524DCF"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reviewsCount</w:t>
      </w:r>
      <w:proofErr w:type="spellEnd"/>
      <w:r w:rsidRPr="008B15D7">
        <w:rPr>
          <w:rFonts w:ascii="Times New Roman" w:hAnsi="Times New Roman" w:cs="Times New Roman"/>
          <w:color w:val="0D0D0D" w:themeColor="text1" w:themeTint="F2"/>
          <w:lang w:val="pt-BR" w:eastAsia="en-GB"/>
        </w:rPr>
        <w:t xml:space="preserve">: </w:t>
      </w:r>
      <w:r w:rsidR="008D0ACB" w:rsidRPr="008B15D7">
        <w:rPr>
          <w:rFonts w:ascii="Times New Roman" w:hAnsi="Times New Roman" w:cs="Times New Roman"/>
          <w:color w:val="0D0D0D" w:themeColor="text1" w:themeTint="F2"/>
          <w:lang w:val="pt-BR" w:eastAsia="en-GB"/>
        </w:rPr>
        <w:t>Com site: 159.5</w:t>
      </w:r>
      <w:r w:rsidR="008F225A" w:rsidRPr="008B15D7">
        <w:rPr>
          <w:rFonts w:ascii="Times New Roman" w:hAnsi="Times New Roman" w:cs="Times New Roman"/>
          <w:color w:val="0D0D0D" w:themeColor="text1" w:themeTint="F2"/>
          <w:lang w:val="pt-BR" w:eastAsia="en-GB"/>
        </w:rPr>
        <w:t>3</w:t>
      </w:r>
      <w:r w:rsidR="008D0ACB" w:rsidRPr="008B15D7">
        <w:rPr>
          <w:rFonts w:ascii="Times New Roman" w:hAnsi="Times New Roman" w:cs="Times New Roman"/>
          <w:color w:val="0D0D0D" w:themeColor="text1" w:themeTint="F2"/>
          <w:lang w:val="pt-BR" w:eastAsia="en-GB"/>
        </w:rPr>
        <w:t xml:space="preserve"> | </w:t>
      </w:r>
      <w:r w:rsidRPr="008B15D7">
        <w:rPr>
          <w:rFonts w:ascii="Times New Roman" w:hAnsi="Times New Roman" w:cs="Times New Roman"/>
          <w:color w:val="0D0D0D" w:themeColor="text1" w:themeTint="F2"/>
          <w:lang w:val="pt-BR" w:eastAsia="en-GB"/>
        </w:rPr>
        <w:t xml:space="preserve">Sem site: </w:t>
      </w:r>
      <w:r w:rsidR="008D0ACB" w:rsidRPr="008B15D7">
        <w:rPr>
          <w:rFonts w:ascii="Times New Roman" w:hAnsi="Times New Roman" w:cs="Times New Roman"/>
          <w:color w:val="0D0D0D" w:themeColor="text1" w:themeTint="F2"/>
          <w:lang w:val="pt-BR" w:eastAsia="en-GB"/>
        </w:rPr>
        <w:t>76</w:t>
      </w:r>
      <w:r w:rsidRPr="008B15D7">
        <w:rPr>
          <w:rFonts w:ascii="Times New Roman" w:hAnsi="Times New Roman" w:cs="Times New Roman"/>
          <w:color w:val="0D0D0D" w:themeColor="text1" w:themeTint="F2"/>
          <w:lang w:val="pt-BR" w:eastAsia="en-GB"/>
        </w:rPr>
        <w:t>.</w:t>
      </w:r>
      <w:r w:rsidR="008D0ACB" w:rsidRPr="008B15D7">
        <w:rPr>
          <w:rFonts w:ascii="Times New Roman" w:hAnsi="Times New Roman" w:cs="Times New Roman"/>
          <w:color w:val="0D0D0D" w:themeColor="text1" w:themeTint="F2"/>
          <w:lang w:val="pt-BR" w:eastAsia="en-GB"/>
        </w:rPr>
        <w:t>58</w:t>
      </w:r>
      <w:r w:rsidRPr="008B15D7">
        <w:rPr>
          <w:rFonts w:ascii="Times New Roman" w:hAnsi="Times New Roman" w:cs="Times New Roman"/>
          <w:color w:val="0D0D0D" w:themeColor="text1" w:themeTint="F2"/>
          <w:lang w:val="pt-BR" w:eastAsia="en-GB"/>
        </w:rPr>
        <w:t>.</w:t>
      </w:r>
    </w:p>
    <w:p w14:paraId="457ADE75" w14:textId="46130A83" w:rsidR="00524DCF" w:rsidRPr="008B15D7" w:rsidRDefault="00524DCF"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w:t>
      </w:r>
      <w:r w:rsidR="008D0ACB" w:rsidRPr="008B15D7">
        <w:rPr>
          <w:rFonts w:ascii="Times New Roman" w:hAnsi="Times New Roman" w:cs="Times New Roman"/>
          <w:color w:val="0D0D0D" w:themeColor="text1" w:themeTint="F2"/>
          <w:lang w:val="pt-BR" w:eastAsia="en-GB"/>
        </w:rPr>
        <w:t xml:space="preserve">Com site: 27.08 | </w:t>
      </w:r>
      <w:r w:rsidRPr="008B15D7">
        <w:rPr>
          <w:rFonts w:ascii="Times New Roman" w:hAnsi="Times New Roman" w:cs="Times New Roman"/>
          <w:color w:val="0D0D0D" w:themeColor="text1" w:themeTint="F2"/>
          <w:lang w:val="pt-BR" w:eastAsia="en-GB"/>
        </w:rPr>
        <w:t xml:space="preserve">Sem site: </w:t>
      </w:r>
      <w:r w:rsidR="008D0ACB" w:rsidRPr="008B15D7">
        <w:rPr>
          <w:rFonts w:ascii="Times New Roman" w:hAnsi="Times New Roman" w:cs="Times New Roman"/>
          <w:color w:val="0D0D0D" w:themeColor="text1" w:themeTint="F2"/>
          <w:lang w:val="pt-BR" w:eastAsia="en-GB"/>
        </w:rPr>
        <w:t>1.51</w:t>
      </w:r>
      <w:r w:rsidRPr="008B15D7">
        <w:rPr>
          <w:rFonts w:ascii="Times New Roman" w:hAnsi="Times New Roman" w:cs="Times New Roman"/>
          <w:color w:val="0D0D0D" w:themeColor="text1" w:themeTint="F2"/>
          <w:lang w:val="pt-BR" w:eastAsia="en-GB"/>
        </w:rPr>
        <w:t>.</w:t>
      </w:r>
    </w:p>
    <w:p w14:paraId="6147E37F" w14:textId="77777777" w:rsidR="008F225A" w:rsidRPr="008B15D7" w:rsidRDefault="008F225A"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A curtose alta em todas as variáveis, especialmente em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COM site (159.53), confirma presença de outliers extremos (curva </w:t>
      </w:r>
      <w:proofErr w:type="spellStart"/>
      <w:r w:rsidRPr="008B15D7">
        <w:rPr>
          <w:rFonts w:ascii="Times New Roman" w:hAnsi="Times New Roman" w:cs="Times New Roman"/>
          <w:color w:val="0D0D0D" w:themeColor="text1" w:themeTint="F2"/>
          <w:lang w:val="pt-BR"/>
        </w:rPr>
        <w:t>leptocúrtica</w:t>
      </w:r>
      <w:proofErr w:type="spellEnd"/>
      <w:r w:rsidRPr="008B15D7">
        <w:rPr>
          <w:rFonts w:ascii="Times New Roman" w:hAnsi="Times New Roman" w:cs="Times New Roman"/>
          <w:color w:val="0D0D0D" w:themeColor="text1" w:themeTint="F2"/>
          <w:lang w:val="pt-BR"/>
        </w:rPr>
        <w:t xml:space="preserve">). Isso significa que o mercado é definido por uma grande maioria de hotéis com desempenho "normal" e um pequeno, mas significativo, número de hotéis com desempenho extremo. A curtose ainda mais elevada em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COM site (27.08) reforça esse padrão de concentração com raros casos extremos.</w:t>
      </w:r>
      <w:r w:rsidRPr="008B15D7">
        <w:rPr>
          <w:rFonts w:ascii="Times New Roman" w:hAnsi="Times New Roman" w:cs="Times New Roman"/>
          <w:b/>
          <w:bCs/>
          <w:color w:val="0D0D0D" w:themeColor="text1" w:themeTint="F2"/>
          <w:lang w:val="pt-BR" w:eastAsia="en-GB"/>
        </w:rPr>
        <w:t xml:space="preserve"> </w:t>
      </w:r>
    </w:p>
    <w:p w14:paraId="5FA02C06" w14:textId="5691D36D" w:rsidR="00524DCF" w:rsidRPr="008B15D7" w:rsidRDefault="00633F5F" w:rsidP="00615C07">
      <w:pPr>
        <w:pStyle w:val="Heading3"/>
        <w:rPr>
          <w:rFonts w:ascii="Times New Roman" w:eastAsia="Times New Roman" w:hAnsi="Times New Roman" w:cs="Times New Roman"/>
          <w:b/>
          <w:bCs/>
          <w:color w:val="0D0D0D" w:themeColor="text1" w:themeTint="F2"/>
          <w:sz w:val="24"/>
          <w:szCs w:val="24"/>
          <w:lang w:val="pt-BR" w:eastAsia="en-GB"/>
        </w:rPr>
      </w:pPr>
      <w:bookmarkStart w:id="31" w:name="_Toc213668835"/>
      <w:r w:rsidRPr="008B15D7">
        <w:rPr>
          <w:rFonts w:ascii="Times New Roman" w:eastAsia="Times New Roman" w:hAnsi="Times New Roman" w:cs="Times New Roman"/>
          <w:b/>
          <w:bCs/>
          <w:color w:val="0D0D0D" w:themeColor="text1" w:themeTint="F2"/>
          <w:sz w:val="24"/>
          <w:szCs w:val="24"/>
          <w:lang w:val="pt-BR" w:eastAsia="en-GB"/>
        </w:rPr>
        <w:lastRenderedPageBreak/>
        <w:t>2.</w:t>
      </w:r>
      <w:r w:rsidR="00D40FCA" w:rsidRPr="008B15D7">
        <w:rPr>
          <w:rFonts w:ascii="Times New Roman" w:eastAsia="Times New Roman" w:hAnsi="Times New Roman" w:cs="Times New Roman"/>
          <w:b/>
          <w:bCs/>
          <w:color w:val="0D0D0D" w:themeColor="text1" w:themeTint="F2"/>
          <w:sz w:val="24"/>
          <w:szCs w:val="24"/>
          <w:lang w:val="pt-BR" w:eastAsia="en-GB"/>
        </w:rPr>
        <w:t>4</w:t>
      </w:r>
      <w:r w:rsidR="00524DCF" w:rsidRPr="008B15D7">
        <w:rPr>
          <w:rFonts w:ascii="Times New Roman" w:eastAsia="Times New Roman" w:hAnsi="Times New Roman" w:cs="Times New Roman"/>
          <w:b/>
          <w:bCs/>
          <w:color w:val="0D0D0D" w:themeColor="text1" w:themeTint="F2"/>
          <w:sz w:val="24"/>
          <w:szCs w:val="24"/>
          <w:lang w:val="pt-BR" w:eastAsia="en-GB"/>
        </w:rPr>
        <w:t>.</w:t>
      </w:r>
      <w:r w:rsidR="00041C6D" w:rsidRPr="008B15D7">
        <w:rPr>
          <w:rFonts w:ascii="Times New Roman" w:eastAsia="Times New Roman" w:hAnsi="Times New Roman" w:cs="Times New Roman"/>
          <w:b/>
          <w:bCs/>
          <w:color w:val="0D0D0D" w:themeColor="text1" w:themeTint="F2"/>
          <w:sz w:val="24"/>
          <w:szCs w:val="24"/>
          <w:lang w:val="pt-BR" w:eastAsia="en-GB"/>
        </w:rPr>
        <w:t>9</w:t>
      </w:r>
      <w:r w:rsidR="00524DCF" w:rsidRPr="008B15D7">
        <w:rPr>
          <w:rFonts w:ascii="Times New Roman" w:eastAsia="Times New Roman" w:hAnsi="Times New Roman" w:cs="Times New Roman"/>
          <w:b/>
          <w:bCs/>
          <w:color w:val="0D0D0D" w:themeColor="text1" w:themeTint="F2"/>
          <w:sz w:val="24"/>
          <w:szCs w:val="24"/>
          <w:lang w:val="pt-BR" w:eastAsia="en-GB"/>
        </w:rPr>
        <w:t xml:space="preserve"> Assimetria</w:t>
      </w:r>
      <w:bookmarkEnd w:id="31"/>
    </w:p>
    <w:p w14:paraId="0E1BBE1A" w14:textId="77777777" w:rsidR="008F225A" w:rsidRPr="008B15D7" w:rsidRDefault="008F225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Em estatística, </w:t>
      </w:r>
      <w:r w:rsidRPr="008B15D7">
        <w:rPr>
          <w:rFonts w:ascii="Times New Roman" w:hAnsi="Times New Roman" w:cs="Times New Roman"/>
          <w:b/>
          <w:bCs/>
          <w:color w:val="0D0D0D" w:themeColor="text1" w:themeTint="F2"/>
          <w:lang w:val="pt-BR"/>
        </w:rPr>
        <w:t>assimetria</w:t>
      </w:r>
      <w:r w:rsidRPr="008B15D7">
        <w:rPr>
          <w:rFonts w:ascii="Times New Roman" w:hAnsi="Times New Roman" w:cs="Times New Roman"/>
          <w:color w:val="0D0D0D" w:themeColor="text1" w:themeTint="F2"/>
          <w:lang w:val="pt-BR"/>
        </w:rPr>
        <w:t xml:space="preserve"> (ou </w:t>
      </w:r>
      <w:proofErr w:type="spellStart"/>
      <w:r w:rsidRPr="008B15D7">
        <w:rPr>
          <w:rFonts w:ascii="Times New Roman" w:hAnsi="Times New Roman" w:cs="Times New Roman"/>
          <w:i/>
          <w:iCs/>
          <w:color w:val="0D0D0D" w:themeColor="text1" w:themeTint="F2"/>
          <w:lang w:val="pt-BR"/>
        </w:rPr>
        <w:t>skewness</w:t>
      </w:r>
      <w:proofErr w:type="spellEnd"/>
      <w:r w:rsidRPr="008B15D7">
        <w:rPr>
          <w:rFonts w:ascii="Times New Roman" w:hAnsi="Times New Roman" w:cs="Times New Roman"/>
          <w:color w:val="0D0D0D" w:themeColor="text1" w:themeTint="F2"/>
          <w:lang w:val="pt-BR"/>
        </w:rPr>
        <w:t xml:space="preserve">) é a medida que indica a </w:t>
      </w:r>
      <w:r w:rsidRPr="008B15D7">
        <w:rPr>
          <w:rFonts w:ascii="Times New Roman" w:hAnsi="Times New Roman" w:cs="Times New Roman"/>
          <w:b/>
          <w:bCs/>
          <w:color w:val="0D0D0D" w:themeColor="text1" w:themeTint="F2"/>
          <w:lang w:val="pt-BR"/>
        </w:rPr>
        <w:t>falta de simetria</w:t>
      </w:r>
      <w:r w:rsidRPr="008B15D7">
        <w:rPr>
          <w:rFonts w:ascii="Times New Roman" w:hAnsi="Times New Roman" w:cs="Times New Roman"/>
          <w:color w:val="0D0D0D" w:themeColor="text1" w:themeTint="F2"/>
          <w:lang w:val="pt-BR"/>
        </w:rPr>
        <w:t xml:space="preserve"> na distribuição de um conjunto de dados.</w:t>
      </w:r>
    </w:p>
    <w:p w14:paraId="2FE70247" w14:textId="51403746" w:rsidR="008F225A" w:rsidRPr="008B15D7" w:rsidRDefault="008F225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Ela quantifica se os dados estão mais concentrados ou "esticados" para um dos lados (formando uma "cauda" mais longa) em relação ao ponto central (como a média ou mediana).</w:t>
      </w:r>
    </w:p>
    <w:p w14:paraId="1F31A201" w14:textId="511C2E20" w:rsidR="008F225A" w:rsidRPr="008B15D7" w:rsidRDefault="008F225A" w:rsidP="009433A0">
      <w:pPr>
        <w:jc w:val="both"/>
        <w:rPr>
          <w:rFonts w:ascii="Times New Roman" w:hAnsi="Times New Roman" w:cs="Times New Roman"/>
          <w:b/>
          <w:bCs/>
          <w:i/>
          <w:iCs/>
          <w:color w:val="0D0D0D" w:themeColor="text1" w:themeTint="F2"/>
        </w:rPr>
      </w:pPr>
      <w:proofErr w:type="spellStart"/>
      <w:r w:rsidRPr="008B15D7">
        <w:rPr>
          <w:rFonts w:ascii="Times New Roman" w:hAnsi="Times New Roman" w:cs="Times New Roman"/>
          <w:b/>
          <w:bCs/>
          <w:i/>
          <w:iCs/>
          <w:color w:val="0D0D0D" w:themeColor="text1" w:themeTint="F2"/>
        </w:rPr>
        <w:t>Fórmula</w:t>
      </w:r>
      <w:proofErr w:type="spellEnd"/>
      <w:r w:rsidRPr="008B15D7">
        <w:rPr>
          <w:rFonts w:ascii="Times New Roman" w:hAnsi="Times New Roman" w:cs="Times New Roman"/>
          <w:b/>
          <w:bCs/>
          <w:i/>
          <w:iCs/>
          <w:color w:val="0D0D0D" w:themeColor="text1" w:themeTint="F2"/>
        </w:rPr>
        <w:t xml:space="preserve"> da </w:t>
      </w:r>
      <w:proofErr w:type="spellStart"/>
      <w:r w:rsidRPr="008B15D7">
        <w:rPr>
          <w:rFonts w:ascii="Times New Roman" w:hAnsi="Times New Roman" w:cs="Times New Roman"/>
          <w:b/>
          <w:bCs/>
          <w:i/>
          <w:iCs/>
          <w:color w:val="0D0D0D" w:themeColor="text1" w:themeTint="F2"/>
        </w:rPr>
        <w:t>Assimetria</w:t>
      </w:r>
      <w:proofErr w:type="spellEnd"/>
      <w:r w:rsidR="000A0F13" w:rsidRPr="008B15D7">
        <w:rPr>
          <w:rFonts w:ascii="Times New Roman" w:hAnsi="Times New Roman" w:cs="Times New Roman"/>
          <w:b/>
          <w:bCs/>
          <w:i/>
          <w:iCs/>
          <w:color w:val="0D0D0D" w:themeColor="text1" w:themeTint="F2"/>
        </w:rPr>
        <w:t>:</w:t>
      </w:r>
    </w:p>
    <w:p w14:paraId="4D3DDE73" w14:textId="2AF56839" w:rsidR="008F225A" w:rsidRPr="008B15D7" w:rsidRDefault="008F225A" w:rsidP="00615C07">
      <w:pPr>
        <w:jc w:val="center"/>
        <w:rPr>
          <w:rFonts w:ascii="Times New Roman" w:hAnsi="Times New Roman" w:cs="Times New Roman"/>
          <w:b/>
          <w:bCs/>
          <w:color w:val="0D0D0D" w:themeColor="text1" w:themeTint="F2"/>
          <w:lang w:eastAsia="en-GB"/>
        </w:rPr>
      </w:pPr>
      <w:r w:rsidRPr="008B15D7">
        <w:rPr>
          <w:rFonts w:ascii="Times New Roman" w:hAnsi="Times New Roman" w:cs="Times New Roman"/>
          <w:b/>
          <w:bCs/>
          <w:noProof/>
          <w:color w:val="0D0D0D" w:themeColor="text1" w:themeTint="F2"/>
          <w:lang w:eastAsia="en-GB"/>
        </w:rPr>
        <w:drawing>
          <wp:inline distT="0" distB="0" distL="0" distR="0" wp14:anchorId="23AC2EF2" wp14:editId="232926DD">
            <wp:extent cx="4191000" cy="1104900"/>
            <wp:effectExtent l="0" t="0" r="0" b="0"/>
            <wp:docPr id="676246368"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46368" name="Picture 1" descr="A math equations with numbers and symbols&#10;&#10;AI-generated content may be incorrect."/>
                    <pic:cNvPicPr/>
                  </pic:nvPicPr>
                  <pic:blipFill>
                    <a:blip r:embed="rId15"/>
                    <a:stretch>
                      <a:fillRect/>
                    </a:stretch>
                  </pic:blipFill>
                  <pic:spPr>
                    <a:xfrm>
                      <a:off x="0" y="0"/>
                      <a:ext cx="4191000" cy="1104900"/>
                    </a:xfrm>
                    <a:prstGeom prst="rect">
                      <a:avLst/>
                    </a:prstGeom>
                  </pic:spPr>
                </pic:pic>
              </a:graphicData>
            </a:graphic>
          </wp:inline>
        </w:drawing>
      </w:r>
    </w:p>
    <w:p w14:paraId="7AF02887" w14:textId="17F23B34" w:rsidR="00473144" w:rsidRPr="00C72E58" w:rsidRDefault="00473144" w:rsidP="009433A0">
      <w:pPr>
        <w:jc w:val="both"/>
        <w:rPr>
          <w:rFonts w:ascii="Times New Roman" w:hAnsi="Times New Roman" w:cs="Times New Roman"/>
          <w:b/>
          <w:bCs/>
          <w:color w:val="0D0D0D" w:themeColor="text1" w:themeTint="F2"/>
          <w:lang w:val="pt-BR" w:eastAsia="en-GB"/>
        </w:rPr>
      </w:pPr>
      <w:r w:rsidRPr="00C72E58">
        <w:rPr>
          <w:rFonts w:ascii="Times New Roman" w:hAnsi="Times New Roman" w:cs="Times New Roman"/>
          <w:b/>
          <w:bCs/>
          <w:color w:val="0D0D0D" w:themeColor="text1" w:themeTint="F2"/>
          <w:lang w:val="pt-BR" w:eastAsia="en-GB"/>
        </w:rPr>
        <w:t>Aplicação aos dados:</w:t>
      </w:r>
    </w:p>
    <w:p w14:paraId="1EC5CAEF" w14:textId="6B5B2D72" w:rsidR="00524DCF" w:rsidRPr="00C72E58" w:rsidRDefault="00524DCF" w:rsidP="00F03124">
      <w:pPr>
        <w:ind w:firstLine="720"/>
        <w:jc w:val="both"/>
        <w:rPr>
          <w:rFonts w:ascii="Times New Roman" w:hAnsi="Times New Roman" w:cs="Times New Roman"/>
          <w:color w:val="0D0D0D" w:themeColor="text1" w:themeTint="F2"/>
          <w:lang w:val="pt-BR" w:eastAsia="en-GB"/>
        </w:rPr>
      </w:pPr>
      <w:proofErr w:type="spellStart"/>
      <w:r w:rsidRPr="00C72E58">
        <w:rPr>
          <w:rFonts w:ascii="Times New Roman" w:hAnsi="Times New Roman" w:cs="Times New Roman"/>
          <w:b/>
          <w:bCs/>
          <w:color w:val="0D0D0D" w:themeColor="text1" w:themeTint="F2"/>
          <w:lang w:val="pt-BR" w:eastAsia="en-GB"/>
        </w:rPr>
        <w:t>reviewsCount</w:t>
      </w:r>
      <w:proofErr w:type="spellEnd"/>
      <w:r w:rsidRPr="00C72E58">
        <w:rPr>
          <w:rFonts w:ascii="Times New Roman" w:hAnsi="Times New Roman" w:cs="Times New Roman"/>
          <w:color w:val="0D0D0D" w:themeColor="text1" w:themeTint="F2"/>
          <w:lang w:val="pt-BR" w:eastAsia="en-GB"/>
        </w:rPr>
        <w:t xml:space="preserve">: </w:t>
      </w:r>
      <w:r w:rsidR="008D0ACB" w:rsidRPr="00C72E58">
        <w:rPr>
          <w:rFonts w:ascii="Times New Roman" w:hAnsi="Times New Roman" w:cs="Times New Roman"/>
          <w:color w:val="0D0D0D" w:themeColor="text1" w:themeTint="F2"/>
          <w:lang w:val="pt-BR" w:eastAsia="en-GB"/>
        </w:rPr>
        <w:t xml:space="preserve">Com site: 9.02 | </w:t>
      </w:r>
      <w:r w:rsidRPr="00C72E58">
        <w:rPr>
          <w:rFonts w:ascii="Times New Roman" w:hAnsi="Times New Roman" w:cs="Times New Roman"/>
          <w:color w:val="0D0D0D" w:themeColor="text1" w:themeTint="F2"/>
          <w:lang w:val="pt-BR" w:eastAsia="en-GB"/>
        </w:rPr>
        <w:t>Sem site: 6.</w:t>
      </w:r>
      <w:r w:rsidR="008D0ACB" w:rsidRPr="00C72E58">
        <w:rPr>
          <w:rFonts w:ascii="Times New Roman" w:hAnsi="Times New Roman" w:cs="Times New Roman"/>
          <w:color w:val="0D0D0D" w:themeColor="text1" w:themeTint="F2"/>
          <w:lang w:val="pt-BR" w:eastAsia="en-GB"/>
        </w:rPr>
        <w:t>5</w:t>
      </w:r>
      <w:r w:rsidR="008F225A" w:rsidRPr="00C72E58">
        <w:rPr>
          <w:rFonts w:ascii="Times New Roman" w:hAnsi="Times New Roman" w:cs="Times New Roman"/>
          <w:color w:val="0D0D0D" w:themeColor="text1" w:themeTint="F2"/>
          <w:lang w:val="pt-BR" w:eastAsia="en-GB"/>
        </w:rPr>
        <w:t>3</w:t>
      </w:r>
      <w:r w:rsidRPr="00C72E58">
        <w:rPr>
          <w:rFonts w:ascii="Times New Roman" w:hAnsi="Times New Roman" w:cs="Times New Roman"/>
          <w:color w:val="0D0D0D" w:themeColor="text1" w:themeTint="F2"/>
          <w:lang w:val="pt-BR" w:eastAsia="en-GB"/>
        </w:rPr>
        <w:t>.</w:t>
      </w:r>
    </w:p>
    <w:p w14:paraId="2506E3C1" w14:textId="2BE06CCF" w:rsidR="00524DCF" w:rsidRPr="008B15D7" w:rsidRDefault="00524DCF" w:rsidP="00F03124">
      <w:pPr>
        <w:ind w:firstLine="720"/>
        <w:jc w:val="both"/>
        <w:rPr>
          <w:rFonts w:ascii="Times New Roman" w:hAnsi="Times New Roman" w:cs="Times New Roman"/>
          <w:color w:val="0D0D0D" w:themeColor="text1" w:themeTint="F2"/>
          <w:lang w:val="pt-BR" w:eastAsia="en-GB"/>
        </w:rPr>
      </w:pPr>
      <w:proofErr w:type="spellStart"/>
      <w:r w:rsidRPr="008B15D7">
        <w:rPr>
          <w:rFonts w:ascii="Times New Roman" w:hAnsi="Times New Roman" w:cs="Times New Roman"/>
          <w:b/>
          <w:bCs/>
          <w:color w:val="0D0D0D" w:themeColor="text1" w:themeTint="F2"/>
          <w:lang w:val="pt-BR" w:eastAsia="en-GB"/>
        </w:rPr>
        <w:t>totalScore</w:t>
      </w:r>
      <w:proofErr w:type="spellEnd"/>
      <w:r w:rsidRPr="008B15D7">
        <w:rPr>
          <w:rFonts w:ascii="Times New Roman" w:hAnsi="Times New Roman" w:cs="Times New Roman"/>
          <w:color w:val="0D0D0D" w:themeColor="text1" w:themeTint="F2"/>
          <w:lang w:val="pt-BR" w:eastAsia="en-GB"/>
        </w:rPr>
        <w:t xml:space="preserve">: </w:t>
      </w:r>
      <w:r w:rsidR="008D0ACB" w:rsidRPr="008B15D7">
        <w:rPr>
          <w:rFonts w:ascii="Times New Roman" w:hAnsi="Times New Roman" w:cs="Times New Roman"/>
          <w:color w:val="0D0D0D" w:themeColor="text1" w:themeTint="F2"/>
          <w:lang w:val="pt-BR" w:eastAsia="en-GB"/>
        </w:rPr>
        <w:t>Com site: -4.</w:t>
      </w:r>
      <w:r w:rsidR="000A0F13" w:rsidRPr="008B15D7">
        <w:rPr>
          <w:rFonts w:ascii="Times New Roman" w:hAnsi="Times New Roman" w:cs="Times New Roman"/>
          <w:color w:val="0D0D0D" w:themeColor="text1" w:themeTint="F2"/>
          <w:lang w:val="pt-BR" w:eastAsia="en-GB"/>
        </w:rPr>
        <w:t>20</w:t>
      </w:r>
      <w:r w:rsidR="008D0ACB" w:rsidRPr="008B15D7">
        <w:rPr>
          <w:rFonts w:ascii="Times New Roman" w:hAnsi="Times New Roman" w:cs="Times New Roman"/>
          <w:color w:val="0D0D0D" w:themeColor="text1" w:themeTint="F2"/>
          <w:lang w:val="pt-BR" w:eastAsia="en-GB"/>
        </w:rPr>
        <w:t xml:space="preserve"> | </w:t>
      </w:r>
      <w:r w:rsidRPr="008B15D7">
        <w:rPr>
          <w:rFonts w:ascii="Times New Roman" w:hAnsi="Times New Roman" w:cs="Times New Roman"/>
          <w:color w:val="0D0D0D" w:themeColor="text1" w:themeTint="F2"/>
          <w:lang w:val="pt-BR" w:eastAsia="en-GB"/>
        </w:rPr>
        <w:t>Sem site: -1.</w:t>
      </w:r>
      <w:r w:rsidR="000A0F13" w:rsidRPr="008B15D7">
        <w:rPr>
          <w:rFonts w:ascii="Times New Roman" w:hAnsi="Times New Roman" w:cs="Times New Roman"/>
          <w:color w:val="0D0D0D" w:themeColor="text1" w:themeTint="F2"/>
          <w:lang w:val="pt-BR" w:eastAsia="en-GB"/>
        </w:rPr>
        <w:t>70</w:t>
      </w:r>
      <w:r w:rsidRPr="008B15D7">
        <w:rPr>
          <w:rFonts w:ascii="Times New Roman" w:hAnsi="Times New Roman" w:cs="Times New Roman"/>
          <w:color w:val="0D0D0D" w:themeColor="text1" w:themeTint="F2"/>
          <w:lang w:val="pt-BR" w:eastAsia="en-GB"/>
        </w:rPr>
        <w:t>.</w:t>
      </w:r>
    </w:p>
    <w:p w14:paraId="79EAAC39" w14:textId="51629243" w:rsidR="002A55C7" w:rsidRPr="008B15D7" w:rsidRDefault="000A0F13"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A assimetria revela comportamentos opostos. A popularidade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tem assimetria positiva alta, significando que a maioria dos hotéis tem pouca visibilidade e o sucesso extremo é raro. Em contraste, a qualidade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tem assimetria negativa forte, indicando que a maioria atinge um padrão de qualidade alto e notas muito baixas são a exceção.</w:t>
      </w:r>
    </w:p>
    <w:p w14:paraId="3A577158" w14:textId="102474B1" w:rsidR="00041C6D" w:rsidRPr="008B15D7" w:rsidRDefault="00041C6D" w:rsidP="00615C07">
      <w:pPr>
        <w:pStyle w:val="Heading3"/>
        <w:rPr>
          <w:rFonts w:ascii="Times New Roman" w:eastAsia="Times New Roman" w:hAnsi="Times New Roman" w:cs="Times New Roman"/>
          <w:b/>
          <w:bCs/>
          <w:color w:val="0D0D0D" w:themeColor="text1" w:themeTint="F2"/>
          <w:sz w:val="24"/>
          <w:szCs w:val="24"/>
          <w:lang w:val="pt-BR" w:eastAsia="en-GB"/>
        </w:rPr>
      </w:pPr>
      <w:bookmarkStart w:id="32" w:name="_Toc213668836"/>
      <w:r w:rsidRPr="008B15D7">
        <w:rPr>
          <w:rFonts w:ascii="Times New Roman" w:eastAsia="Times New Roman" w:hAnsi="Times New Roman" w:cs="Times New Roman"/>
          <w:b/>
          <w:bCs/>
          <w:color w:val="0D0D0D" w:themeColor="text1" w:themeTint="F2"/>
          <w:sz w:val="24"/>
          <w:szCs w:val="24"/>
          <w:lang w:val="pt-BR" w:eastAsia="en-GB"/>
        </w:rPr>
        <w:t>2.4.10 Covariância</w:t>
      </w:r>
      <w:bookmarkEnd w:id="32"/>
    </w:p>
    <w:p w14:paraId="73FFC55A" w14:textId="619D5502" w:rsidR="000A0F13" w:rsidRPr="008B15D7" w:rsidRDefault="00041C6D"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 xml:space="preserve">     A </w:t>
      </w:r>
      <w:r w:rsidRPr="008B15D7">
        <w:rPr>
          <w:rFonts w:ascii="Times New Roman" w:hAnsi="Times New Roman" w:cs="Times New Roman"/>
          <w:i/>
          <w:iCs/>
          <w:color w:val="0D0D0D" w:themeColor="text1" w:themeTint="F2"/>
          <w:lang w:val="pt-BR" w:eastAsia="en-GB"/>
        </w:rPr>
        <w:t>covariância</w:t>
      </w:r>
      <w:r w:rsidRPr="008B15D7">
        <w:rPr>
          <w:rFonts w:ascii="Times New Roman" w:hAnsi="Times New Roman" w:cs="Times New Roman"/>
          <w:color w:val="0D0D0D" w:themeColor="text1" w:themeTint="F2"/>
          <w:lang w:val="pt-BR" w:eastAsia="en-GB"/>
        </w:rPr>
        <w:t xml:space="preserve"> é uma função estatística fundamental que mede como duas variáveis, </w:t>
      </w:r>
      <w:r w:rsidRPr="008B15D7">
        <w:rPr>
          <w:rFonts w:ascii="Times New Roman" w:hAnsi="Times New Roman" w:cs="Times New Roman"/>
          <w:i/>
          <w:iCs/>
          <w:color w:val="0D0D0D" w:themeColor="text1" w:themeTint="F2"/>
          <w:lang w:val="pt-BR" w:eastAsia="en-GB"/>
        </w:rPr>
        <w:t>x</w:t>
      </w:r>
      <w:r w:rsidRPr="008B15D7">
        <w:rPr>
          <w:rFonts w:ascii="Times New Roman" w:hAnsi="Times New Roman" w:cs="Times New Roman"/>
          <w:color w:val="0D0D0D" w:themeColor="text1" w:themeTint="F2"/>
          <w:lang w:val="pt-BR" w:eastAsia="en-GB"/>
        </w:rPr>
        <w:t xml:space="preserve"> e </w:t>
      </w:r>
      <w:r w:rsidRPr="008B15D7">
        <w:rPr>
          <w:rFonts w:ascii="Times New Roman" w:hAnsi="Times New Roman" w:cs="Times New Roman"/>
          <w:i/>
          <w:iCs/>
          <w:color w:val="0D0D0D" w:themeColor="text1" w:themeTint="F2"/>
          <w:lang w:val="pt-BR" w:eastAsia="en-GB"/>
        </w:rPr>
        <w:t>y</w:t>
      </w:r>
      <w:r w:rsidRPr="008B15D7">
        <w:rPr>
          <w:rFonts w:ascii="Times New Roman" w:hAnsi="Times New Roman" w:cs="Times New Roman"/>
          <w:color w:val="0D0D0D" w:themeColor="text1" w:themeTint="F2"/>
          <w:lang w:val="pt-BR" w:eastAsia="en-GB"/>
        </w:rPr>
        <w:t>, mudam juntas. Se as variáveis tendem a aumentar ou diminuir simultaneamente, a covariância é positiva. Se um aumenta enquanto o outro diminui, a covariância é negativa. </w:t>
      </w:r>
    </w:p>
    <w:p w14:paraId="7DA70DE2" w14:textId="187EBCC2" w:rsidR="00041C6D" w:rsidRPr="008B15D7" w:rsidRDefault="00473144" w:rsidP="009433A0">
      <w:pPr>
        <w:jc w:val="both"/>
        <w:rPr>
          <w:rFonts w:ascii="Times New Roman" w:hAnsi="Times New Roman" w:cs="Times New Roman"/>
          <w:b/>
          <w:bCs/>
          <w:i/>
          <w:iCs/>
          <w:color w:val="0D0D0D" w:themeColor="text1" w:themeTint="F2"/>
        </w:rPr>
      </w:pPr>
      <w:proofErr w:type="spellStart"/>
      <w:r w:rsidRPr="008B15D7">
        <w:rPr>
          <w:rFonts w:ascii="Times New Roman" w:hAnsi="Times New Roman" w:cs="Times New Roman"/>
          <w:b/>
          <w:bCs/>
          <w:i/>
          <w:iCs/>
          <w:color w:val="0D0D0D" w:themeColor="text1" w:themeTint="F2"/>
        </w:rPr>
        <w:t>Fórmula</w:t>
      </w:r>
      <w:proofErr w:type="spellEnd"/>
      <w:r w:rsidRPr="008B15D7">
        <w:rPr>
          <w:rFonts w:ascii="Times New Roman" w:hAnsi="Times New Roman" w:cs="Times New Roman"/>
          <w:b/>
          <w:bCs/>
          <w:i/>
          <w:iCs/>
          <w:color w:val="0D0D0D" w:themeColor="text1" w:themeTint="F2"/>
        </w:rPr>
        <w:t xml:space="preserve"> da </w:t>
      </w:r>
      <w:proofErr w:type="spellStart"/>
      <w:r w:rsidRPr="008B15D7">
        <w:rPr>
          <w:rFonts w:ascii="Times New Roman" w:hAnsi="Times New Roman" w:cs="Times New Roman"/>
          <w:b/>
          <w:bCs/>
          <w:i/>
          <w:iCs/>
          <w:color w:val="0D0D0D" w:themeColor="text1" w:themeTint="F2"/>
        </w:rPr>
        <w:t>Covariância</w:t>
      </w:r>
      <w:proofErr w:type="spellEnd"/>
      <w:r w:rsidR="000A0F13" w:rsidRPr="008B15D7">
        <w:rPr>
          <w:rFonts w:ascii="Times New Roman" w:hAnsi="Times New Roman" w:cs="Times New Roman"/>
          <w:b/>
          <w:bCs/>
          <w:i/>
          <w:iCs/>
          <w:color w:val="0D0D0D" w:themeColor="text1" w:themeTint="F2"/>
        </w:rPr>
        <w:t>:</w:t>
      </w:r>
    </w:p>
    <w:p w14:paraId="0CCC9E80" w14:textId="77777777" w:rsidR="00041C6D" w:rsidRPr="008B15D7" w:rsidRDefault="00041C6D" w:rsidP="00615C07">
      <w:pPr>
        <w:jc w:val="center"/>
        <w:rPr>
          <w:rFonts w:ascii="Times New Roman" w:hAnsi="Times New Roman" w:cs="Times New Roman"/>
          <w:color w:val="0D0D0D" w:themeColor="text1" w:themeTint="F2"/>
        </w:rPr>
      </w:pPr>
      <w:r w:rsidRPr="008B15D7">
        <w:rPr>
          <w:rFonts w:ascii="Times New Roman" w:hAnsi="Times New Roman" w:cs="Times New Roman"/>
          <w:noProof/>
          <w:color w:val="0D0D0D" w:themeColor="text1" w:themeTint="F2"/>
          <w:bdr w:val="none" w:sz="0" w:space="0" w:color="auto" w:frame="1"/>
          <w:lang w:eastAsia="en-GB"/>
        </w:rPr>
        <w:drawing>
          <wp:inline distT="0" distB="0" distL="0" distR="0" wp14:anchorId="24124F3D" wp14:editId="6D76ABC0">
            <wp:extent cx="4089400" cy="876300"/>
            <wp:effectExtent l="0" t="0" r="0" b="0"/>
            <wp:docPr id="470515473" name="Picture 18" descr="A black and white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15473" name="Picture 18" descr="A black and white math symbol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9400" cy="876300"/>
                    </a:xfrm>
                    <a:prstGeom prst="rect">
                      <a:avLst/>
                    </a:prstGeom>
                    <a:noFill/>
                    <a:ln>
                      <a:noFill/>
                    </a:ln>
                  </pic:spPr>
                </pic:pic>
              </a:graphicData>
            </a:graphic>
          </wp:inline>
        </w:drawing>
      </w:r>
    </w:p>
    <w:p w14:paraId="31C8847E" w14:textId="77777777" w:rsidR="00041C6D" w:rsidRPr="008B15D7" w:rsidRDefault="00041C6D"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eastAsia="en-GB"/>
        </w:rPr>
        <w:t>Aplicação aos dados:</w:t>
      </w:r>
    </w:p>
    <w:p w14:paraId="748F9D7A" w14:textId="77777777" w:rsidR="00041C6D" w:rsidRPr="008B15D7" w:rsidRDefault="00041C6D" w:rsidP="00615C07">
      <w:pPr>
        <w:pStyle w:val="ListParagraph"/>
        <w:numPr>
          <w:ilvl w:val="0"/>
          <w:numId w:val="37"/>
        </w:num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b/>
          <w:bCs/>
          <w:color w:val="0D0D0D" w:themeColor="text1" w:themeTint="F2"/>
          <w:lang w:val="pt-BR"/>
        </w:rPr>
        <w:t>COM</w:t>
      </w:r>
      <w:r w:rsidRPr="008B15D7">
        <w:rPr>
          <w:rFonts w:ascii="Times New Roman" w:hAnsi="Times New Roman" w:cs="Times New Roman"/>
          <w:color w:val="0D0D0D" w:themeColor="text1" w:themeTint="F2"/>
          <w:lang w:val="pt-BR"/>
        </w:rPr>
        <w:t xml:space="preserve"> website: 20.20 (positiva) </w:t>
      </w:r>
    </w:p>
    <w:p w14:paraId="47DF3E9A" w14:textId="6387182F" w:rsidR="00041C6D" w:rsidRPr="008B15D7" w:rsidRDefault="00041C6D" w:rsidP="00615C07">
      <w:pPr>
        <w:pStyle w:val="ListParagraph"/>
        <w:numPr>
          <w:ilvl w:val="0"/>
          <w:numId w:val="37"/>
        </w:num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SEM</w:t>
      </w:r>
      <w:r w:rsidRPr="008B15D7">
        <w:rPr>
          <w:rFonts w:ascii="Times New Roman" w:hAnsi="Times New Roman" w:cs="Times New Roman"/>
          <w:color w:val="0D0D0D" w:themeColor="text1" w:themeTint="F2"/>
          <w:lang w:val="pt-BR"/>
        </w:rPr>
        <w:t xml:space="preserve"> website: 44.34 (positiva) </w:t>
      </w:r>
    </w:p>
    <w:p w14:paraId="5A718099" w14:textId="77777777" w:rsidR="00041C6D"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Covariância positiva em AMBOS os grupos indica que há tendência positiva entre variáveis: hotéis com mais reviews tendem a ter notas ligeiramente maiores. A covariância maior em hotéis SEM site (44.34 </w:t>
      </w:r>
      <w:proofErr w:type="spellStart"/>
      <w:r w:rsidRPr="008B15D7">
        <w:rPr>
          <w:rFonts w:ascii="Times New Roman" w:hAnsi="Times New Roman" w:cs="Times New Roman"/>
          <w:color w:val="0D0D0D" w:themeColor="text1" w:themeTint="F2"/>
          <w:lang w:val="pt-BR"/>
        </w:rPr>
        <w:t>vs</w:t>
      </w:r>
      <w:proofErr w:type="spellEnd"/>
      <w:r w:rsidRPr="008B15D7">
        <w:rPr>
          <w:rFonts w:ascii="Times New Roman" w:hAnsi="Times New Roman" w:cs="Times New Roman"/>
          <w:color w:val="0D0D0D" w:themeColor="text1" w:themeTint="F2"/>
          <w:lang w:val="pt-BR"/>
        </w:rPr>
        <w:t xml:space="preserve"> 20.20) reflete maior dispersão e variabilidade nos dados desse grupo, onde a relação entre volume de avaliações e qualidade é menos estável. </w:t>
      </w:r>
    </w:p>
    <w:p w14:paraId="4F5F4193" w14:textId="69A78FBF" w:rsidR="00041C6D" w:rsidRPr="008B15D7" w:rsidRDefault="008D0ACB"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rPr>
        <w:lastRenderedPageBreak/>
        <w:t xml:space="preserve">Importante: </w:t>
      </w:r>
      <w:r w:rsidR="00041C6D" w:rsidRPr="008B15D7">
        <w:rPr>
          <w:rFonts w:ascii="Times New Roman" w:hAnsi="Times New Roman" w:cs="Times New Roman"/>
          <w:color w:val="0D0D0D" w:themeColor="text1" w:themeTint="F2"/>
          <w:lang w:val="pt-BR"/>
        </w:rPr>
        <w:t>Embora positiva, a covariância baixa (especialmente em hotéis COM site: 20.20) reforça que a correlação é fraca, validando que quantidade de reviews não é preditor forte de qualidade.</w:t>
      </w:r>
    </w:p>
    <w:p w14:paraId="146395FF" w14:textId="323241A8" w:rsidR="00041C6D" w:rsidRPr="008B15D7" w:rsidRDefault="00041C6D" w:rsidP="00615C07">
      <w:pPr>
        <w:pStyle w:val="Heading3"/>
        <w:rPr>
          <w:rStyle w:val="token"/>
          <w:rFonts w:ascii="Times New Roman" w:hAnsi="Times New Roman" w:cs="Times New Roman"/>
          <w:b/>
          <w:bCs/>
          <w:color w:val="0D0D0D" w:themeColor="text1" w:themeTint="F2"/>
          <w:sz w:val="24"/>
          <w:szCs w:val="24"/>
          <w:lang w:val="pt-BR"/>
        </w:rPr>
      </w:pPr>
      <w:bookmarkStart w:id="33" w:name="_Toc213668837"/>
      <w:r w:rsidRPr="008B15D7">
        <w:rPr>
          <w:rFonts w:ascii="Times New Roman" w:hAnsi="Times New Roman" w:cs="Times New Roman"/>
          <w:b/>
          <w:bCs/>
          <w:color w:val="0D0D0D" w:themeColor="text1" w:themeTint="F2"/>
          <w:sz w:val="24"/>
          <w:szCs w:val="24"/>
          <w:lang w:val="pt-BR"/>
        </w:rPr>
        <w:t xml:space="preserve">2.4.11 </w:t>
      </w:r>
      <w:r w:rsidRPr="00C72E58">
        <w:rPr>
          <w:rFonts w:ascii="Times New Roman" w:hAnsi="Times New Roman" w:cs="Times New Roman"/>
          <w:b/>
          <w:bCs/>
          <w:color w:val="0D0D0D" w:themeColor="text1" w:themeTint="F2"/>
          <w:sz w:val="24"/>
          <w:szCs w:val="24"/>
          <w:lang w:val="pt-BR"/>
        </w:rPr>
        <w:t>Correlação de Pearson</w:t>
      </w:r>
      <w:bookmarkEnd w:id="33"/>
    </w:p>
    <w:p w14:paraId="4B7E1933" w14:textId="77777777" w:rsidR="00041C6D" w:rsidRPr="008B15D7" w:rsidRDefault="00041C6D" w:rsidP="009433A0">
      <w:pPr>
        <w:jc w:val="both"/>
        <w:rPr>
          <w:rStyle w:val="token"/>
          <w:rFonts w:ascii="Times New Roman" w:hAnsi="Times New Roman" w:cs="Times New Roman"/>
          <w:color w:val="0D0D0D" w:themeColor="text1" w:themeTint="F2"/>
          <w:lang w:val="pt-BR"/>
        </w:rPr>
      </w:pPr>
      <w:r w:rsidRPr="008B15D7">
        <w:rPr>
          <w:rStyle w:val="token"/>
          <w:rFonts w:ascii="Times New Roman" w:hAnsi="Times New Roman" w:cs="Times New Roman"/>
          <w:color w:val="0D0D0D" w:themeColor="text1" w:themeTint="F2"/>
          <w:lang w:val="pt-BR"/>
        </w:rPr>
        <w:t>A correlação de Pearson (r) mede a força e direção da relação linear entre duas variáveis, variando de -1 (correlação negativa perfeita) a +1 (correlação positiva perfeita).</w:t>
      </w:r>
    </w:p>
    <w:p w14:paraId="3F9990E5" w14:textId="4B01A0B2" w:rsidR="00041C6D" w:rsidRPr="008B15D7" w:rsidRDefault="00041C6D" w:rsidP="009433A0">
      <w:pPr>
        <w:jc w:val="both"/>
        <w:rPr>
          <w:rFonts w:ascii="Times New Roman" w:hAnsi="Times New Roman" w:cs="Times New Roman"/>
          <w:b/>
          <w:bCs/>
          <w:i/>
          <w:iCs/>
          <w:color w:val="0D0D0D" w:themeColor="text1" w:themeTint="F2"/>
          <w:lang w:val="pt-BR"/>
        </w:rPr>
      </w:pPr>
      <w:r w:rsidRPr="008B15D7">
        <w:rPr>
          <w:rFonts w:ascii="Times New Roman" w:hAnsi="Times New Roman" w:cs="Times New Roman"/>
          <w:b/>
          <w:bCs/>
          <w:i/>
          <w:iCs/>
          <w:color w:val="0D0D0D" w:themeColor="text1" w:themeTint="F2"/>
          <w:lang w:val="pt-BR"/>
        </w:rPr>
        <w:t>F</w:t>
      </w:r>
      <w:r w:rsidR="00473144" w:rsidRPr="008B15D7">
        <w:rPr>
          <w:rFonts w:ascii="Times New Roman" w:hAnsi="Times New Roman" w:cs="Times New Roman"/>
          <w:b/>
          <w:bCs/>
          <w:i/>
          <w:iCs/>
          <w:color w:val="0D0D0D" w:themeColor="text1" w:themeTint="F2"/>
          <w:lang w:val="pt-BR"/>
        </w:rPr>
        <w:t>órmula da</w:t>
      </w:r>
      <w:r w:rsidRPr="008B15D7">
        <w:rPr>
          <w:rFonts w:ascii="Times New Roman" w:hAnsi="Times New Roman" w:cs="Times New Roman"/>
          <w:b/>
          <w:bCs/>
          <w:i/>
          <w:iCs/>
          <w:color w:val="0D0D0D" w:themeColor="text1" w:themeTint="F2"/>
          <w:lang w:val="pt-BR"/>
        </w:rPr>
        <w:t xml:space="preserve"> Correlação de Pearson</w:t>
      </w:r>
      <w:r w:rsidR="000A0F13" w:rsidRPr="008B15D7">
        <w:rPr>
          <w:rFonts w:ascii="Times New Roman" w:hAnsi="Times New Roman" w:cs="Times New Roman"/>
          <w:b/>
          <w:bCs/>
          <w:i/>
          <w:iCs/>
          <w:color w:val="0D0D0D" w:themeColor="text1" w:themeTint="F2"/>
          <w:lang w:val="pt-BR"/>
        </w:rPr>
        <w:t>:</w:t>
      </w:r>
    </w:p>
    <w:p w14:paraId="01587318" w14:textId="77777777" w:rsidR="00041C6D" w:rsidRPr="008B15D7" w:rsidRDefault="00041C6D" w:rsidP="00615C07">
      <w:pPr>
        <w:jc w:val="center"/>
        <w:rPr>
          <w:rStyle w:val="token"/>
          <w:rFonts w:ascii="Times New Roman" w:hAnsi="Times New Roman" w:cs="Times New Roman"/>
          <w:b/>
          <w:bCs/>
          <w:color w:val="0D0D0D" w:themeColor="text1" w:themeTint="F2"/>
          <w:lang w:val="pt-BR"/>
        </w:rPr>
      </w:pPr>
      <w:r w:rsidRPr="008B15D7">
        <w:rPr>
          <w:rFonts w:ascii="Times New Roman" w:hAnsi="Times New Roman" w:cs="Times New Roman"/>
          <w:b/>
          <w:bCs/>
          <w:noProof/>
          <w:color w:val="0D0D0D" w:themeColor="text1" w:themeTint="F2"/>
          <w:lang w:val="pt-BR"/>
        </w:rPr>
        <w:drawing>
          <wp:inline distT="0" distB="0" distL="0" distR="0" wp14:anchorId="7CA7E7B9" wp14:editId="50719187">
            <wp:extent cx="3594100" cy="1358900"/>
            <wp:effectExtent l="0" t="0" r="0" b="0"/>
            <wp:docPr id="1400422131" name="Picture 28"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22131" name="Picture 28" descr="A math equations with numb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594100" cy="1358900"/>
                    </a:xfrm>
                    <a:prstGeom prst="rect">
                      <a:avLst/>
                    </a:prstGeom>
                  </pic:spPr>
                </pic:pic>
              </a:graphicData>
            </a:graphic>
          </wp:inline>
        </w:drawing>
      </w:r>
    </w:p>
    <w:p w14:paraId="3944014A" w14:textId="77777777" w:rsidR="00041C6D" w:rsidRPr="008B15D7" w:rsidRDefault="00041C6D" w:rsidP="009433A0">
      <w:pPr>
        <w:jc w:val="both"/>
        <w:rPr>
          <w:rStyle w:val="token"/>
          <w:rFonts w:ascii="Times New Roman" w:hAnsi="Times New Roman" w:cs="Times New Roman"/>
          <w:b/>
          <w:bCs/>
          <w:color w:val="0D0D0D" w:themeColor="text1" w:themeTint="F2"/>
          <w:lang w:val="pt-BR"/>
        </w:rPr>
      </w:pPr>
      <w:r w:rsidRPr="008B15D7">
        <w:rPr>
          <w:rStyle w:val="token"/>
          <w:rFonts w:ascii="Times New Roman" w:hAnsi="Times New Roman" w:cs="Times New Roman"/>
          <w:b/>
          <w:bCs/>
          <w:color w:val="0D0D0D" w:themeColor="text1" w:themeTint="F2"/>
          <w:lang w:val="pt-BR"/>
        </w:rPr>
        <w:t>Aplicação aos dados:</w:t>
      </w:r>
    </w:p>
    <w:p w14:paraId="00F235C0" w14:textId="233FB3AD" w:rsidR="00041C6D" w:rsidRPr="008B15D7" w:rsidRDefault="00041C6D" w:rsidP="00615C07">
      <w:pPr>
        <w:pStyle w:val="ListParagraph"/>
        <w:numPr>
          <w:ilvl w:val="0"/>
          <w:numId w:val="38"/>
        </w:numPr>
        <w:jc w:val="both"/>
        <w:rPr>
          <w:rStyle w:val="token"/>
          <w:rFonts w:ascii="Times New Roman" w:hAnsi="Times New Roman" w:cs="Times New Roman"/>
          <w:color w:val="0D0D0D" w:themeColor="text1" w:themeTint="F2"/>
          <w:lang w:val="pt-BR"/>
        </w:rPr>
      </w:pPr>
      <w:r w:rsidRPr="008B15D7">
        <w:rPr>
          <w:rStyle w:val="token"/>
          <w:rFonts w:ascii="Times New Roman" w:hAnsi="Times New Roman" w:cs="Times New Roman"/>
          <w:color w:val="0D0D0D" w:themeColor="text1" w:themeTint="F2"/>
          <w:lang w:val="pt-BR"/>
        </w:rPr>
        <w:t xml:space="preserve">Hotéis </w:t>
      </w:r>
      <w:r w:rsidRPr="008B15D7">
        <w:rPr>
          <w:rStyle w:val="token"/>
          <w:rFonts w:ascii="Times New Roman" w:hAnsi="Times New Roman" w:cs="Times New Roman"/>
          <w:b/>
          <w:bCs/>
          <w:color w:val="0D0D0D" w:themeColor="text1" w:themeTint="F2"/>
          <w:lang w:val="pt-BR"/>
        </w:rPr>
        <w:t>COM</w:t>
      </w:r>
      <w:r w:rsidRPr="008B15D7">
        <w:rPr>
          <w:rStyle w:val="token"/>
          <w:rFonts w:ascii="Times New Roman" w:hAnsi="Times New Roman" w:cs="Times New Roman"/>
          <w:color w:val="0D0D0D" w:themeColor="text1" w:themeTint="F2"/>
          <w:lang w:val="pt-BR"/>
        </w:rPr>
        <w:t xml:space="preserve"> website: r = 0.0</w:t>
      </w:r>
      <w:r w:rsidR="008D0ACB" w:rsidRPr="008B15D7">
        <w:rPr>
          <w:rStyle w:val="token"/>
          <w:rFonts w:ascii="Times New Roman" w:hAnsi="Times New Roman" w:cs="Times New Roman"/>
          <w:color w:val="0D0D0D" w:themeColor="text1" w:themeTint="F2"/>
          <w:lang w:val="pt-BR"/>
        </w:rPr>
        <w:t>217</w:t>
      </w:r>
      <w:r w:rsidRPr="008B15D7">
        <w:rPr>
          <w:rStyle w:val="token"/>
          <w:rFonts w:ascii="Times New Roman" w:hAnsi="Times New Roman" w:cs="Times New Roman"/>
          <w:color w:val="0D0D0D" w:themeColor="text1" w:themeTint="F2"/>
          <w:lang w:val="pt-BR"/>
        </w:rPr>
        <w:t xml:space="preserve"> (correlação inexistente)</w:t>
      </w:r>
    </w:p>
    <w:p w14:paraId="6704B8BA" w14:textId="785BD118" w:rsidR="00041C6D" w:rsidRPr="008B15D7" w:rsidRDefault="00041C6D" w:rsidP="00615C07">
      <w:pPr>
        <w:pStyle w:val="ListParagraph"/>
        <w:numPr>
          <w:ilvl w:val="0"/>
          <w:numId w:val="38"/>
        </w:numPr>
        <w:jc w:val="both"/>
        <w:rPr>
          <w:rStyle w:val="token"/>
          <w:rFonts w:ascii="Times New Roman" w:hAnsi="Times New Roman" w:cs="Times New Roman"/>
          <w:color w:val="0D0D0D" w:themeColor="text1" w:themeTint="F2"/>
          <w:lang w:val="pt-BR"/>
        </w:rPr>
      </w:pPr>
      <w:r w:rsidRPr="008B15D7">
        <w:rPr>
          <w:rStyle w:val="token"/>
          <w:rFonts w:ascii="Times New Roman" w:hAnsi="Times New Roman" w:cs="Times New Roman"/>
          <w:color w:val="0D0D0D" w:themeColor="text1" w:themeTint="F2"/>
          <w:lang w:val="pt-BR"/>
        </w:rPr>
        <w:t xml:space="preserve">Hotéis </w:t>
      </w:r>
      <w:r w:rsidRPr="008B15D7">
        <w:rPr>
          <w:rStyle w:val="token"/>
          <w:rFonts w:ascii="Times New Roman" w:hAnsi="Times New Roman" w:cs="Times New Roman"/>
          <w:b/>
          <w:bCs/>
          <w:color w:val="0D0D0D" w:themeColor="text1" w:themeTint="F2"/>
          <w:lang w:val="pt-BR"/>
        </w:rPr>
        <w:t>SEM</w:t>
      </w:r>
      <w:r w:rsidRPr="008B15D7">
        <w:rPr>
          <w:rStyle w:val="token"/>
          <w:rFonts w:ascii="Times New Roman" w:hAnsi="Times New Roman" w:cs="Times New Roman"/>
          <w:color w:val="0D0D0D" w:themeColor="text1" w:themeTint="F2"/>
          <w:lang w:val="pt-BR"/>
        </w:rPr>
        <w:t xml:space="preserve"> website: r = 0.15</w:t>
      </w:r>
      <w:r w:rsidR="008D0ACB" w:rsidRPr="008B15D7">
        <w:rPr>
          <w:rStyle w:val="token"/>
          <w:rFonts w:ascii="Times New Roman" w:hAnsi="Times New Roman" w:cs="Times New Roman"/>
          <w:color w:val="0D0D0D" w:themeColor="text1" w:themeTint="F2"/>
          <w:lang w:val="pt-BR"/>
        </w:rPr>
        <w:t>59</w:t>
      </w:r>
      <w:r w:rsidRPr="008B15D7">
        <w:rPr>
          <w:rStyle w:val="token"/>
          <w:rFonts w:ascii="Times New Roman" w:hAnsi="Times New Roman" w:cs="Times New Roman"/>
          <w:color w:val="0D0D0D" w:themeColor="text1" w:themeTint="F2"/>
          <w:lang w:val="pt-BR"/>
        </w:rPr>
        <w:t xml:space="preserve"> (correlação muito fraca)</w:t>
      </w:r>
    </w:p>
    <w:p w14:paraId="3B2F9755" w14:textId="77777777" w:rsidR="00041C6D" w:rsidRPr="008B15D7" w:rsidRDefault="00041C6D" w:rsidP="009433A0">
      <w:pPr>
        <w:jc w:val="both"/>
        <w:rPr>
          <w:rStyle w:val="token"/>
          <w:rFonts w:ascii="Times New Roman" w:hAnsi="Times New Roman" w:cs="Times New Roman"/>
          <w:color w:val="0D0D0D" w:themeColor="text1" w:themeTint="F2"/>
          <w:lang w:val="pt-BR"/>
        </w:rPr>
      </w:pPr>
      <w:r w:rsidRPr="008B15D7">
        <w:rPr>
          <w:rStyle w:val="token"/>
          <w:rFonts w:ascii="Times New Roman" w:hAnsi="Times New Roman" w:cs="Times New Roman"/>
          <w:color w:val="0D0D0D" w:themeColor="text1" w:themeTint="F2"/>
          <w:lang w:val="pt-BR"/>
        </w:rPr>
        <w:t>Diferença estatisticamente significativa (p &lt; 0.001)</w:t>
      </w:r>
    </w:p>
    <w:p w14:paraId="2BCD5C11" w14:textId="77777777" w:rsidR="00041C6D" w:rsidRPr="008B15D7" w:rsidRDefault="00041C6D" w:rsidP="009433A0">
      <w:pPr>
        <w:jc w:val="both"/>
        <w:rPr>
          <w:rStyle w:val="token"/>
          <w:rFonts w:ascii="Times New Roman" w:hAnsi="Times New Roman" w:cs="Times New Roman"/>
          <w:color w:val="0D0D0D" w:themeColor="text1" w:themeTint="F2"/>
          <w:lang w:val="pt-BR"/>
        </w:rPr>
      </w:pPr>
      <w:r w:rsidRPr="008B15D7">
        <w:rPr>
          <w:rStyle w:val="token"/>
          <w:rFonts w:ascii="Times New Roman" w:hAnsi="Times New Roman" w:cs="Times New Roman"/>
          <w:b/>
          <w:bCs/>
          <w:color w:val="0D0D0D" w:themeColor="text1" w:themeTint="F2"/>
          <w:lang w:val="pt-BR"/>
        </w:rPr>
        <w:t>Impacto</w:t>
      </w:r>
      <w:r w:rsidRPr="008B15D7">
        <w:rPr>
          <w:rStyle w:val="token"/>
          <w:rFonts w:ascii="Times New Roman" w:hAnsi="Times New Roman" w:cs="Times New Roman"/>
          <w:color w:val="0D0D0D" w:themeColor="text1" w:themeTint="F2"/>
          <w:lang w:val="pt-BR"/>
        </w:rPr>
        <w:t xml:space="preserve">: A correlação próxima de zero indica que quantidade de avaliações NÃO é preditor confiável de qualidade percebida.  Um hotel pode ter 1000 reviews com nota 3.5 ou 100 reviews com nota 4.8. Isso reflete a realidade do setor: volume de feedback e excelência operacional são dimensões independentes. </w:t>
      </w:r>
    </w:p>
    <w:p w14:paraId="0051B6E5" w14:textId="2A1161C5" w:rsidR="00041C6D" w:rsidRPr="008B15D7" w:rsidRDefault="007F127D" w:rsidP="009433A0">
      <w:pPr>
        <w:jc w:val="both"/>
        <w:rPr>
          <w:rStyle w:val="token"/>
          <w:rFonts w:ascii="Times New Roman" w:hAnsi="Times New Roman" w:cs="Times New Roman"/>
          <w:color w:val="0D0D0D" w:themeColor="text1" w:themeTint="F2"/>
          <w:lang w:val="pt-BR"/>
        </w:rPr>
      </w:pPr>
      <w:r w:rsidRPr="008B15D7">
        <w:rPr>
          <w:rStyle w:val="token"/>
          <w:rFonts w:ascii="Times New Roman" w:hAnsi="Times New Roman" w:cs="Times New Roman"/>
          <w:color w:val="0D0D0D" w:themeColor="text1" w:themeTint="F2"/>
          <w:lang w:val="pt-BR"/>
        </w:rPr>
        <w:t>Já a</w:t>
      </w:r>
      <w:r w:rsidR="00041C6D" w:rsidRPr="008B15D7">
        <w:rPr>
          <w:rStyle w:val="token"/>
          <w:rFonts w:ascii="Times New Roman" w:hAnsi="Times New Roman" w:cs="Times New Roman"/>
          <w:color w:val="0D0D0D" w:themeColor="text1" w:themeTint="F2"/>
          <w:lang w:val="pt-BR"/>
        </w:rPr>
        <w:t xml:space="preserve"> correlação ligeiramente maior em hotéis SEM site (0.15</w:t>
      </w:r>
      <w:r w:rsidR="008D0ACB" w:rsidRPr="008B15D7">
        <w:rPr>
          <w:rStyle w:val="token"/>
          <w:rFonts w:ascii="Times New Roman" w:hAnsi="Times New Roman" w:cs="Times New Roman"/>
          <w:color w:val="0D0D0D" w:themeColor="text1" w:themeTint="F2"/>
          <w:lang w:val="pt-BR"/>
        </w:rPr>
        <w:t>59</w:t>
      </w:r>
      <w:r w:rsidR="00041C6D" w:rsidRPr="008B15D7">
        <w:rPr>
          <w:rStyle w:val="token"/>
          <w:rFonts w:ascii="Times New Roman" w:hAnsi="Times New Roman" w:cs="Times New Roman"/>
          <w:color w:val="0D0D0D" w:themeColor="text1" w:themeTint="F2"/>
          <w:lang w:val="pt-BR"/>
        </w:rPr>
        <w:t>) sugere que, nesse grupo, hotéis que conseguem atrair mais avaliações tendem a ser levemente melhores, possivelmente por serem estabelecimentos de nicho com clientes mais engajados.</w:t>
      </w:r>
    </w:p>
    <w:p w14:paraId="59E223F1" w14:textId="1ADF4707" w:rsidR="00041C6D" w:rsidRPr="008B15D7" w:rsidRDefault="00041C6D" w:rsidP="00615C07">
      <w:pPr>
        <w:pStyle w:val="Heading3"/>
        <w:rPr>
          <w:rStyle w:val="token"/>
          <w:rFonts w:ascii="Times New Roman" w:hAnsi="Times New Roman" w:cs="Times New Roman"/>
          <w:b/>
          <w:bCs/>
          <w:color w:val="0D0D0D" w:themeColor="text1" w:themeTint="F2"/>
          <w:sz w:val="24"/>
          <w:szCs w:val="24"/>
        </w:rPr>
      </w:pPr>
      <w:bookmarkStart w:id="34" w:name="_Toc213668838"/>
      <w:r w:rsidRPr="008B15D7">
        <w:rPr>
          <w:rStyle w:val="token"/>
          <w:rFonts w:ascii="Times New Roman" w:hAnsi="Times New Roman" w:cs="Times New Roman"/>
          <w:b/>
          <w:bCs/>
          <w:color w:val="0D0D0D" w:themeColor="text1" w:themeTint="F2"/>
          <w:sz w:val="24"/>
          <w:szCs w:val="24"/>
        </w:rPr>
        <w:t>2.4.12 Teste T-Student</w:t>
      </w:r>
      <w:bookmarkEnd w:id="34"/>
    </w:p>
    <w:p w14:paraId="4D9F74B8" w14:textId="21A99B92" w:rsidR="00615C07"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teste T de </w:t>
      </w:r>
      <w:proofErr w:type="spellStart"/>
      <w:r w:rsidRPr="008B15D7">
        <w:rPr>
          <w:rFonts w:ascii="Times New Roman" w:hAnsi="Times New Roman" w:cs="Times New Roman"/>
          <w:color w:val="0D0D0D" w:themeColor="text1" w:themeTint="F2"/>
          <w:lang w:val="pt-BR"/>
        </w:rPr>
        <w:t>Student</w:t>
      </w:r>
      <w:proofErr w:type="spellEnd"/>
      <w:r w:rsidRPr="008B15D7">
        <w:rPr>
          <w:rFonts w:ascii="Times New Roman" w:hAnsi="Times New Roman" w:cs="Times New Roman"/>
          <w:color w:val="0D0D0D" w:themeColor="text1" w:themeTint="F2"/>
          <w:lang w:val="pt-BR"/>
        </w:rPr>
        <w:t xml:space="preserve"> verifica se a diferença entre duas médias é estatisticamente significativa ou ocorreu por acaso. O p-</w:t>
      </w:r>
      <w:proofErr w:type="spellStart"/>
      <w:r w:rsidRPr="008B15D7">
        <w:rPr>
          <w:rFonts w:ascii="Times New Roman" w:hAnsi="Times New Roman" w:cs="Times New Roman"/>
          <w:color w:val="0D0D0D" w:themeColor="text1" w:themeTint="F2"/>
          <w:lang w:val="pt-BR"/>
        </w:rPr>
        <w:t>value</w:t>
      </w:r>
      <w:proofErr w:type="spellEnd"/>
      <w:r w:rsidRPr="008B15D7">
        <w:rPr>
          <w:rFonts w:ascii="Times New Roman" w:hAnsi="Times New Roman" w:cs="Times New Roman"/>
          <w:color w:val="0D0D0D" w:themeColor="text1" w:themeTint="F2"/>
          <w:lang w:val="pt-BR"/>
        </w:rPr>
        <w:t xml:space="preserve"> indica a probabilidade </w:t>
      </w:r>
      <w:proofErr w:type="gramStart"/>
      <w:r w:rsidRPr="008B15D7">
        <w:rPr>
          <w:rFonts w:ascii="Times New Roman" w:hAnsi="Times New Roman" w:cs="Times New Roman"/>
          <w:color w:val="0D0D0D" w:themeColor="text1" w:themeTint="F2"/>
          <w:lang w:val="pt-BR"/>
        </w:rPr>
        <w:t>da</w:t>
      </w:r>
      <w:proofErr w:type="gramEnd"/>
      <w:r w:rsidRPr="008B15D7">
        <w:rPr>
          <w:rFonts w:ascii="Times New Roman" w:hAnsi="Times New Roman" w:cs="Times New Roman"/>
          <w:color w:val="0D0D0D" w:themeColor="text1" w:themeTint="F2"/>
          <w:lang w:val="pt-BR"/>
        </w:rPr>
        <w:t xml:space="preserve"> diferença ser aleatória: p &lt; 0.05 = diferença significativa.</w:t>
      </w:r>
    </w:p>
    <w:p w14:paraId="3399E8B3" w14:textId="77777777" w:rsidR="00100279" w:rsidRPr="00ED7903" w:rsidRDefault="00100279" w:rsidP="00615C07">
      <w:pPr>
        <w:jc w:val="both"/>
        <w:rPr>
          <w:rFonts w:ascii="Times New Roman" w:hAnsi="Times New Roman" w:cs="Times New Roman"/>
          <w:b/>
          <w:bCs/>
          <w:i/>
          <w:iCs/>
          <w:color w:val="0D0D0D" w:themeColor="text1" w:themeTint="F2"/>
          <w:lang w:val="pt-BR"/>
        </w:rPr>
      </w:pPr>
    </w:p>
    <w:p w14:paraId="193B52F8" w14:textId="77777777" w:rsidR="00100279" w:rsidRPr="00ED7903" w:rsidRDefault="00100279" w:rsidP="00615C07">
      <w:pPr>
        <w:jc w:val="both"/>
        <w:rPr>
          <w:rFonts w:ascii="Times New Roman" w:hAnsi="Times New Roman" w:cs="Times New Roman"/>
          <w:b/>
          <w:bCs/>
          <w:i/>
          <w:iCs/>
          <w:color w:val="0D0D0D" w:themeColor="text1" w:themeTint="F2"/>
          <w:lang w:val="pt-BR"/>
        </w:rPr>
      </w:pPr>
    </w:p>
    <w:p w14:paraId="2C4045D1" w14:textId="3280FB74" w:rsidR="00615C07" w:rsidRPr="008B15D7" w:rsidRDefault="0021093E" w:rsidP="00615C07">
      <w:pPr>
        <w:jc w:val="both"/>
        <w:rPr>
          <w:rFonts w:ascii="Times New Roman" w:hAnsi="Times New Roman" w:cs="Times New Roman"/>
          <w:b/>
          <w:bCs/>
          <w:i/>
          <w:iCs/>
          <w:color w:val="0D0D0D" w:themeColor="text1" w:themeTint="F2"/>
        </w:rPr>
      </w:pPr>
      <w:proofErr w:type="spellStart"/>
      <w:r w:rsidRPr="008B15D7">
        <w:rPr>
          <w:rFonts w:ascii="Times New Roman" w:hAnsi="Times New Roman" w:cs="Times New Roman"/>
          <w:b/>
          <w:bCs/>
          <w:i/>
          <w:iCs/>
          <w:color w:val="0D0D0D" w:themeColor="text1" w:themeTint="F2"/>
        </w:rPr>
        <w:t>Fórmula</w:t>
      </w:r>
      <w:proofErr w:type="spellEnd"/>
      <w:r w:rsidR="00041C6D" w:rsidRPr="008B15D7">
        <w:rPr>
          <w:rFonts w:ascii="Times New Roman" w:hAnsi="Times New Roman" w:cs="Times New Roman"/>
          <w:b/>
          <w:bCs/>
          <w:i/>
          <w:iCs/>
          <w:color w:val="0D0D0D" w:themeColor="text1" w:themeTint="F2"/>
        </w:rPr>
        <w:t xml:space="preserve"> </w:t>
      </w:r>
      <w:r w:rsidR="00824C66" w:rsidRPr="008B15D7">
        <w:rPr>
          <w:rFonts w:ascii="Times New Roman" w:hAnsi="Times New Roman" w:cs="Times New Roman"/>
          <w:b/>
          <w:bCs/>
          <w:i/>
          <w:iCs/>
          <w:color w:val="0D0D0D" w:themeColor="text1" w:themeTint="F2"/>
        </w:rPr>
        <w:t xml:space="preserve">da </w:t>
      </w:r>
      <w:r w:rsidR="00041C6D" w:rsidRPr="008B15D7">
        <w:rPr>
          <w:rFonts w:ascii="Times New Roman" w:hAnsi="Times New Roman" w:cs="Times New Roman"/>
          <w:b/>
          <w:bCs/>
          <w:i/>
          <w:iCs/>
          <w:color w:val="0D0D0D" w:themeColor="text1" w:themeTint="F2"/>
        </w:rPr>
        <w:t>T-Student</w:t>
      </w:r>
      <w:r w:rsidR="000A0F13" w:rsidRPr="008B15D7">
        <w:rPr>
          <w:rFonts w:ascii="Times New Roman" w:hAnsi="Times New Roman" w:cs="Times New Roman"/>
          <w:b/>
          <w:bCs/>
          <w:i/>
          <w:iCs/>
          <w:color w:val="0D0D0D" w:themeColor="text1" w:themeTint="F2"/>
        </w:rPr>
        <w:t>:</w:t>
      </w:r>
    </w:p>
    <w:p w14:paraId="686C39A7" w14:textId="65A95575" w:rsidR="00041C6D" w:rsidRPr="008B15D7" w:rsidRDefault="00041C6D" w:rsidP="00615C07">
      <w:pPr>
        <w:jc w:val="center"/>
        <w:rPr>
          <w:rFonts w:ascii="Times New Roman" w:hAnsi="Times New Roman" w:cs="Times New Roman"/>
          <w:b/>
          <w:bCs/>
          <w:color w:val="0D0D0D" w:themeColor="text1" w:themeTint="F2"/>
          <w:lang w:val="pt-BR"/>
        </w:rPr>
      </w:pPr>
      <w:r w:rsidRPr="008B15D7">
        <w:rPr>
          <w:rStyle w:val="token"/>
          <w:rFonts w:ascii="Times New Roman" w:hAnsi="Times New Roman" w:cs="Times New Roman"/>
          <w:b/>
          <w:bCs/>
          <w:noProof/>
          <w:color w:val="0D0D0D" w:themeColor="text1" w:themeTint="F2"/>
          <w:lang w:val="pt-BR"/>
        </w:rPr>
        <w:lastRenderedPageBreak/>
        <w:drawing>
          <wp:inline distT="0" distB="0" distL="0" distR="0" wp14:anchorId="2FE8C27C" wp14:editId="0F79CBBE">
            <wp:extent cx="1219200" cy="711200"/>
            <wp:effectExtent l="0" t="0" r="0" b="0"/>
            <wp:docPr id="1858310016"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10016" name="Picture 1" descr="A mathematical equation with black text&#10;&#10;AI-generated content may be incorrect."/>
                    <pic:cNvPicPr/>
                  </pic:nvPicPr>
                  <pic:blipFill>
                    <a:blip r:embed="rId18"/>
                    <a:stretch>
                      <a:fillRect/>
                    </a:stretch>
                  </pic:blipFill>
                  <pic:spPr>
                    <a:xfrm>
                      <a:off x="0" y="0"/>
                      <a:ext cx="1219200" cy="711200"/>
                    </a:xfrm>
                    <a:prstGeom prst="rect">
                      <a:avLst/>
                    </a:prstGeom>
                  </pic:spPr>
                </pic:pic>
              </a:graphicData>
            </a:graphic>
          </wp:inline>
        </w:drawing>
      </w:r>
    </w:p>
    <w:p w14:paraId="6413E72F" w14:textId="77777777" w:rsidR="008B15D7" w:rsidRDefault="008B15D7" w:rsidP="009433A0">
      <w:pPr>
        <w:jc w:val="both"/>
        <w:rPr>
          <w:rFonts w:ascii="Times New Roman" w:hAnsi="Times New Roman" w:cs="Times New Roman"/>
          <w:b/>
          <w:bCs/>
          <w:color w:val="0D0D0D" w:themeColor="text1" w:themeTint="F2"/>
          <w:lang w:val="pt-BR"/>
        </w:rPr>
      </w:pPr>
    </w:p>
    <w:p w14:paraId="1AECA46C" w14:textId="02C1E8FD" w:rsidR="00041C6D" w:rsidRPr="008B15D7" w:rsidRDefault="00041C6D"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 xml:space="preserve">Aplicação aos dados: </w:t>
      </w:r>
    </w:p>
    <w:p w14:paraId="036C742B" w14:textId="77777777" w:rsidR="00041C6D" w:rsidRPr="008B15D7" w:rsidRDefault="00041C6D"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w:t>
      </w:r>
    </w:p>
    <w:p w14:paraId="72B13A2F" w14:textId="08D1725D" w:rsidR="00041C6D" w:rsidRPr="008B15D7" w:rsidRDefault="00041C6D" w:rsidP="00F03124">
      <w:pPr>
        <w:ind w:firstLine="720"/>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t-</w:t>
      </w:r>
      <w:proofErr w:type="spellStart"/>
      <w:r w:rsidRPr="008B15D7">
        <w:rPr>
          <w:rFonts w:ascii="Times New Roman" w:hAnsi="Times New Roman" w:cs="Times New Roman"/>
          <w:color w:val="0D0D0D" w:themeColor="text1" w:themeTint="F2"/>
          <w:lang w:val="pt-BR"/>
        </w:rPr>
        <w:t>statistic</w:t>
      </w:r>
      <w:proofErr w:type="spellEnd"/>
      <w:r w:rsidRPr="008B15D7">
        <w:rPr>
          <w:rFonts w:ascii="Times New Roman" w:hAnsi="Times New Roman" w:cs="Times New Roman"/>
          <w:color w:val="0D0D0D" w:themeColor="text1" w:themeTint="F2"/>
          <w:lang w:val="pt-BR"/>
        </w:rPr>
        <w:t>: 2</w:t>
      </w:r>
      <w:r w:rsidR="008D0ACB" w:rsidRPr="008B15D7">
        <w:rPr>
          <w:rFonts w:ascii="Times New Roman" w:hAnsi="Times New Roman" w:cs="Times New Roman"/>
          <w:color w:val="0D0D0D" w:themeColor="text1" w:themeTint="F2"/>
          <w:lang w:val="pt-BR"/>
        </w:rPr>
        <w:t>6</w:t>
      </w:r>
      <w:r w:rsidRPr="008B15D7">
        <w:rPr>
          <w:rFonts w:ascii="Times New Roman" w:hAnsi="Times New Roman" w:cs="Times New Roman"/>
          <w:color w:val="0D0D0D" w:themeColor="text1" w:themeTint="F2"/>
          <w:lang w:val="pt-BR"/>
        </w:rPr>
        <w:t>.</w:t>
      </w:r>
      <w:r w:rsidR="008D0ACB" w:rsidRPr="008B15D7">
        <w:rPr>
          <w:rFonts w:ascii="Times New Roman" w:hAnsi="Times New Roman" w:cs="Times New Roman"/>
          <w:color w:val="0D0D0D" w:themeColor="text1" w:themeTint="F2"/>
          <w:lang w:val="pt-BR"/>
        </w:rPr>
        <w:t>9635</w:t>
      </w:r>
      <w:r w:rsidRPr="008B15D7">
        <w:rPr>
          <w:rFonts w:ascii="Times New Roman" w:hAnsi="Times New Roman" w:cs="Times New Roman"/>
          <w:color w:val="0D0D0D" w:themeColor="text1" w:themeTint="F2"/>
          <w:lang w:val="pt-BR"/>
        </w:rPr>
        <w:t xml:space="preserve"> </w:t>
      </w:r>
    </w:p>
    <w:p w14:paraId="14120F7E" w14:textId="4B030DBF" w:rsidR="00041C6D" w:rsidRPr="008B15D7" w:rsidRDefault="00041C6D" w:rsidP="00F03124">
      <w:pPr>
        <w:ind w:firstLine="720"/>
        <w:jc w:val="both"/>
        <w:rPr>
          <w:rFonts w:ascii="Times New Roman" w:hAnsi="Times New Roman" w:cs="Times New Roman"/>
          <w:color w:val="0D0D0D" w:themeColor="text1" w:themeTint="F2"/>
          <w:lang w:val="pt-BR"/>
        </w:rPr>
      </w:pPr>
      <w:bookmarkStart w:id="35" w:name="OLE_LINK1"/>
      <w:r w:rsidRPr="008B15D7">
        <w:rPr>
          <w:rFonts w:ascii="Times New Roman" w:hAnsi="Times New Roman" w:cs="Times New Roman"/>
          <w:color w:val="0D0D0D" w:themeColor="text1" w:themeTint="F2"/>
          <w:lang w:val="pt-BR"/>
        </w:rPr>
        <w:t>p-</w:t>
      </w:r>
      <w:proofErr w:type="spellStart"/>
      <w:r w:rsidRPr="008B15D7">
        <w:rPr>
          <w:rFonts w:ascii="Times New Roman" w:hAnsi="Times New Roman" w:cs="Times New Roman"/>
          <w:color w:val="0D0D0D" w:themeColor="text1" w:themeTint="F2"/>
          <w:lang w:val="pt-BR"/>
        </w:rPr>
        <w:t>value</w:t>
      </w:r>
      <w:proofErr w:type="spellEnd"/>
      <w:r w:rsidRPr="008B15D7">
        <w:rPr>
          <w:rFonts w:ascii="Times New Roman" w:hAnsi="Times New Roman" w:cs="Times New Roman"/>
          <w:color w:val="0D0D0D" w:themeColor="text1" w:themeTint="F2"/>
          <w:lang w:val="pt-BR"/>
        </w:rPr>
        <w:t xml:space="preserve">: &lt; </w:t>
      </w:r>
      <w:r w:rsidR="008D0ACB" w:rsidRPr="008B15D7">
        <w:rPr>
          <w:rFonts w:ascii="Times New Roman" w:hAnsi="Times New Roman" w:cs="Times New Roman"/>
          <w:color w:val="0D0D0D" w:themeColor="text1" w:themeTint="F2"/>
          <w:lang w:val="pt-BR"/>
        </w:rPr>
        <w:t>0.000000</w:t>
      </w:r>
    </w:p>
    <w:bookmarkEnd w:id="35"/>
    <w:p w14:paraId="13E91657" w14:textId="77777777" w:rsidR="00041C6D"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Conclusão</w:t>
      </w:r>
      <w:r w:rsidRPr="008B15D7">
        <w:rPr>
          <w:rFonts w:ascii="Times New Roman" w:hAnsi="Times New Roman" w:cs="Times New Roman"/>
          <w:color w:val="0D0D0D" w:themeColor="text1" w:themeTint="F2"/>
          <w:lang w:val="pt-BR"/>
        </w:rPr>
        <w:t xml:space="preserve">: Diferença ALTAMENTE significativa (p &lt; 0.001) </w:t>
      </w:r>
    </w:p>
    <w:p w14:paraId="700AB89B" w14:textId="77777777" w:rsidR="00041C6D" w:rsidRPr="00C72E58" w:rsidRDefault="00041C6D" w:rsidP="00F03124">
      <w:pPr>
        <w:ind w:firstLine="720"/>
        <w:jc w:val="both"/>
        <w:rPr>
          <w:rFonts w:ascii="Times New Roman" w:hAnsi="Times New Roman" w:cs="Times New Roman"/>
          <w:color w:val="0D0D0D" w:themeColor="text1" w:themeTint="F2"/>
        </w:rPr>
      </w:pPr>
      <w:proofErr w:type="spellStart"/>
      <w:r w:rsidRPr="00C72E58">
        <w:rPr>
          <w:rFonts w:ascii="Times New Roman" w:hAnsi="Times New Roman" w:cs="Times New Roman"/>
          <w:b/>
          <w:bCs/>
          <w:color w:val="0D0D0D" w:themeColor="text1" w:themeTint="F2"/>
        </w:rPr>
        <w:t>reviewsCount</w:t>
      </w:r>
      <w:proofErr w:type="spellEnd"/>
      <w:r w:rsidRPr="00C72E58">
        <w:rPr>
          <w:rFonts w:ascii="Times New Roman" w:hAnsi="Times New Roman" w:cs="Times New Roman"/>
          <w:color w:val="0D0D0D" w:themeColor="text1" w:themeTint="F2"/>
        </w:rPr>
        <w:t xml:space="preserve">: </w:t>
      </w:r>
    </w:p>
    <w:p w14:paraId="66590A91" w14:textId="70CE0A96" w:rsidR="00041C6D" w:rsidRPr="00C72E58" w:rsidRDefault="00041C6D" w:rsidP="00F03124">
      <w:pPr>
        <w:ind w:firstLine="720"/>
        <w:jc w:val="both"/>
        <w:rPr>
          <w:rFonts w:ascii="Times New Roman" w:hAnsi="Times New Roman" w:cs="Times New Roman"/>
          <w:color w:val="0D0D0D" w:themeColor="text1" w:themeTint="F2"/>
        </w:rPr>
      </w:pPr>
      <w:r w:rsidRPr="00C72E58">
        <w:rPr>
          <w:rFonts w:ascii="Times New Roman" w:hAnsi="Times New Roman" w:cs="Times New Roman"/>
          <w:color w:val="0D0D0D" w:themeColor="text1" w:themeTint="F2"/>
        </w:rPr>
        <w:t>t-statistic: 3</w:t>
      </w:r>
      <w:r w:rsidR="008D0ACB" w:rsidRPr="00C72E58">
        <w:rPr>
          <w:rFonts w:ascii="Times New Roman" w:hAnsi="Times New Roman" w:cs="Times New Roman"/>
          <w:color w:val="0D0D0D" w:themeColor="text1" w:themeTint="F2"/>
        </w:rPr>
        <w:t>1</w:t>
      </w:r>
      <w:r w:rsidRPr="00C72E58">
        <w:rPr>
          <w:rFonts w:ascii="Times New Roman" w:hAnsi="Times New Roman" w:cs="Times New Roman"/>
          <w:color w:val="0D0D0D" w:themeColor="text1" w:themeTint="F2"/>
        </w:rPr>
        <w:t>.</w:t>
      </w:r>
      <w:r w:rsidR="008D0ACB" w:rsidRPr="00C72E58">
        <w:rPr>
          <w:rFonts w:ascii="Times New Roman" w:hAnsi="Times New Roman" w:cs="Times New Roman"/>
          <w:color w:val="0D0D0D" w:themeColor="text1" w:themeTint="F2"/>
        </w:rPr>
        <w:t>9875</w:t>
      </w:r>
      <w:r w:rsidRPr="00C72E58">
        <w:rPr>
          <w:rFonts w:ascii="Times New Roman" w:hAnsi="Times New Roman" w:cs="Times New Roman"/>
          <w:color w:val="0D0D0D" w:themeColor="text1" w:themeTint="F2"/>
        </w:rPr>
        <w:t xml:space="preserve"> </w:t>
      </w:r>
    </w:p>
    <w:p w14:paraId="54D2AC80" w14:textId="77777777" w:rsidR="008D0ACB" w:rsidRPr="00C72E58" w:rsidRDefault="008D0ACB" w:rsidP="00F03124">
      <w:pPr>
        <w:ind w:firstLine="720"/>
        <w:jc w:val="both"/>
        <w:rPr>
          <w:rFonts w:ascii="Times New Roman" w:hAnsi="Times New Roman" w:cs="Times New Roman"/>
          <w:color w:val="0D0D0D" w:themeColor="text1" w:themeTint="F2"/>
        </w:rPr>
      </w:pPr>
      <w:r w:rsidRPr="00C72E58">
        <w:rPr>
          <w:rFonts w:ascii="Times New Roman" w:hAnsi="Times New Roman" w:cs="Times New Roman"/>
          <w:color w:val="0D0D0D" w:themeColor="text1" w:themeTint="F2"/>
        </w:rPr>
        <w:t xml:space="preserve">p-value: &lt; </w:t>
      </w:r>
      <w:r w:rsidRPr="008B15D7">
        <w:rPr>
          <w:rFonts w:ascii="Times New Roman" w:hAnsi="Times New Roman" w:cs="Times New Roman"/>
          <w:color w:val="0D0D0D" w:themeColor="text1" w:themeTint="F2"/>
        </w:rPr>
        <w:t>0.000000</w:t>
      </w:r>
    </w:p>
    <w:p w14:paraId="2A06D431" w14:textId="77777777" w:rsidR="00041C6D"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Conclusão</w:t>
      </w:r>
      <w:r w:rsidRPr="008B15D7">
        <w:rPr>
          <w:rFonts w:ascii="Times New Roman" w:hAnsi="Times New Roman" w:cs="Times New Roman"/>
          <w:color w:val="0D0D0D" w:themeColor="text1" w:themeTint="F2"/>
          <w:lang w:val="pt-BR"/>
        </w:rPr>
        <w:t>: Diferença ALTAMENTE significativa (p &lt; 0.001)</w:t>
      </w:r>
    </w:p>
    <w:p w14:paraId="38BF7870" w14:textId="4B83CC7C" w:rsidR="00041C6D" w:rsidRPr="008B15D7" w:rsidRDefault="00041C6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Com mais de 99.999% de confiança, podemos afirmar que hotéis COM website têm performance estatisticamente superior. As diferenças observadas NÃO são fruto do acaso, validando cientificamente a hipótese do projeto.</w:t>
      </w:r>
    </w:p>
    <w:p w14:paraId="68BEDC95" w14:textId="2B9AD996" w:rsidR="000A0F13" w:rsidRPr="008B15D7" w:rsidRDefault="000A0F13" w:rsidP="00615C07">
      <w:pPr>
        <w:pStyle w:val="Heading3"/>
        <w:rPr>
          <w:rFonts w:ascii="Times New Roman" w:hAnsi="Times New Roman" w:cs="Times New Roman"/>
          <w:b/>
          <w:bCs/>
          <w:color w:val="0D0D0D" w:themeColor="text1" w:themeTint="F2"/>
          <w:sz w:val="24"/>
          <w:szCs w:val="24"/>
          <w:lang w:val="pt-BR"/>
        </w:rPr>
      </w:pPr>
      <w:bookmarkStart w:id="36" w:name="_Toc213668839"/>
      <w:r w:rsidRPr="008B15D7">
        <w:rPr>
          <w:rFonts w:ascii="Times New Roman" w:hAnsi="Times New Roman" w:cs="Times New Roman"/>
          <w:b/>
          <w:bCs/>
          <w:color w:val="0D0D0D" w:themeColor="text1" w:themeTint="F2"/>
          <w:sz w:val="24"/>
          <w:szCs w:val="24"/>
          <w:lang w:val="pt-BR"/>
        </w:rPr>
        <w:t>2.4.13 Coeficiente de Variação</w:t>
      </w:r>
      <w:bookmarkEnd w:id="36"/>
    </w:p>
    <w:p w14:paraId="4DC00F5D" w14:textId="0B80F762" w:rsidR="000A0F13" w:rsidRPr="008B15D7" w:rsidRDefault="000A0F1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 coeficiente de variação é uma medida de dispersão relativa que expressa o desvio padrão como percentual da média, permitindo comparar variabilidade entre variáveis de escalas diferentes.</w:t>
      </w:r>
    </w:p>
    <w:p w14:paraId="5C1A3282" w14:textId="77777777" w:rsidR="000A0F13" w:rsidRPr="008B15D7" w:rsidRDefault="000A0F13" w:rsidP="009433A0">
      <w:pPr>
        <w:jc w:val="both"/>
        <w:rPr>
          <w:rFonts w:ascii="Times New Roman" w:hAnsi="Times New Roman" w:cs="Times New Roman"/>
          <w:b/>
          <w:bCs/>
          <w:i/>
          <w:iCs/>
          <w:color w:val="0D0D0D" w:themeColor="text1" w:themeTint="F2"/>
          <w:lang w:val="pt-BR"/>
        </w:rPr>
      </w:pPr>
      <w:r w:rsidRPr="008B15D7">
        <w:rPr>
          <w:rFonts w:ascii="Times New Roman" w:hAnsi="Times New Roman" w:cs="Times New Roman"/>
          <w:b/>
          <w:bCs/>
          <w:i/>
          <w:iCs/>
          <w:color w:val="0D0D0D" w:themeColor="text1" w:themeTint="F2"/>
          <w:lang w:val="pt-BR"/>
        </w:rPr>
        <w:t>Fórmula do Coeficiente de Variação:</w:t>
      </w:r>
    </w:p>
    <w:p w14:paraId="396E6F43" w14:textId="7A38279E" w:rsidR="000A0F13" w:rsidRPr="008B15D7" w:rsidRDefault="000A0F13" w:rsidP="00615C07">
      <w:pPr>
        <w:jc w:val="center"/>
        <w:rPr>
          <w:rFonts w:ascii="Times New Roman" w:hAnsi="Times New Roman" w:cs="Times New Roman"/>
          <w:b/>
          <w:bCs/>
          <w:color w:val="0D0D0D" w:themeColor="text1" w:themeTint="F2"/>
          <w:lang w:val="pt-BR"/>
        </w:rPr>
      </w:pPr>
      <w:r w:rsidRPr="008B15D7">
        <w:rPr>
          <w:rFonts w:ascii="Times New Roman" w:hAnsi="Times New Roman" w:cs="Times New Roman"/>
          <w:b/>
          <w:bCs/>
          <w:noProof/>
          <w:color w:val="0D0D0D" w:themeColor="text1" w:themeTint="F2"/>
          <w:lang w:val="pt-BR"/>
        </w:rPr>
        <w:drawing>
          <wp:inline distT="0" distB="0" distL="0" distR="0" wp14:anchorId="6F574908" wp14:editId="345FE904">
            <wp:extent cx="1473200" cy="751733"/>
            <wp:effectExtent l="0" t="0" r="0" b="0"/>
            <wp:docPr id="1123714802" name="Picture 1" descr="A mathematical equatio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4802" name="Picture 1" descr="A mathematical equation with black letters&#10;&#10;AI-generated content may be incorrect."/>
                    <pic:cNvPicPr/>
                  </pic:nvPicPr>
                  <pic:blipFill>
                    <a:blip r:embed="rId19"/>
                    <a:stretch>
                      <a:fillRect/>
                    </a:stretch>
                  </pic:blipFill>
                  <pic:spPr>
                    <a:xfrm>
                      <a:off x="0" y="0"/>
                      <a:ext cx="1529784" cy="780606"/>
                    </a:xfrm>
                    <a:prstGeom prst="rect">
                      <a:avLst/>
                    </a:prstGeom>
                  </pic:spPr>
                </pic:pic>
              </a:graphicData>
            </a:graphic>
          </wp:inline>
        </w:drawing>
      </w:r>
    </w:p>
    <w:p w14:paraId="45529A82" w14:textId="5754C45E" w:rsidR="000A0F13" w:rsidRPr="008B15D7" w:rsidRDefault="000A0F13"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t>Aplicação aos dados:</w:t>
      </w:r>
    </w:p>
    <w:p w14:paraId="0CFE4CC3" w14:textId="5A01812E" w:rsidR="000A0F13" w:rsidRPr="008B15D7" w:rsidRDefault="000A0F13"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Com site: 202% | Sem site: 205%</w:t>
      </w:r>
    </w:p>
    <w:p w14:paraId="12D39F06" w14:textId="65A844FF" w:rsidR="000A0F13" w:rsidRPr="008B15D7" w:rsidRDefault="000A0F13" w:rsidP="00F03124">
      <w:pPr>
        <w:ind w:firstLine="720"/>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Com site: 14% | Sem site: 42%</w:t>
      </w:r>
    </w:p>
    <w:p w14:paraId="0C63D4A6" w14:textId="31C24A39" w:rsidR="000A0F13" w:rsidRPr="008B15D7" w:rsidRDefault="000A0F1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Impacto</w:t>
      </w:r>
      <w:r w:rsidRPr="008B15D7">
        <w:rPr>
          <w:rFonts w:ascii="Times New Roman" w:hAnsi="Times New Roman" w:cs="Times New Roman"/>
          <w:color w:val="0D0D0D" w:themeColor="text1" w:themeTint="F2"/>
          <w:lang w:val="pt-BR"/>
        </w:rPr>
        <w:t xml:space="preserve">: O coeficiente de variação revela padrões importantes de consistência. Em </w:t>
      </w: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ambos os grupos apresentam CV muito alto (~200%), indicando enorme heterogeneidade no volume de avaliações independentemente da presença digital.</w:t>
      </w:r>
    </w:p>
    <w:p w14:paraId="4A20BE45" w14:textId="2452BE13" w:rsidR="00041C6D" w:rsidRPr="008B15D7" w:rsidRDefault="000A0F1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lastRenderedPageBreak/>
        <w:t xml:space="preserve">Já em </w:t>
      </w: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a diferença é marcante: hotéis COM site apresentam CV de apenas 14% (baixa dispersão relativa), enquanto SEM site têm CV de 42% (alta dispersão). Isso demonstra que presença digital está associada não apenas a scores maiores, mas principalmente a maior </w:t>
      </w:r>
      <w:r w:rsidRPr="008B15D7">
        <w:rPr>
          <w:rFonts w:ascii="Times New Roman" w:hAnsi="Times New Roman" w:cs="Times New Roman"/>
          <w:b/>
          <w:bCs/>
          <w:color w:val="0D0D0D" w:themeColor="text1" w:themeTint="F2"/>
          <w:lang w:val="pt-BR"/>
        </w:rPr>
        <w:t>previsibilidade</w:t>
      </w:r>
      <w:r w:rsidRPr="008B15D7">
        <w:rPr>
          <w:rFonts w:ascii="Times New Roman" w:hAnsi="Times New Roman" w:cs="Times New Roman"/>
          <w:color w:val="0D0D0D" w:themeColor="text1" w:themeTint="F2"/>
          <w:lang w:val="pt-BR"/>
        </w:rPr>
        <w:t xml:space="preserve"> e </w:t>
      </w:r>
      <w:r w:rsidRPr="008B15D7">
        <w:rPr>
          <w:rFonts w:ascii="Times New Roman" w:hAnsi="Times New Roman" w:cs="Times New Roman"/>
          <w:b/>
          <w:bCs/>
          <w:color w:val="0D0D0D" w:themeColor="text1" w:themeTint="F2"/>
          <w:lang w:val="pt-BR"/>
        </w:rPr>
        <w:t>consistência</w:t>
      </w:r>
      <w:r w:rsidRPr="008B15D7">
        <w:rPr>
          <w:rFonts w:ascii="Times New Roman" w:hAnsi="Times New Roman" w:cs="Times New Roman"/>
          <w:color w:val="0D0D0D" w:themeColor="text1" w:themeTint="F2"/>
          <w:lang w:val="pt-BR"/>
        </w:rPr>
        <w:t xml:space="preserve"> na qualidade percebida pelos hóspedes. Hotéis COM site mantêm padrão estável de excelência, enquanto hotéis SEM site apresentam desempenho mais errático.</w:t>
      </w:r>
    </w:p>
    <w:p w14:paraId="730E13DD" w14:textId="17460314" w:rsidR="00414183" w:rsidRPr="008B15D7" w:rsidRDefault="00633F5F" w:rsidP="00615C07">
      <w:pPr>
        <w:pStyle w:val="Heading2"/>
        <w:rPr>
          <w:rFonts w:ascii="Times New Roman" w:eastAsia="Times New Roman" w:hAnsi="Times New Roman" w:cs="Times New Roman"/>
          <w:b/>
          <w:bCs/>
          <w:color w:val="0D0D0D" w:themeColor="text1" w:themeTint="F2"/>
          <w:sz w:val="24"/>
          <w:szCs w:val="24"/>
          <w:lang w:val="pt-BR" w:eastAsia="en-GB"/>
        </w:rPr>
      </w:pPr>
      <w:bookmarkStart w:id="37" w:name="_Toc213668840"/>
      <w:r w:rsidRPr="008B15D7">
        <w:rPr>
          <w:rFonts w:ascii="Times New Roman" w:eastAsia="Times New Roman" w:hAnsi="Times New Roman" w:cs="Times New Roman"/>
          <w:b/>
          <w:bCs/>
          <w:color w:val="0D0D0D" w:themeColor="text1" w:themeTint="F2"/>
          <w:sz w:val="24"/>
          <w:szCs w:val="24"/>
          <w:lang w:val="pt-BR" w:eastAsia="en-GB"/>
        </w:rPr>
        <w:t>2.</w:t>
      </w:r>
      <w:r w:rsidR="009C6A93" w:rsidRPr="008B15D7">
        <w:rPr>
          <w:rFonts w:ascii="Times New Roman" w:eastAsia="Times New Roman" w:hAnsi="Times New Roman" w:cs="Times New Roman"/>
          <w:b/>
          <w:bCs/>
          <w:color w:val="0D0D0D" w:themeColor="text1" w:themeTint="F2"/>
          <w:sz w:val="24"/>
          <w:szCs w:val="24"/>
          <w:lang w:val="pt-BR" w:eastAsia="en-GB"/>
        </w:rPr>
        <w:t>5</w:t>
      </w:r>
      <w:r w:rsidR="008C3EFC" w:rsidRPr="008B15D7">
        <w:rPr>
          <w:rFonts w:ascii="Times New Roman" w:eastAsia="Times New Roman" w:hAnsi="Times New Roman" w:cs="Times New Roman"/>
          <w:b/>
          <w:bCs/>
          <w:color w:val="0D0D0D" w:themeColor="text1" w:themeTint="F2"/>
          <w:sz w:val="24"/>
          <w:szCs w:val="24"/>
          <w:lang w:val="pt-BR" w:eastAsia="en-GB"/>
        </w:rPr>
        <w:t xml:space="preserve"> Principais gráficos correspondentes no Excel</w:t>
      </w:r>
      <w:bookmarkEnd w:id="37"/>
    </w:p>
    <w:p w14:paraId="1FAB71A8" w14:textId="4419F63A" w:rsidR="0010706F" w:rsidRPr="00C72E58" w:rsidRDefault="0010706F" w:rsidP="009433A0">
      <w:pPr>
        <w:jc w:val="both"/>
        <w:rPr>
          <w:rFonts w:ascii="Times New Roman" w:hAnsi="Times New Roman" w:cs="Times New Roman"/>
          <w:b/>
          <w:bCs/>
          <w:i/>
          <w:iCs/>
          <w:color w:val="0D0D0D" w:themeColor="text1" w:themeTint="F2"/>
          <w:lang w:val="pt-BR"/>
        </w:rPr>
      </w:pPr>
      <w:bookmarkStart w:id="38" w:name="_Toc213662504"/>
      <w:bookmarkStart w:id="39" w:name="_Toc213663272"/>
      <w:bookmarkStart w:id="40" w:name="_Toc213667804"/>
      <w:bookmarkStart w:id="41" w:name="_Toc213669159"/>
      <w:r w:rsidRPr="00C72E58">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C72E58">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C72E58">
        <w:rPr>
          <w:rFonts w:ascii="Times New Roman" w:hAnsi="Times New Roman" w:cs="Times New Roman"/>
          <w:b/>
          <w:bCs/>
          <w:i/>
          <w:iCs/>
          <w:noProof/>
          <w:color w:val="0D0D0D" w:themeColor="text1" w:themeTint="F2"/>
          <w:lang w:val="pt-BR"/>
        </w:rPr>
        <w:t>1</w:t>
      </w:r>
      <w:r w:rsidRPr="008B15D7">
        <w:rPr>
          <w:rFonts w:ascii="Times New Roman" w:hAnsi="Times New Roman" w:cs="Times New Roman"/>
          <w:b/>
          <w:bCs/>
          <w:i/>
          <w:iCs/>
          <w:color w:val="0D0D0D" w:themeColor="text1" w:themeTint="F2"/>
        </w:rPr>
        <w:fldChar w:fldCharType="end"/>
      </w:r>
      <w:r w:rsidRPr="00C72E58">
        <w:rPr>
          <w:rFonts w:ascii="Times New Roman" w:hAnsi="Times New Roman" w:cs="Times New Roman"/>
          <w:b/>
          <w:bCs/>
          <w:i/>
          <w:iCs/>
          <w:color w:val="0D0D0D" w:themeColor="text1" w:themeTint="F2"/>
          <w:lang w:val="pt-BR"/>
        </w:rPr>
        <w:t xml:space="preserve"> – Histograma de </w:t>
      </w:r>
      <w:proofErr w:type="spellStart"/>
      <w:r w:rsidRPr="00C72E58">
        <w:rPr>
          <w:rFonts w:ascii="Times New Roman" w:hAnsi="Times New Roman" w:cs="Times New Roman"/>
          <w:b/>
          <w:bCs/>
          <w:i/>
          <w:iCs/>
          <w:color w:val="0D0D0D" w:themeColor="text1" w:themeTint="F2"/>
          <w:lang w:val="pt-BR"/>
        </w:rPr>
        <w:t>totalScore</w:t>
      </w:r>
      <w:bookmarkEnd w:id="38"/>
      <w:bookmarkEnd w:id="39"/>
      <w:bookmarkEnd w:id="40"/>
      <w:bookmarkEnd w:id="41"/>
      <w:proofErr w:type="spellEnd"/>
    </w:p>
    <w:p w14:paraId="7A0F5371" w14:textId="77777777" w:rsidR="000B795F" w:rsidRPr="008B15D7" w:rsidRDefault="007541C4" w:rsidP="009433A0">
      <w:pPr>
        <w:jc w:val="both"/>
        <w:rPr>
          <w:rFonts w:ascii="Times New Roman" w:hAnsi="Times New Roman" w:cs="Times New Roman"/>
          <w:b/>
          <w:bCs/>
          <w:color w:val="0D0D0D" w:themeColor="text1" w:themeTint="F2"/>
        </w:rPr>
      </w:pPr>
      <w:r w:rsidRPr="008B15D7">
        <w:rPr>
          <w:rFonts w:ascii="Times New Roman" w:hAnsi="Times New Roman" w:cs="Times New Roman"/>
          <w:noProof/>
          <w:color w:val="0D0D0D" w:themeColor="text1" w:themeTint="F2"/>
        </w:rPr>
        <mc:AlternateContent>
          <mc:Choice Requires="cx1">
            <w:drawing>
              <wp:inline distT="0" distB="0" distL="0" distR="0" wp14:anchorId="451410FA" wp14:editId="2DDC2BE6">
                <wp:extent cx="5980710" cy="2807926"/>
                <wp:effectExtent l="0" t="0" r="1270" b="12065"/>
                <wp:docPr id="1563445473" name="Chart 1">
                  <a:extLst xmlns:a="http://schemas.openxmlformats.org/drawingml/2006/main">
                    <a:ext uri="{FF2B5EF4-FFF2-40B4-BE49-F238E27FC236}">
                      <a16:creationId xmlns:a16="http://schemas.microsoft.com/office/drawing/2014/main" id="{5A0724A3-07BF-4B6A-A47A-E3431DA50B83}"/>
                    </a:ext>
                    <a:ext uri="{147F2762-F138-4A5C-976F-8EAC2B608ADB}">
                      <a16:predDERef xmlns:a16="http://schemas.microsoft.com/office/drawing/2014/main" pred="{49CD4F0D-9B1E-4CF5-9A39-ED55073946C1}"/>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0"/>
                  </a:graphicData>
                </a:graphic>
              </wp:inline>
            </w:drawing>
          </mc:Choice>
          <mc:Fallback>
            <w:drawing>
              <wp:inline distT="0" distB="0" distL="0" distR="0" wp14:anchorId="451410FA" wp14:editId="2DDC2BE6">
                <wp:extent cx="5980710" cy="2807926"/>
                <wp:effectExtent l="0" t="0" r="1270" b="12065"/>
                <wp:docPr id="1563445473" name="Chart 1">
                  <a:extLst xmlns:a="http://schemas.openxmlformats.org/drawingml/2006/main">
                    <a:ext uri="{FF2B5EF4-FFF2-40B4-BE49-F238E27FC236}">
                      <a16:creationId xmlns:a16="http://schemas.microsoft.com/office/drawing/2014/main" id="{5A0724A3-07BF-4B6A-A47A-E3431DA50B83}"/>
                    </a:ext>
                    <a:ext uri="{147F2762-F138-4A5C-976F-8EAC2B608ADB}">
                      <a16:predDERef xmlns:a16="http://schemas.microsoft.com/office/drawing/2014/main" pred="{49CD4F0D-9B1E-4CF5-9A39-ED55073946C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63445473" name="Chart 1">
                          <a:extLst>
                            <a:ext uri="{FF2B5EF4-FFF2-40B4-BE49-F238E27FC236}">
                              <a16:creationId xmlns:a16="http://schemas.microsoft.com/office/drawing/2014/main" id="{5A0724A3-07BF-4B6A-A47A-E3431DA50B83}"/>
                            </a:ext>
                            <a:ext uri="{147F2762-F138-4A5C-976F-8EAC2B608ADB}">
                              <a16:predDERef xmlns:a16="http://schemas.microsoft.com/office/drawing/2014/main" pred="{49CD4F0D-9B1E-4CF5-9A39-ED55073946C1}"/>
                            </a:ext>
                          </a:extLst>
                        </pic:cNvPr>
                        <pic:cNvPicPr>
                          <a:picLocks noGrp="1" noRot="1" noChangeAspect="1" noMove="1" noResize="1" noEditPoints="1" noAdjustHandles="1" noChangeArrowheads="1" noChangeShapeType="1"/>
                        </pic:cNvPicPr>
                      </pic:nvPicPr>
                      <pic:blipFill>
                        <a:blip r:embed="rId21"/>
                        <a:stretch>
                          <a:fillRect/>
                        </a:stretch>
                      </pic:blipFill>
                      <pic:spPr>
                        <a:xfrm>
                          <a:off x="0" y="0"/>
                          <a:ext cx="5980430" cy="2807335"/>
                        </a:xfrm>
                        <a:prstGeom prst="rect">
                          <a:avLst/>
                        </a:prstGeom>
                      </pic:spPr>
                    </pic:pic>
                  </a:graphicData>
                </a:graphic>
              </wp:inline>
            </w:drawing>
          </mc:Fallback>
        </mc:AlternateContent>
      </w:r>
    </w:p>
    <w:p w14:paraId="18C6760E" w14:textId="77777777" w:rsidR="003B7C93" w:rsidRPr="008B15D7" w:rsidRDefault="003B7C93" w:rsidP="009433A0">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7C594106"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Este gráfico de histograma mostra a distribuição das notas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dos hotéis no conjunto de dados. Cada barra representa quantos hotéis se encaixam em cada faixa de nota (de 0.0 a 5.0).</w:t>
      </w:r>
    </w:p>
    <w:p w14:paraId="52552CDB" w14:textId="14D64D1E" w:rsidR="000B795F" w:rsidRPr="008B15D7"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Imediatamente, duas coisas saltam à vista:</w:t>
      </w:r>
    </w:p>
    <w:p w14:paraId="28A6B018" w14:textId="35EB2F78" w:rsidR="000B795F" w:rsidRPr="008B15D7"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Quase não existem hotéis com notas entre 0.4 e 3.6.</w:t>
      </w:r>
    </w:p>
    <w:p w14:paraId="1DBE4DBB" w14:textId="5932AFD8" w:rsidR="000B795F" w:rsidRPr="008B15D7"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Nossos dados estão claramente divididos em dois polos opostos:</w:t>
      </w:r>
    </w:p>
    <w:p w14:paraId="28B8BD93" w14:textId="77777777" w:rsidR="000B795F" w:rsidRPr="008B15D7"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Polo 1 (Notas Quase Zero):</w:t>
      </w:r>
      <w:r w:rsidRPr="008B15D7">
        <w:rPr>
          <w:rFonts w:ascii="Times New Roman" w:hAnsi="Times New Roman" w:cs="Times New Roman"/>
          <w:color w:val="0D0D0D" w:themeColor="text1" w:themeTint="F2"/>
          <w:lang w:val="pt-BR" w:eastAsia="en-GB"/>
        </w:rPr>
        <w:t xml:space="preserve"> Uma barra muito grande na faixa [0.0, 0.2], com cerca de 750 hotéis.</w:t>
      </w:r>
    </w:p>
    <w:p w14:paraId="437D7685" w14:textId="77777777" w:rsidR="000B795F" w:rsidRPr="00C72E58"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Polo 2 (Notas Altas):</w:t>
      </w:r>
      <w:r w:rsidRPr="008B15D7">
        <w:rPr>
          <w:rFonts w:ascii="Times New Roman" w:hAnsi="Times New Roman" w:cs="Times New Roman"/>
          <w:color w:val="0D0D0D" w:themeColor="text1" w:themeTint="F2"/>
          <w:lang w:val="pt-BR" w:eastAsia="en-GB"/>
        </w:rPr>
        <w:t xml:space="preserve"> Uma concentração enorme de hotéis com notas excelentes, especificamente entre 3.8 e 5.0. </w:t>
      </w:r>
      <w:r w:rsidRPr="00C72E58">
        <w:rPr>
          <w:rFonts w:ascii="Times New Roman" w:hAnsi="Times New Roman" w:cs="Times New Roman"/>
          <w:color w:val="0D0D0D" w:themeColor="text1" w:themeTint="F2"/>
          <w:lang w:val="pt-BR" w:eastAsia="en-GB"/>
        </w:rPr>
        <w:t>A maioria dos seus hotéis classificados está aqui.</w:t>
      </w:r>
    </w:p>
    <w:p w14:paraId="51206DDD" w14:textId="2A96867A" w:rsidR="000B795F" w:rsidRPr="008B15D7"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eastAsia="en-GB"/>
        </w:rPr>
        <w:t>Essa divisão não é normal para avaliações (como notas de filmes ou restaurantes), onde geralmente esperamos uma "curva de sino" (distribuição normal) centrada em uma nota média (</w:t>
      </w:r>
      <w:proofErr w:type="spellStart"/>
      <w:r w:rsidRPr="008B15D7">
        <w:rPr>
          <w:rFonts w:ascii="Times New Roman" w:hAnsi="Times New Roman" w:cs="Times New Roman"/>
          <w:color w:val="0D0D0D" w:themeColor="text1" w:themeTint="F2"/>
          <w:lang w:val="pt-BR" w:eastAsia="en-GB"/>
        </w:rPr>
        <w:t>ex</w:t>
      </w:r>
      <w:proofErr w:type="spellEnd"/>
      <w:r w:rsidRPr="008B15D7">
        <w:rPr>
          <w:rFonts w:ascii="Times New Roman" w:hAnsi="Times New Roman" w:cs="Times New Roman"/>
          <w:color w:val="0D0D0D" w:themeColor="text1" w:themeTint="F2"/>
          <w:lang w:val="pt-BR" w:eastAsia="en-GB"/>
        </w:rPr>
        <w:t xml:space="preserve">: </w:t>
      </w:r>
      <w:r w:rsidR="00492986" w:rsidRPr="008B15D7">
        <w:rPr>
          <w:rFonts w:ascii="Times New Roman" w:hAnsi="Times New Roman" w:cs="Times New Roman"/>
          <w:color w:val="0D0D0D" w:themeColor="text1" w:themeTint="F2"/>
          <w:lang w:val="pt-BR" w:eastAsia="en-GB"/>
        </w:rPr>
        <w:t>em torno de</w:t>
      </w:r>
      <w:r w:rsidRPr="008B15D7">
        <w:rPr>
          <w:rFonts w:ascii="Times New Roman" w:hAnsi="Times New Roman" w:cs="Times New Roman"/>
          <w:color w:val="0D0D0D" w:themeColor="text1" w:themeTint="F2"/>
          <w:lang w:val="pt-BR" w:eastAsia="en-GB"/>
        </w:rPr>
        <w:t xml:space="preserve"> 3,5).</w:t>
      </w:r>
    </w:p>
    <w:p w14:paraId="43175015" w14:textId="77777777" w:rsidR="000B795F" w:rsidRPr="008B15D7" w:rsidRDefault="000B795F"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b/>
          <w:bCs/>
          <w:color w:val="0D0D0D" w:themeColor="text1" w:themeTint="F2"/>
          <w:lang w:val="pt-BR" w:eastAsia="en-GB"/>
        </w:rPr>
        <w:t xml:space="preserve">Moral da história: </w:t>
      </w:r>
    </w:p>
    <w:p w14:paraId="0200B98A" w14:textId="77777777" w:rsidR="00492986" w:rsidRPr="008B15D7" w:rsidRDefault="00492986"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rPr>
        <w:t xml:space="preserve">O Grupo "Nota Zero" ([0.0, 0.2]): É muito improvável que 750 hotéis tenham sido avaliados ativamente por clientes e todos tenham recebido nota 0. A explicação mais provável é que esses são </w:t>
      </w:r>
      <w:r w:rsidRPr="008B15D7">
        <w:rPr>
          <w:rFonts w:ascii="Times New Roman" w:hAnsi="Times New Roman" w:cs="Times New Roman"/>
          <w:color w:val="0D0D0D" w:themeColor="text1" w:themeTint="F2"/>
          <w:lang w:val="pt-BR"/>
        </w:rPr>
        <w:lastRenderedPageBreak/>
        <w:t xml:space="preserve">hotéis que nunca foram avaliados. A coluna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=0 provavelmente indica "Sem Avaliação Ainda" ou dados ausentes/não coletados, não uma nota verdadeira de 0.0.</w:t>
      </w:r>
    </w:p>
    <w:p w14:paraId="20184417" w14:textId="77777777" w:rsidR="00492986" w:rsidRPr="008B15D7" w:rsidRDefault="00492986" w:rsidP="009433A0">
      <w:pPr>
        <w:jc w:val="both"/>
        <w:rPr>
          <w:rFonts w:ascii="Times New Roman" w:hAnsi="Times New Roman" w:cs="Times New Roman"/>
          <w:color w:val="0D0D0D" w:themeColor="text1" w:themeTint="F2"/>
          <w:lang w:val="pt-BR" w:eastAsia="en-GB"/>
        </w:rPr>
      </w:pPr>
      <w:r w:rsidRPr="008B15D7">
        <w:rPr>
          <w:rFonts w:ascii="Times New Roman" w:hAnsi="Times New Roman" w:cs="Times New Roman"/>
          <w:color w:val="0D0D0D" w:themeColor="text1" w:themeTint="F2"/>
          <w:lang w:val="pt-BR"/>
        </w:rPr>
        <w:t xml:space="preserve">O Grupo "Notas Altas" ([3.8, 5.0]): Representa hotéis que receberam avaliações reais de hóspedes. A concentração em notas altas sugere que, quando avaliados, os hotéis brasileiros tendem a ter boa performance, com assimetria negativa forte (maioria acima de 4.0). </w:t>
      </w:r>
    </w:p>
    <w:p w14:paraId="14BDFC5D"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Esta análise visual reforça a importância de separar hotéis COM e SEM website nas análises estatísticas, pois a presença digital está diretamente relacionada à existência de avaliações registradas.</w:t>
      </w:r>
    </w:p>
    <w:p w14:paraId="6162F656" w14:textId="483B55D9" w:rsidR="0010706F" w:rsidRPr="008B15D7" w:rsidRDefault="0010706F" w:rsidP="009433A0">
      <w:pPr>
        <w:jc w:val="both"/>
        <w:rPr>
          <w:rFonts w:ascii="Times New Roman" w:hAnsi="Times New Roman" w:cs="Times New Roman"/>
          <w:b/>
          <w:bCs/>
          <w:i/>
          <w:iCs/>
          <w:color w:val="0D0D0D" w:themeColor="text1" w:themeTint="F2"/>
          <w:lang w:val="pt-BR"/>
        </w:rPr>
      </w:pPr>
      <w:bookmarkStart w:id="42" w:name="_Toc213662505"/>
      <w:bookmarkStart w:id="43" w:name="_Toc213663273"/>
      <w:bookmarkStart w:id="44" w:name="_Toc213667805"/>
      <w:bookmarkStart w:id="45" w:name="_Toc213669160"/>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2</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w:t>
      </w:r>
      <w:proofErr w:type="spellStart"/>
      <w:r w:rsidRPr="008B15D7">
        <w:rPr>
          <w:rFonts w:ascii="Times New Roman" w:hAnsi="Times New Roman" w:cs="Times New Roman"/>
          <w:b/>
          <w:bCs/>
          <w:i/>
          <w:iCs/>
          <w:color w:val="0D0D0D" w:themeColor="text1" w:themeTint="F2"/>
          <w:lang w:val="pt-BR"/>
        </w:rPr>
        <w:t>BoxPlot</w:t>
      </w:r>
      <w:proofErr w:type="spellEnd"/>
      <w:r w:rsidRPr="008B15D7">
        <w:rPr>
          <w:rFonts w:ascii="Times New Roman" w:hAnsi="Times New Roman" w:cs="Times New Roman"/>
          <w:b/>
          <w:bCs/>
          <w:i/>
          <w:iCs/>
          <w:color w:val="0D0D0D" w:themeColor="text1" w:themeTint="F2"/>
          <w:lang w:val="pt-BR"/>
        </w:rPr>
        <w:t xml:space="preserve"> de </w:t>
      </w:r>
      <w:proofErr w:type="spellStart"/>
      <w:r w:rsidRPr="008B15D7">
        <w:rPr>
          <w:rFonts w:ascii="Times New Roman" w:hAnsi="Times New Roman" w:cs="Times New Roman"/>
          <w:b/>
          <w:bCs/>
          <w:i/>
          <w:iCs/>
          <w:color w:val="0D0D0D" w:themeColor="text1" w:themeTint="F2"/>
          <w:lang w:val="pt-BR"/>
        </w:rPr>
        <w:t>ReviewsCount</w:t>
      </w:r>
      <w:bookmarkEnd w:id="42"/>
      <w:bookmarkEnd w:id="43"/>
      <w:bookmarkEnd w:id="44"/>
      <w:bookmarkEnd w:id="45"/>
      <w:proofErr w:type="spellEnd"/>
    </w:p>
    <w:p w14:paraId="3E05AB95" w14:textId="40D26464" w:rsidR="000B795F" w:rsidRPr="008B15D7" w:rsidRDefault="00ED0BC5" w:rsidP="009433A0">
      <w:pPr>
        <w:jc w:val="both"/>
        <w:rPr>
          <w:rFonts w:ascii="Times New Roman" w:hAnsi="Times New Roman" w:cs="Times New Roman"/>
          <w:b/>
          <w:bCs/>
          <w:color w:val="0D0D0D" w:themeColor="text1" w:themeTint="F2"/>
        </w:rPr>
      </w:pPr>
      <w:r w:rsidRPr="008B15D7">
        <w:rPr>
          <w:rFonts w:ascii="Times New Roman" w:hAnsi="Times New Roman" w:cs="Times New Roman"/>
          <w:noProof/>
          <w:color w:val="0D0D0D" w:themeColor="text1" w:themeTint="F2"/>
        </w:rPr>
        <mc:AlternateContent>
          <mc:Choice Requires="cx1">
            <w:drawing>
              <wp:inline distT="0" distB="0" distL="0" distR="0" wp14:anchorId="2F75D07E" wp14:editId="55CC43AB">
                <wp:extent cx="5990479" cy="2768849"/>
                <wp:effectExtent l="0" t="0" r="4445" b="0"/>
                <wp:docPr id="2128915781" name="Chart 1">
                  <a:extLst xmlns:a="http://schemas.openxmlformats.org/drawingml/2006/main">
                    <a:ext uri="{FF2B5EF4-FFF2-40B4-BE49-F238E27FC236}">
                      <a16:creationId xmlns:a16="http://schemas.microsoft.com/office/drawing/2014/main" id="{A5BBD365-C7CB-E04C-90DF-8A1958C5959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2"/>
                  </a:graphicData>
                </a:graphic>
              </wp:inline>
            </w:drawing>
          </mc:Choice>
          <mc:Fallback>
            <w:drawing>
              <wp:inline distT="0" distB="0" distL="0" distR="0" wp14:anchorId="2F75D07E" wp14:editId="55CC43AB">
                <wp:extent cx="5990479" cy="2768849"/>
                <wp:effectExtent l="0" t="0" r="4445" b="0"/>
                <wp:docPr id="2128915781" name="Chart 1">
                  <a:extLst xmlns:a="http://schemas.openxmlformats.org/drawingml/2006/main">
                    <a:ext uri="{FF2B5EF4-FFF2-40B4-BE49-F238E27FC236}">
                      <a16:creationId xmlns:a16="http://schemas.microsoft.com/office/drawing/2014/main" id="{A5BBD365-C7CB-E04C-90DF-8A1958C5959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28915781" name="Chart 1">
                          <a:extLst>
                            <a:ext uri="{FF2B5EF4-FFF2-40B4-BE49-F238E27FC236}">
                              <a16:creationId xmlns:a16="http://schemas.microsoft.com/office/drawing/2014/main" id="{A5BBD365-C7CB-E04C-90DF-8A1958C59594}"/>
                            </a:ext>
                          </a:extLst>
                        </pic:cNvPr>
                        <pic:cNvPicPr>
                          <a:picLocks noGrp="1" noRot="1" noChangeAspect="1" noMove="1" noResize="1" noEditPoints="1" noAdjustHandles="1" noChangeArrowheads="1" noChangeShapeType="1"/>
                        </pic:cNvPicPr>
                      </pic:nvPicPr>
                      <pic:blipFill>
                        <a:blip r:embed="rId23"/>
                        <a:stretch>
                          <a:fillRect/>
                        </a:stretch>
                      </pic:blipFill>
                      <pic:spPr>
                        <a:xfrm>
                          <a:off x="0" y="0"/>
                          <a:ext cx="5989955" cy="2768600"/>
                        </a:xfrm>
                        <a:prstGeom prst="rect">
                          <a:avLst/>
                        </a:prstGeom>
                      </pic:spPr>
                    </pic:pic>
                  </a:graphicData>
                </a:graphic>
              </wp:inline>
            </w:drawing>
          </mc:Fallback>
        </mc:AlternateContent>
      </w:r>
    </w:p>
    <w:p w14:paraId="06C3EC0A"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1A11D188"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Grupo </w:t>
      </w:r>
      <w:r w:rsidRPr="008B15D7">
        <w:rPr>
          <w:rFonts w:ascii="Times New Roman" w:hAnsi="Times New Roman" w:cs="Times New Roman"/>
          <w:b/>
          <w:bCs/>
          <w:color w:val="0D0D0D" w:themeColor="text1" w:themeTint="F2"/>
          <w:lang w:val="pt-BR"/>
        </w:rPr>
        <w:t>SEM</w:t>
      </w:r>
      <w:r w:rsidRPr="008B15D7">
        <w:rPr>
          <w:rFonts w:ascii="Times New Roman" w:hAnsi="Times New Roman" w:cs="Times New Roman"/>
          <w:color w:val="0D0D0D" w:themeColor="text1" w:themeTint="F2"/>
          <w:lang w:val="pt-BR"/>
        </w:rPr>
        <w:t xml:space="preserve"> Site: Olhe para a esquerda que indica 'SEM'. Ela está completamente "esmagada" no chão, no nível zero. Significa que a grande maioria desses hotéis (75% deles!) quase não recebe avaliações. A mediana desse grupo é muito baixa: apenas 25 reviews. Na prática, para o público online, esses hotéis são "invisíveis". A falta de um site parece estar diretamente ligada à falta de visibilidade e confiabilidade do cliente.</w:t>
      </w:r>
    </w:p>
    <w:p w14:paraId="173F10D9"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Grupo </w:t>
      </w:r>
      <w:r w:rsidRPr="008B15D7">
        <w:rPr>
          <w:rFonts w:ascii="Times New Roman" w:hAnsi="Times New Roman" w:cs="Times New Roman"/>
          <w:b/>
          <w:bCs/>
          <w:color w:val="0D0D0D" w:themeColor="text1" w:themeTint="F2"/>
          <w:lang w:val="pt-BR"/>
        </w:rPr>
        <w:t>COM</w:t>
      </w:r>
      <w:r w:rsidRPr="008B15D7">
        <w:rPr>
          <w:rFonts w:ascii="Times New Roman" w:hAnsi="Times New Roman" w:cs="Times New Roman"/>
          <w:color w:val="0D0D0D" w:themeColor="text1" w:themeTint="F2"/>
          <w:lang w:val="pt-BR"/>
        </w:rPr>
        <w:t xml:space="preserve"> Site: Agora, olhe para a direita 'COM'. É um mundo completamente diferente. Vemos uma distribuição saudável de avaliações: </w:t>
      </w:r>
    </w:p>
    <w:p w14:paraId="36F69ABA" w14:textId="3B8FEFC0" w:rsidR="00492986" w:rsidRPr="008B15D7" w:rsidRDefault="0024489A"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color w:val="0D0D0D" w:themeColor="text1" w:themeTint="F2"/>
          <w:lang w:val="pt-BR"/>
        </w:rPr>
        <w:t xml:space="preserve">1. </w:t>
      </w:r>
      <w:r w:rsidR="00492986" w:rsidRPr="008B15D7">
        <w:rPr>
          <w:rFonts w:ascii="Times New Roman" w:hAnsi="Times New Roman" w:cs="Times New Roman"/>
          <w:color w:val="0D0D0D" w:themeColor="text1" w:themeTint="F2"/>
          <w:lang w:val="pt-BR"/>
        </w:rPr>
        <w:t xml:space="preserve">A "caixa" em si é mais alta, mostrando que o volume de reviews é muito maior e mais variado. </w:t>
      </w:r>
    </w:p>
    <w:p w14:paraId="21CE4B65" w14:textId="77777777" w:rsidR="00492986" w:rsidRPr="008B15D7" w:rsidRDefault="00492986"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color w:val="0D0D0D" w:themeColor="text1" w:themeTint="F2"/>
          <w:lang w:val="pt-BR"/>
        </w:rPr>
        <w:t xml:space="preserve">2. A linha no meio (a mediana) é significativamente mais alta, provando que o hotel "típico" com site recebe muito mais avaliações. </w:t>
      </w:r>
    </w:p>
    <w:p w14:paraId="76BFCEFF" w14:textId="77777777" w:rsidR="00492986" w:rsidRPr="008B15D7" w:rsidRDefault="00492986"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color w:val="0D0D0D" w:themeColor="text1" w:themeTint="F2"/>
          <w:lang w:val="pt-BR"/>
        </w:rPr>
        <w:t xml:space="preserve">3. E </w:t>
      </w:r>
      <w:proofErr w:type="gramStart"/>
      <w:r w:rsidRPr="008B15D7">
        <w:rPr>
          <w:rFonts w:ascii="Times New Roman" w:hAnsi="Times New Roman" w:cs="Times New Roman"/>
          <w:color w:val="0D0D0D" w:themeColor="text1" w:themeTint="F2"/>
          <w:lang w:val="pt-BR"/>
        </w:rPr>
        <w:t>os mais importante</w:t>
      </w:r>
      <w:proofErr w:type="gramEnd"/>
      <w:r w:rsidRPr="008B15D7">
        <w:rPr>
          <w:rFonts w:ascii="Times New Roman" w:hAnsi="Times New Roman" w:cs="Times New Roman"/>
          <w:color w:val="0D0D0D" w:themeColor="text1" w:themeTint="F2"/>
          <w:lang w:val="pt-BR"/>
        </w:rPr>
        <w:t xml:space="preserve">: veja todos aqueles pontos lá em cima (os outliers). Esses são os hotéis com milhares de avaliações. Note que todos eles pertencem ao grupo da esquerda. </w:t>
      </w:r>
    </w:p>
    <w:p w14:paraId="346EEF89" w14:textId="6578287A" w:rsidR="004C2D2E" w:rsidRPr="008B15D7" w:rsidRDefault="00492986" w:rsidP="00615C07">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 xml:space="preserve">Moral da </w:t>
      </w:r>
      <w:r w:rsidR="007747D2" w:rsidRPr="008B15D7">
        <w:rPr>
          <w:rFonts w:ascii="Times New Roman" w:hAnsi="Times New Roman" w:cs="Times New Roman"/>
          <w:b/>
          <w:bCs/>
          <w:color w:val="0D0D0D" w:themeColor="text1" w:themeTint="F2"/>
          <w:lang w:val="pt-BR"/>
        </w:rPr>
        <w:t>h</w:t>
      </w:r>
      <w:r w:rsidRPr="008B15D7">
        <w:rPr>
          <w:rFonts w:ascii="Times New Roman" w:hAnsi="Times New Roman" w:cs="Times New Roman"/>
          <w:b/>
          <w:bCs/>
          <w:color w:val="0D0D0D" w:themeColor="text1" w:themeTint="F2"/>
          <w:lang w:val="pt-BR"/>
        </w:rPr>
        <w:t>istória</w:t>
      </w:r>
      <w:r w:rsidRPr="008B15D7">
        <w:rPr>
          <w:rFonts w:ascii="Times New Roman" w:hAnsi="Times New Roman" w:cs="Times New Roman"/>
          <w:color w:val="0D0D0D" w:themeColor="text1" w:themeTint="F2"/>
          <w:lang w:val="pt-BR"/>
        </w:rPr>
        <w:t>: no mercado de hotelaria, ter um site não é um luxo, é uma prova de existência. O site funciona como um selo de profissionalismo. Sem ele, você é um</w:t>
      </w:r>
      <w:r w:rsidR="00615C07"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 xml:space="preserve">"fantasma" (o grupo da </w:t>
      </w:r>
      <w:r w:rsidRPr="008B15D7">
        <w:rPr>
          <w:rFonts w:ascii="Times New Roman" w:hAnsi="Times New Roman" w:cs="Times New Roman"/>
          <w:color w:val="0D0D0D" w:themeColor="text1" w:themeTint="F2"/>
          <w:lang w:val="pt-BR"/>
        </w:rPr>
        <w:lastRenderedPageBreak/>
        <w:t>esquerda). Com ele, você não só entra no jogo (o grupo da direita), como também se dá a chance de se tornar um astro (os outliers: hotéis com 10.000, 20.000 ou até 40.000+ avaliações). A presença digital não apenas eleva a mediana de reviews, mas também expande drasticamente o teto de possibilidades de engajamento no setor hoteleiro brasileiro.</w:t>
      </w:r>
      <w:bookmarkStart w:id="46" w:name="OLE_LINK2"/>
    </w:p>
    <w:p w14:paraId="05E79703" w14:textId="1F83764B" w:rsidR="0010706F" w:rsidRPr="008B15D7" w:rsidRDefault="0010706F" w:rsidP="009433A0">
      <w:pPr>
        <w:jc w:val="both"/>
        <w:rPr>
          <w:rFonts w:ascii="Times New Roman" w:hAnsi="Times New Roman" w:cs="Times New Roman"/>
          <w:b/>
          <w:bCs/>
          <w:i/>
          <w:iCs/>
          <w:color w:val="0D0D0D" w:themeColor="text1" w:themeTint="F2"/>
          <w:lang w:val="pt-BR"/>
        </w:rPr>
      </w:pPr>
      <w:bookmarkStart w:id="47" w:name="_Toc213662506"/>
      <w:bookmarkStart w:id="48" w:name="_Toc213663274"/>
      <w:bookmarkStart w:id="49" w:name="_Toc213667806"/>
      <w:bookmarkStart w:id="50" w:name="_Toc213669161"/>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3</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Barras de Comparações de reviews de hotéis com website e sem website</w:t>
      </w:r>
      <w:bookmarkEnd w:id="47"/>
      <w:bookmarkEnd w:id="48"/>
      <w:bookmarkEnd w:id="49"/>
      <w:bookmarkEnd w:id="50"/>
    </w:p>
    <w:p w14:paraId="1383A011" w14:textId="55D76B04" w:rsidR="004C2D2E" w:rsidRPr="008B15D7" w:rsidRDefault="00ED0BC5"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44315DC2" wp14:editId="34E6A522">
            <wp:extent cx="6011402" cy="2807925"/>
            <wp:effectExtent l="0" t="0" r="8890" b="12065"/>
            <wp:docPr id="273222162" name="Chart 1">
              <a:extLst xmlns:a="http://schemas.openxmlformats.org/drawingml/2006/main">
                <a:ext uri="{FF2B5EF4-FFF2-40B4-BE49-F238E27FC236}">
                  <a16:creationId xmlns:a16="http://schemas.microsoft.com/office/drawing/2014/main" id="{AC9EA7CF-6EC5-2046-95BE-8070413D27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bookmarkEnd w:id="46"/>
    <w:p w14:paraId="57EE50FC"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609E7898"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Este gráfico de barras horizontais apresenta a comparação direta entre as médias de </w:t>
      </w: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para hotéis COM e SEM presença digital. </w:t>
      </w:r>
    </w:p>
    <w:p w14:paraId="28ECCC72"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Visualmente, a disparidade é imediata e impressionante. A barra superior (Reviews com site) estende-se até aproximadamente 779 avaliações, ocupando quase toda a extensão do gráfico. Em contraste gritante, a barra inferior (Reviews sem site) é minúscula, registrando apenas 90 avaliações – tão pequena que mal é visível na mesma escala. </w:t>
      </w:r>
    </w:p>
    <w:p w14:paraId="09ABCB55" w14:textId="77777777" w:rsidR="00492986" w:rsidRPr="008B15D7" w:rsidRDefault="004929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Essa representação visual torna tangível a diferença de +767% identificada nas análises estatísticas. O comprimento relativo das barras evidencia que hotéis COM website não têm apenas "mais algumas" avaliações – eles operam em uma ordem de grandeza completamente diferente de visibilidade e engajamento. </w:t>
      </w:r>
    </w:p>
    <w:p w14:paraId="6842461C" w14:textId="18056A71" w:rsidR="00492986" w:rsidRPr="008B15D7" w:rsidRDefault="00492986" w:rsidP="009433A0">
      <w:pPr>
        <w:jc w:val="both"/>
        <w:rPr>
          <w:rFonts w:ascii="Times New Roman" w:hAnsi="Times New Roman" w:cs="Times New Roman"/>
          <w:b/>
          <w:bCs/>
          <w:i/>
          <w:iCs/>
          <w:color w:val="0D0D0D" w:themeColor="text1" w:themeTint="F2"/>
          <w:lang w:val="pt-BR"/>
        </w:rPr>
      </w:pPr>
      <w:r w:rsidRPr="008B15D7">
        <w:rPr>
          <w:rFonts w:ascii="Times New Roman" w:hAnsi="Times New Roman" w:cs="Times New Roman"/>
          <w:b/>
          <w:bCs/>
          <w:color w:val="0D0D0D" w:themeColor="text1" w:themeTint="F2"/>
          <w:lang w:val="pt-BR"/>
        </w:rPr>
        <w:t xml:space="preserve">Moral da </w:t>
      </w:r>
      <w:r w:rsidR="00154EB6" w:rsidRPr="008B15D7">
        <w:rPr>
          <w:rFonts w:ascii="Times New Roman" w:hAnsi="Times New Roman" w:cs="Times New Roman"/>
          <w:b/>
          <w:bCs/>
          <w:color w:val="0D0D0D" w:themeColor="text1" w:themeTint="F2"/>
          <w:lang w:val="pt-BR"/>
        </w:rPr>
        <w:t>h</w:t>
      </w:r>
      <w:r w:rsidRPr="008B15D7">
        <w:rPr>
          <w:rFonts w:ascii="Times New Roman" w:hAnsi="Times New Roman" w:cs="Times New Roman"/>
          <w:b/>
          <w:bCs/>
          <w:color w:val="0D0D0D" w:themeColor="text1" w:themeTint="F2"/>
          <w:lang w:val="pt-BR"/>
        </w:rPr>
        <w:t>istória</w:t>
      </w:r>
      <w:r w:rsidRPr="008B15D7">
        <w:rPr>
          <w:rFonts w:ascii="Times New Roman" w:hAnsi="Times New Roman" w:cs="Times New Roman"/>
          <w:color w:val="0D0D0D" w:themeColor="text1" w:themeTint="F2"/>
          <w:lang w:val="pt-BR"/>
        </w:rPr>
        <w:t>: A diferença não é incremental, é exponencial. Um hotel sem site não está "um pouco atrás" da concorrência digital – está praticamente invisível no mercado online. A presença digital não é vantagem competitiva, é requisito básico de existência no setor hoteleiro moderno. Este gráfico visualiza de forma inequívoca que websites funcionam como amplificadores críticos de visibilidade, transformando hotéis de "desconhecidos" (90 reviews) em "estabelecimentos relevantes" (779 reviews) no ambiente digital.</w:t>
      </w:r>
    </w:p>
    <w:p w14:paraId="4DE8F195"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51" w:name="_Toc213662507"/>
      <w:bookmarkStart w:id="52" w:name="_Toc213663275"/>
      <w:bookmarkStart w:id="53" w:name="OLE_LINK4"/>
    </w:p>
    <w:p w14:paraId="0444C2FD" w14:textId="77777777" w:rsidR="008B15D7" w:rsidRDefault="008B15D7" w:rsidP="009433A0">
      <w:pPr>
        <w:jc w:val="both"/>
        <w:rPr>
          <w:rFonts w:ascii="Times New Roman" w:hAnsi="Times New Roman" w:cs="Times New Roman"/>
          <w:b/>
          <w:bCs/>
          <w:i/>
          <w:iCs/>
          <w:color w:val="0D0D0D" w:themeColor="text1" w:themeTint="F2"/>
          <w:lang w:val="pt-BR"/>
        </w:rPr>
      </w:pPr>
      <w:bookmarkStart w:id="54" w:name="_Toc213667807"/>
    </w:p>
    <w:p w14:paraId="594296CF" w14:textId="77777777" w:rsidR="008B15D7" w:rsidRDefault="008B15D7" w:rsidP="009433A0">
      <w:pPr>
        <w:jc w:val="both"/>
        <w:rPr>
          <w:rFonts w:ascii="Times New Roman" w:hAnsi="Times New Roman" w:cs="Times New Roman"/>
          <w:b/>
          <w:bCs/>
          <w:i/>
          <w:iCs/>
          <w:color w:val="0D0D0D" w:themeColor="text1" w:themeTint="F2"/>
          <w:lang w:val="pt-BR"/>
        </w:rPr>
      </w:pPr>
    </w:p>
    <w:p w14:paraId="296828E7" w14:textId="77777777" w:rsidR="008B15D7" w:rsidRDefault="008B15D7" w:rsidP="009433A0">
      <w:pPr>
        <w:jc w:val="both"/>
        <w:rPr>
          <w:rFonts w:ascii="Times New Roman" w:hAnsi="Times New Roman" w:cs="Times New Roman"/>
          <w:b/>
          <w:bCs/>
          <w:i/>
          <w:iCs/>
          <w:color w:val="0D0D0D" w:themeColor="text1" w:themeTint="F2"/>
          <w:lang w:val="pt-BR"/>
        </w:rPr>
      </w:pPr>
    </w:p>
    <w:p w14:paraId="471C8A41" w14:textId="77777777" w:rsidR="008B15D7" w:rsidRDefault="008B15D7" w:rsidP="009433A0">
      <w:pPr>
        <w:jc w:val="both"/>
        <w:rPr>
          <w:rFonts w:ascii="Times New Roman" w:hAnsi="Times New Roman" w:cs="Times New Roman"/>
          <w:b/>
          <w:bCs/>
          <w:i/>
          <w:iCs/>
          <w:color w:val="0D0D0D" w:themeColor="text1" w:themeTint="F2"/>
          <w:lang w:val="pt-BR"/>
        </w:rPr>
      </w:pPr>
    </w:p>
    <w:p w14:paraId="7AE6205B" w14:textId="1BF5FDF6" w:rsidR="0010706F" w:rsidRPr="008B15D7" w:rsidRDefault="0010706F" w:rsidP="009433A0">
      <w:pPr>
        <w:jc w:val="both"/>
        <w:rPr>
          <w:rFonts w:ascii="Times New Roman" w:hAnsi="Times New Roman" w:cs="Times New Roman"/>
          <w:b/>
          <w:bCs/>
          <w:i/>
          <w:iCs/>
          <w:color w:val="0D0D0D" w:themeColor="text1" w:themeTint="F2"/>
          <w:lang w:val="pt-BR"/>
        </w:rPr>
      </w:pPr>
      <w:bookmarkStart w:id="55" w:name="_Toc213669162"/>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4</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w:t>
      </w:r>
      <w:r w:rsidR="00154EB6" w:rsidRPr="008B15D7">
        <w:rPr>
          <w:rFonts w:ascii="Times New Roman" w:hAnsi="Times New Roman" w:cs="Times New Roman"/>
          <w:b/>
          <w:bCs/>
          <w:i/>
          <w:iCs/>
          <w:color w:val="0D0D0D" w:themeColor="text1" w:themeTint="F2"/>
          <w:lang w:val="pt-BR"/>
        </w:rPr>
        <w:t>B</w:t>
      </w:r>
      <w:r w:rsidRPr="008B15D7">
        <w:rPr>
          <w:rFonts w:ascii="Times New Roman" w:hAnsi="Times New Roman" w:cs="Times New Roman"/>
          <w:b/>
          <w:bCs/>
          <w:i/>
          <w:iCs/>
          <w:color w:val="0D0D0D" w:themeColor="text1" w:themeTint="F2"/>
          <w:lang w:val="pt-BR"/>
        </w:rPr>
        <w:t>arras de Comparações de avaliações de hotéis com website e sem website</w:t>
      </w:r>
      <w:bookmarkEnd w:id="51"/>
      <w:bookmarkEnd w:id="52"/>
      <w:bookmarkEnd w:id="54"/>
      <w:bookmarkEnd w:id="55"/>
    </w:p>
    <w:p w14:paraId="52E7DE16" w14:textId="7B5F6D81" w:rsidR="00B64287" w:rsidRPr="008B15D7" w:rsidRDefault="00ED0BC5"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16F8EF7E" wp14:editId="07EC6B35">
            <wp:extent cx="5989716" cy="2734193"/>
            <wp:effectExtent l="0" t="0" r="17780" b="9525"/>
            <wp:docPr id="1620691040" name="Chart 1">
              <a:extLst xmlns:a="http://schemas.openxmlformats.org/drawingml/2006/main">
                <a:ext uri="{FF2B5EF4-FFF2-40B4-BE49-F238E27FC236}">
                  <a16:creationId xmlns:a16="http://schemas.microsoft.com/office/drawing/2014/main" id="{C469D4AF-6955-1743-8D90-67BF5858A4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A4E7322"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1D5C18FF" w14:textId="2FAD4B08" w:rsidR="004C2D2E" w:rsidRPr="008B15D7" w:rsidRDefault="004C2D2E"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w:t>
      </w:r>
      <w:r w:rsidR="00B64287" w:rsidRPr="008B15D7">
        <w:rPr>
          <w:rFonts w:ascii="Times New Roman" w:hAnsi="Times New Roman" w:cs="Times New Roman"/>
          <w:color w:val="0D0D0D" w:themeColor="text1" w:themeTint="F2"/>
          <w:lang w:val="pt-BR"/>
        </w:rPr>
        <w:t>s</w:t>
      </w:r>
      <w:r w:rsidRPr="008B15D7">
        <w:rPr>
          <w:rFonts w:ascii="Times New Roman" w:hAnsi="Times New Roman" w:cs="Times New Roman"/>
          <w:color w:val="0D0D0D" w:themeColor="text1" w:themeTint="F2"/>
          <w:lang w:val="pt-BR"/>
        </w:rPr>
        <w:t xml:space="preserve"> gráfico</w:t>
      </w:r>
      <w:r w:rsidR="00B64287" w:rsidRPr="008B15D7">
        <w:rPr>
          <w:rFonts w:ascii="Times New Roman" w:hAnsi="Times New Roman" w:cs="Times New Roman"/>
          <w:color w:val="0D0D0D" w:themeColor="text1" w:themeTint="F2"/>
          <w:lang w:val="pt-BR"/>
        </w:rPr>
        <w:t>s</w:t>
      </w:r>
      <w:r w:rsidRPr="008B15D7">
        <w:rPr>
          <w:rFonts w:ascii="Times New Roman" w:hAnsi="Times New Roman" w:cs="Times New Roman"/>
          <w:color w:val="0D0D0D" w:themeColor="text1" w:themeTint="F2"/>
          <w:lang w:val="pt-BR"/>
        </w:rPr>
        <w:t xml:space="preserve"> apresenta</w:t>
      </w:r>
      <w:r w:rsidR="00B64287" w:rsidRPr="008B15D7">
        <w:rPr>
          <w:rFonts w:ascii="Times New Roman" w:hAnsi="Times New Roman" w:cs="Times New Roman"/>
          <w:color w:val="0D0D0D" w:themeColor="text1" w:themeTint="F2"/>
          <w:lang w:val="pt-BR"/>
        </w:rPr>
        <w:t>m</w:t>
      </w:r>
      <w:r w:rsidRPr="008B15D7">
        <w:rPr>
          <w:rFonts w:ascii="Times New Roman" w:hAnsi="Times New Roman" w:cs="Times New Roman"/>
          <w:color w:val="0D0D0D" w:themeColor="text1" w:themeTint="F2"/>
          <w:lang w:val="pt-BR"/>
        </w:rPr>
        <w:t xml:space="preserve"> a comparação direta entre as médias de </w:t>
      </w:r>
      <w:proofErr w:type="spellStart"/>
      <w:r w:rsidRPr="008B15D7">
        <w:rPr>
          <w:rFonts w:ascii="Times New Roman" w:hAnsi="Times New Roman" w:cs="Times New Roman"/>
          <w:b/>
          <w:bCs/>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e </w:t>
      </w:r>
      <w:proofErr w:type="spellStart"/>
      <w:r w:rsidRPr="008B15D7">
        <w:rPr>
          <w:rFonts w:ascii="Times New Roman" w:hAnsi="Times New Roman" w:cs="Times New Roman"/>
          <w:b/>
          <w:bCs/>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para hotéis com e sem presença digital. </w:t>
      </w:r>
    </w:p>
    <w:p w14:paraId="0318AD3F" w14:textId="52342777" w:rsidR="004C2D2E" w:rsidRPr="008B15D7" w:rsidRDefault="004C2D2E"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Observa-se uma diferença expressiva: hotéis COM website apresentam média de 779 avaliações contra apenas 90 em hotéis SEM website (+767%), enquanto o score médio é 4.34 </w:t>
      </w:r>
      <w:proofErr w:type="spellStart"/>
      <w:r w:rsidRPr="008B15D7">
        <w:rPr>
          <w:rFonts w:ascii="Times New Roman" w:hAnsi="Times New Roman" w:cs="Times New Roman"/>
          <w:color w:val="0D0D0D" w:themeColor="text1" w:themeTint="F2"/>
          <w:lang w:val="pt-BR"/>
        </w:rPr>
        <w:t>vs</w:t>
      </w:r>
      <w:proofErr w:type="spellEnd"/>
      <w:r w:rsidRPr="008B15D7">
        <w:rPr>
          <w:rFonts w:ascii="Times New Roman" w:hAnsi="Times New Roman" w:cs="Times New Roman"/>
          <w:color w:val="0D0D0D" w:themeColor="text1" w:themeTint="F2"/>
          <w:lang w:val="pt-BR"/>
        </w:rPr>
        <w:t xml:space="preserve"> 3.70 (+17%</w:t>
      </w:r>
      <w:r w:rsidR="008A1E7D">
        <w:rPr>
          <w:rFonts w:ascii="Times New Roman" w:hAnsi="Times New Roman" w:cs="Times New Roman"/>
          <w:color w:val="0D0D0D" w:themeColor="text1" w:themeTint="F2"/>
          <w:lang w:val="pt-BR"/>
        </w:rPr>
        <w:t xml:space="preserve"> antes da aplicação do filtro de outliers). </w:t>
      </w:r>
      <w:r w:rsidRPr="008B15D7">
        <w:rPr>
          <w:rFonts w:ascii="Times New Roman" w:hAnsi="Times New Roman" w:cs="Times New Roman"/>
          <w:color w:val="0D0D0D" w:themeColor="text1" w:themeTint="F2"/>
          <w:lang w:val="pt-BR"/>
        </w:rPr>
        <w:t xml:space="preserve">A disparidade é muito mais acentuada no engajamento (reviews) do que na qualidade percebida (score), sugerindo que presença digital amplifica principalmente a visibilidade e volume de feedback. </w:t>
      </w:r>
    </w:p>
    <w:p w14:paraId="5EC7BBFF" w14:textId="657423DE" w:rsidR="008D0ACB" w:rsidRPr="008B15D7" w:rsidRDefault="004C2D2E"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Moral da história</w:t>
      </w:r>
      <w:r w:rsidRPr="008B15D7">
        <w:rPr>
          <w:rFonts w:ascii="Times New Roman" w:hAnsi="Times New Roman" w:cs="Times New Roman"/>
          <w:color w:val="0D0D0D" w:themeColor="text1" w:themeTint="F2"/>
          <w:lang w:val="pt-BR"/>
        </w:rPr>
        <w:t>: Esta diferença valida que websites funcionam como canal estratégico para captura de avaliações</w:t>
      </w:r>
      <w:r w:rsidR="00B64287" w:rsidRPr="008B15D7">
        <w:rPr>
          <w:rFonts w:ascii="Times New Roman" w:hAnsi="Times New Roman" w:cs="Times New Roman"/>
          <w:color w:val="0D0D0D" w:themeColor="text1" w:themeTint="F2"/>
          <w:lang w:val="pt-BR"/>
        </w:rPr>
        <w:t xml:space="preserve"> e “reviews”</w:t>
      </w:r>
      <w:r w:rsidRPr="008B15D7">
        <w:rPr>
          <w:rFonts w:ascii="Times New Roman" w:hAnsi="Times New Roman" w:cs="Times New Roman"/>
          <w:color w:val="0D0D0D" w:themeColor="text1" w:themeTint="F2"/>
          <w:lang w:val="pt-BR"/>
        </w:rPr>
        <w:t>, fundamentando a necessidade de presença digital no setor hoteleiro brasileiro.</w:t>
      </w:r>
    </w:p>
    <w:p w14:paraId="258D815A"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56" w:name="_Toc213662508"/>
      <w:bookmarkStart w:id="57" w:name="_Toc213663276"/>
      <w:bookmarkStart w:id="58" w:name="OLE_LINK3"/>
      <w:bookmarkEnd w:id="53"/>
    </w:p>
    <w:p w14:paraId="0DF0B5EA"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4428439E"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1CBAE45F"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247ED29C"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6573CF8C" w14:textId="3062753A" w:rsidR="0010706F" w:rsidRPr="008B15D7" w:rsidRDefault="0010706F" w:rsidP="009433A0">
      <w:pPr>
        <w:jc w:val="both"/>
        <w:rPr>
          <w:rFonts w:ascii="Times New Roman" w:hAnsi="Times New Roman" w:cs="Times New Roman"/>
          <w:b/>
          <w:bCs/>
          <w:i/>
          <w:iCs/>
          <w:color w:val="0D0D0D" w:themeColor="text1" w:themeTint="F2"/>
          <w:lang w:val="pt-BR"/>
        </w:rPr>
      </w:pPr>
      <w:bookmarkStart w:id="59" w:name="_Toc213667808"/>
      <w:bookmarkStart w:id="60" w:name="_Toc213669163"/>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5</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Dispersão Logarítmica envolvendo as colunas </w:t>
      </w:r>
      <w:proofErr w:type="spellStart"/>
      <w:r w:rsidRPr="008B15D7">
        <w:rPr>
          <w:rFonts w:ascii="Times New Roman" w:hAnsi="Times New Roman" w:cs="Times New Roman"/>
          <w:b/>
          <w:bCs/>
          <w:i/>
          <w:iCs/>
          <w:color w:val="0D0D0D" w:themeColor="text1" w:themeTint="F2"/>
          <w:lang w:val="pt-BR"/>
        </w:rPr>
        <w:t>reviewsCount</w:t>
      </w:r>
      <w:proofErr w:type="spellEnd"/>
      <w:r w:rsidRPr="008B15D7">
        <w:rPr>
          <w:rFonts w:ascii="Times New Roman" w:hAnsi="Times New Roman" w:cs="Times New Roman"/>
          <w:b/>
          <w:bCs/>
          <w:i/>
          <w:iCs/>
          <w:color w:val="0D0D0D" w:themeColor="text1" w:themeTint="F2"/>
          <w:lang w:val="pt-BR"/>
        </w:rPr>
        <w:t xml:space="preserve"> e </w:t>
      </w:r>
      <w:proofErr w:type="spellStart"/>
      <w:r w:rsidRPr="008B15D7">
        <w:rPr>
          <w:rFonts w:ascii="Times New Roman" w:hAnsi="Times New Roman" w:cs="Times New Roman"/>
          <w:b/>
          <w:bCs/>
          <w:i/>
          <w:iCs/>
          <w:color w:val="0D0D0D" w:themeColor="text1" w:themeTint="F2"/>
          <w:lang w:val="pt-BR"/>
        </w:rPr>
        <w:t>totalScore</w:t>
      </w:r>
      <w:bookmarkEnd w:id="56"/>
      <w:bookmarkEnd w:id="57"/>
      <w:bookmarkEnd w:id="59"/>
      <w:bookmarkEnd w:id="60"/>
      <w:proofErr w:type="spellEnd"/>
    </w:p>
    <w:p w14:paraId="7A67A963" w14:textId="6A891D6D" w:rsidR="008D0ACB" w:rsidRPr="008B15D7" w:rsidRDefault="00ED0BC5"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noProof/>
          <w:color w:val="0D0D0D" w:themeColor="text1" w:themeTint="F2"/>
        </w:rPr>
        <w:drawing>
          <wp:inline distT="0" distB="0" distL="0" distR="0" wp14:anchorId="293ACBB2" wp14:editId="4FA5311F">
            <wp:extent cx="5959716" cy="2837234"/>
            <wp:effectExtent l="0" t="0" r="9525" b="7620"/>
            <wp:docPr id="404824173" name="Chart 1">
              <a:extLst xmlns:a="http://schemas.openxmlformats.org/drawingml/2006/main">
                <a:ext uri="{FF2B5EF4-FFF2-40B4-BE49-F238E27FC236}">
                  <a16:creationId xmlns:a16="http://schemas.microsoft.com/office/drawing/2014/main" id="{4C9605EA-3BD2-0C47-898F-DEF0349C2A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bookmarkEnd w:id="58"/>
    <w:p w14:paraId="33736C5F"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661E8C21" w14:textId="77777777" w:rsidR="0024489A" w:rsidRPr="008B15D7" w:rsidRDefault="00154EB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 gráfico revela visualmente a descoberta central do nosso estudo: a ausência de uma correlação linear clara. Os pontos não formam uma linha ascendente ou descendente óbvia; em vez disso, formam uma grande "nuvem", especialmente concentrada em notas altas (acima de 4.0), independentemente do número de reviews.</w:t>
      </w:r>
      <w:bookmarkStart w:id="61" w:name="_Toc213662509"/>
      <w:bookmarkStart w:id="62" w:name="_Toc213663277"/>
      <w:bookmarkStart w:id="63" w:name="_Toc213667809"/>
    </w:p>
    <w:p w14:paraId="49D45FDC" w14:textId="790F2A5E" w:rsidR="0024489A" w:rsidRPr="008B15D7" w:rsidRDefault="0024489A" w:rsidP="009433A0">
      <w:pPr>
        <w:jc w:val="both"/>
        <w:rPr>
          <w:rFonts w:ascii="Times New Roman" w:hAnsi="Times New Roman" w:cs="Times New Roman"/>
          <w:b/>
          <w:bCs/>
          <w:i/>
          <w:iCs/>
          <w:color w:val="0D0D0D" w:themeColor="text1" w:themeTint="F2"/>
          <w:lang w:val="pt-BR"/>
        </w:rPr>
      </w:pPr>
      <w:r w:rsidRPr="008B15D7">
        <w:rPr>
          <w:rStyle w:val="citation-1116"/>
          <w:rFonts w:ascii="Times New Roman" w:hAnsi="Times New Roman" w:cs="Times New Roman"/>
          <w:b/>
          <w:bCs/>
          <w:color w:val="0D0D0D" w:themeColor="text1" w:themeTint="F2"/>
          <w:lang w:val="pt-BR"/>
        </w:rPr>
        <w:t>Moral da história:</w:t>
      </w:r>
      <w:r w:rsidRPr="008B15D7">
        <w:rPr>
          <w:rStyle w:val="citation-1116"/>
          <w:rFonts w:ascii="Times New Roman" w:hAnsi="Times New Roman" w:cs="Times New Roman"/>
          <w:color w:val="0D0D0D" w:themeColor="text1" w:themeTint="F2"/>
          <w:lang w:val="pt-BR"/>
        </w:rPr>
        <w:t xml:space="preserve"> Este gráfico é a prova visual do porquê o Coeficiente de Correlação de Pearson é quase zero (r ≈ 0.100 no </w:t>
      </w:r>
      <w:proofErr w:type="gramStart"/>
      <w:r w:rsidRPr="008B15D7">
        <w:rPr>
          <w:rStyle w:val="citation-1116"/>
          <w:rFonts w:ascii="Times New Roman" w:hAnsi="Times New Roman" w:cs="Times New Roman"/>
          <w:color w:val="0D0D0D" w:themeColor="text1" w:themeTint="F2"/>
          <w:lang w:val="pt-BR"/>
        </w:rPr>
        <w:t xml:space="preserve">geral </w:t>
      </w:r>
      <w:r w:rsidRPr="008B15D7">
        <w:rPr>
          <w:rStyle w:val="citation-1115"/>
          <w:rFonts w:ascii="Times New Roman" w:hAnsi="Times New Roman" w:cs="Times New Roman"/>
          <w:color w:val="0D0D0D" w:themeColor="text1" w:themeTint="F2"/>
          <w:lang w:val="pt-BR"/>
        </w:rPr>
        <w:t>,</w:t>
      </w:r>
      <w:proofErr w:type="gramEnd"/>
      <w:r w:rsidRPr="008B15D7">
        <w:rPr>
          <w:rStyle w:val="citation-1115"/>
          <w:rFonts w:ascii="Times New Roman" w:hAnsi="Times New Roman" w:cs="Times New Roman"/>
          <w:color w:val="0D0D0D" w:themeColor="text1" w:themeTint="F2"/>
          <w:lang w:val="pt-BR"/>
        </w:rPr>
        <w:t xml:space="preserve"> e r ≈ 0.02 para hotéis 'COM</w:t>
      </w:r>
      <w:proofErr w:type="gramStart"/>
      <w:r w:rsidRPr="008B15D7">
        <w:rPr>
          <w:rStyle w:val="citation-1115"/>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w:t>
      </w:r>
      <w:proofErr w:type="gramEnd"/>
      <w:r w:rsidRPr="008B15D7">
        <w:rPr>
          <w:rFonts w:ascii="Times New Roman" w:hAnsi="Times New Roman" w:cs="Times New Roman"/>
          <w:color w:val="0D0D0D" w:themeColor="text1" w:themeTint="F2"/>
          <w:lang w:val="pt-BR"/>
        </w:rPr>
        <w:t xml:space="preserve">. Ele mostra que a popularidade não prevê qualidade. Um hotel com 100 reviews e um com 10.000 reviews podem, ambos, ter nota 4.5. Essa visualização justifica a necessidade de ir além da dispersão e analisar a </w:t>
      </w:r>
      <w:r w:rsidRPr="008B15D7">
        <w:rPr>
          <w:rFonts w:ascii="Times New Roman" w:hAnsi="Times New Roman" w:cs="Times New Roman"/>
          <w:i/>
          <w:iCs/>
          <w:color w:val="0D0D0D" w:themeColor="text1" w:themeTint="F2"/>
          <w:lang w:val="pt-BR"/>
        </w:rPr>
        <w:t>densidade</w:t>
      </w:r>
      <w:r w:rsidRPr="008B15D7">
        <w:rPr>
          <w:rFonts w:ascii="Times New Roman" w:hAnsi="Times New Roman" w:cs="Times New Roman"/>
          <w:color w:val="0D0D0D" w:themeColor="text1" w:themeTint="F2"/>
          <w:lang w:val="pt-BR"/>
        </w:rPr>
        <w:t xml:space="preserve"> dessa "nuvem", o que foi feito no Gráfico 9 (</w:t>
      </w:r>
      <w:proofErr w:type="spellStart"/>
      <w:r w:rsidRPr="008B15D7">
        <w:rPr>
          <w:rFonts w:ascii="Times New Roman" w:hAnsi="Times New Roman" w:cs="Times New Roman"/>
          <w:color w:val="0D0D0D" w:themeColor="text1" w:themeTint="F2"/>
          <w:lang w:val="pt-BR"/>
        </w:rPr>
        <w:t>JointPlot</w:t>
      </w:r>
      <w:proofErr w:type="spellEnd"/>
      <w:r w:rsidRPr="008B15D7">
        <w:rPr>
          <w:rFonts w:ascii="Times New Roman" w:hAnsi="Times New Roman" w:cs="Times New Roman"/>
          <w:color w:val="0D0D0D" w:themeColor="text1" w:themeTint="F2"/>
          <w:lang w:val="pt-BR"/>
        </w:rPr>
        <w:t>) em Python.</w:t>
      </w:r>
    </w:p>
    <w:p w14:paraId="2D9FE705"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2AE169DB"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2A14FE96"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41C75C49"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6FFB14F4"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09D1DE1F"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4C0E0C03"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7466CAA7"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19B93032"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2EBF9DE9" w14:textId="77777777" w:rsidR="0024489A" w:rsidRPr="008B15D7" w:rsidRDefault="0024489A" w:rsidP="009433A0">
      <w:pPr>
        <w:jc w:val="both"/>
        <w:rPr>
          <w:rFonts w:ascii="Times New Roman" w:hAnsi="Times New Roman" w:cs="Times New Roman"/>
          <w:b/>
          <w:bCs/>
          <w:i/>
          <w:iCs/>
          <w:color w:val="0D0D0D" w:themeColor="text1" w:themeTint="F2"/>
          <w:lang w:val="pt-BR"/>
        </w:rPr>
      </w:pPr>
    </w:p>
    <w:p w14:paraId="6F10F4D9" w14:textId="0819C5FF" w:rsidR="0010706F" w:rsidRPr="008B15D7" w:rsidRDefault="0010706F" w:rsidP="009433A0">
      <w:pPr>
        <w:jc w:val="both"/>
        <w:rPr>
          <w:rFonts w:ascii="Times New Roman" w:hAnsi="Times New Roman" w:cs="Times New Roman"/>
          <w:b/>
          <w:bCs/>
          <w:i/>
          <w:iCs/>
          <w:color w:val="0D0D0D" w:themeColor="text1" w:themeTint="F2"/>
          <w:lang w:val="pt-BR"/>
        </w:rPr>
      </w:pPr>
      <w:bookmarkStart w:id="64" w:name="_Toc213669164"/>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6</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Comparação de Covariância entre hotéis com website e sem website</w:t>
      </w:r>
      <w:bookmarkEnd w:id="61"/>
      <w:bookmarkEnd w:id="62"/>
      <w:bookmarkEnd w:id="63"/>
      <w:bookmarkEnd w:id="64"/>
    </w:p>
    <w:p w14:paraId="063DBF5B" w14:textId="1F871867" w:rsidR="008D0ACB" w:rsidRPr="008B15D7" w:rsidRDefault="00ED0BC5" w:rsidP="009433A0">
      <w:pPr>
        <w:jc w:val="both"/>
        <w:rPr>
          <w:rFonts w:ascii="Times New Roman" w:hAnsi="Times New Roman" w:cs="Times New Roman"/>
          <w:b/>
          <w:bCs/>
          <w:color w:val="0D0D0D" w:themeColor="text1" w:themeTint="F2"/>
          <w:lang w:val="pt-BR" w:eastAsia="en-GB"/>
        </w:rPr>
      </w:pPr>
      <w:r w:rsidRPr="008B15D7">
        <w:rPr>
          <w:rFonts w:ascii="Times New Roman" w:hAnsi="Times New Roman" w:cs="Times New Roman"/>
          <w:noProof/>
          <w:color w:val="0D0D0D" w:themeColor="text1" w:themeTint="F2"/>
        </w:rPr>
        <w:drawing>
          <wp:inline distT="0" distB="0" distL="0" distR="0" wp14:anchorId="1CBFF040" wp14:editId="0A709002">
            <wp:extent cx="5980642" cy="2798158"/>
            <wp:effectExtent l="0" t="0" r="13970" b="8890"/>
            <wp:docPr id="532233186" name="Chart 1">
              <a:extLst xmlns:a="http://schemas.openxmlformats.org/drawingml/2006/main">
                <a:ext uri="{FF2B5EF4-FFF2-40B4-BE49-F238E27FC236}">
                  <a16:creationId xmlns:a16="http://schemas.microsoft.com/office/drawing/2014/main" id="{39E36465-F07F-4B93-A6FA-CEE3076E2A1D}"/>
                </a:ext>
                <a:ext uri="{147F2762-F138-4A5C-976F-8EAC2B608ADB}">
                  <a16:predDERef xmlns:a16="http://schemas.microsoft.com/office/drawing/2014/main" pred="{68A4DFB1-7240-4666-9F1E-8C4FBA3CB7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B12907B" w14:textId="793A6F5E" w:rsidR="0024489A" w:rsidRPr="00984908" w:rsidRDefault="00615C07" w:rsidP="00984908">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383AD6FE" w14:textId="3E772CA3" w:rsidR="0024489A" w:rsidRPr="008B15D7" w:rsidRDefault="0024489A" w:rsidP="0024489A">
      <w:pPr>
        <w:pStyle w:val="NormalWeb"/>
        <w:rPr>
          <w:color w:val="0D0D0D" w:themeColor="text1" w:themeTint="F2"/>
          <w:lang w:val="pt-BR"/>
        </w:rPr>
      </w:pPr>
      <w:r w:rsidRPr="008B15D7">
        <w:rPr>
          <w:color w:val="0D0D0D" w:themeColor="text1" w:themeTint="F2"/>
          <w:lang w:val="pt-BR"/>
        </w:rPr>
        <w:t xml:space="preserve">Neste gráfico, ambos os valores são positivos, indicando uma leve tendência de que, quando um valor sobe, o outro também sobe. No entanto, a covariância não é uma medida padronizada; seu valor absoluto é difícil de interpretar e é influenciado pela variância de cada variável. </w:t>
      </w:r>
      <w:r w:rsidRPr="008B15D7">
        <w:rPr>
          <w:rStyle w:val="citation-1112"/>
          <w:rFonts w:eastAsiaTheme="majorEastAsia"/>
          <w:color w:val="0D0D0D" w:themeColor="text1" w:themeTint="F2"/>
          <w:lang w:val="pt-BR"/>
        </w:rPr>
        <w:t>O valor mais alto no grupo 'SEM' (44.34) reflete a maior dispersão e instabilidade desse grupo (como visto no Coeficiente de Variação de 42</w:t>
      </w:r>
      <w:proofErr w:type="gramStart"/>
      <w:r w:rsidRPr="008B15D7">
        <w:rPr>
          <w:rStyle w:val="citation-1112"/>
          <w:rFonts w:eastAsiaTheme="majorEastAsia"/>
          <w:color w:val="0D0D0D" w:themeColor="text1" w:themeTint="F2"/>
          <w:lang w:val="pt-BR"/>
        </w:rPr>
        <w:t xml:space="preserve">% </w:t>
      </w:r>
      <w:r w:rsidRPr="008B15D7">
        <w:rPr>
          <w:color w:val="0D0D0D" w:themeColor="text1" w:themeTint="F2"/>
          <w:lang w:val="pt-BR"/>
        </w:rPr>
        <w:t>)</w:t>
      </w:r>
      <w:proofErr w:type="gramEnd"/>
      <w:r w:rsidRPr="008B15D7">
        <w:rPr>
          <w:color w:val="0D0D0D" w:themeColor="text1" w:themeTint="F2"/>
          <w:lang w:val="pt-BR"/>
        </w:rPr>
        <w:t>.</w:t>
      </w:r>
    </w:p>
    <w:p w14:paraId="42C7CB79" w14:textId="6C74F5C9" w:rsidR="004B6A42" w:rsidRDefault="0024489A" w:rsidP="0024489A">
      <w:pPr>
        <w:pStyle w:val="NormalWeb"/>
        <w:rPr>
          <w:color w:val="0D0D0D" w:themeColor="text1" w:themeTint="F2"/>
          <w:lang w:val="pt-BR"/>
        </w:rPr>
      </w:pPr>
      <w:r w:rsidRPr="008B15D7">
        <w:rPr>
          <w:b/>
          <w:bCs/>
          <w:color w:val="0D0D0D" w:themeColor="text1" w:themeTint="F2"/>
          <w:lang w:val="pt-BR"/>
        </w:rPr>
        <w:t>Moral da História:</w:t>
      </w:r>
      <w:r w:rsidRPr="008B15D7">
        <w:rPr>
          <w:color w:val="0D0D0D" w:themeColor="text1" w:themeTint="F2"/>
          <w:lang w:val="pt-BR"/>
        </w:rPr>
        <w:t xml:space="preserve"> Este gráfico serve para mostrar que a covariância por si só é uma métrica confusa. Embora positiva, ela não nos diz a </w:t>
      </w:r>
      <w:r w:rsidRPr="008B15D7">
        <w:rPr>
          <w:i/>
          <w:iCs/>
          <w:color w:val="0D0D0D" w:themeColor="text1" w:themeTint="F2"/>
          <w:lang w:val="pt-BR"/>
        </w:rPr>
        <w:t>força</w:t>
      </w:r>
      <w:r w:rsidRPr="008B15D7">
        <w:rPr>
          <w:color w:val="0D0D0D" w:themeColor="text1" w:themeTint="F2"/>
          <w:lang w:val="pt-BR"/>
        </w:rPr>
        <w:t xml:space="preserve"> da relação. </w:t>
      </w:r>
      <w:r w:rsidRPr="008B15D7">
        <w:rPr>
          <w:rStyle w:val="citation-1111"/>
          <w:rFonts w:eastAsiaTheme="majorEastAsia"/>
          <w:color w:val="0D0D0D" w:themeColor="text1" w:themeTint="F2"/>
          <w:lang w:val="pt-BR"/>
        </w:rPr>
        <w:t xml:space="preserve">Por isso, este gráfico justifica a necessidade de abandonarmos a covariância e pularmos imediatamente para o </w:t>
      </w:r>
      <w:r w:rsidRPr="008B15D7">
        <w:rPr>
          <w:rStyle w:val="citation-1111"/>
          <w:rFonts w:eastAsiaTheme="majorEastAsia"/>
          <w:b/>
          <w:bCs/>
          <w:color w:val="0D0D0D" w:themeColor="text1" w:themeTint="F2"/>
          <w:lang w:val="pt-BR"/>
        </w:rPr>
        <w:t>Coeficiente de Correlação de Pearson</w:t>
      </w:r>
      <w:r w:rsidR="00984908">
        <w:rPr>
          <w:rStyle w:val="citation-1111"/>
          <w:rFonts w:eastAsiaTheme="majorEastAsia"/>
          <w:color w:val="0D0D0D" w:themeColor="text1" w:themeTint="F2"/>
          <w:lang w:val="pt-BR"/>
        </w:rPr>
        <w:t xml:space="preserve"> </w:t>
      </w:r>
      <w:r w:rsidRPr="008B15D7">
        <w:rPr>
          <w:color w:val="0D0D0D" w:themeColor="text1" w:themeTint="F2"/>
          <w:lang w:val="pt-BR"/>
        </w:rPr>
        <w:t>que padroniza essa medida (entre -1 e +1) e nos dá um número muito mais claro e útil (o r ≈ 0.1).</w:t>
      </w:r>
    </w:p>
    <w:p w14:paraId="6D15724E" w14:textId="77777777" w:rsidR="00730897" w:rsidRDefault="00730897" w:rsidP="0024489A">
      <w:pPr>
        <w:pStyle w:val="NormalWeb"/>
        <w:rPr>
          <w:color w:val="0D0D0D" w:themeColor="text1" w:themeTint="F2"/>
          <w:lang w:val="pt-BR"/>
        </w:rPr>
      </w:pPr>
    </w:p>
    <w:p w14:paraId="263FB19F" w14:textId="77777777" w:rsidR="00730897" w:rsidRDefault="00730897" w:rsidP="0024489A">
      <w:pPr>
        <w:pStyle w:val="NormalWeb"/>
        <w:rPr>
          <w:color w:val="0D0D0D" w:themeColor="text1" w:themeTint="F2"/>
          <w:lang w:val="pt-BR"/>
        </w:rPr>
      </w:pPr>
    </w:p>
    <w:p w14:paraId="05947A77" w14:textId="77777777" w:rsidR="00730897" w:rsidRDefault="00730897" w:rsidP="0024489A">
      <w:pPr>
        <w:pStyle w:val="NormalWeb"/>
        <w:rPr>
          <w:color w:val="0D0D0D" w:themeColor="text1" w:themeTint="F2"/>
          <w:lang w:val="pt-BR"/>
        </w:rPr>
      </w:pPr>
    </w:p>
    <w:p w14:paraId="3EB84DA2" w14:textId="77777777" w:rsidR="00730897" w:rsidRDefault="00730897" w:rsidP="0024489A">
      <w:pPr>
        <w:pStyle w:val="NormalWeb"/>
        <w:rPr>
          <w:color w:val="0D0D0D" w:themeColor="text1" w:themeTint="F2"/>
          <w:lang w:val="pt-BR"/>
        </w:rPr>
      </w:pPr>
    </w:p>
    <w:p w14:paraId="51778F69" w14:textId="77777777" w:rsidR="00730897" w:rsidRPr="008B15D7" w:rsidRDefault="00730897" w:rsidP="0024489A">
      <w:pPr>
        <w:pStyle w:val="NormalWeb"/>
        <w:rPr>
          <w:color w:val="0D0D0D" w:themeColor="text1" w:themeTint="F2"/>
          <w:lang w:val="pt-BR"/>
        </w:rPr>
      </w:pPr>
    </w:p>
    <w:p w14:paraId="1A4B16ED" w14:textId="77777777" w:rsidR="0024489A" w:rsidRDefault="0024489A" w:rsidP="0024489A">
      <w:pPr>
        <w:rPr>
          <w:color w:val="0D0D0D" w:themeColor="text1" w:themeTint="F2"/>
          <w:lang w:val="pt-BR" w:eastAsia="en-GB"/>
        </w:rPr>
      </w:pPr>
    </w:p>
    <w:p w14:paraId="56052D56" w14:textId="77777777" w:rsidR="004B6A42" w:rsidRDefault="004B6A42" w:rsidP="0024489A">
      <w:pPr>
        <w:rPr>
          <w:color w:val="0D0D0D" w:themeColor="text1" w:themeTint="F2"/>
          <w:lang w:val="pt-BR" w:eastAsia="en-GB"/>
        </w:rPr>
      </w:pPr>
    </w:p>
    <w:p w14:paraId="3DED076D" w14:textId="77777777" w:rsidR="004B6A42" w:rsidRPr="008B15D7" w:rsidRDefault="004B6A42" w:rsidP="0024489A">
      <w:pPr>
        <w:rPr>
          <w:color w:val="0D0D0D" w:themeColor="text1" w:themeTint="F2"/>
          <w:lang w:val="pt-BR" w:eastAsia="en-GB"/>
        </w:rPr>
      </w:pPr>
    </w:p>
    <w:p w14:paraId="628C2204" w14:textId="77777777" w:rsidR="004B6A42" w:rsidRDefault="00633F5F" w:rsidP="004B6A42">
      <w:pPr>
        <w:pStyle w:val="Heading2"/>
        <w:rPr>
          <w:rFonts w:ascii="Times New Roman" w:eastAsia="Times New Roman" w:hAnsi="Times New Roman" w:cs="Times New Roman"/>
          <w:b/>
          <w:bCs/>
          <w:color w:val="0D0D0D" w:themeColor="text1" w:themeTint="F2"/>
          <w:sz w:val="24"/>
          <w:szCs w:val="24"/>
          <w:lang w:val="pt-BR" w:eastAsia="en-GB"/>
        </w:rPr>
      </w:pPr>
      <w:bookmarkStart w:id="65" w:name="_Toc213668841"/>
      <w:r w:rsidRPr="008B15D7">
        <w:rPr>
          <w:rFonts w:ascii="Times New Roman" w:eastAsia="Times New Roman" w:hAnsi="Times New Roman" w:cs="Times New Roman"/>
          <w:b/>
          <w:bCs/>
          <w:color w:val="0D0D0D" w:themeColor="text1" w:themeTint="F2"/>
          <w:sz w:val="24"/>
          <w:szCs w:val="24"/>
          <w:lang w:val="pt-BR" w:eastAsia="en-GB"/>
        </w:rPr>
        <w:lastRenderedPageBreak/>
        <w:t>2.</w:t>
      </w:r>
      <w:r w:rsidR="0024062A" w:rsidRPr="008B15D7">
        <w:rPr>
          <w:rFonts w:ascii="Times New Roman" w:eastAsia="Times New Roman" w:hAnsi="Times New Roman" w:cs="Times New Roman"/>
          <w:b/>
          <w:bCs/>
          <w:color w:val="0D0D0D" w:themeColor="text1" w:themeTint="F2"/>
          <w:sz w:val="24"/>
          <w:szCs w:val="24"/>
          <w:lang w:val="pt-BR" w:eastAsia="en-GB"/>
        </w:rPr>
        <w:t>6</w:t>
      </w:r>
      <w:r w:rsidR="008C3EFC" w:rsidRPr="008B15D7">
        <w:rPr>
          <w:rFonts w:ascii="Times New Roman" w:eastAsia="Times New Roman" w:hAnsi="Times New Roman" w:cs="Times New Roman"/>
          <w:b/>
          <w:bCs/>
          <w:color w:val="0D0D0D" w:themeColor="text1" w:themeTint="F2"/>
          <w:sz w:val="24"/>
          <w:szCs w:val="24"/>
          <w:lang w:val="pt-BR" w:eastAsia="en-GB"/>
        </w:rPr>
        <w:t xml:space="preserve"> </w:t>
      </w:r>
      <w:r w:rsidR="00984908">
        <w:rPr>
          <w:rFonts w:ascii="Times New Roman" w:eastAsia="Times New Roman" w:hAnsi="Times New Roman" w:cs="Times New Roman"/>
          <w:b/>
          <w:bCs/>
          <w:color w:val="0D0D0D" w:themeColor="text1" w:themeTint="F2"/>
          <w:sz w:val="24"/>
          <w:szCs w:val="24"/>
          <w:lang w:val="pt-BR" w:eastAsia="en-GB"/>
        </w:rPr>
        <w:t>Justificativa e p</w:t>
      </w:r>
      <w:r w:rsidR="008C3EFC" w:rsidRPr="008B15D7">
        <w:rPr>
          <w:rFonts w:ascii="Times New Roman" w:eastAsia="Times New Roman" w:hAnsi="Times New Roman" w:cs="Times New Roman"/>
          <w:b/>
          <w:bCs/>
          <w:color w:val="0D0D0D" w:themeColor="text1" w:themeTint="F2"/>
          <w:sz w:val="24"/>
          <w:szCs w:val="24"/>
          <w:lang w:val="pt-BR" w:eastAsia="en-GB"/>
        </w:rPr>
        <w:t>rincipais gráficos correspondentes no Python</w:t>
      </w:r>
      <w:bookmarkEnd w:id="65"/>
    </w:p>
    <w:p w14:paraId="272D0384" w14:textId="22DBBA70" w:rsidR="00984908" w:rsidRPr="004B6A42" w:rsidRDefault="00984908" w:rsidP="004B6A42">
      <w:pPr>
        <w:rPr>
          <w:rFonts w:ascii="Times New Roman" w:hAnsi="Times New Roman" w:cs="Times New Roman"/>
          <w:lang w:val="pt-BR"/>
        </w:rPr>
      </w:pPr>
      <w:r w:rsidRPr="004B6A42">
        <w:rPr>
          <w:rFonts w:ascii="Times New Roman" w:hAnsi="Times New Roman" w:cs="Times New Roman"/>
          <w:lang w:val="pt-BR"/>
        </w:rPr>
        <w:t xml:space="preserve">Para garantir a validade estatística da análise, os dados a partir daqui foram </w:t>
      </w:r>
      <w:proofErr w:type="spellStart"/>
      <w:r w:rsidRPr="004B6A42">
        <w:rPr>
          <w:rFonts w:ascii="Times New Roman" w:hAnsi="Times New Roman" w:cs="Times New Roman"/>
          <w:lang w:val="pt-BR"/>
        </w:rPr>
        <w:t>pré</w:t>
      </w:r>
      <w:proofErr w:type="spellEnd"/>
      <w:r w:rsidRPr="004B6A42">
        <w:rPr>
          <w:rFonts w:ascii="Times New Roman" w:hAnsi="Times New Roman" w:cs="Times New Roman"/>
          <w:lang w:val="pt-BR"/>
        </w:rPr>
        <w:t xml:space="preserve">-processados para excluir registros com </w:t>
      </w:r>
      <w:proofErr w:type="spellStart"/>
      <w:r w:rsidRPr="004B6A42">
        <w:rPr>
          <w:rStyle w:val="HTMLCode"/>
          <w:rFonts w:ascii="Times New Roman" w:eastAsiaTheme="majorEastAsia" w:hAnsi="Times New Roman" w:cs="Times New Roman"/>
          <w:sz w:val="24"/>
          <w:szCs w:val="24"/>
          <w:lang w:val="pt-BR"/>
        </w:rPr>
        <w:t>totalScore</w:t>
      </w:r>
      <w:proofErr w:type="spellEnd"/>
      <w:r w:rsidRPr="004B6A42">
        <w:rPr>
          <w:rStyle w:val="HTMLCode"/>
          <w:rFonts w:ascii="Times New Roman" w:eastAsiaTheme="majorEastAsia" w:hAnsi="Times New Roman" w:cs="Times New Roman"/>
          <w:sz w:val="24"/>
          <w:szCs w:val="24"/>
          <w:lang w:val="pt-BR"/>
        </w:rPr>
        <w:t xml:space="preserve"> &lt; 0.2</w:t>
      </w:r>
      <w:r w:rsidRPr="004B6A42">
        <w:rPr>
          <w:rFonts w:ascii="Times New Roman" w:hAnsi="Times New Roman" w:cs="Times New Roman"/>
          <w:lang w:val="pt-BR"/>
        </w:rPr>
        <w:t xml:space="preserve">. Esta filtragem se baseia na premissa de que scores nulos ou zerados não representam uma avaliação de performance (dado que as escalas de serviço, </w:t>
      </w:r>
      <w:proofErr w:type="spellStart"/>
      <w:r w:rsidRPr="004B6A42">
        <w:rPr>
          <w:rFonts w:ascii="Times New Roman" w:hAnsi="Times New Roman" w:cs="Times New Roman"/>
          <w:lang w:val="pt-BR"/>
        </w:rPr>
        <w:t>ex</w:t>
      </w:r>
      <w:proofErr w:type="spellEnd"/>
      <w:r w:rsidRPr="004B6A42">
        <w:rPr>
          <w:rFonts w:ascii="Times New Roman" w:hAnsi="Times New Roman" w:cs="Times New Roman"/>
          <w:lang w:val="pt-BR"/>
        </w:rPr>
        <w:t xml:space="preserve">: </w:t>
      </w:r>
      <w:r w:rsidR="004B6A42" w:rsidRPr="004B6A42">
        <w:rPr>
          <w:rFonts w:ascii="Times New Roman" w:hAnsi="Times New Roman" w:cs="Times New Roman"/>
          <w:lang w:val="pt-BR"/>
        </w:rPr>
        <w:t xml:space="preserve">Google </w:t>
      </w:r>
      <w:proofErr w:type="spellStart"/>
      <w:r w:rsidR="004B6A42" w:rsidRPr="004B6A42">
        <w:rPr>
          <w:rFonts w:ascii="Times New Roman" w:hAnsi="Times New Roman" w:cs="Times New Roman"/>
          <w:lang w:val="pt-BR"/>
        </w:rPr>
        <w:t>Hotels</w:t>
      </w:r>
      <w:proofErr w:type="spellEnd"/>
      <w:r w:rsidR="004B6A42" w:rsidRPr="004B6A42">
        <w:rPr>
          <w:rFonts w:ascii="Times New Roman" w:hAnsi="Times New Roman" w:cs="Times New Roman"/>
          <w:lang w:val="pt-BR"/>
        </w:rPr>
        <w:t xml:space="preserve">, TripAdvisor... tem escala </w:t>
      </w:r>
      <w:r w:rsidRPr="004B6A42">
        <w:rPr>
          <w:rFonts w:ascii="Times New Roman" w:hAnsi="Times New Roman" w:cs="Times New Roman"/>
          <w:lang w:val="pt-BR"/>
        </w:rPr>
        <w:t>1-5, não incluem o zero), mas sim a ausência de dados (valores ausentes) ou erros de registro.</w:t>
      </w:r>
    </w:p>
    <w:p w14:paraId="4B5BB887" w14:textId="3475D304"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análise em Python, solicitada no item 5 da Entrega 1, permite aprofundar os achados do Excel. Enquanto a análise inicial (seção 2.7) focou em estabelecer as médias e distribuições básicas (o "quê"), os gráficos a seguir exploram a </w:t>
      </w:r>
      <w:r w:rsidRPr="008B15D7">
        <w:rPr>
          <w:rFonts w:ascii="Times New Roman" w:hAnsi="Times New Roman" w:cs="Times New Roman"/>
          <w:b/>
          <w:bCs/>
          <w:color w:val="0D0D0D" w:themeColor="text1" w:themeTint="F2"/>
          <w:lang w:val="pt-BR"/>
        </w:rPr>
        <w:t>forma</w:t>
      </w:r>
      <w:r w:rsidRPr="008B15D7">
        <w:rPr>
          <w:rFonts w:ascii="Times New Roman" w:hAnsi="Times New Roman" w:cs="Times New Roman"/>
          <w:color w:val="0D0D0D" w:themeColor="text1" w:themeTint="F2"/>
          <w:lang w:val="pt-BR"/>
        </w:rPr>
        <w:t xml:space="preserve">, a </w:t>
      </w:r>
      <w:r w:rsidRPr="008B15D7">
        <w:rPr>
          <w:rFonts w:ascii="Times New Roman" w:hAnsi="Times New Roman" w:cs="Times New Roman"/>
          <w:b/>
          <w:bCs/>
          <w:color w:val="0D0D0D" w:themeColor="text1" w:themeTint="F2"/>
          <w:lang w:val="pt-BR"/>
        </w:rPr>
        <w:t>consistência</w:t>
      </w:r>
      <w:r w:rsidRPr="008B15D7">
        <w:rPr>
          <w:rFonts w:ascii="Times New Roman" w:hAnsi="Times New Roman" w:cs="Times New Roman"/>
          <w:color w:val="0D0D0D" w:themeColor="text1" w:themeTint="F2"/>
          <w:lang w:val="pt-BR"/>
        </w:rPr>
        <w:t xml:space="preserve"> e a </w:t>
      </w:r>
      <w:r w:rsidRPr="008B15D7">
        <w:rPr>
          <w:rFonts w:ascii="Times New Roman" w:hAnsi="Times New Roman" w:cs="Times New Roman"/>
          <w:b/>
          <w:bCs/>
          <w:color w:val="0D0D0D" w:themeColor="text1" w:themeTint="F2"/>
          <w:lang w:val="pt-BR"/>
        </w:rPr>
        <w:t>densidade</w:t>
      </w:r>
      <w:r w:rsidRPr="008B15D7">
        <w:rPr>
          <w:rFonts w:ascii="Times New Roman" w:hAnsi="Times New Roman" w:cs="Times New Roman"/>
          <w:color w:val="0D0D0D" w:themeColor="text1" w:themeTint="F2"/>
          <w:lang w:val="pt-BR"/>
        </w:rPr>
        <w:t xml:space="preserve"> dos dados (o "porquê" e o "como"), visualizando diretamente os conceitos de assimetria, curtose e percentis.</w:t>
      </w:r>
    </w:p>
    <w:p w14:paraId="3FCA055A" w14:textId="28F8E230" w:rsidR="006A2A9B" w:rsidRPr="008B15D7" w:rsidRDefault="006A2A9B" w:rsidP="009433A0">
      <w:pPr>
        <w:jc w:val="both"/>
        <w:rPr>
          <w:rFonts w:ascii="Times New Roman" w:hAnsi="Times New Roman" w:cs="Times New Roman"/>
          <w:b/>
          <w:bCs/>
          <w:i/>
          <w:iCs/>
          <w:color w:val="0D0D0D" w:themeColor="text1" w:themeTint="F2"/>
          <w:lang w:val="pt-BR"/>
        </w:rPr>
      </w:pPr>
      <w:bookmarkStart w:id="66" w:name="_Toc213662510"/>
      <w:bookmarkStart w:id="67" w:name="_Toc213663278"/>
      <w:bookmarkStart w:id="68" w:name="_Toc213667810"/>
      <w:bookmarkStart w:id="69" w:name="_Toc213669165"/>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7</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Violino da Distribuição de </w:t>
      </w:r>
      <w:proofErr w:type="spellStart"/>
      <w:r w:rsidRPr="008B15D7">
        <w:rPr>
          <w:rFonts w:ascii="Times New Roman" w:hAnsi="Times New Roman" w:cs="Times New Roman"/>
          <w:b/>
          <w:bCs/>
          <w:i/>
          <w:iCs/>
          <w:color w:val="0D0D0D" w:themeColor="text1" w:themeTint="F2"/>
          <w:lang w:val="pt-BR"/>
        </w:rPr>
        <w:t>totalScore</w:t>
      </w:r>
      <w:proofErr w:type="spellEnd"/>
      <w:r w:rsidRPr="008B15D7">
        <w:rPr>
          <w:rFonts w:ascii="Times New Roman" w:hAnsi="Times New Roman" w:cs="Times New Roman"/>
          <w:b/>
          <w:bCs/>
          <w:i/>
          <w:iCs/>
          <w:color w:val="0D0D0D" w:themeColor="text1" w:themeTint="F2"/>
          <w:lang w:val="pt-BR"/>
        </w:rPr>
        <w:t xml:space="preserve"> (COM </w:t>
      </w:r>
      <w:proofErr w:type="spellStart"/>
      <w:r w:rsidRPr="008B15D7">
        <w:rPr>
          <w:rFonts w:ascii="Times New Roman" w:hAnsi="Times New Roman" w:cs="Times New Roman"/>
          <w:b/>
          <w:bCs/>
          <w:i/>
          <w:iCs/>
          <w:color w:val="0D0D0D" w:themeColor="text1" w:themeTint="F2"/>
          <w:lang w:val="pt-BR"/>
        </w:rPr>
        <w:t>vs</w:t>
      </w:r>
      <w:proofErr w:type="spellEnd"/>
      <w:r w:rsidRPr="008B15D7">
        <w:rPr>
          <w:rFonts w:ascii="Times New Roman" w:hAnsi="Times New Roman" w:cs="Times New Roman"/>
          <w:b/>
          <w:bCs/>
          <w:i/>
          <w:iCs/>
          <w:color w:val="0D0D0D" w:themeColor="text1" w:themeTint="F2"/>
          <w:lang w:val="pt-BR"/>
        </w:rPr>
        <w:t xml:space="preserve"> SEM)</w:t>
      </w:r>
      <w:bookmarkEnd w:id="66"/>
      <w:bookmarkEnd w:id="67"/>
      <w:bookmarkEnd w:id="68"/>
      <w:bookmarkEnd w:id="69"/>
    </w:p>
    <w:p w14:paraId="6347BD82" w14:textId="05CC07DC"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17580636" wp14:editId="4D7F7468">
            <wp:extent cx="6120130" cy="3902075"/>
            <wp:effectExtent l="0" t="0" r="1270" b="0"/>
            <wp:docPr id="1811175858" name="Picture 32" descr="A graph of 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75858" name="Picture 32" descr="A graph of a graph showing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3902075"/>
                    </a:xfrm>
                    <a:prstGeom prst="rect">
                      <a:avLst/>
                    </a:prstGeom>
                    <a:noFill/>
                    <a:ln>
                      <a:noFill/>
                    </a:ln>
                  </pic:spPr>
                </pic:pic>
              </a:graphicData>
            </a:graphic>
          </wp:inline>
        </w:drawing>
      </w:r>
    </w:p>
    <w:p w14:paraId="7D1A2EE8"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2F62F31B" w14:textId="75353BA8"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Este gráfico de violino aprofunda a análise do </w:t>
      </w:r>
      <w:proofErr w:type="spellStart"/>
      <w:r w:rsidRPr="008B15D7">
        <w:rPr>
          <w:rFonts w:ascii="Times New Roman" w:hAnsi="Times New Roman" w:cs="Times New Roman"/>
          <w:color w:val="0D0D0D" w:themeColor="text1" w:themeTint="F2"/>
          <w:lang w:val="pt-BR"/>
        </w:rPr>
        <w:t>boxplot</w:t>
      </w:r>
      <w:proofErr w:type="spellEnd"/>
      <w:r w:rsidRPr="008B15D7">
        <w:rPr>
          <w:rFonts w:ascii="Times New Roman" w:hAnsi="Times New Roman" w:cs="Times New Roman"/>
          <w:color w:val="0D0D0D" w:themeColor="text1" w:themeTint="F2"/>
          <w:lang w:val="pt-BR"/>
        </w:rPr>
        <w:t xml:space="preserve"> (Gráfico 2), combinando-o com um gráfico de densidade de probabilidade. Ele visualiza a distribuição das notas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para hotéis COM e SEM website, excluindo as notas zero (não avaliados) para focar na qualidade percebida. O grupo 'SEM' (à esquerda) apresenta um "violino" mais largo e achatado, indicando alta dispersão: as notas estão espalhadas por uma faixa ampla de valores, demonstrando um padrão de qualidade inconsistente e imprevisível. Em contrapartida, o grupo 'COM' (à direita) possui um violino "magro" e "alto", com uma base larga concentrada massivamente entre 4.2 e 4.7. Isso torna visual a forte assimetria negativa</w:t>
      </w:r>
      <w:r w:rsidR="00984908">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onde a grande maioria dos hotéis atinge um padrão de excelência.</w:t>
      </w:r>
    </w:p>
    <w:p w14:paraId="26FFF712" w14:textId="233EE7CB" w:rsidR="007747D2"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lastRenderedPageBreak/>
        <w:t>Moral da história</w:t>
      </w:r>
      <w:r w:rsidRPr="008B15D7">
        <w:rPr>
          <w:rFonts w:ascii="Times New Roman" w:hAnsi="Times New Roman" w:cs="Times New Roman"/>
          <w:color w:val="0D0D0D" w:themeColor="text1" w:themeTint="F2"/>
          <w:lang w:val="pt-BR"/>
        </w:rPr>
        <w:t xml:space="preserve">: O </w:t>
      </w:r>
      <w:proofErr w:type="spellStart"/>
      <w:r w:rsidRPr="008B15D7">
        <w:rPr>
          <w:rFonts w:ascii="Times New Roman" w:hAnsi="Times New Roman" w:cs="Times New Roman"/>
          <w:color w:val="0D0D0D" w:themeColor="text1" w:themeTint="F2"/>
          <w:lang w:val="pt-BR"/>
        </w:rPr>
        <w:t>boxplot</w:t>
      </w:r>
      <w:proofErr w:type="spellEnd"/>
      <w:r w:rsidRPr="008B15D7">
        <w:rPr>
          <w:rFonts w:ascii="Times New Roman" w:hAnsi="Times New Roman" w:cs="Times New Roman"/>
          <w:color w:val="0D0D0D" w:themeColor="text1" w:themeTint="F2"/>
          <w:lang w:val="pt-BR"/>
        </w:rPr>
        <w:t xml:space="preserve"> tradicional mostrou que a mediana de hotéis 'COM' site era maior. Este gráfico de violino vai além e revela uma história sobre </w:t>
      </w:r>
      <w:r w:rsidRPr="008B15D7">
        <w:rPr>
          <w:rFonts w:ascii="Times New Roman" w:hAnsi="Times New Roman" w:cs="Times New Roman"/>
          <w:b/>
          <w:bCs/>
          <w:color w:val="0D0D0D" w:themeColor="text1" w:themeTint="F2"/>
          <w:lang w:val="pt-BR"/>
        </w:rPr>
        <w:t>consistência</w:t>
      </w:r>
      <w:r w:rsidRPr="008B15D7">
        <w:rPr>
          <w:rFonts w:ascii="Times New Roman" w:hAnsi="Times New Roman" w:cs="Times New Roman"/>
          <w:color w:val="0D0D0D" w:themeColor="text1" w:themeTint="F2"/>
          <w:lang w:val="pt-BR"/>
        </w:rPr>
        <w:t>. A presença digital não está associada apenas a notas ligeiramente superiores, mas sim a uma previsibilidade de qualidade drasticamente maior. Enquanto hotéis 'SEM' site são uma aposta incerta, hotéis 'COM' site entregam um padrão de excelência muito mais estável e confiável</w:t>
      </w:r>
      <w:bookmarkStart w:id="70" w:name="_Toc213662511"/>
      <w:bookmarkStart w:id="71" w:name="_Toc213663279"/>
      <w:r w:rsidR="0024489A" w:rsidRPr="008B15D7">
        <w:rPr>
          <w:rFonts w:ascii="Times New Roman" w:hAnsi="Times New Roman" w:cs="Times New Roman"/>
          <w:color w:val="0D0D0D" w:themeColor="text1" w:themeTint="F2"/>
          <w:lang w:val="pt-BR"/>
        </w:rPr>
        <w:t>.</w:t>
      </w:r>
    </w:p>
    <w:p w14:paraId="5A18EB7D" w14:textId="65487010" w:rsidR="006A2A9B" w:rsidRPr="008B15D7" w:rsidRDefault="006A2A9B" w:rsidP="009433A0">
      <w:pPr>
        <w:jc w:val="both"/>
        <w:rPr>
          <w:rFonts w:ascii="Times New Roman" w:hAnsi="Times New Roman" w:cs="Times New Roman"/>
          <w:b/>
          <w:bCs/>
          <w:i/>
          <w:iCs/>
          <w:color w:val="0D0D0D" w:themeColor="text1" w:themeTint="F2"/>
          <w:lang w:val="pt-BR"/>
        </w:rPr>
      </w:pPr>
      <w:bookmarkStart w:id="72" w:name="_Toc213667811"/>
      <w:bookmarkStart w:id="73" w:name="_Toc213669166"/>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8</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Função de Distribuição Cumulativa Empírica (ECDF) de </w:t>
      </w:r>
      <w:proofErr w:type="spellStart"/>
      <w:r w:rsidRPr="008B15D7">
        <w:rPr>
          <w:rFonts w:ascii="Times New Roman" w:hAnsi="Times New Roman" w:cs="Times New Roman"/>
          <w:b/>
          <w:bCs/>
          <w:i/>
          <w:iCs/>
          <w:color w:val="0D0D0D" w:themeColor="text1" w:themeTint="F2"/>
          <w:lang w:val="pt-BR"/>
        </w:rPr>
        <w:t>reviewsCount</w:t>
      </w:r>
      <w:bookmarkEnd w:id="70"/>
      <w:bookmarkEnd w:id="71"/>
      <w:bookmarkEnd w:id="72"/>
      <w:bookmarkEnd w:id="73"/>
      <w:proofErr w:type="spellEnd"/>
    </w:p>
    <w:p w14:paraId="2297833C" w14:textId="5D20D58A" w:rsidR="00E15108" w:rsidRPr="008B15D7" w:rsidRDefault="00E15108"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0BDEE67D" wp14:editId="00A727A2">
            <wp:extent cx="6120130" cy="3855085"/>
            <wp:effectExtent l="0" t="0" r="1270" b="5715"/>
            <wp:docPr id="1888144545" name="Picture 3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44545" name="Picture 33" descr="A graph with a line&#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3855085"/>
                    </a:xfrm>
                    <a:prstGeom prst="rect">
                      <a:avLst/>
                    </a:prstGeom>
                    <a:noFill/>
                    <a:ln>
                      <a:noFill/>
                    </a:ln>
                  </pic:spPr>
                </pic:pic>
              </a:graphicData>
            </a:graphic>
          </wp:inline>
        </w:drawing>
      </w:r>
    </w:p>
    <w:p w14:paraId="41E0F831"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249D397E" w14:textId="40856680"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Este gráfico visualiza o requisito de "Percentil" através de uma Função de Distribuição Cumulativa Empírica (ECDF). O eixo Y representa o percentual acumulado de hotéis (de 0% a 100%), e o eixo X mostra o número de avaliações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A linha tracejada cinza horizontal marca o Percentil 75 (Q3). A curva 'SEM' site (em tom mais claro) sobe quase verticalmente, atingindo o percentil 75 com apenas 104 avaliações. Isso significa que 75% de todos os hotéis sem presença digital têm 104 reviews </w:t>
      </w:r>
      <w:r w:rsidRPr="008B15D7">
        <w:rPr>
          <w:rFonts w:ascii="Times New Roman" w:hAnsi="Times New Roman" w:cs="Times New Roman"/>
          <w:i/>
          <w:iCs/>
          <w:color w:val="0D0D0D" w:themeColor="text1" w:themeTint="F2"/>
          <w:lang w:val="pt-BR"/>
        </w:rPr>
        <w:t>ou menos</w:t>
      </w:r>
      <w:r w:rsidRPr="008B15D7">
        <w:rPr>
          <w:rFonts w:ascii="Times New Roman" w:hAnsi="Times New Roman" w:cs="Times New Roman"/>
          <w:color w:val="0D0D0D" w:themeColor="text1" w:themeTint="F2"/>
          <w:lang w:val="pt-BR"/>
        </w:rPr>
        <w:t>. Em contraste, a curva 'COM' site (em tom mais escuro) é muito mais suave; para atingir os mesmos 75% do seu grupo, um hotel precisa ter quase 800 avaliações.</w:t>
      </w:r>
    </w:p>
    <w:p w14:paraId="4B77AC54" w14:textId="189E6888" w:rsidR="007747D2"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Moral da história</w:t>
      </w:r>
      <w:r w:rsidRPr="008B15D7">
        <w:rPr>
          <w:rFonts w:ascii="Times New Roman" w:hAnsi="Times New Roman" w:cs="Times New Roman"/>
          <w:color w:val="0D0D0D" w:themeColor="text1" w:themeTint="F2"/>
          <w:lang w:val="pt-BR"/>
        </w:rPr>
        <w:t>: Este gráfico valida visualmente a análise de quartis (2.4.6) e revela a disparidade de engajamento. O "teto" de visibilidade para 75% dos hotéis SEM site (104 reviews) é, na verdade, inferior ao "piso" (Q1=98) dos hotéis COM site. A presença digital não apenas aumenta a média de reviews, ela redefine fundamentalmente o que significa "visibilidade" no setor hoteleiro, colocando os dois grupos em patamares de competição completamente distintos.</w:t>
      </w:r>
      <w:bookmarkStart w:id="74" w:name="_Toc213662512"/>
      <w:bookmarkStart w:id="75" w:name="_Toc213663280"/>
    </w:p>
    <w:p w14:paraId="42CD882C" w14:textId="77777777" w:rsidR="004B6A42" w:rsidRPr="004B6A42" w:rsidRDefault="004B6A42" w:rsidP="009433A0">
      <w:pPr>
        <w:jc w:val="both"/>
        <w:rPr>
          <w:rFonts w:ascii="Times New Roman" w:hAnsi="Times New Roman" w:cs="Times New Roman"/>
          <w:color w:val="0D0D0D" w:themeColor="text1" w:themeTint="F2"/>
          <w:lang w:val="pt-BR"/>
        </w:rPr>
      </w:pPr>
    </w:p>
    <w:p w14:paraId="3006426F" w14:textId="21761E5D" w:rsidR="006A2A9B" w:rsidRPr="008B15D7" w:rsidRDefault="006A2A9B" w:rsidP="009433A0">
      <w:pPr>
        <w:jc w:val="both"/>
        <w:rPr>
          <w:rFonts w:ascii="Times New Roman" w:hAnsi="Times New Roman" w:cs="Times New Roman"/>
          <w:b/>
          <w:bCs/>
          <w:i/>
          <w:iCs/>
          <w:color w:val="0D0D0D" w:themeColor="text1" w:themeTint="F2"/>
          <w:lang w:val="pt-BR"/>
        </w:rPr>
      </w:pPr>
      <w:bookmarkStart w:id="76" w:name="_Toc213667812"/>
      <w:bookmarkStart w:id="77" w:name="_Toc213669167"/>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9</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Relação de Densidade (</w:t>
      </w:r>
      <w:proofErr w:type="spellStart"/>
      <w:r w:rsidRPr="008B15D7">
        <w:rPr>
          <w:rFonts w:ascii="Times New Roman" w:hAnsi="Times New Roman" w:cs="Times New Roman"/>
          <w:b/>
          <w:bCs/>
          <w:i/>
          <w:iCs/>
          <w:color w:val="0D0D0D" w:themeColor="text1" w:themeTint="F2"/>
          <w:lang w:val="pt-BR"/>
        </w:rPr>
        <w:t>reviewsCount</w:t>
      </w:r>
      <w:proofErr w:type="spellEnd"/>
      <w:r w:rsidRPr="008B15D7">
        <w:rPr>
          <w:rFonts w:ascii="Times New Roman" w:hAnsi="Times New Roman" w:cs="Times New Roman"/>
          <w:b/>
          <w:bCs/>
          <w:i/>
          <w:iCs/>
          <w:color w:val="0D0D0D" w:themeColor="text1" w:themeTint="F2"/>
          <w:lang w:val="pt-BR"/>
        </w:rPr>
        <w:t xml:space="preserve"> x </w:t>
      </w:r>
      <w:proofErr w:type="spellStart"/>
      <w:r w:rsidRPr="008B15D7">
        <w:rPr>
          <w:rFonts w:ascii="Times New Roman" w:hAnsi="Times New Roman" w:cs="Times New Roman"/>
          <w:b/>
          <w:bCs/>
          <w:i/>
          <w:iCs/>
          <w:color w:val="0D0D0D" w:themeColor="text1" w:themeTint="F2"/>
          <w:lang w:val="pt-BR"/>
        </w:rPr>
        <w:t>totalScore</w:t>
      </w:r>
      <w:proofErr w:type="spellEnd"/>
      <w:r w:rsidRPr="008B15D7">
        <w:rPr>
          <w:rFonts w:ascii="Times New Roman" w:hAnsi="Times New Roman" w:cs="Times New Roman"/>
          <w:b/>
          <w:bCs/>
          <w:i/>
          <w:iCs/>
          <w:color w:val="0D0D0D" w:themeColor="text1" w:themeTint="F2"/>
          <w:lang w:val="pt-BR"/>
        </w:rPr>
        <w:t>)</w:t>
      </w:r>
      <w:bookmarkEnd w:id="74"/>
      <w:bookmarkEnd w:id="75"/>
      <w:bookmarkEnd w:id="76"/>
      <w:bookmarkEnd w:id="77"/>
    </w:p>
    <w:p w14:paraId="48C3C23D" w14:textId="77777777"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5E42B600" wp14:editId="404D14C3">
            <wp:extent cx="5702300" cy="4013200"/>
            <wp:effectExtent l="0" t="0" r="0" b="0"/>
            <wp:docPr id="1389289080" name="Picture 34" descr="A graph of a number of revi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43211" name="Picture 34" descr="A graph of a number of review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02300" cy="4013200"/>
                    </a:xfrm>
                    <a:prstGeom prst="rect">
                      <a:avLst/>
                    </a:prstGeom>
                    <a:noFill/>
                    <a:ln>
                      <a:noFill/>
                    </a:ln>
                  </pic:spPr>
                </pic:pic>
              </a:graphicData>
            </a:graphic>
          </wp:inline>
        </w:drawing>
      </w:r>
      <w:r w:rsidRPr="008B15D7">
        <w:rPr>
          <w:rFonts w:ascii="Times New Roman" w:hAnsi="Times New Roman" w:cs="Times New Roman"/>
          <w:color w:val="0D0D0D" w:themeColor="text1" w:themeTint="F2"/>
          <w:lang w:val="pt-BR"/>
        </w:rPr>
        <w:t xml:space="preserve"> </w:t>
      </w:r>
    </w:p>
    <w:p w14:paraId="52D33503"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464BFC41" w14:textId="442C9FFF" w:rsidR="00E15108"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Este gráfico combinado (</w:t>
      </w:r>
      <w:proofErr w:type="spellStart"/>
      <w:r w:rsidRPr="008B15D7">
        <w:rPr>
          <w:rFonts w:ascii="Times New Roman" w:hAnsi="Times New Roman" w:cs="Times New Roman"/>
          <w:color w:val="0D0D0D" w:themeColor="text1" w:themeTint="F2"/>
          <w:lang w:val="pt-BR"/>
        </w:rPr>
        <w:t>JointPlot</w:t>
      </w:r>
      <w:proofErr w:type="spellEnd"/>
      <w:r w:rsidRPr="008B15D7">
        <w:rPr>
          <w:rFonts w:ascii="Times New Roman" w:hAnsi="Times New Roman" w:cs="Times New Roman"/>
          <w:color w:val="0D0D0D" w:themeColor="text1" w:themeTint="F2"/>
          <w:lang w:val="pt-BR"/>
        </w:rPr>
        <w:t xml:space="preserve">) substitui o gráfico de dispersão padrão (Gráfico 5) por um mapa de densidade hexagonal, oferecendo uma visão muito mais clara de onde os dados se concentram, atendendo à análise de Curtose. O gráfico central mostra a relação entre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(eixo X, em escala logarítmica) e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(eixo Y), onde hexágonos mais escuros indicam maior concentração de hotéis. Os gráficos no topo e à direita são histogramas marginais que mostram as distribuições independentes de cada variável. Os histogramas confirmam visualmente a análise de Assimetria: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(topo) tem forte assimetria positiva (cauda longa à direita), enquanto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(direita) tem forte assimetria negativa (concentrado em notas altas). O mapa de calor central revela que o "ponto quente" do mercado – a maior concentração de dados (curtose) – não é uma linha, mas um grande aglomerado entre 100 e 1000 reviews e notas 4.2 e 4.7.</w:t>
      </w:r>
    </w:p>
    <w:p w14:paraId="31012492" w14:textId="38E66983" w:rsidR="00D746D5" w:rsidRPr="008B15D7" w:rsidRDefault="00E15108"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Moral da História</w:t>
      </w:r>
      <w:r w:rsidRPr="008B15D7">
        <w:rPr>
          <w:rFonts w:ascii="Times New Roman" w:hAnsi="Times New Roman" w:cs="Times New Roman"/>
          <w:color w:val="0D0D0D" w:themeColor="text1" w:themeTint="F2"/>
          <w:lang w:val="pt-BR"/>
        </w:rPr>
        <w:t xml:space="preserve">: Este gráfico explica </w:t>
      </w:r>
      <w:r w:rsidRPr="008B15D7">
        <w:rPr>
          <w:rFonts w:ascii="Times New Roman" w:hAnsi="Times New Roman" w:cs="Times New Roman"/>
          <w:i/>
          <w:iCs/>
          <w:color w:val="0D0D0D" w:themeColor="text1" w:themeTint="F2"/>
          <w:lang w:val="pt-BR"/>
        </w:rPr>
        <w:t>por que</w:t>
      </w:r>
      <w:r w:rsidRPr="008B15D7">
        <w:rPr>
          <w:rFonts w:ascii="Times New Roman" w:hAnsi="Times New Roman" w:cs="Times New Roman"/>
          <w:color w:val="0D0D0D" w:themeColor="text1" w:themeTint="F2"/>
          <w:lang w:val="pt-BR"/>
        </w:rPr>
        <w:t xml:space="preserve"> a Correlação de Pearson (2.4.11) foi quase zero. A relação entre popularidade e qualidade não é fraca por ser aleatória; ela é fraca por ser </w:t>
      </w:r>
      <w:r w:rsidRPr="008B15D7">
        <w:rPr>
          <w:rFonts w:ascii="Times New Roman" w:hAnsi="Times New Roman" w:cs="Times New Roman"/>
          <w:b/>
          <w:bCs/>
          <w:color w:val="0D0D0D" w:themeColor="text1" w:themeTint="F2"/>
          <w:lang w:val="pt-BR"/>
        </w:rPr>
        <w:t>não-linear</w:t>
      </w:r>
      <w:r w:rsidRPr="008B15D7">
        <w:rPr>
          <w:rFonts w:ascii="Times New Roman" w:hAnsi="Times New Roman" w:cs="Times New Roman"/>
          <w:color w:val="0D0D0D" w:themeColor="text1" w:themeTint="F2"/>
          <w:lang w:val="pt-BR"/>
        </w:rPr>
        <w:t>. Os dados estão "presos" em distribuições assimétricas e a relação de densidade é um aglomerado, não uma reta. Isso prova que um modelo de Regressão Linear simples será inadequado para prever a nota de um hotel com base em seus reviews, justificando cientificamente a necessidade de explorar modelos de Regressão Não-Linear na Entrega 2.</w:t>
      </w:r>
      <w:bookmarkEnd w:id="3"/>
    </w:p>
    <w:p w14:paraId="27BC5E50"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78" w:name="_Toc213662513"/>
      <w:bookmarkStart w:id="79" w:name="_Toc213663281"/>
    </w:p>
    <w:p w14:paraId="390C625A" w14:textId="491AE47D" w:rsidR="006A2A9B" w:rsidRPr="008B15D7" w:rsidRDefault="006A2A9B" w:rsidP="009433A0">
      <w:pPr>
        <w:jc w:val="both"/>
        <w:rPr>
          <w:rFonts w:ascii="Times New Roman" w:hAnsi="Times New Roman" w:cs="Times New Roman"/>
          <w:b/>
          <w:bCs/>
          <w:i/>
          <w:iCs/>
          <w:color w:val="0D0D0D" w:themeColor="text1" w:themeTint="F2"/>
          <w:lang w:val="pt-BR"/>
        </w:rPr>
      </w:pPr>
      <w:bookmarkStart w:id="80" w:name="_Toc213667813"/>
      <w:bookmarkStart w:id="81" w:name="_Toc213669168"/>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10</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Histograma Comparativo de </w:t>
      </w:r>
      <w:proofErr w:type="spellStart"/>
      <w:r w:rsidRPr="008B15D7">
        <w:rPr>
          <w:rFonts w:ascii="Times New Roman" w:hAnsi="Times New Roman" w:cs="Times New Roman"/>
          <w:b/>
          <w:bCs/>
          <w:i/>
          <w:iCs/>
          <w:color w:val="0D0D0D" w:themeColor="text1" w:themeTint="F2"/>
          <w:lang w:val="pt-BR"/>
        </w:rPr>
        <w:t>totalScore</w:t>
      </w:r>
      <w:proofErr w:type="spellEnd"/>
      <w:r w:rsidRPr="008B15D7">
        <w:rPr>
          <w:rFonts w:ascii="Times New Roman" w:hAnsi="Times New Roman" w:cs="Times New Roman"/>
          <w:b/>
          <w:bCs/>
          <w:i/>
          <w:iCs/>
          <w:color w:val="0D0D0D" w:themeColor="text1" w:themeTint="F2"/>
          <w:lang w:val="pt-BR"/>
        </w:rPr>
        <w:t xml:space="preserve"> (COM </w:t>
      </w:r>
      <w:proofErr w:type="spellStart"/>
      <w:r w:rsidRPr="008B15D7">
        <w:rPr>
          <w:rFonts w:ascii="Times New Roman" w:hAnsi="Times New Roman" w:cs="Times New Roman"/>
          <w:b/>
          <w:bCs/>
          <w:i/>
          <w:iCs/>
          <w:color w:val="0D0D0D" w:themeColor="text1" w:themeTint="F2"/>
          <w:lang w:val="pt-BR"/>
        </w:rPr>
        <w:t>vs</w:t>
      </w:r>
      <w:proofErr w:type="spellEnd"/>
      <w:r w:rsidRPr="008B15D7">
        <w:rPr>
          <w:rFonts w:ascii="Times New Roman" w:hAnsi="Times New Roman" w:cs="Times New Roman"/>
          <w:b/>
          <w:bCs/>
          <w:i/>
          <w:iCs/>
          <w:color w:val="0D0D0D" w:themeColor="text1" w:themeTint="F2"/>
          <w:lang w:val="pt-BR"/>
        </w:rPr>
        <w:t xml:space="preserve"> SEM </w:t>
      </w:r>
      <w:proofErr w:type="gramStart"/>
      <w:r w:rsidRPr="008B15D7">
        <w:rPr>
          <w:rFonts w:ascii="Times New Roman" w:hAnsi="Times New Roman" w:cs="Times New Roman"/>
          <w:b/>
          <w:bCs/>
          <w:i/>
          <w:iCs/>
          <w:color w:val="0D0D0D" w:themeColor="text1" w:themeTint="F2"/>
          <w:lang w:val="pt-BR"/>
        </w:rPr>
        <w:t>Website )</w:t>
      </w:r>
      <w:bookmarkEnd w:id="78"/>
      <w:bookmarkEnd w:id="79"/>
      <w:bookmarkEnd w:id="80"/>
      <w:bookmarkEnd w:id="81"/>
      <w:proofErr w:type="gramEnd"/>
    </w:p>
    <w:p w14:paraId="6CEE5B77" w14:textId="6BCD21C6" w:rsidR="00F1237D" w:rsidRPr="008B15D7" w:rsidRDefault="00CF1C3F"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390B0385" wp14:editId="0D2C1388">
            <wp:extent cx="6120130" cy="3465830"/>
            <wp:effectExtent l="0" t="0" r="1270" b="1270"/>
            <wp:docPr id="152248972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89723" name="Picture 1" descr="A graph of a graph&#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465830"/>
                    </a:xfrm>
                    <a:prstGeom prst="rect">
                      <a:avLst/>
                    </a:prstGeom>
                    <a:noFill/>
                    <a:ln>
                      <a:noFill/>
                    </a:ln>
                  </pic:spPr>
                </pic:pic>
              </a:graphicData>
            </a:graphic>
          </wp:inline>
        </w:drawing>
      </w:r>
    </w:p>
    <w:p w14:paraId="654E6214"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263BBC59" w14:textId="363A1E78"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Este histograma sobreposto apresenta a distribuição de frequências absolutas da variável </w:t>
      </w:r>
      <w:proofErr w:type="spellStart"/>
      <w:r w:rsidRPr="008B15D7">
        <w:rPr>
          <w:rFonts w:ascii="Times New Roman" w:hAnsi="Times New Roman" w:cs="Times New Roman"/>
          <w:i/>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(nota total dos hotéis) para os dois grupos: hotéis COM website (em azul escuro) e hotéis SEM website (em verde escuro). </w:t>
      </w:r>
    </w:p>
    <w:p w14:paraId="5CB56C6F" w14:textId="77777777" w:rsidR="00F1237D" w:rsidRPr="008B15D7" w:rsidRDefault="00F1237D" w:rsidP="009433A0">
      <w:pPr>
        <w:jc w:val="both"/>
        <w:rPr>
          <w:rFonts w:ascii="Times New Roman" w:hAnsi="Times New Roman" w:cs="Times New Roman"/>
          <w:color w:val="0D0D0D" w:themeColor="text1" w:themeTint="F2"/>
        </w:rPr>
      </w:pPr>
      <w:proofErr w:type="spellStart"/>
      <w:r w:rsidRPr="008B15D7">
        <w:rPr>
          <w:rFonts w:ascii="Times New Roman" w:hAnsi="Times New Roman" w:cs="Times New Roman"/>
          <w:b/>
          <w:color w:val="0D0D0D" w:themeColor="text1" w:themeTint="F2"/>
        </w:rPr>
        <w:t>Observações</w:t>
      </w:r>
      <w:proofErr w:type="spellEnd"/>
      <w:r w:rsidRPr="008B15D7">
        <w:rPr>
          <w:rFonts w:ascii="Times New Roman" w:hAnsi="Times New Roman" w:cs="Times New Roman"/>
          <w:b/>
          <w:color w:val="0D0D0D" w:themeColor="text1" w:themeTint="F2"/>
        </w:rPr>
        <w:t xml:space="preserve"> </w:t>
      </w:r>
      <w:proofErr w:type="spellStart"/>
      <w:r w:rsidRPr="008B15D7">
        <w:rPr>
          <w:rFonts w:ascii="Times New Roman" w:hAnsi="Times New Roman" w:cs="Times New Roman"/>
          <w:b/>
          <w:color w:val="0D0D0D" w:themeColor="text1" w:themeTint="F2"/>
        </w:rPr>
        <w:t>técnicas</w:t>
      </w:r>
      <w:proofErr w:type="spellEnd"/>
      <w:r w:rsidRPr="008B15D7">
        <w:rPr>
          <w:rFonts w:ascii="Times New Roman" w:hAnsi="Times New Roman" w:cs="Times New Roman"/>
          <w:b/>
          <w:color w:val="0D0D0D" w:themeColor="text1" w:themeTint="F2"/>
        </w:rPr>
        <w:t>:</w:t>
      </w:r>
    </w:p>
    <w:p w14:paraId="370DD0D1" w14:textId="77777777" w:rsidR="00F1237D" w:rsidRPr="008B15D7" w:rsidRDefault="00F1237D" w:rsidP="007747D2">
      <w:pPr>
        <w:pStyle w:val="ListParagraph"/>
        <w:numPr>
          <w:ilvl w:val="0"/>
          <w:numId w:val="39"/>
        </w:num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Bins (caixas): </w:t>
      </w:r>
      <w:r w:rsidRPr="008B15D7">
        <w:rPr>
          <w:rFonts w:ascii="Times New Roman" w:hAnsi="Times New Roman" w:cs="Times New Roman"/>
          <w:color w:val="0D0D0D" w:themeColor="text1" w:themeTint="F2"/>
          <w:lang w:val="pt-BR"/>
        </w:rPr>
        <w:t>50 intervalos de classe para capturar a granularidade das notas (escala 0-5).</w:t>
      </w:r>
    </w:p>
    <w:p w14:paraId="2810AA62" w14:textId="77777777" w:rsidR="00F1237D" w:rsidRPr="008B15D7" w:rsidRDefault="00F1237D" w:rsidP="007747D2">
      <w:pPr>
        <w:pStyle w:val="ListParagraph"/>
        <w:numPr>
          <w:ilvl w:val="0"/>
          <w:numId w:val="39"/>
        </w:num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Transparência (alpha): </w:t>
      </w:r>
      <w:r w:rsidRPr="008B15D7">
        <w:rPr>
          <w:rFonts w:ascii="Times New Roman" w:hAnsi="Times New Roman" w:cs="Times New Roman"/>
          <w:color w:val="0D0D0D" w:themeColor="text1" w:themeTint="F2"/>
          <w:lang w:val="pt-BR"/>
        </w:rPr>
        <w:t>Os histogramas são sobrepostos com 60% de opacidade para visualizar a intersecção entre grupos.</w:t>
      </w:r>
    </w:p>
    <w:p w14:paraId="22653DE1" w14:textId="79846988" w:rsidR="00F1237D" w:rsidRPr="008B15D7" w:rsidRDefault="00F1237D" w:rsidP="007747D2">
      <w:pPr>
        <w:pStyle w:val="ListParagraph"/>
        <w:numPr>
          <w:ilvl w:val="0"/>
          <w:numId w:val="39"/>
        </w:num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Linhas verticais: </w:t>
      </w:r>
      <w:r w:rsidRPr="008B15D7">
        <w:rPr>
          <w:rFonts w:ascii="Times New Roman" w:hAnsi="Times New Roman" w:cs="Times New Roman"/>
          <w:color w:val="0D0D0D" w:themeColor="text1" w:themeTint="F2"/>
          <w:lang w:val="pt-BR"/>
        </w:rPr>
        <w:t>As médias de cada grupo estão marcadas com linhas tracejadas (SEM = 4.2</w:t>
      </w:r>
      <w:r w:rsidR="002F38FD" w:rsidRPr="008B15D7">
        <w:rPr>
          <w:rFonts w:ascii="Times New Roman" w:hAnsi="Times New Roman" w:cs="Times New Roman"/>
          <w:color w:val="0D0D0D" w:themeColor="text1" w:themeTint="F2"/>
          <w:lang w:val="pt-BR"/>
        </w:rPr>
        <w:t>6</w:t>
      </w:r>
      <w:r w:rsidRPr="008B15D7">
        <w:rPr>
          <w:rFonts w:ascii="Times New Roman" w:hAnsi="Times New Roman" w:cs="Times New Roman"/>
          <w:color w:val="0D0D0D" w:themeColor="text1" w:themeTint="F2"/>
          <w:lang w:val="pt-BR"/>
        </w:rPr>
        <w:t xml:space="preserve"> | COM = 4.</w:t>
      </w:r>
      <w:r w:rsidR="002F38FD" w:rsidRPr="008B15D7">
        <w:rPr>
          <w:rFonts w:ascii="Times New Roman" w:hAnsi="Times New Roman" w:cs="Times New Roman"/>
          <w:color w:val="0D0D0D" w:themeColor="text1" w:themeTint="F2"/>
          <w:lang w:val="pt-BR"/>
        </w:rPr>
        <w:t>38</w:t>
      </w:r>
      <w:r w:rsidRPr="008B15D7">
        <w:rPr>
          <w:rFonts w:ascii="Times New Roman" w:hAnsi="Times New Roman" w:cs="Times New Roman"/>
          <w:color w:val="0D0D0D" w:themeColor="text1" w:themeTint="F2"/>
          <w:lang w:val="pt-BR"/>
        </w:rPr>
        <w:t>), permitindo comparação visual imediata.</w:t>
      </w:r>
    </w:p>
    <w:p w14:paraId="2103B722" w14:textId="77777777" w:rsidR="00F1237D" w:rsidRPr="008B15D7" w:rsidRDefault="00F1237D" w:rsidP="007747D2">
      <w:pPr>
        <w:pStyle w:val="ListParagraph"/>
        <w:numPr>
          <w:ilvl w:val="0"/>
          <w:numId w:val="39"/>
        </w:num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Filtro aplicado: </w:t>
      </w:r>
      <w:r w:rsidRPr="008B15D7">
        <w:rPr>
          <w:rFonts w:ascii="Times New Roman" w:hAnsi="Times New Roman" w:cs="Times New Roman"/>
          <w:color w:val="0D0D0D" w:themeColor="text1" w:themeTint="F2"/>
          <w:lang w:val="pt-BR"/>
        </w:rPr>
        <w:t xml:space="preserve">Apenas hotéis com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&gt; 0.2 foram incluídos, removendo 750 hotéis sem avaliações (conforme tratamento de outliers discutido em 2.7).</w:t>
      </w:r>
    </w:p>
    <w:p w14:paraId="26955763"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Interpretação:</w:t>
      </w:r>
    </w:p>
    <w:p w14:paraId="4A46481B"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 gráfico revela três descobertas importantes sobre a distribuição da qualidade hoteleira:</w:t>
      </w:r>
    </w:p>
    <w:p w14:paraId="0549172B"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1. Assimetria Negativa (</w:t>
      </w:r>
      <w:proofErr w:type="spellStart"/>
      <w:r w:rsidRPr="008B15D7">
        <w:rPr>
          <w:rFonts w:ascii="Times New Roman" w:hAnsi="Times New Roman" w:cs="Times New Roman"/>
          <w:b/>
          <w:color w:val="0D0D0D" w:themeColor="text1" w:themeTint="F2"/>
          <w:lang w:val="pt-BR"/>
        </w:rPr>
        <w:t>Skewness</w:t>
      </w:r>
      <w:proofErr w:type="spellEnd"/>
      <w:r w:rsidRPr="008B15D7">
        <w:rPr>
          <w:rFonts w:ascii="Times New Roman" w:hAnsi="Times New Roman" w:cs="Times New Roman"/>
          <w:b/>
          <w:color w:val="0D0D0D" w:themeColor="text1" w:themeTint="F2"/>
          <w:lang w:val="pt-BR"/>
        </w:rPr>
        <w:t xml:space="preserve">): </w:t>
      </w:r>
      <w:r w:rsidRPr="008B15D7">
        <w:rPr>
          <w:rFonts w:ascii="Times New Roman" w:hAnsi="Times New Roman" w:cs="Times New Roman"/>
          <w:color w:val="0D0D0D" w:themeColor="text1" w:themeTint="F2"/>
          <w:lang w:val="pt-BR"/>
        </w:rPr>
        <w:t>Ambas as distribuições apresentam forte assimetria negativa (cauda à esquerda), confirmando visualmente o cálculo de Assimetria da seção 2.5.9. A maioria dos hotéis está concentrada em notas altas (4.0-4.8), com poucos hotéis abaixo de 3.0. Isso indica que o mercado hoteleiro brasileiro, em geral, mantém padrões elevados de qualidade.</w:t>
      </w:r>
    </w:p>
    <w:p w14:paraId="600A7A8D"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lastRenderedPageBreak/>
        <w:t xml:space="preserve">2. Curtose (Concentração): </w:t>
      </w:r>
      <w:r w:rsidRPr="008B15D7">
        <w:rPr>
          <w:rFonts w:ascii="Times New Roman" w:hAnsi="Times New Roman" w:cs="Times New Roman"/>
          <w:color w:val="0D0D0D" w:themeColor="text1" w:themeTint="F2"/>
          <w:lang w:val="pt-BR"/>
        </w:rPr>
        <w:t>A altura dos picos ao redor de 4.5 indica alta curtose (</w:t>
      </w:r>
      <w:proofErr w:type="spellStart"/>
      <w:r w:rsidRPr="004B6A42">
        <w:rPr>
          <w:rFonts w:ascii="Times New Roman" w:hAnsi="Times New Roman" w:cs="Times New Roman"/>
          <w:b/>
          <w:bCs/>
          <w:color w:val="0D0D0D" w:themeColor="text1" w:themeTint="F2"/>
          <w:lang w:val="pt-BR"/>
        </w:rPr>
        <w:t>leptocúrtica</w:t>
      </w:r>
      <w:proofErr w:type="spellEnd"/>
      <w:r w:rsidRPr="008B15D7">
        <w:rPr>
          <w:rFonts w:ascii="Times New Roman" w:hAnsi="Times New Roman" w:cs="Times New Roman"/>
          <w:color w:val="0D0D0D" w:themeColor="text1" w:themeTint="F2"/>
          <w:lang w:val="pt-BR"/>
        </w:rPr>
        <w:t>), validando os cálculos da seção 2.5.8. Os dados não estão espalhados uniformemente, mas sim concentrados em uma faixa estreita de notas, sugerindo homogeneidade na percepção de qualidade.</w:t>
      </w:r>
    </w:p>
    <w:p w14:paraId="0D0C5A54"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3. Diferença entre grupos: </w:t>
      </w:r>
      <w:r w:rsidRPr="008B15D7">
        <w:rPr>
          <w:rFonts w:ascii="Times New Roman" w:hAnsi="Times New Roman" w:cs="Times New Roman"/>
          <w:color w:val="0D0D0D" w:themeColor="text1" w:themeTint="F2"/>
          <w:lang w:val="pt-BR"/>
        </w:rPr>
        <w:t xml:space="preserve">Embora as distribuições sejam similares em forma, o grupo COM website (azul) apresenta um pico ligeiramente deslocado para a direita (+0.25 pontos na média). A área sob a curva azul é maior na faixa 4.4-4.8, enquanto a verde domina a faixa 3.8-4.2. Isso confirma a descoberta do </w:t>
      </w:r>
      <w:proofErr w:type="spellStart"/>
      <w:r w:rsidRPr="008B15D7">
        <w:rPr>
          <w:rFonts w:ascii="Times New Roman" w:hAnsi="Times New Roman" w:cs="Times New Roman"/>
          <w:color w:val="0D0D0D" w:themeColor="text1" w:themeTint="F2"/>
          <w:lang w:val="pt-BR"/>
        </w:rPr>
        <w:t>Teste-T</w:t>
      </w:r>
      <w:proofErr w:type="spellEnd"/>
      <w:r w:rsidRPr="008B15D7">
        <w:rPr>
          <w:rFonts w:ascii="Times New Roman" w:hAnsi="Times New Roman" w:cs="Times New Roman"/>
          <w:color w:val="0D0D0D" w:themeColor="text1" w:themeTint="F2"/>
          <w:lang w:val="pt-BR"/>
        </w:rPr>
        <w:t xml:space="preserve"> (seção 2.5.7): hotéis com presença digital têm notas estatisticamente superiores, embora a diferença não seja dramaticamente visível no histograma devido à escala concentrada.</w:t>
      </w:r>
    </w:p>
    <w:p w14:paraId="37011516" w14:textId="018B0129"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Moral da história:</w:t>
      </w:r>
      <w:r w:rsidRPr="008B15D7">
        <w:rPr>
          <w:rFonts w:ascii="Times New Roman" w:hAnsi="Times New Roman" w:cs="Times New Roman"/>
          <w:color w:val="0D0D0D" w:themeColor="text1" w:themeTint="F2"/>
          <w:lang w:val="pt-BR"/>
        </w:rPr>
        <w:t xml:space="preserve"> O histograma comprova que a diferença de +17% nas notas médias (descoberta na análise descritiva) não é resultado de outliers ou distorções, mas de um </w:t>
      </w:r>
      <w:r w:rsidRPr="008B15D7">
        <w:rPr>
          <w:rFonts w:ascii="Times New Roman" w:hAnsi="Times New Roman" w:cs="Times New Roman"/>
          <w:b/>
          <w:color w:val="0D0D0D" w:themeColor="text1" w:themeTint="F2"/>
          <w:lang w:val="pt-BR"/>
        </w:rPr>
        <w:t>deslocamento sistemático da distribuição inteira para a direita</w:t>
      </w:r>
      <w:r w:rsidRPr="008B15D7">
        <w:rPr>
          <w:rFonts w:ascii="Times New Roman" w:hAnsi="Times New Roman" w:cs="Times New Roman"/>
          <w:color w:val="0D0D0D" w:themeColor="text1" w:themeTint="F2"/>
          <w:lang w:val="pt-BR"/>
        </w:rPr>
        <w:t>. Hotéis com website não têm "alguns casos excepcionais de notas altas"; eles têm uma distribuição completa de frequências deslocada para faixas superiores de qualidade. Isso reforça a hipótese de que a presença digital está associada a um padrão de excelência operacional mais consistente, não apenas a casos isolados.</w:t>
      </w:r>
    </w:p>
    <w:p w14:paraId="3411EF71" w14:textId="6170FA71" w:rsidR="006A2A9B" w:rsidRPr="008B15D7" w:rsidRDefault="006A2A9B" w:rsidP="009433A0">
      <w:pPr>
        <w:jc w:val="both"/>
        <w:rPr>
          <w:rFonts w:ascii="Times New Roman" w:hAnsi="Times New Roman" w:cs="Times New Roman"/>
          <w:b/>
          <w:bCs/>
          <w:i/>
          <w:iCs/>
          <w:color w:val="0D0D0D" w:themeColor="text1" w:themeTint="F2"/>
          <w:lang w:val="pt-BR"/>
        </w:rPr>
      </w:pPr>
      <w:bookmarkStart w:id="82" w:name="_Toc213662514"/>
      <w:bookmarkStart w:id="83" w:name="_Toc213663282"/>
      <w:bookmarkStart w:id="84" w:name="_Toc213667814"/>
      <w:bookmarkStart w:id="85" w:name="_Toc213669169"/>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11</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w:t>
      </w:r>
      <w:proofErr w:type="spellStart"/>
      <w:r w:rsidRPr="008B15D7">
        <w:rPr>
          <w:rFonts w:ascii="Times New Roman" w:hAnsi="Times New Roman" w:cs="Times New Roman"/>
          <w:b/>
          <w:bCs/>
          <w:i/>
          <w:iCs/>
          <w:color w:val="0D0D0D" w:themeColor="text1" w:themeTint="F2"/>
          <w:lang w:val="pt-BR"/>
        </w:rPr>
        <w:t>Heatmap</w:t>
      </w:r>
      <w:proofErr w:type="spellEnd"/>
      <w:r w:rsidRPr="008B15D7">
        <w:rPr>
          <w:rFonts w:ascii="Times New Roman" w:hAnsi="Times New Roman" w:cs="Times New Roman"/>
          <w:b/>
          <w:bCs/>
          <w:i/>
          <w:iCs/>
          <w:color w:val="0D0D0D" w:themeColor="text1" w:themeTint="F2"/>
          <w:lang w:val="pt-BR"/>
        </w:rPr>
        <w:t xml:space="preserve"> de Correlação de Pearson (Matriz Completa)</w:t>
      </w:r>
      <w:bookmarkEnd w:id="82"/>
      <w:bookmarkEnd w:id="83"/>
      <w:bookmarkEnd w:id="84"/>
      <w:bookmarkEnd w:id="85"/>
    </w:p>
    <w:p w14:paraId="2DC0CEA8" w14:textId="4FBCBD8B" w:rsidR="00F1237D" w:rsidRPr="008B15D7" w:rsidRDefault="003307F6" w:rsidP="007747D2">
      <w:pPr>
        <w:jc w:val="center"/>
        <w:rPr>
          <w:rFonts w:ascii="Times New Roman" w:hAnsi="Times New Roman" w:cs="Times New Roman"/>
          <w:i/>
          <w:iCs/>
          <w:color w:val="0D0D0D" w:themeColor="text1" w:themeTint="F2"/>
          <w:lang w:val="pt-BR"/>
        </w:rPr>
      </w:pPr>
      <w:r>
        <w:rPr>
          <w:noProof/>
        </w:rPr>
        <w:drawing>
          <wp:inline distT="0" distB="0" distL="0" distR="0" wp14:anchorId="04CA7A22" wp14:editId="4355DCDA">
            <wp:extent cx="5169577" cy="4660900"/>
            <wp:effectExtent l="0" t="0" r="0" b="0"/>
            <wp:docPr id="1697561939" name="Picture 8" descr="A blu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61939" name="Picture 8" descr="A blue squares with number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2013" cy="4672112"/>
                    </a:xfrm>
                    <a:prstGeom prst="rect">
                      <a:avLst/>
                    </a:prstGeom>
                    <a:noFill/>
                    <a:ln>
                      <a:noFill/>
                    </a:ln>
                  </pic:spPr>
                </pic:pic>
              </a:graphicData>
            </a:graphic>
          </wp:inline>
        </w:drawing>
      </w:r>
    </w:p>
    <w:p w14:paraId="7E183AA5"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lastRenderedPageBreak/>
        <w:t>Fonte: elaborado pelos autores</w:t>
      </w:r>
    </w:p>
    <w:p w14:paraId="4508C9A6" w14:textId="349D7D4C" w:rsidR="001D0B83"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Este </w:t>
      </w:r>
      <w:proofErr w:type="spellStart"/>
      <w:r w:rsidRPr="008B15D7">
        <w:rPr>
          <w:rFonts w:ascii="Times New Roman" w:hAnsi="Times New Roman" w:cs="Times New Roman"/>
          <w:color w:val="0D0D0D" w:themeColor="text1" w:themeTint="F2"/>
          <w:lang w:val="pt-BR"/>
        </w:rPr>
        <w:t>heatmap</w:t>
      </w:r>
      <w:proofErr w:type="spellEnd"/>
      <w:r w:rsidRPr="008B15D7">
        <w:rPr>
          <w:rFonts w:ascii="Times New Roman" w:hAnsi="Times New Roman" w:cs="Times New Roman"/>
          <w:color w:val="0D0D0D" w:themeColor="text1" w:themeTint="F2"/>
          <w:lang w:val="pt-BR"/>
        </w:rPr>
        <w:t xml:space="preserve"> (mapa de calor) apresenta a matriz de correlação de Pearson entre as três variáveis principais do estudo: </w:t>
      </w:r>
      <w:proofErr w:type="spellStart"/>
      <w:r w:rsidRPr="008B15D7">
        <w:rPr>
          <w:rFonts w:ascii="Times New Roman" w:hAnsi="Times New Roman" w:cs="Times New Roman"/>
          <w:i/>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(nota do hotel), </w:t>
      </w:r>
      <w:proofErr w:type="spellStart"/>
      <w:r w:rsidRPr="008B15D7">
        <w:rPr>
          <w:rFonts w:ascii="Times New Roman" w:hAnsi="Times New Roman" w:cs="Times New Roman"/>
          <w:i/>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(número de avaliações) e </w:t>
      </w:r>
      <w:proofErr w:type="spellStart"/>
      <w:r w:rsidRPr="008B15D7">
        <w:rPr>
          <w:rFonts w:ascii="Times New Roman" w:hAnsi="Times New Roman" w:cs="Times New Roman"/>
          <w:i/>
          <w:color w:val="0D0D0D" w:themeColor="text1" w:themeTint="F2"/>
          <w:lang w:val="pt-BR"/>
        </w:rPr>
        <w:t>has_website</w:t>
      </w:r>
      <w:proofErr w:type="spellEnd"/>
      <w:r w:rsidRPr="008B15D7">
        <w:rPr>
          <w:rFonts w:ascii="Times New Roman" w:hAnsi="Times New Roman" w:cs="Times New Roman"/>
          <w:color w:val="0D0D0D" w:themeColor="text1" w:themeTint="F2"/>
          <w:lang w:val="pt-BR"/>
        </w:rPr>
        <w:t xml:space="preserve"> (presença digital binária: 0=SEM, 1=COM). </w:t>
      </w:r>
      <w:r w:rsidR="002F38FD" w:rsidRPr="008B15D7">
        <w:rPr>
          <w:rFonts w:ascii="Times New Roman" w:hAnsi="Times New Roman" w:cs="Times New Roman"/>
          <w:color w:val="0D0D0D" w:themeColor="text1" w:themeTint="F2"/>
          <w:lang w:val="pt-BR"/>
        </w:rPr>
        <w:t>O</w:t>
      </w:r>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lang w:val="pt-BR"/>
        </w:rPr>
        <w:t>heatmap</w:t>
      </w:r>
      <w:proofErr w:type="spellEnd"/>
      <w:r w:rsidRPr="008B15D7">
        <w:rPr>
          <w:rFonts w:ascii="Times New Roman" w:hAnsi="Times New Roman" w:cs="Times New Roman"/>
          <w:color w:val="0D0D0D" w:themeColor="text1" w:themeTint="F2"/>
          <w:lang w:val="pt-BR"/>
        </w:rPr>
        <w:t xml:space="preserve"> é uma representação visual da </w:t>
      </w:r>
      <w:r w:rsidRPr="008B15D7">
        <w:rPr>
          <w:rFonts w:ascii="Times New Roman" w:hAnsi="Times New Roman" w:cs="Times New Roman"/>
          <w:b/>
          <w:color w:val="0D0D0D" w:themeColor="text1" w:themeTint="F2"/>
          <w:lang w:val="pt-BR"/>
        </w:rPr>
        <w:t>Covariância</w:t>
      </w:r>
      <w:r w:rsidR="002F38FD"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transformada em coeficientes de correlação padronizados (r) que variam de -1 (correlação negativa perfeita) a +1 (correlação positiva perfeita), com 0 indicando ausência de relação linear.</w:t>
      </w:r>
    </w:p>
    <w:p w14:paraId="72E9E95B" w14:textId="69A39E9D"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Leitura da matriz:</w:t>
      </w:r>
    </w:p>
    <w:p w14:paraId="12AA35AF"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A matriz é simétrica (triângulo superior = triângulo inferior) e a diagonal principal sempre mostra r=1.000 (uma variável tem correlação perfeita consigo mesma). As células relevantes para análise são:</w:t>
      </w:r>
    </w:p>
    <w:p w14:paraId="26DA2429" w14:textId="777F3798" w:rsidR="00F1237D" w:rsidRPr="008B15D7" w:rsidRDefault="00F1237D" w:rsidP="004B6A42">
      <w:pPr>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1. </w:t>
      </w:r>
      <w:proofErr w:type="spellStart"/>
      <w:r w:rsidRPr="008B15D7">
        <w:rPr>
          <w:rFonts w:ascii="Times New Roman" w:hAnsi="Times New Roman" w:cs="Times New Roman"/>
          <w:b/>
          <w:color w:val="0D0D0D" w:themeColor="text1" w:themeTint="F2"/>
          <w:lang w:val="pt-BR"/>
        </w:rPr>
        <w:t>reviewsCount</w:t>
      </w:r>
      <w:proofErr w:type="spellEnd"/>
      <w:r w:rsidRPr="008B15D7">
        <w:rPr>
          <w:rFonts w:ascii="Times New Roman" w:hAnsi="Times New Roman" w:cs="Times New Roman"/>
          <w:b/>
          <w:color w:val="0D0D0D" w:themeColor="text1" w:themeTint="F2"/>
          <w:lang w:val="pt-BR"/>
        </w:rPr>
        <w:t xml:space="preserve"> </w:t>
      </w:r>
      <w:proofErr w:type="spellStart"/>
      <w:r w:rsidRPr="008B15D7">
        <w:rPr>
          <w:rFonts w:ascii="Times New Roman" w:hAnsi="Times New Roman" w:cs="Times New Roman"/>
          <w:b/>
          <w:color w:val="0D0D0D" w:themeColor="text1" w:themeTint="F2"/>
          <w:lang w:val="pt-BR"/>
        </w:rPr>
        <w:t>vs</w:t>
      </w:r>
      <w:proofErr w:type="spellEnd"/>
      <w:r w:rsidRPr="008B15D7">
        <w:rPr>
          <w:rFonts w:ascii="Times New Roman" w:hAnsi="Times New Roman" w:cs="Times New Roman"/>
          <w:b/>
          <w:color w:val="0D0D0D" w:themeColor="text1" w:themeTint="F2"/>
          <w:lang w:val="pt-BR"/>
        </w:rPr>
        <w:t xml:space="preserve"> </w:t>
      </w:r>
      <w:proofErr w:type="spellStart"/>
      <w:r w:rsidRPr="008B15D7">
        <w:rPr>
          <w:rFonts w:ascii="Times New Roman" w:hAnsi="Times New Roman" w:cs="Times New Roman"/>
          <w:b/>
          <w:color w:val="0D0D0D" w:themeColor="text1" w:themeTint="F2"/>
          <w:lang w:val="pt-BR"/>
        </w:rPr>
        <w:t>totalScore</w:t>
      </w:r>
      <w:proofErr w:type="spellEnd"/>
      <w:r w:rsidRPr="008B15D7">
        <w:rPr>
          <w:rFonts w:ascii="Times New Roman" w:hAnsi="Times New Roman" w:cs="Times New Roman"/>
          <w:b/>
          <w:color w:val="0D0D0D" w:themeColor="text1" w:themeTint="F2"/>
          <w:lang w:val="pt-BR"/>
        </w:rPr>
        <w:t xml:space="preserve"> = 0.1</w:t>
      </w:r>
      <w:r w:rsidR="002F38FD" w:rsidRPr="008B15D7">
        <w:rPr>
          <w:rFonts w:ascii="Times New Roman" w:hAnsi="Times New Roman" w:cs="Times New Roman"/>
          <w:b/>
          <w:color w:val="0D0D0D" w:themeColor="text1" w:themeTint="F2"/>
          <w:lang w:val="pt-BR"/>
        </w:rPr>
        <w:t>00</w:t>
      </w:r>
      <w:r w:rsidRPr="008B15D7">
        <w:rPr>
          <w:rFonts w:ascii="Times New Roman" w:hAnsi="Times New Roman" w:cs="Times New Roman"/>
          <w:b/>
          <w:color w:val="0D0D0D" w:themeColor="text1" w:themeTint="F2"/>
          <w:lang w:val="pt-BR"/>
        </w:rPr>
        <w:t xml:space="preserve"> (</w:t>
      </w:r>
      <w:r w:rsidR="00ED7903">
        <w:rPr>
          <w:rFonts w:ascii="Times New Roman" w:hAnsi="Times New Roman" w:cs="Times New Roman"/>
          <w:b/>
          <w:color w:val="0D0D0D" w:themeColor="text1" w:themeTint="F2"/>
          <w:lang w:val="pt-BR"/>
        </w:rPr>
        <w:t>azul</w:t>
      </w:r>
      <w:r w:rsidRPr="008B15D7">
        <w:rPr>
          <w:rFonts w:ascii="Times New Roman" w:hAnsi="Times New Roman" w:cs="Times New Roman"/>
          <w:b/>
          <w:color w:val="0D0D0D" w:themeColor="text1" w:themeTint="F2"/>
          <w:lang w:val="pt-BR"/>
        </w:rPr>
        <w:t xml:space="preserve"> claro):</w:t>
      </w:r>
      <w:r w:rsidRPr="008B15D7">
        <w:rPr>
          <w:rFonts w:ascii="Times New Roman" w:hAnsi="Times New Roman" w:cs="Times New Roman"/>
          <w:color w:val="0D0D0D" w:themeColor="text1" w:themeTint="F2"/>
          <w:lang w:val="pt-BR"/>
        </w:rPr>
        <w:br/>
        <w:t>Correlação positiva muito fraca. Este é o resultado consolidado de todos os hotéis. Separando por grupo (conforme análise da seção 2.4.11), descobrimos que SEM website = 0.1559 e COM website = 0.0217, valores ainda mais fracos quando segmentados.</w:t>
      </w:r>
    </w:p>
    <w:p w14:paraId="19AA0B78" w14:textId="2BEA7D82" w:rsidR="00F1237D" w:rsidRPr="008B15D7" w:rsidRDefault="00F1237D" w:rsidP="004B6A42">
      <w:pPr>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2. </w:t>
      </w:r>
      <w:proofErr w:type="spellStart"/>
      <w:r w:rsidRPr="008B15D7">
        <w:rPr>
          <w:rFonts w:ascii="Times New Roman" w:hAnsi="Times New Roman" w:cs="Times New Roman"/>
          <w:b/>
          <w:color w:val="0D0D0D" w:themeColor="text1" w:themeTint="F2"/>
          <w:lang w:val="pt-BR"/>
        </w:rPr>
        <w:t>has_website</w:t>
      </w:r>
      <w:proofErr w:type="spellEnd"/>
      <w:r w:rsidRPr="008B15D7">
        <w:rPr>
          <w:rFonts w:ascii="Times New Roman" w:hAnsi="Times New Roman" w:cs="Times New Roman"/>
          <w:b/>
          <w:color w:val="0D0D0D" w:themeColor="text1" w:themeTint="F2"/>
          <w:lang w:val="pt-BR"/>
        </w:rPr>
        <w:t xml:space="preserve"> </w:t>
      </w:r>
      <w:proofErr w:type="spellStart"/>
      <w:r w:rsidRPr="008B15D7">
        <w:rPr>
          <w:rFonts w:ascii="Times New Roman" w:hAnsi="Times New Roman" w:cs="Times New Roman"/>
          <w:b/>
          <w:color w:val="0D0D0D" w:themeColor="text1" w:themeTint="F2"/>
          <w:lang w:val="pt-BR"/>
        </w:rPr>
        <w:t>vs</w:t>
      </w:r>
      <w:proofErr w:type="spellEnd"/>
      <w:r w:rsidRPr="008B15D7">
        <w:rPr>
          <w:rFonts w:ascii="Times New Roman" w:hAnsi="Times New Roman" w:cs="Times New Roman"/>
          <w:b/>
          <w:color w:val="0D0D0D" w:themeColor="text1" w:themeTint="F2"/>
          <w:lang w:val="pt-BR"/>
        </w:rPr>
        <w:t xml:space="preserve"> </w:t>
      </w:r>
      <w:proofErr w:type="spellStart"/>
      <w:r w:rsidRPr="008B15D7">
        <w:rPr>
          <w:rFonts w:ascii="Times New Roman" w:hAnsi="Times New Roman" w:cs="Times New Roman"/>
          <w:b/>
          <w:color w:val="0D0D0D" w:themeColor="text1" w:themeTint="F2"/>
          <w:lang w:val="pt-BR"/>
        </w:rPr>
        <w:t>reviewsCount</w:t>
      </w:r>
      <w:proofErr w:type="spellEnd"/>
      <w:r w:rsidRPr="008B15D7">
        <w:rPr>
          <w:rFonts w:ascii="Times New Roman" w:hAnsi="Times New Roman" w:cs="Times New Roman"/>
          <w:b/>
          <w:color w:val="0D0D0D" w:themeColor="text1" w:themeTint="F2"/>
          <w:lang w:val="pt-BR"/>
        </w:rPr>
        <w:t xml:space="preserve"> = 0.</w:t>
      </w:r>
      <w:r w:rsidR="002F38FD" w:rsidRPr="008B15D7">
        <w:rPr>
          <w:rFonts w:ascii="Times New Roman" w:hAnsi="Times New Roman" w:cs="Times New Roman"/>
          <w:b/>
          <w:color w:val="0D0D0D" w:themeColor="text1" w:themeTint="F2"/>
          <w:lang w:val="pt-BR"/>
        </w:rPr>
        <w:t>300</w:t>
      </w:r>
      <w:r w:rsidRPr="008B15D7">
        <w:rPr>
          <w:rFonts w:ascii="Times New Roman" w:hAnsi="Times New Roman" w:cs="Times New Roman"/>
          <w:b/>
          <w:color w:val="0D0D0D" w:themeColor="text1" w:themeTint="F2"/>
          <w:lang w:val="pt-BR"/>
        </w:rPr>
        <w:t xml:space="preserve"> (</w:t>
      </w:r>
      <w:r w:rsidR="00ED7903">
        <w:rPr>
          <w:rFonts w:ascii="Times New Roman" w:hAnsi="Times New Roman" w:cs="Times New Roman"/>
          <w:b/>
          <w:color w:val="0D0D0D" w:themeColor="text1" w:themeTint="F2"/>
          <w:lang w:val="pt-BR"/>
        </w:rPr>
        <w:t>azul</w:t>
      </w:r>
      <w:r w:rsidRPr="008B15D7">
        <w:rPr>
          <w:rFonts w:ascii="Times New Roman" w:hAnsi="Times New Roman" w:cs="Times New Roman"/>
          <w:b/>
          <w:color w:val="0D0D0D" w:themeColor="text1" w:themeTint="F2"/>
          <w:lang w:val="pt-BR"/>
        </w:rPr>
        <w:t xml:space="preserve"> moderado):</w:t>
      </w:r>
      <w:r w:rsidRPr="008B15D7">
        <w:rPr>
          <w:rFonts w:ascii="Times New Roman" w:hAnsi="Times New Roman" w:cs="Times New Roman"/>
          <w:color w:val="0D0D0D" w:themeColor="text1" w:themeTint="F2"/>
          <w:lang w:val="pt-BR"/>
        </w:rPr>
        <w:br/>
        <w:t xml:space="preserve">Correlação positiva fraca-moderada. Esta é a descoberta mais forte do </w:t>
      </w:r>
      <w:proofErr w:type="spellStart"/>
      <w:r w:rsidRPr="008B15D7">
        <w:rPr>
          <w:rFonts w:ascii="Times New Roman" w:hAnsi="Times New Roman" w:cs="Times New Roman"/>
          <w:color w:val="0D0D0D" w:themeColor="text1" w:themeTint="F2"/>
          <w:lang w:val="pt-BR"/>
        </w:rPr>
        <w:t>heatmap</w:t>
      </w:r>
      <w:proofErr w:type="spellEnd"/>
      <w:r w:rsidRPr="008B15D7">
        <w:rPr>
          <w:rFonts w:ascii="Times New Roman" w:hAnsi="Times New Roman" w:cs="Times New Roman"/>
          <w:color w:val="0D0D0D" w:themeColor="text1" w:themeTint="F2"/>
          <w:lang w:val="pt-BR"/>
        </w:rPr>
        <w:t>: a presença de website tem correlação 2x maior com o volume de reviews do que com a qualidade (score). Isso reforça a hipótese de que websites facilitam o engajamento e a "viralização" de avaliações, mas não garantem melhor qualidade do serviço.</w:t>
      </w:r>
    </w:p>
    <w:p w14:paraId="2B86B484" w14:textId="385A1E19" w:rsidR="00F1237D" w:rsidRPr="008B15D7" w:rsidRDefault="00F1237D" w:rsidP="004B6A42">
      <w:pPr>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3. </w:t>
      </w:r>
      <w:proofErr w:type="spellStart"/>
      <w:r w:rsidRPr="008B15D7">
        <w:rPr>
          <w:rFonts w:ascii="Times New Roman" w:hAnsi="Times New Roman" w:cs="Times New Roman"/>
          <w:b/>
          <w:color w:val="0D0D0D" w:themeColor="text1" w:themeTint="F2"/>
          <w:lang w:val="pt-BR"/>
        </w:rPr>
        <w:t>has_website</w:t>
      </w:r>
      <w:proofErr w:type="spellEnd"/>
      <w:r w:rsidRPr="008B15D7">
        <w:rPr>
          <w:rFonts w:ascii="Times New Roman" w:hAnsi="Times New Roman" w:cs="Times New Roman"/>
          <w:b/>
          <w:color w:val="0D0D0D" w:themeColor="text1" w:themeTint="F2"/>
          <w:lang w:val="pt-BR"/>
        </w:rPr>
        <w:t xml:space="preserve"> </w:t>
      </w:r>
      <w:proofErr w:type="spellStart"/>
      <w:r w:rsidRPr="008B15D7">
        <w:rPr>
          <w:rFonts w:ascii="Times New Roman" w:hAnsi="Times New Roman" w:cs="Times New Roman"/>
          <w:b/>
          <w:color w:val="0D0D0D" w:themeColor="text1" w:themeTint="F2"/>
          <w:lang w:val="pt-BR"/>
        </w:rPr>
        <w:t>vs</w:t>
      </w:r>
      <w:proofErr w:type="spellEnd"/>
      <w:r w:rsidRPr="008B15D7">
        <w:rPr>
          <w:rFonts w:ascii="Times New Roman" w:hAnsi="Times New Roman" w:cs="Times New Roman"/>
          <w:b/>
          <w:color w:val="0D0D0D" w:themeColor="text1" w:themeTint="F2"/>
          <w:lang w:val="pt-BR"/>
        </w:rPr>
        <w:t xml:space="preserve"> </w:t>
      </w:r>
      <w:proofErr w:type="spellStart"/>
      <w:r w:rsidRPr="008B15D7">
        <w:rPr>
          <w:rFonts w:ascii="Times New Roman" w:hAnsi="Times New Roman" w:cs="Times New Roman"/>
          <w:b/>
          <w:color w:val="0D0D0D" w:themeColor="text1" w:themeTint="F2"/>
          <w:lang w:val="pt-BR"/>
        </w:rPr>
        <w:t>totalScore</w:t>
      </w:r>
      <w:proofErr w:type="spellEnd"/>
      <w:r w:rsidRPr="008B15D7">
        <w:rPr>
          <w:rFonts w:ascii="Times New Roman" w:hAnsi="Times New Roman" w:cs="Times New Roman"/>
          <w:b/>
          <w:color w:val="0D0D0D" w:themeColor="text1" w:themeTint="F2"/>
          <w:lang w:val="pt-BR"/>
        </w:rPr>
        <w:t xml:space="preserve"> = 0.</w:t>
      </w:r>
      <w:r w:rsidR="002F38FD" w:rsidRPr="008B15D7">
        <w:rPr>
          <w:rFonts w:ascii="Times New Roman" w:hAnsi="Times New Roman" w:cs="Times New Roman"/>
          <w:b/>
          <w:color w:val="0D0D0D" w:themeColor="text1" w:themeTint="F2"/>
          <w:lang w:val="pt-BR"/>
        </w:rPr>
        <w:t>257</w:t>
      </w:r>
      <w:r w:rsidRPr="008B15D7">
        <w:rPr>
          <w:rFonts w:ascii="Times New Roman" w:hAnsi="Times New Roman" w:cs="Times New Roman"/>
          <w:b/>
          <w:color w:val="0D0D0D" w:themeColor="text1" w:themeTint="F2"/>
          <w:lang w:val="pt-BR"/>
        </w:rPr>
        <w:t xml:space="preserve"> (</w:t>
      </w:r>
      <w:r w:rsidR="00ED7903">
        <w:rPr>
          <w:rFonts w:ascii="Times New Roman" w:hAnsi="Times New Roman" w:cs="Times New Roman"/>
          <w:b/>
          <w:color w:val="0D0D0D" w:themeColor="text1" w:themeTint="F2"/>
          <w:lang w:val="pt-BR"/>
        </w:rPr>
        <w:t>azul</w:t>
      </w:r>
      <w:r w:rsidRPr="008B15D7">
        <w:rPr>
          <w:rFonts w:ascii="Times New Roman" w:hAnsi="Times New Roman" w:cs="Times New Roman"/>
          <w:b/>
          <w:color w:val="0D0D0D" w:themeColor="text1" w:themeTint="F2"/>
          <w:lang w:val="pt-BR"/>
        </w:rPr>
        <w:t xml:space="preserve"> </w:t>
      </w:r>
      <w:r w:rsidR="00ED7903">
        <w:rPr>
          <w:rFonts w:ascii="Times New Roman" w:hAnsi="Times New Roman" w:cs="Times New Roman"/>
          <w:b/>
          <w:color w:val="0D0D0D" w:themeColor="text1" w:themeTint="F2"/>
          <w:lang w:val="pt-BR"/>
        </w:rPr>
        <w:t>moderado e claro</w:t>
      </w:r>
      <w:r w:rsidRPr="008B15D7">
        <w:rPr>
          <w:rFonts w:ascii="Times New Roman" w:hAnsi="Times New Roman" w:cs="Times New Roman"/>
          <w:b/>
          <w:color w:val="0D0D0D" w:themeColor="text1" w:themeTint="F2"/>
          <w:lang w:val="pt-BR"/>
        </w:rPr>
        <w:t>):</w:t>
      </w:r>
      <w:r w:rsidRPr="008B15D7">
        <w:rPr>
          <w:rFonts w:ascii="Times New Roman" w:hAnsi="Times New Roman" w:cs="Times New Roman"/>
          <w:color w:val="0D0D0D" w:themeColor="text1" w:themeTint="F2"/>
          <w:lang w:val="pt-BR"/>
        </w:rPr>
        <w:br/>
        <w:t xml:space="preserve">Correlação positiva muito fraca. Embora o </w:t>
      </w:r>
      <w:proofErr w:type="spellStart"/>
      <w:r w:rsidRPr="008B15D7">
        <w:rPr>
          <w:rFonts w:ascii="Times New Roman" w:hAnsi="Times New Roman" w:cs="Times New Roman"/>
          <w:color w:val="0D0D0D" w:themeColor="text1" w:themeTint="F2"/>
          <w:lang w:val="pt-BR"/>
        </w:rPr>
        <w:t>Teste-T</w:t>
      </w:r>
      <w:proofErr w:type="spellEnd"/>
      <w:r w:rsidRPr="008B15D7">
        <w:rPr>
          <w:rFonts w:ascii="Times New Roman" w:hAnsi="Times New Roman" w:cs="Times New Roman"/>
          <w:color w:val="0D0D0D" w:themeColor="text1" w:themeTint="F2"/>
          <w:lang w:val="pt-BR"/>
        </w:rPr>
        <w:t xml:space="preserve"> (tenha comprovado diferença estatisticamente significativa nas médias (p&lt;0.000001), a correlação de Pearson entre ter website e ter nota alta é quase desprezível. Isso ocorre porque correlação mede relação linear contínua, enquanto o </w:t>
      </w:r>
      <w:proofErr w:type="spellStart"/>
      <w:r w:rsidRPr="008B15D7">
        <w:rPr>
          <w:rFonts w:ascii="Times New Roman" w:hAnsi="Times New Roman" w:cs="Times New Roman"/>
          <w:color w:val="0D0D0D" w:themeColor="text1" w:themeTint="F2"/>
          <w:lang w:val="pt-BR"/>
        </w:rPr>
        <w:t>Teste-T</w:t>
      </w:r>
      <w:proofErr w:type="spellEnd"/>
      <w:r w:rsidRPr="008B15D7">
        <w:rPr>
          <w:rFonts w:ascii="Times New Roman" w:hAnsi="Times New Roman" w:cs="Times New Roman"/>
          <w:color w:val="0D0D0D" w:themeColor="text1" w:themeTint="F2"/>
          <w:lang w:val="pt-BR"/>
        </w:rPr>
        <w:t xml:space="preserve"> mede diferença entre grupos categóricos. Um hotel pode ter website e nota baixa (ou não ter e nota alta), reduzindo a correlação linear.</w:t>
      </w:r>
    </w:p>
    <w:p w14:paraId="69C7EF16"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Interpretação técnica:</w:t>
      </w:r>
    </w:p>
    <w:p w14:paraId="362C159B" w14:textId="77777777" w:rsidR="00F1237D" w:rsidRPr="00C72E58"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w:t>
      </w:r>
      <w:proofErr w:type="spellStart"/>
      <w:r w:rsidRPr="008B15D7">
        <w:rPr>
          <w:rFonts w:ascii="Times New Roman" w:hAnsi="Times New Roman" w:cs="Times New Roman"/>
          <w:color w:val="0D0D0D" w:themeColor="text1" w:themeTint="F2"/>
          <w:lang w:val="pt-BR"/>
        </w:rPr>
        <w:t>heatmap</w:t>
      </w:r>
      <w:proofErr w:type="spellEnd"/>
      <w:r w:rsidRPr="008B15D7">
        <w:rPr>
          <w:rFonts w:ascii="Times New Roman" w:hAnsi="Times New Roman" w:cs="Times New Roman"/>
          <w:color w:val="0D0D0D" w:themeColor="text1" w:themeTint="F2"/>
          <w:lang w:val="pt-BR"/>
        </w:rPr>
        <w:t xml:space="preserve"> confirma visualmente a descoberta central do projeto: </w:t>
      </w:r>
      <w:r w:rsidRPr="008B15D7">
        <w:rPr>
          <w:rFonts w:ascii="Times New Roman" w:hAnsi="Times New Roman" w:cs="Times New Roman"/>
          <w:b/>
          <w:color w:val="0D0D0D" w:themeColor="text1" w:themeTint="F2"/>
          <w:lang w:val="pt-BR"/>
        </w:rPr>
        <w:t>não existe relação linear forte entre popularidade (reviews) e qualidade (score)</w:t>
      </w:r>
      <w:r w:rsidRPr="008B15D7">
        <w:rPr>
          <w:rFonts w:ascii="Times New Roman" w:hAnsi="Times New Roman" w:cs="Times New Roman"/>
          <w:color w:val="0D0D0D" w:themeColor="text1" w:themeTint="F2"/>
          <w:lang w:val="pt-BR"/>
        </w:rPr>
        <w:t xml:space="preserve"> no mercado hoteleiro brasileiro. Se houvesse uma relação forte, o quadrante </w:t>
      </w:r>
      <w:proofErr w:type="spellStart"/>
      <w:r w:rsidRPr="008B15D7">
        <w:rPr>
          <w:rFonts w:ascii="Times New Roman" w:hAnsi="Times New Roman" w:cs="Times New Roman"/>
          <w:i/>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x </w:t>
      </w:r>
      <w:proofErr w:type="spellStart"/>
      <w:r w:rsidRPr="008B15D7">
        <w:rPr>
          <w:rFonts w:ascii="Times New Roman" w:hAnsi="Times New Roman" w:cs="Times New Roman"/>
          <w:i/>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estaria vermelho intenso (r &gt; 0.7). </w:t>
      </w:r>
      <w:r w:rsidRPr="00C72E58">
        <w:rPr>
          <w:rFonts w:ascii="Times New Roman" w:hAnsi="Times New Roman" w:cs="Times New Roman"/>
          <w:color w:val="0D0D0D" w:themeColor="text1" w:themeTint="F2"/>
          <w:lang w:val="pt-BR"/>
        </w:rPr>
        <w:t>Em vez disso, está vermelho claro (r = 0.139), indicando que:</w:t>
      </w:r>
    </w:p>
    <w:p w14:paraId="5445A364"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Hotéis populares (muitos reviews) podem ter notas baixas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hotéis econômicos bem localizados).</w:t>
      </w:r>
    </w:p>
    <w:p w14:paraId="0E9A0321"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Hotéis com notas altas podem ter poucos reviews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boutique </w:t>
      </w:r>
      <w:proofErr w:type="spellStart"/>
      <w:r w:rsidRPr="008B15D7">
        <w:rPr>
          <w:rFonts w:ascii="Times New Roman" w:hAnsi="Times New Roman" w:cs="Times New Roman"/>
          <w:color w:val="0D0D0D" w:themeColor="text1" w:themeTint="F2"/>
          <w:lang w:val="pt-BR"/>
        </w:rPr>
        <w:t>hotels</w:t>
      </w:r>
      <w:proofErr w:type="spellEnd"/>
      <w:r w:rsidRPr="008B15D7">
        <w:rPr>
          <w:rFonts w:ascii="Times New Roman" w:hAnsi="Times New Roman" w:cs="Times New Roman"/>
          <w:color w:val="0D0D0D" w:themeColor="text1" w:themeTint="F2"/>
          <w:lang w:val="pt-BR"/>
        </w:rPr>
        <w:t xml:space="preserve"> exclusivos).</w:t>
      </w:r>
    </w:p>
    <w:p w14:paraId="4576CD9F"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variável </w:t>
      </w:r>
      <w:proofErr w:type="spellStart"/>
      <w:r w:rsidRPr="008B15D7">
        <w:rPr>
          <w:rFonts w:ascii="Times New Roman" w:hAnsi="Times New Roman" w:cs="Times New Roman"/>
          <w:color w:val="0D0D0D" w:themeColor="text1" w:themeTint="F2"/>
          <w:lang w:val="pt-BR"/>
        </w:rPr>
        <w:t>has_website</w:t>
      </w:r>
      <w:proofErr w:type="spellEnd"/>
      <w:r w:rsidRPr="008B15D7">
        <w:rPr>
          <w:rFonts w:ascii="Times New Roman" w:hAnsi="Times New Roman" w:cs="Times New Roman"/>
          <w:color w:val="0D0D0D" w:themeColor="text1" w:themeTint="F2"/>
          <w:lang w:val="pt-BR"/>
        </w:rPr>
        <w:t xml:space="preserve"> afeta mais o volume de engajamento (r=0.297) do que a percepção de qualidade (r=0.156).</w:t>
      </w:r>
    </w:p>
    <w:p w14:paraId="7DE4CCF3" w14:textId="77777777" w:rsidR="0024489A" w:rsidRPr="008B15D7" w:rsidRDefault="0024489A" w:rsidP="009433A0">
      <w:pPr>
        <w:jc w:val="both"/>
        <w:rPr>
          <w:rFonts w:ascii="Times New Roman" w:hAnsi="Times New Roman" w:cs="Times New Roman"/>
          <w:b/>
          <w:color w:val="0D0D0D" w:themeColor="text1" w:themeTint="F2"/>
          <w:lang w:val="pt-BR"/>
        </w:rPr>
      </w:pPr>
    </w:p>
    <w:p w14:paraId="0105149A" w14:textId="4D977851" w:rsidR="006A2A9B"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lastRenderedPageBreak/>
        <w:t>Moral da história:</w:t>
      </w:r>
      <w:r w:rsidRPr="008B15D7">
        <w:rPr>
          <w:rFonts w:ascii="Times New Roman" w:hAnsi="Times New Roman" w:cs="Times New Roman"/>
          <w:color w:val="0D0D0D" w:themeColor="text1" w:themeTint="F2"/>
          <w:lang w:val="pt-BR"/>
        </w:rPr>
        <w:t xml:space="preserve"> O </w:t>
      </w:r>
      <w:proofErr w:type="spellStart"/>
      <w:r w:rsidRPr="008B15D7">
        <w:rPr>
          <w:rFonts w:ascii="Times New Roman" w:hAnsi="Times New Roman" w:cs="Times New Roman"/>
          <w:color w:val="0D0D0D" w:themeColor="text1" w:themeTint="F2"/>
          <w:lang w:val="pt-BR"/>
        </w:rPr>
        <w:t>heatmap</w:t>
      </w:r>
      <w:proofErr w:type="spellEnd"/>
      <w:r w:rsidRPr="008B15D7">
        <w:rPr>
          <w:rFonts w:ascii="Times New Roman" w:hAnsi="Times New Roman" w:cs="Times New Roman"/>
          <w:color w:val="0D0D0D" w:themeColor="text1" w:themeTint="F2"/>
          <w:lang w:val="pt-BR"/>
        </w:rPr>
        <w:t xml:space="preserve"> de correlação é a "radiografia" matemática do </w:t>
      </w:r>
      <w:proofErr w:type="spellStart"/>
      <w:r w:rsidRPr="008B15D7">
        <w:rPr>
          <w:rFonts w:ascii="Times New Roman" w:hAnsi="Times New Roman" w:cs="Times New Roman"/>
          <w:color w:val="0D0D0D" w:themeColor="text1" w:themeTint="F2"/>
          <w:lang w:val="pt-BR"/>
        </w:rPr>
        <w:t>dataset</w:t>
      </w:r>
      <w:proofErr w:type="spellEnd"/>
      <w:r w:rsidRPr="008B15D7">
        <w:rPr>
          <w:rFonts w:ascii="Times New Roman" w:hAnsi="Times New Roman" w:cs="Times New Roman"/>
          <w:color w:val="0D0D0D" w:themeColor="text1" w:themeTint="F2"/>
          <w:lang w:val="pt-BR"/>
        </w:rPr>
        <w:t xml:space="preserve">, mostrando que o mercado hoteleiro brasileiro </w:t>
      </w:r>
      <w:r w:rsidRPr="008B15D7">
        <w:rPr>
          <w:rFonts w:ascii="Times New Roman" w:hAnsi="Times New Roman" w:cs="Times New Roman"/>
          <w:b/>
          <w:color w:val="0D0D0D" w:themeColor="text1" w:themeTint="F2"/>
          <w:lang w:val="pt-BR"/>
        </w:rPr>
        <w:t>não segue padrões lineares simples</w:t>
      </w:r>
      <w:r w:rsidRPr="008B15D7">
        <w:rPr>
          <w:rFonts w:ascii="Times New Roman" w:hAnsi="Times New Roman" w:cs="Times New Roman"/>
          <w:color w:val="0D0D0D" w:themeColor="text1" w:themeTint="F2"/>
          <w:lang w:val="pt-BR"/>
        </w:rPr>
        <w:t xml:space="preserve">. A ausência de correlações fortes (nenhum valor acima de 0.3) valida a escolha metodológica de explorar </w:t>
      </w:r>
      <w:r w:rsidRPr="008B15D7">
        <w:rPr>
          <w:rFonts w:ascii="Times New Roman" w:hAnsi="Times New Roman" w:cs="Times New Roman"/>
          <w:b/>
          <w:color w:val="0D0D0D" w:themeColor="text1" w:themeTint="F2"/>
          <w:lang w:val="pt-BR"/>
        </w:rPr>
        <w:t>Regressão Não-Linear</w:t>
      </w:r>
      <w:r w:rsidRPr="008B15D7">
        <w:rPr>
          <w:rFonts w:ascii="Times New Roman" w:hAnsi="Times New Roman" w:cs="Times New Roman"/>
          <w:color w:val="0D0D0D" w:themeColor="text1" w:themeTint="F2"/>
          <w:lang w:val="pt-BR"/>
        </w:rPr>
        <w:t xml:space="preserve"> na Entrega 2, pois modelos lineares serão inadequados para capturar a complexidade dessas relações. Além disso, o gráfico comprova que presença digital é um </w:t>
      </w:r>
      <w:r w:rsidRPr="008B15D7">
        <w:rPr>
          <w:rFonts w:ascii="Times New Roman" w:hAnsi="Times New Roman" w:cs="Times New Roman"/>
          <w:b/>
          <w:color w:val="0D0D0D" w:themeColor="text1" w:themeTint="F2"/>
          <w:lang w:val="pt-BR"/>
        </w:rPr>
        <w:t>driver de engajamento</w:t>
      </w:r>
      <w:r w:rsidRPr="008B15D7">
        <w:rPr>
          <w:rFonts w:ascii="Times New Roman" w:hAnsi="Times New Roman" w:cs="Times New Roman"/>
          <w:color w:val="0D0D0D" w:themeColor="text1" w:themeTint="F2"/>
          <w:lang w:val="pt-BR"/>
        </w:rPr>
        <w:t>, não de qualidade – um insight estratégico crucial para gestores hoteleiros que investem em marketing digital esperando melhorar suas avaliações, quando na verdade deveriam focar em excelência operacional primeiro.</w:t>
      </w:r>
    </w:p>
    <w:p w14:paraId="7D7E6058" w14:textId="77777777" w:rsidR="001D0B83" w:rsidRPr="008B15D7" w:rsidRDefault="001D0B83" w:rsidP="009433A0">
      <w:pPr>
        <w:jc w:val="both"/>
        <w:rPr>
          <w:rFonts w:ascii="Times New Roman" w:hAnsi="Times New Roman" w:cs="Times New Roman"/>
          <w:b/>
          <w:bCs/>
          <w:color w:val="0D0D0D" w:themeColor="text1" w:themeTint="F2"/>
          <w:lang w:val="pt-BR"/>
        </w:rPr>
      </w:pPr>
    </w:p>
    <w:p w14:paraId="48B11DAF" w14:textId="77777777" w:rsidR="001D0B83" w:rsidRPr="008B15D7" w:rsidRDefault="001D0B83" w:rsidP="009433A0">
      <w:pPr>
        <w:jc w:val="both"/>
        <w:rPr>
          <w:rFonts w:ascii="Times New Roman" w:hAnsi="Times New Roman" w:cs="Times New Roman"/>
          <w:color w:val="0D0D0D" w:themeColor="text1" w:themeTint="F2"/>
          <w:lang w:val="pt-BR"/>
        </w:rPr>
      </w:pPr>
    </w:p>
    <w:p w14:paraId="3DCD1DDA" w14:textId="77777777" w:rsidR="001D0B83" w:rsidRPr="008B15D7" w:rsidRDefault="001D0B83" w:rsidP="009433A0">
      <w:pPr>
        <w:jc w:val="both"/>
        <w:rPr>
          <w:rFonts w:ascii="Times New Roman" w:hAnsi="Times New Roman" w:cs="Times New Roman"/>
          <w:color w:val="0D0D0D" w:themeColor="text1" w:themeTint="F2"/>
          <w:lang w:val="pt-BR"/>
        </w:rPr>
      </w:pPr>
    </w:p>
    <w:p w14:paraId="541ABD52" w14:textId="77777777" w:rsidR="001D0B83" w:rsidRPr="008B15D7" w:rsidRDefault="001D0B83" w:rsidP="009433A0">
      <w:pPr>
        <w:jc w:val="both"/>
        <w:rPr>
          <w:rFonts w:ascii="Times New Roman" w:hAnsi="Times New Roman" w:cs="Times New Roman"/>
          <w:color w:val="0D0D0D" w:themeColor="text1" w:themeTint="F2"/>
          <w:lang w:val="pt-BR"/>
        </w:rPr>
      </w:pPr>
    </w:p>
    <w:p w14:paraId="77E35AEA" w14:textId="77777777" w:rsidR="001D0B83" w:rsidRPr="008B15D7" w:rsidRDefault="001D0B83" w:rsidP="009433A0">
      <w:pPr>
        <w:jc w:val="both"/>
        <w:rPr>
          <w:rFonts w:ascii="Times New Roman" w:hAnsi="Times New Roman" w:cs="Times New Roman"/>
          <w:color w:val="0D0D0D" w:themeColor="text1" w:themeTint="F2"/>
          <w:lang w:val="pt-BR"/>
        </w:rPr>
      </w:pPr>
    </w:p>
    <w:p w14:paraId="3E2D29FD" w14:textId="77777777" w:rsidR="001D0B83" w:rsidRPr="008B15D7" w:rsidRDefault="001D0B83" w:rsidP="009433A0">
      <w:pPr>
        <w:jc w:val="both"/>
        <w:rPr>
          <w:rFonts w:ascii="Times New Roman" w:hAnsi="Times New Roman" w:cs="Times New Roman"/>
          <w:color w:val="0D0D0D" w:themeColor="text1" w:themeTint="F2"/>
          <w:lang w:val="pt-BR"/>
        </w:rPr>
      </w:pPr>
    </w:p>
    <w:p w14:paraId="4588BC73" w14:textId="77777777" w:rsidR="001D0B83" w:rsidRPr="008B15D7" w:rsidRDefault="001D0B83" w:rsidP="009433A0">
      <w:pPr>
        <w:jc w:val="both"/>
        <w:rPr>
          <w:rFonts w:ascii="Times New Roman" w:hAnsi="Times New Roman" w:cs="Times New Roman"/>
          <w:color w:val="0D0D0D" w:themeColor="text1" w:themeTint="F2"/>
          <w:lang w:val="pt-BR"/>
        </w:rPr>
      </w:pPr>
    </w:p>
    <w:p w14:paraId="3891BC04" w14:textId="77777777" w:rsidR="001D0B83" w:rsidRPr="008B15D7" w:rsidRDefault="001D0B83" w:rsidP="009433A0">
      <w:pPr>
        <w:jc w:val="both"/>
        <w:rPr>
          <w:rFonts w:ascii="Times New Roman" w:hAnsi="Times New Roman" w:cs="Times New Roman"/>
          <w:color w:val="0D0D0D" w:themeColor="text1" w:themeTint="F2"/>
          <w:lang w:val="pt-BR"/>
        </w:rPr>
      </w:pPr>
    </w:p>
    <w:p w14:paraId="3185319B" w14:textId="77777777" w:rsidR="001D0B83" w:rsidRPr="008B15D7" w:rsidRDefault="001D0B83" w:rsidP="009433A0">
      <w:pPr>
        <w:jc w:val="both"/>
        <w:rPr>
          <w:rFonts w:ascii="Times New Roman" w:hAnsi="Times New Roman" w:cs="Times New Roman"/>
          <w:color w:val="0D0D0D" w:themeColor="text1" w:themeTint="F2"/>
          <w:lang w:val="pt-BR"/>
        </w:rPr>
      </w:pPr>
    </w:p>
    <w:p w14:paraId="13E9CE64" w14:textId="77777777" w:rsidR="001D0B83" w:rsidRPr="008B15D7" w:rsidRDefault="001D0B83" w:rsidP="009433A0">
      <w:pPr>
        <w:jc w:val="both"/>
        <w:rPr>
          <w:rFonts w:ascii="Times New Roman" w:hAnsi="Times New Roman" w:cs="Times New Roman"/>
          <w:color w:val="0D0D0D" w:themeColor="text1" w:themeTint="F2"/>
          <w:lang w:val="pt-BR"/>
        </w:rPr>
      </w:pPr>
    </w:p>
    <w:p w14:paraId="0292195D" w14:textId="77777777" w:rsidR="001D0B83" w:rsidRPr="008B15D7" w:rsidRDefault="001D0B83" w:rsidP="009433A0">
      <w:pPr>
        <w:jc w:val="both"/>
        <w:rPr>
          <w:rFonts w:ascii="Times New Roman" w:hAnsi="Times New Roman" w:cs="Times New Roman"/>
          <w:color w:val="0D0D0D" w:themeColor="text1" w:themeTint="F2"/>
          <w:lang w:val="pt-BR"/>
        </w:rPr>
      </w:pPr>
    </w:p>
    <w:p w14:paraId="71658566" w14:textId="77777777" w:rsidR="001D0B83" w:rsidRPr="008B15D7" w:rsidRDefault="001D0B83" w:rsidP="009433A0">
      <w:pPr>
        <w:jc w:val="both"/>
        <w:rPr>
          <w:rFonts w:ascii="Times New Roman" w:hAnsi="Times New Roman" w:cs="Times New Roman"/>
          <w:color w:val="0D0D0D" w:themeColor="text1" w:themeTint="F2"/>
          <w:lang w:val="pt-BR"/>
        </w:rPr>
      </w:pPr>
    </w:p>
    <w:p w14:paraId="5AEF0C31" w14:textId="77777777" w:rsidR="001D0B83" w:rsidRPr="008B15D7" w:rsidRDefault="001D0B83" w:rsidP="009433A0">
      <w:pPr>
        <w:jc w:val="both"/>
        <w:rPr>
          <w:rFonts w:ascii="Times New Roman" w:hAnsi="Times New Roman" w:cs="Times New Roman"/>
          <w:color w:val="0D0D0D" w:themeColor="text1" w:themeTint="F2"/>
          <w:lang w:val="pt-BR"/>
        </w:rPr>
      </w:pPr>
    </w:p>
    <w:p w14:paraId="48F6DF99" w14:textId="77777777" w:rsidR="001D0B83" w:rsidRPr="008B15D7" w:rsidRDefault="001D0B83" w:rsidP="009433A0">
      <w:pPr>
        <w:jc w:val="both"/>
        <w:rPr>
          <w:rFonts w:ascii="Times New Roman" w:hAnsi="Times New Roman" w:cs="Times New Roman"/>
          <w:color w:val="0D0D0D" w:themeColor="text1" w:themeTint="F2"/>
          <w:lang w:val="pt-BR"/>
        </w:rPr>
      </w:pPr>
    </w:p>
    <w:p w14:paraId="37295FDC" w14:textId="77777777" w:rsidR="001D0B83" w:rsidRPr="008B15D7" w:rsidRDefault="001D0B83" w:rsidP="009433A0">
      <w:pPr>
        <w:jc w:val="both"/>
        <w:rPr>
          <w:rFonts w:ascii="Times New Roman" w:hAnsi="Times New Roman" w:cs="Times New Roman"/>
          <w:color w:val="0D0D0D" w:themeColor="text1" w:themeTint="F2"/>
          <w:lang w:val="pt-BR"/>
        </w:rPr>
      </w:pPr>
    </w:p>
    <w:p w14:paraId="02BE76AA" w14:textId="77777777" w:rsidR="001D0B83" w:rsidRPr="008B15D7" w:rsidRDefault="001D0B83" w:rsidP="009433A0">
      <w:pPr>
        <w:jc w:val="both"/>
        <w:rPr>
          <w:rFonts w:ascii="Times New Roman" w:hAnsi="Times New Roman" w:cs="Times New Roman"/>
          <w:color w:val="0D0D0D" w:themeColor="text1" w:themeTint="F2"/>
          <w:lang w:val="pt-BR"/>
        </w:rPr>
      </w:pPr>
    </w:p>
    <w:p w14:paraId="5F095863" w14:textId="77777777" w:rsidR="001D0B83" w:rsidRPr="008B15D7" w:rsidRDefault="001D0B83" w:rsidP="009433A0">
      <w:pPr>
        <w:jc w:val="both"/>
        <w:rPr>
          <w:rFonts w:ascii="Times New Roman" w:hAnsi="Times New Roman" w:cs="Times New Roman"/>
          <w:color w:val="0D0D0D" w:themeColor="text1" w:themeTint="F2"/>
          <w:lang w:val="pt-BR"/>
        </w:rPr>
      </w:pPr>
    </w:p>
    <w:p w14:paraId="3BFB4196" w14:textId="77777777" w:rsidR="001D0B83" w:rsidRPr="008B15D7" w:rsidRDefault="001D0B83" w:rsidP="009433A0">
      <w:pPr>
        <w:jc w:val="both"/>
        <w:rPr>
          <w:rFonts w:ascii="Times New Roman" w:hAnsi="Times New Roman" w:cs="Times New Roman"/>
          <w:color w:val="0D0D0D" w:themeColor="text1" w:themeTint="F2"/>
          <w:lang w:val="pt-BR"/>
        </w:rPr>
      </w:pPr>
    </w:p>
    <w:p w14:paraId="6326E43E" w14:textId="77777777" w:rsidR="007747D2" w:rsidRPr="008B15D7" w:rsidRDefault="007747D2" w:rsidP="009433A0">
      <w:pPr>
        <w:jc w:val="both"/>
        <w:rPr>
          <w:rFonts w:ascii="Times New Roman" w:hAnsi="Times New Roman" w:cs="Times New Roman"/>
          <w:color w:val="0D0D0D" w:themeColor="text1" w:themeTint="F2"/>
          <w:lang w:val="pt-BR"/>
        </w:rPr>
      </w:pPr>
    </w:p>
    <w:p w14:paraId="690A060E" w14:textId="77777777" w:rsidR="007747D2" w:rsidRPr="008B15D7" w:rsidRDefault="007747D2" w:rsidP="009433A0">
      <w:pPr>
        <w:jc w:val="both"/>
        <w:rPr>
          <w:rFonts w:ascii="Times New Roman" w:hAnsi="Times New Roman" w:cs="Times New Roman"/>
          <w:color w:val="0D0D0D" w:themeColor="text1" w:themeTint="F2"/>
          <w:lang w:val="pt-BR"/>
        </w:rPr>
      </w:pPr>
    </w:p>
    <w:p w14:paraId="05DEBBD6" w14:textId="77777777" w:rsidR="007747D2" w:rsidRPr="008B15D7" w:rsidRDefault="007747D2" w:rsidP="009433A0">
      <w:pPr>
        <w:jc w:val="both"/>
        <w:rPr>
          <w:rFonts w:ascii="Times New Roman" w:hAnsi="Times New Roman" w:cs="Times New Roman"/>
          <w:color w:val="0D0D0D" w:themeColor="text1" w:themeTint="F2"/>
          <w:lang w:val="pt-BR"/>
        </w:rPr>
      </w:pPr>
    </w:p>
    <w:p w14:paraId="2FBD6312" w14:textId="77777777" w:rsidR="007747D2" w:rsidRPr="008B15D7" w:rsidRDefault="007747D2" w:rsidP="009433A0">
      <w:pPr>
        <w:jc w:val="both"/>
        <w:rPr>
          <w:rFonts w:ascii="Times New Roman" w:hAnsi="Times New Roman" w:cs="Times New Roman"/>
          <w:color w:val="0D0D0D" w:themeColor="text1" w:themeTint="F2"/>
          <w:lang w:val="pt-BR"/>
        </w:rPr>
      </w:pPr>
    </w:p>
    <w:p w14:paraId="106DA167" w14:textId="77777777" w:rsidR="007747D2" w:rsidRPr="008B15D7" w:rsidRDefault="007747D2" w:rsidP="009433A0">
      <w:pPr>
        <w:jc w:val="both"/>
        <w:rPr>
          <w:rFonts w:ascii="Times New Roman" w:hAnsi="Times New Roman" w:cs="Times New Roman"/>
          <w:color w:val="0D0D0D" w:themeColor="text1" w:themeTint="F2"/>
          <w:lang w:val="pt-BR"/>
        </w:rPr>
      </w:pPr>
    </w:p>
    <w:p w14:paraId="39426BB7" w14:textId="5F55E6A6" w:rsidR="00F1237D" w:rsidRPr="008B15D7" w:rsidRDefault="006A2A9B" w:rsidP="007747D2">
      <w:pPr>
        <w:pStyle w:val="Heading1"/>
        <w:rPr>
          <w:rFonts w:ascii="Times New Roman" w:hAnsi="Times New Roman" w:cs="Times New Roman"/>
          <w:b/>
          <w:bCs/>
          <w:color w:val="0D0D0D" w:themeColor="text1" w:themeTint="F2"/>
          <w:sz w:val="24"/>
          <w:szCs w:val="24"/>
          <w:lang w:val="pt-BR"/>
        </w:rPr>
      </w:pPr>
      <w:bookmarkStart w:id="86" w:name="_Toc213668842"/>
      <w:r w:rsidRPr="008B15D7">
        <w:rPr>
          <w:rFonts w:ascii="Times New Roman" w:hAnsi="Times New Roman" w:cs="Times New Roman"/>
          <w:b/>
          <w:bCs/>
          <w:color w:val="0D0D0D" w:themeColor="text1" w:themeTint="F2"/>
          <w:sz w:val="24"/>
          <w:szCs w:val="24"/>
          <w:lang w:val="pt-BR"/>
        </w:rPr>
        <w:lastRenderedPageBreak/>
        <w:t xml:space="preserve">3. </w:t>
      </w:r>
      <w:r w:rsidR="00F1237D" w:rsidRPr="008B15D7">
        <w:rPr>
          <w:rFonts w:ascii="Times New Roman" w:hAnsi="Times New Roman" w:cs="Times New Roman"/>
          <w:b/>
          <w:bCs/>
          <w:color w:val="0D0D0D" w:themeColor="text1" w:themeTint="F2"/>
          <w:sz w:val="24"/>
          <w:szCs w:val="24"/>
          <w:lang w:val="pt-BR"/>
        </w:rPr>
        <w:t>ANÁLISE DE REGRESSÃO NÃO-LINEAR</w:t>
      </w:r>
      <w:bookmarkEnd w:id="86"/>
    </w:p>
    <w:p w14:paraId="442B0F4A" w14:textId="10FCBA02" w:rsidR="00F1237D" w:rsidRPr="008B15D7" w:rsidRDefault="006A2A9B" w:rsidP="007747D2">
      <w:pPr>
        <w:pStyle w:val="Heading2"/>
        <w:rPr>
          <w:rFonts w:ascii="Times New Roman" w:hAnsi="Times New Roman" w:cs="Times New Roman"/>
          <w:b/>
          <w:bCs/>
          <w:color w:val="0D0D0D" w:themeColor="text1" w:themeTint="F2"/>
          <w:sz w:val="24"/>
          <w:szCs w:val="24"/>
          <w:lang w:val="pt-BR"/>
        </w:rPr>
      </w:pPr>
      <w:bookmarkStart w:id="87" w:name="_Toc213668843"/>
      <w:r w:rsidRPr="008B15D7">
        <w:rPr>
          <w:rFonts w:ascii="Times New Roman" w:hAnsi="Times New Roman" w:cs="Times New Roman"/>
          <w:b/>
          <w:bCs/>
          <w:color w:val="0D0D0D" w:themeColor="text1" w:themeTint="F2"/>
          <w:sz w:val="24"/>
          <w:szCs w:val="24"/>
          <w:lang w:val="pt-BR"/>
        </w:rPr>
        <w:t>3.1</w:t>
      </w:r>
      <w:r w:rsidR="00F1237D" w:rsidRPr="008B15D7">
        <w:rPr>
          <w:rFonts w:ascii="Times New Roman" w:hAnsi="Times New Roman" w:cs="Times New Roman"/>
          <w:b/>
          <w:bCs/>
          <w:color w:val="0D0D0D" w:themeColor="text1" w:themeTint="F2"/>
          <w:sz w:val="24"/>
          <w:szCs w:val="24"/>
          <w:lang w:val="pt-BR"/>
        </w:rPr>
        <w:t xml:space="preserve"> Introdução e Justificativa Metodológica</w:t>
      </w:r>
      <w:bookmarkEnd w:id="87"/>
    </w:p>
    <w:p w14:paraId="42F6727C" w14:textId="255296EE"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A Entrega 1 (Estatística Descritiva) revelou uma descoberta aparentemente paradoxal: embora hotéis COM website apresentem diferenças estatisticamente significativas tanto em volume de reviews (+767%, p&lt;0.000001) quanto em qualidade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médio: 4.</w:t>
      </w:r>
      <w:r w:rsidR="00730897">
        <w:rPr>
          <w:rFonts w:ascii="Times New Roman" w:hAnsi="Times New Roman" w:cs="Times New Roman"/>
          <w:color w:val="0D0D0D" w:themeColor="text1" w:themeTint="F2"/>
          <w:lang w:val="pt-BR"/>
        </w:rPr>
        <w:t>3</w:t>
      </w:r>
      <w:r w:rsidRPr="008B15D7">
        <w:rPr>
          <w:rFonts w:ascii="Times New Roman" w:hAnsi="Times New Roman" w:cs="Times New Roman"/>
          <w:color w:val="0D0D0D" w:themeColor="text1" w:themeTint="F2"/>
          <w:lang w:val="pt-BR"/>
        </w:rPr>
        <w:t xml:space="preserve">7 </w:t>
      </w:r>
      <w:proofErr w:type="spellStart"/>
      <w:r w:rsidRPr="008B15D7">
        <w:rPr>
          <w:rFonts w:ascii="Times New Roman" w:hAnsi="Times New Roman" w:cs="Times New Roman"/>
          <w:color w:val="0D0D0D" w:themeColor="text1" w:themeTint="F2"/>
          <w:lang w:val="pt-BR"/>
        </w:rPr>
        <w:t>vs</w:t>
      </w:r>
      <w:proofErr w:type="spellEnd"/>
      <w:r w:rsidRPr="008B15D7">
        <w:rPr>
          <w:rFonts w:ascii="Times New Roman" w:hAnsi="Times New Roman" w:cs="Times New Roman"/>
          <w:color w:val="0D0D0D" w:themeColor="text1" w:themeTint="F2"/>
          <w:lang w:val="pt-BR"/>
        </w:rPr>
        <w:t xml:space="preserve"> 4.2</w:t>
      </w:r>
      <w:r w:rsidR="00730897">
        <w:rPr>
          <w:rFonts w:ascii="Times New Roman" w:hAnsi="Times New Roman" w:cs="Times New Roman"/>
          <w:color w:val="0D0D0D" w:themeColor="text1" w:themeTint="F2"/>
          <w:lang w:val="pt-BR"/>
        </w:rPr>
        <w:t>6</w:t>
      </w:r>
      <w:r w:rsidRPr="008B15D7">
        <w:rPr>
          <w:rFonts w:ascii="Times New Roman" w:hAnsi="Times New Roman" w:cs="Times New Roman"/>
          <w:color w:val="0D0D0D" w:themeColor="text1" w:themeTint="F2"/>
          <w:lang w:val="pt-BR"/>
        </w:rPr>
        <w:t>, diferença de +</w:t>
      </w:r>
      <w:r w:rsidR="00730897">
        <w:rPr>
          <w:rFonts w:ascii="Times New Roman" w:hAnsi="Times New Roman" w:cs="Times New Roman"/>
          <w:color w:val="0D0D0D" w:themeColor="text1" w:themeTint="F2"/>
          <w:lang w:val="pt-BR"/>
        </w:rPr>
        <w:t>2.8</w:t>
      </w:r>
      <w:r w:rsidRPr="008B15D7">
        <w:rPr>
          <w:rFonts w:ascii="Times New Roman" w:hAnsi="Times New Roman" w:cs="Times New Roman"/>
          <w:color w:val="0D0D0D" w:themeColor="text1" w:themeTint="F2"/>
          <w:lang w:val="pt-BR"/>
        </w:rPr>
        <w:t xml:space="preserve">), a correlação de Pearson entre </w:t>
      </w:r>
      <w:proofErr w:type="spellStart"/>
      <w:r w:rsidRPr="008B15D7">
        <w:rPr>
          <w:rFonts w:ascii="Times New Roman" w:hAnsi="Times New Roman" w:cs="Times New Roman"/>
          <w:i/>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e </w:t>
      </w:r>
      <w:proofErr w:type="spellStart"/>
      <w:r w:rsidRPr="008B15D7">
        <w:rPr>
          <w:rFonts w:ascii="Times New Roman" w:hAnsi="Times New Roman" w:cs="Times New Roman"/>
          <w:i/>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é extremamente fraca: r=0.0217 (grupo COM) e r=0.1559 (grupo SEM). </w:t>
      </w:r>
    </w:p>
    <w:p w14:paraId="0392C868"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Essa aparente contradição levanta a questão metodológica central desta Entrega 2: </w:t>
      </w:r>
      <w:r w:rsidRPr="008B15D7">
        <w:rPr>
          <w:rFonts w:ascii="Times New Roman" w:hAnsi="Times New Roman" w:cs="Times New Roman"/>
          <w:i/>
          <w:color w:val="0D0D0D" w:themeColor="text1" w:themeTint="F2"/>
          <w:lang w:val="pt-BR"/>
        </w:rPr>
        <w:t>"Se a correlação linear é quase zero, por que tentar modelar a relação entre essas variáveis usando Regressão?"</w:t>
      </w:r>
      <w:r w:rsidRPr="008B15D7">
        <w:rPr>
          <w:rFonts w:ascii="Times New Roman" w:hAnsi="Times New Roman" w:cs="Times New Roman"/>
          <w:color w:val="0D0D0D" w:themeColor="text1" w:themeTint="F2"/>
          <w:lang w:val="pt-BR"/>
        </w:rPr>
        <w:t xml:space="preserve"> A resposta está no Gráfico 5 (</w:t>
      </w:r>
      <w:proofErr w:type="spellStart"/>
      <w:r w:rsidRPr="008B15D7">
        <w:rPr>
          <w:rFonts w:ascii="Times New Roman" w:hAnsi="Times New Roman" w:cs="Times New Roman"/>
          <w:color w:val="0D0D0D" w:themeColor="text1" w:themeTint="F2"/>
          <w:lang w:val="pt-BR"/>
        </w:rPr>
        <w:t>JointPlot</w:t>
      </w:r>
      <w:proofErr w:type="spellEnd"/>
      <w:r w:rsidRPr="008B15D7">
        <w:rPr>
          <w:rFonts w:ascii="Times New Roman" w:hAnsi="Times New Roman" w:cs="Times New Roman"/>
          <w:color w:val="0D0D0D" w:themeColor="text1" w:themeTint="F2"/>
          <w:lang w:val="pt-BR"/>
        </w:rPr>
        <w:t xml:space="preserve"> - Densidade Hexagonal), que mostrou que a relação não é </w:t>
      </w:r>
      <w:r w:rsidRPr="008B15D7">
        <w:rPr>
          <w:rFonts w:ascii="Times New Roman" w:hAnsi="Times New Roman" w:cs="Times New Roman"/>
          <w:i/>
          <w:color w:val="0D0D0D" w:themeColor="text1" w:themeTint="F2"/>
          <w:lang w:val="pt-BR"/>
        </w:rPr>
        <w:t>ausente</w:t>
      </w:r>
      <w:r w:rsidRPr="008B15D7">
        <w:rPr>
          <w:rFonts w:ascii="Times New Roman" w:hAnsi="Times New Roman" w:cs="Times New Roman"/>
          <w:color w:val="0D0D0D" w:themeColor="text1" w:themeTint="F2"/>
          <w:lang w:val="pt-BR"/>
        </w:rPr>
        <w:t xml:space="preserve">, mas sim </w:t>
      </w:r>
      <w:r w:rsidRPr="008B15D7">
        <w:rPr>
          <w:rFonts w:ascii="Times New Roman" w:hAnsi="Times New Roman" w:cs="Times New Roman"/>
          <w:b/>
          <w:color w:val="0D0D0D" w:themeColor="text1" w:themeTint="F2"/>
          <w:lang w:val="pt-BR"/>
        </w:rPr>
        <w:t>não-linear</w:t>
      </w:r>
      <w:r w:rsidRPr="008B15D7">
        <w:rPr>
          <w:rFonts w:ascii="Times New Roman" w:hAnsi="Times New Roman" w:cs="Times New Roman"/>
          <w:color w:val="0D0D0D" w:themeColor="text1" w:themeTint="F2"/>
          <w:lang w:val="pt-BR"/>
        </w:rPr>
        <w:t xml:space="preserve">. O mapa de calor central revelou um grande aglomerado de densidade entre 100-1000 reviews e notas 4.2-4.7, com distribuições assimétricas em ambos os eixos. Isso comprova que modelos lineares simples (y = </w:t>
      </w:r>
      <w:proofErr w:type="spellStart"/>
      <w:r w:rsidRPr="008B15D7">
        <w:rPr>
          <w:rFonts w:ascii="Times New Roman" w:hAnsi="Times New Roman" w:cs="Times New Roman"/>
          <w:color w:val="0D0D0D" w:themeColor="text1" w:themeTint="F2"/>
          <w:lang w:val="pt-BR"/>
        </w:rPr>
        <w:t>ax</w:t>
      </w:r>
      <w:proofErr w:type="spellEnd"/>
      <w:r w:rsidRPr="008B15D7">
        <w:rPr>
          <w:rFonts w:ascii="Times New Roman" w:hAnsi="Times New Roman" w:cs="Times New Roman"/>
          <w:color w:val="0D0D0D" w:themeColor="text1" w:themeTint="F2"/>
          <w:lang w:val="pt-BR"/>
        </w:rPr>
        <w:t xml:space="preserve"> + b) serão inadequados, justificando a exploração de </w:t>
      </w:r>
      <w:r w:rsidRPr="008B15D7">
        <w:rPr>
          <w:rFonts w:ascii="Times New Roman" w:hAnsi="Times New Roman" w:cs="Times New Roman"/>
          <w:b/>
          <w:color w:val="0D0D0D" w:themeColor="text1" w:themeTint="F2"/>
          <w:lang w:val="pt-BR"/>
        </w:rPr>
        <w:t>equações não-lineares</w:t>
      </w:r>
      <w:r w:rsidRPr="008B15D7">
        <w:rPr>
          <w:rFonts w:ascii="Times New Roman" w:hAnsi="Times New Roman" w:cs="Times New Roman"/>
          <w:color w:val="0D0D0D" w:themeColor="text1" w:themeTint="F2"/>
          <w:lang w:val="pt-BR"/>
        </w:rPr>
        <w:t xml:space="preserve"> capazes de capturar padrões complexos de crescimento, saturação ou decaimento.</w:t>
      </w:r>
    </w:p>
    <w:p w14:paraId="311EEA97" w14:textId="77777777" w:rsidR="00F1237D" w:rsidRPr="008B15D7" w:rsidRDefault="00F1237D" w:rsidP="007747D2">
      <w:pPr>
        <w:pStyle w:val="Heading2"/>
        <w:rPr>
          <w:rFonts w:ascii="Times New Roman" w:hAnsi="Times New Roman" w:cs="Times New Roman"/>
          <w:b/>
          <w:bCs/>
          <w:color w:val="0D0D0D" w:themeColor="text1" w:themeTint="F2"/>
          <w:sz w:val="24"/>
          <w:szCs w:val="24"/>
          <w:lang w:val="pt-BR"/>
        </w:rPr>
      </w:pPr>
      <w:bookmarkStart w:id="88" w:name="_Toc213668844"/>
      <w:r w:rsidRPr="008B15D7">
        <w:rPr>
          <w:rFonts w:ascii="Times New Roman" w:hAnsi="Times New Roman" w:cs="Times New Roman"/>
          <w:b/>
          <w:bCs/>
          <w:color w:val="0D0D0D" w:themeColor="text1" w:themeTint="F2"/>
          <w:sz w:val="24"/>
          <w:szCs w:val="24"/>
          <w:lang w:val="pt-BR"/>
        </w:rPr>
        <w:t xml:space="preserve">3.2 Tratamento de Outliers: Filtro </w:t>
      </w:r>
      <w:proofErr w:type="spellStart"/>
      <w:r w:rsidRPr="008B15D7">
        <w:rPr>
          <w:rFonts w:ascii="Times New Roman" w:hAnsi="Times New Roman" w:cs="Times New Roman"/>
          <w:b/>
          <w:bCs/>
          <w:color w:val="0D0D0D" w:themeColor="text1" w:themeTint="F2"/>
          <w:sz w:val="24"/>
          <w:szCs w:val="24"/>
          <w:lang w:val="pt-BR"/>
        </w:rPr>
        <w:t>totalScore</w:t>
      </w:r>
      <w:proofErr w:type="spellEnd"/>
      <w:r w:rsidRPr="008B15D7">
        <w:rPr>
          <w:rFonts w:ascii="Times New Roman" w:hAnsi="Times New Roman" w:cs="Times New Roman"/>
          <w:b/>
          <w:bCs/>
          <w:color w:val="0D0D0D" w:themeColor="text1" w:themeTint="F2"/>
          <w:sz w:val="24"/>
          <w:szCs w:val="24"/>
          <w:lang w:val="pt-BR"/>
        </w:rPr>
        <w:t xml:space="preserve"> &gt; 0.2</w:t>
      </w:r>
      <w:bookmarkEnd w:id="88"/>
    </w:p>
    <w:p w14:paraId="0A1A6E29"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Conforme orientado nas aulas sobre limpeza e pré-processamento de dados (ETL), o professor enfatizou que </w:t>
      </w:r>
      <w:r w:rsidRPr="008B15D7">
        <w:rPr>
          <w:rFonts w:ascii="Times New Roman" w:hAnsi="Times New Roman" w:cs="Times New Roman"/>
          <w:i/>
          <w:color w:val="0D0D0D" w:themeColor="text1" w:themeTint="F2"/>
          <w:lang w:val="pt-BR"/>
        </w:rPr>
        <w:t>"dados que não fazem sentido usar devem ser removidos"</w:t>
      </w:r>
      <w:r w:rsidRPr="008B15D7">
        <w:rPr>
          <w:rFonts w:ascii="Times New Roman" w:hAnsi="Times New Roman" w:cs="Times New Roman"/>
          <w:color w:val="0D0D0D" w:themeColor="text1" w:themeTint="F2"/>
          <w:lang w:val="pt-BR"/>
        </w:rPr>
        <w:t xml:space="preserve"> para evitar </w:t>
      </w:r>
      <w:proofErr w:type="spellStart"/>
      <w:r w:rsidRPr="008B15D7">
        <w:rPr>
          <w:rFonts w:ascii="Times New Roman" w:hAnsi="Times New Roman" w:cs="Times New Roman"/>
          <w:b/>
          <w:color w:val="0D0D0D" w:themeColor="text1" w:themeTint="F2"/>
          <w:lang w:val="pt-BR"/>
        </w:rPr>
        <w:t>overfitting</w:t>
      </w:r>
      <w:proofErr w:type="spellEnd"/>
      <w:r w:rsidRPr="008B15D7">
        <w:rPr>
          <w:rFonts w:ascii="Times New Roman" w:hAnsi="Times New Roman" w:cs="Times New Roman"/>
          <w:color w:val="0D0D0D" w:themeColor="text1" w:themeTint="F2"/>
          <w:lang w:val="pt-BR"/>
        </w:rPr>
        <w:t xml:space="preserve"> (vício do modelo). No contexto deste projeto, identificamos 750 hotéis (7.3% do </w:t>
      </w:r>
      <w:proofErr w:type="spellStart"/>
      <w:r w:rsidRPr="008B15D7">
        <w:rPr>
          <w:rFonts w:ascii="Times New Roman" w:hAnsi="Times New Roman" w:cs="Times New Roman"/>
          <w:color w:val="0D0D0D" w:themeColor="text1" w:themeTint="F2"/>
          <w:lang w:val="pt-BR"/>
        </w:rPr>
        <w:t>dataset</w:t>
      </w:r>
      <w:proofErr w:type="spellEnd"/>
      <w:r w:rsidRPr="008B15D7">
        <w:rPr>
          <w:rFonts w:ascii="Times New Roman" w:hAnsi="Times New Roman" w:cs="Times New Roman"/>
          <w:color w:val="0D0D0D" w:themeColor="text1" w:themeTint="F2"/>
          <w:lang w:val="pt-BR"/>
        </w:rPr>
        <w:t xml:space="preserve">) com </w:t>
      </w:r>
      <w:proofErr w:type="spellStart"/>
      <w:r w:rsidRPr="008B15D7">
        <w:rPr>
          <w:rFonts w:ascii="Times New Roman" w:hAnsi="Times New Roman" w:cs="Times New Roman"/>
          <w:i/>
          <w:color w:val="0D0D0D" w:themeColor="text1" w:themeTint="F2"/>
          <w:lang w:val="pt-BR"/>
        </w:rPr>
        <w:t>totalScore</w:t>
      </w:r>
      <w:proofErr w:type="spellEnd"/>
      <w:r w:rsidRPr="008B15D7">
        <w:rPr>
          <w:rFonts w:ascii="Times New Roman" w:hAnsi="Times New Roman" w:cs="Times New Roman"/>
          <w:i/>
          <w:color w:val="0D0D0D" w:themeColor="text1" w:themeTint="F2"/>
          <w:lang w:val="pt-BR"/>
        </w:rPr>
        <w:t xml:space="preserve"> ≤ 0.2</w:t>
      </w:r>
      <w:r w:rsidRPr="008B15D7">
        <w:rPr>
          <w:rFonts w:ascii="Times New Roman" w:hAnsi="Times New Roman" w:cs="Times New Roman"/>
          <w:color w:val="0D0D0D" w:themeColor="text1" w:themeTint="F2"/>
          <w:lang w:val="pt-BR"/>
        </w:rPr>
        <w:t>, concentrados em uma anomalia visível no histograma (Gráfico 6).</w:t>
      </w:r>
    </w:p>
    <w:p w14:paraId="3300E36D" w14:textId="77777777" w:rsidR="00F1237D" w:rsidRPr="00C72E58" w:rsidRDefault="00F1237D" w:rsidP="009433A0">
      <w:pPr>
        <w:jc w:val="both"/>
        <w:rPr>
          <w:rFonts w:ascii="Times New Roman" w:hAnsi="Times New Roman" w:cs="Times New Roman"/>
          <w:color w:val="0D0D0D" w:themeColor="text1" w:themeTint="F2"/>
          <w:lang w:val="pt-BR"/>
        </w:rPr>
      </w:pPr>
      <w:r w:rsidRPr="00C72E58">
        <w:rPr>
          <w:rFonts w:ascii="Times New Roman" w:hAnsi="Times New Roman" w:cs="Times New Roman"/>
          <w:b/>
          <w:color w:val="0D0D0D" w:themeColor="text1" w:themeTint="F2"/>
          <w:lang w:val="pt-BR"/>
        </w:rPr>
        <w:t>Justificativa técnica para exclusão:</w:t>
      </w:r>
    </w:p>
    <w:p w14:paraId="44219FD8"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Ausência de dados disfarçada de zero: </w:t>
      </w:r>
      <w:r w:rsidRPr="008B15D7">
        <w:rPr>
          <w:rFonts w:ascii="Times New Roman" w:hAnsi="Times New Roman" w:cs="Times New Roman"/>
          <w:color w:val="0D0D0D" w:themeColor="text1" w:themeTint="F2"/>
          <w:lang w:val="pt-BR"/>
        </w:rPr>
        <w:t xml:space="preserve">Nas plataformas de avaliação hoteleira (TripAdvisor, Google Reviews, Booking.com), a escala de notas varia de 1 a 5 estrelas. Não existe a opção "0 estrelas". Portanto, um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 0.0 não representa uma "avaliação péssima", mas sim a ausência completa de avaliações (hotel nunca avaliado).</w:t>
      </w:r>
    </w:p>
    <w:p w14:paraId="58FDF3BD"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Distorção estatística: </w:t>
      </w:r>
      <w:r w:rsidRPr="008B15D7">
        <w:rPr>
          <w:rFonts w:ascii="Times New Roman" w:hAnsi="Times New Roman" w:cs="Times New Roman"/>
          <w:color w:val="0D0D0D" w:themeColor="text1" w:themeTint="F2"/>
          <w:lang w:val="pt-BR"/>
        </w:rPr>
        <w:t xml:space="preserve">Incluir 750 pontos com valor 0.0 em um modelo de regressão que tenta prever a relação entre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(que também será 0) e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criaria um grande cluster artificial na origem (0,0) do gráfico de dispersão, distorcendo a linha/curva de ajuste. Esse cluster não representa um comportamento real do mercado, mas sim uma lacuna de dados.</w:t>
      </w:r>
    </w:p>
    <w:p w14:paraId="217C846F" w14:textId="21F95CA1"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Coerência com análise descritiva: </w:t>
      </w:r>
      <w:r w:rsidRPr="008B15D7">
        <w:rPr>
          <w:rFonts w:ascii="Times New Roman" w:hAnsi="Times New Roman" w:cs="Times New Roman"/>
          <w:color w:val="0D0D0D" w:themeColor="text1" w:themeTint="F2"/>
          <w:lang w:val="pt-BR"/>
        </w:rPr>
        <w:t>Na Entrega 1, a análise de Mediana e Quartis (seção 2.4.</w:t>
      </w:r>
      <w:r w:rsidR="00730897">
        <w:rPr>
          <w:rFonts w:ascii="Times New Roman" w:hAnsi="Times New Roman" w:cs="Times New Roman"/>
          <w:color w:val="0D0D0D" w:themeColor="text1" w:themeTint="F2"/>
          <w:lang w:val="pt-BR"/>
        </w:rPr>
        <w:t>6</w:t>
      </w:r>
      <w:r w:rsidRPr="008B15D7">
        <w:rPr>
          <w:rFonts w:ascii="Times New Roman" w:hAnsi="Times New Roman" w:cs="Times New Roman"/>
          <w:color w:val="0D0D0D" w:themeColor="text1" w:themeTint="F2"/>
          <w:lang w:val="pt-BR"/>
        </w:rPr>
        <w:t>) utilizou apenas hotéis avaliados para calcular as medidas de tendência central. Manter coerência metodológica exige aplicar o mesmo filtro na Regressão.</w:t>
      </w:r>
    </w:p>
    <w:p w14:paraId="40F169F2"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critério de corte em 0.2 (e não 0.0) foi estabelecido após inspeção visual do Gráfico 6 (Histograma), que mostrou que a concentração anômala não está apenas no valor exato 0.0, mas em toda a faixa [0.0, 0.2]. Essa escolha garante que apenas hotéis com ao menos </w:t>
      </w:r>
      <w:proofErr w:type="gramStart"/>
      <w:r w:rsidRPr="008B15D7">
        <w:rPr>
          <w:rFonts w:ascii="Times New Roman" w:hAnsi="Times New Roman" w:cs="Times New Roman"/>
          <w:color w:val="0D0D0D" w:themeColor="text1" w:themeTint="F2"/>
          <w:lang w:val="pt-BR"/>
        </w:rPr>
        <w:t>uma avaliação real sejam</w:t>
      </w:r>
      <w:proofErr w:type="gramEnd"/>
      <w:r w:rsidRPr="008B15D7">
        <w:rPr>
          <w:rFonts w:ascii="Times New Roman" w:hAnsi="Times New Roman" w:cs="Times New Roman"/>
          <w:color w:val="0D0D0D" w:themeColor="text1" w:themeTint="F2"/>
          <w:lang w:val="pt-BR"/>
        </w:rPr>
        <w:t xml:space="preserve"> incluídos na modelagem.</w:t>
      </w:r>
    </w:p>
    <w:p w14:paraId="087A37AB"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br w:type="page"/>
      </w:r>
    </w:p>
    <w:p w14:paraId="53B64AED" w14:textId="77777777" w:rsidR="00F1237D" w:rsidRPr="008B15D7" w:rsidRDefault="00F1237D" w:rsidP="007747D2">
      <w:pPr>
        <w:pStyle w:val="Heading2"/>
        <w:rPr>
          <w:rFonts w:ascii="Times New Roman" w:hAnsi="Times New Roman" w:cs="Times New Roman"/>
          <w:b/>
          <w:bCs/>
          <w:color w:val="0D0D0D" w:themeColor="text1" w:themeTint="F2"/>
          <w:sz w:val="24"/>
          <w:szCs w:val="24"/>
          <w:lang w:val="pt-BR"/>
        </w:rPr>
      </w:pPr>
      <w:bookmarkStart w:id="89" w:name="_Toc213668845"/>
      <w:r w:rsidRPr="008B15D7">
        <w:rPr>
          <w:rFonts w:ascii="Times New Roman" w:hAnsi="Times New Roman" w:cs="Times New Roman"/>
          <w:b/>
          <w:bCs/>
          <w:color w:val="0D0D0D" w:themeColor="text1" w:themeTint="F2"/>
          <w:sz w:val="24"/>
          <w:szCs w:val="24"/>
          <w:lang w:val="pt-BR"/>
        </w:rPr>
        <w:lastRenderedPageBreak/>
        <w:t>3.3 Escolha da Equação Não-Linear: Por Que Exponencial?</w:t>
      </w:r>
      <w:bookmarkEnd w:id="89"/>
    </w:p>
    <w:p w14:paraId="13653B98" w14:textId="4B65A38A"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Dentre as equações não-lineares clássicas (</w:t>
      </w:r>
      <w:r w:rsidR="00730897">
        <w:rPr>
          <w:rFonts w:ascii="Times New Roman" w:hAnsi="Times New Roman" w:cs="Times New Roman"/>
          <w:color w:val="0D0D0D" w:themeColor="text1" w:themeTint="F2"/>
          <w:lang w:val="pt-BR"/>
        </w:rPr>
        <w:t xml:space="preserve">Parábola, </w:t>
      </w:r>
      <w:r w:rsidRPr="008B15D7">
        <w:rPr>
          <w:rFonts w:ascii="Times New Roman" w:hAnsi="Times New Roman" w:cs="Times New Roman"/>
          <w:color w:val="0D0D0D" w:themeColor="text1" w:themeTint="F2"/>
          <w:lang w:val="pt-BR"/>
        </w:rPr>
        <w:t xml:space="preserve">Exponencial, Logística e Potência), escolhemos a </w:t>
      </w:r>
      <w:r w:rsidRPr="008B15D7">
        <w:rPr>
          <w:rFonts w:ascii="Times New Roman" w:hAnsi="Times New Roman" w:cs="Times New Roman"/>
          <w:b/>
          <w:color w:val="0D0D0D" w:themeColor="text1" w:themeTint="F2"/>
          <w:lang w:val="pt-BR"/>
        </w:rPr>
        <w:t>função Exponencial</w:t>
      </w:r>
      <w:r w:rsidRPr="008B15D7">
        <w:rPr>
          <w:rFonts w:ascii="Times New Roman" w:hAnsi="Times New Roman" w:cs="Times New Roman"/>
          <w:color w:val="0D0D0D" w:themeColor="text1" w:themeTint="F2"/>
          <w:lang w:val="pt-BR"/>
        </w:rPr>
        <w:t xml:space="preserve"> para modelar a relação entre </w:t>
      </w:r>
      <w:proofErr w:type="spellStart"/>
      <w:r w:rsidRPr="008B15D7">
        <w:rPr>
          <w:rFonts w:ascii="Times New Roman" w:hAnsi="Times New Roman" w:cs="Times New Roman"/>
          <w:i/>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(variável independente X) e </w:t>
      </w:r>
      <w:proofErr w:type="spellStart"/>
      <w:r w:rsidRPr="008B15D7">
        <w:rPr>
          <w:rFonts w:ascii="Times New Roman" w:hAnsi="Times New Roman" w:cs="Times New Roman"/>
          <w:i/>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(variável dependente Y). A equação escolhida é:</w:t>
      </w:r>
    </w:p>
    <w:p w14:paraId="38532C6F" w14:textId="77777777" w:rsidR="00273B75" w:rsidRPr="008B15D7" w:rsidRDefault="00273B75" w:rsidP="007747D2">
      <w:pPr>
        <w:jc w:val="center"/>
        <w:rPr>
          <w:rFonts w:ascii="Times New Roman" w:hAnsi="Times New Roman" w:cs="Times New Roman"/>
          <w:color w:val="0D0D0D" w:themeColor="text1" w:themeTint="F2"/>
          <w:lang w:val="pt-BR"/>
        </w:rPr>
      </w:pPr>
      <w:r w:rsidRPr="008B15D7">
        <w:rPr>
          <w:rFonts w:ascii="Times New Roman" w:hAnsi="Times New Roman" w:cs="Times New Roman"/>
          <w:b/>
          <w:noProof/>
          <w:color w:val="0D0D0D" w:themeColor="text1" w:themeTint="F2"/>
          <w:lang w:val="pt-BR"/>
        </w:rPr>
        <w:drawing>
          <wp:inline distT="0" distB="0" distL="0" distR="0" wp14:anchorId="2DC82599" wp14:editId="5E8FF3BE">
            <wp:extent cx="1892300" cy="800100"/>
            <wp:effectExtent l="0" t="0" r="0" b="0"/>
            <wp:docPr id="1661091632" name="Picture 1"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91632" name="Picture 1" descr="A black and white math symbol&#10;&#10;AI-generated content may be incorrect."/>
                    <pic:cNvPicPr/>
                  </pic:nvPicPr>
                  <pic:blipFill>
                    <a:blip r:embed="rId33"/>
                    <a:stretch>
                      <a:fillRect/>
                    </a:stretch>
                  </pic:blipFill>
                  <pic:spPr>
                    <a:xfrm>
                      <a:off x="0" y="0"/>
                      <a:ext cx="1892300" cy="800100"/>
                    </a:xfrm>
                    <a:prstGeom prst="rect">
                      <a:avLst/>
                    </a:prstGeom>
                  </pic:spPr>
                </pic:pic>
              </a:graphicData>
            </a:graphic>
          </wp:inline>
        </w:drawing>
      </w:r>
    </w:p>
    <w:p w14:paraId="38A3F2A7" w14:textId="230CACF0"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Onde:</w:t>
      </w:r>
    </w:p>
    <w:p w14:paraId="04A0CF88" w14:textId="77777777" w:rsidR="00F1237D" w:rsidRPr="008B15D7" w:rsidRDefault="00F1237D" w:rsidP="007747D2">
      <w:pPr>
        <w:pStyle w:val="ListParagraph"/>
        <w:numPr>
          <w:ilvl w:val="0"/>
          <w:numId w:val="40"/>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A = parâmetro de escala (valor de y quando x=0)</w:t>
      </w:r>
    </w:p>
    <w:p w14:paraId="2846463C" w14:textId="77777777" w:rsidR="00F1237D" w:rsidRPr="008B15D7" w:rsidRDefault="00F1237D" w:rsidP="007747D2">
      <w:pPr>
        <w:pStyle w:val="ListParagraph"/>
        <w:numPr>
          <w:ilvl w:val="0"/>
          <w:numId w:val="40"/>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B = parâmetro de taxa de crescimento (se B &gt; 0, crescimento exponencial; se B &lt; 0, decaimento)</w:t>
      </w:r>
    </w:p>
    <w:p w14:paraId="2B013D9F" w14:textId="77777777" w:rsidR="00F1237D" w:rsidRPr="008B15D7" w:rsidRDefault="00F1237D" w:rsidP="007747D2">
      <w:pPr>
        <w:pStyle w:val="ListParagraph"/>
        <w:numPr>
          <w:ilvl w:val="0"/>
          <w:numId w:val="40"/>
        </w:num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 xml:space="preserve">e = </w:t>
      </w:r>
      <w:proofErr w:type="spellStart"/>
      <w:r w:rsidRPr="008B15D7">
        <w:rPr>
          <w:rFonts w:ascii="Times New Roman" w:hAnsi="Times New Roman" w:cs="Times New Roman"/>
          <w:color w:val="0D0D0D" w:themeColor="text1" w:themeTint="F2"/>
        </w:rPr>
        <w:t>constante</w:t>
      </w:r>
      <w:proofErr w:type="spellEnd"/>
      <w:r w:rsidRPr="008B15D7">
        <w:rPr>
          <w:rFonts w:ascii="Times New Roman" w:hAnsi="Times New Roman" w:cs="Times New Roman"/>
          <w:color w:val="0D0D0D" w:themeColor="text1" w:themeTint="F2"/>
        </w:rPr>
        <w:t xml:space="preserve"> de Euler (≈ 2.71828)</w:t>
      </w:r>
    </w:p>
    <w:p w14:paraId="69A5BDB9" w14:textId="77777777" w:rsidR="00F1237D" w:rsidRPr="008B15D7" w:rsidRDefault="00F1237D" w:rsidP="007747D2">
      <w:pPr>
        <w:pStyle w:val="ListParagraph"/>
        <w:numPr>
          <w:ilvl w:val="0"/>
          <w:numId w:val="40"/>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x = número de reviews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w:t>
      </w:r>
    </w:p>
    <w:p w14:paraId="3AD21F74" w14:textId="5D27B9C6" w:rsidR="00273B75" w:rsidRPr="008B15D7" w:rsidRDefault="00F1237D" w:rsidP="007747D2">
      <w:pPr>
        <w:pStyle w:val="ListParagraph"/>
        <w:numPr>
          <w:ilvl w:val="0"/>
          <w:numId w:val="40"/>
        </w:num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y = nota total prevista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w:t>
      </w:r>
    </w:p>
    <w:p w14:paraId="78E9C6DA" w14:textId="52545799" w:rsidR="00253EA3" w:rsidRPr="008B15D7" w:rsidRDefault="00253EA3" w:rsidP="009433A0">
      <w:pPr>
        <w:jc w:val="both"/>
        <w:rPr>
          <w:rFonts w:ascii="Times New Roman" w:hAnsi="Times New Roman" w:cs="Times New Roman"/>
          <w:b/>
          <w:bCs/>
          <w:i/>
          <w:iCs/>
          <w:color w:val="0D0D0D" w:themeColor="text1" w:themeTint="F2"/>
          <w:lang w:val="pt-BR"/>
        </w:rPr>
      </w:pPr>
      <w:bookmarkStart w:id="90" w:name="_Toc213662759"/>
      <w:bookmarkStart w:id="91" w:name="_Toc213663258"/>
      <w:r w:rsidRPr="008B15D7">
        <w:rPr>
          <w:rFonts w:ascii="Times New Roman" w:hAnsi="Times New Roman" w:cs="Times New Roman"/>
          <w:b/>
          <w:bCs/>
          <w:i/>
          <w:iCs/>
          <w:color w:val="0D0D0D" w:themeColor="text1" w:themeTint="F2"/>
          <w:lang w:val="pt-BR"/>
        </w:rPr>
        <w:t xml:space="preserve">Tabela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Tabela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1</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Comparação entre Equações Não-Lineares</w:t>
      </w:r>
      <w:bookmarkEnd w:id="90"/>
      <w:bookmarkEnd w:id="91"/>
    </w:p>
    <w:tbl>
      <w:tblPr>
        <w:tblStyle w:val="LightGrid-Accent1"/>
        <w:tblW w:w="0" w:type="auto"/>
        <w:tblLook w:val="04A0" w:firstRow="1" w:lastRow="0" w:firstColumn="1" w:lastColumn="0" w:noHBand="0" w:noVBand="1"/>
      </w:tblPr>
      <w:tblGrid>
        <w:gridCol w:w="2313"/>
        <w:gridCol w:w="2301"/>
        <w:gridCol w:w="2602"/>
        <w:gridCol w:w="2402"/>
      </w:tblGrid>
      <w:tr w:rsidR="008B15D7" w:rsidRPr="0056788E" w14:paraId="7578A665" w14:textId="77777777" w:rsidTr="0056788E">
        <w:trPr>
          <w:cnfStyle w:val="100000000000" w:firstRow="1" w:lastRow="0" w:firstColumn="0" w:lastColumn="0" w:oddVBand="0" w:evenVBand="0" w:oddHBand="0" w:evenHBand="0" w:firstRowFirstColumn="0" w:firstRowLastColumn="0" w:lastRowFirstColumn="0" w:lastRowLastColumn="0"/>
          <w:trHeight w:hRule="exact" w:val="1956"/>
        </w:trPr>
        <w:tc>
          <w:tcPr>
            <w:cnfStyle w:val="001000000000" w:firstRow="0" w:lastRow="0" w:firstColumn="1" w:lastColumn="0" w:oddVBand="0" w:evenVBand="0" w:oddHBand="0" w:evenHBand="0" w:firstRowFirstColumn="0" w:firstRowLastColumn="0" w:lastRowFirstColumn="0" w:lastRowLastColumn="0"/>
            <w:tcW w:w="2313" w:type="dxa"/>
          </w:tcPr>
          <w:p w14:paraId="7C534197" w14:textId="77777777" w:rsidR="00F1237D" w:rsidRDefault="00F1237D" w:rsidP="009433A0">
            <w:pPr>
              <w:jc w:val="both"/>
              <w:rPr>
                <w:rFonts w:ascii="Times New Roman" w:hAnsi="Times New Roman" w:cs="Times New Roman"/>
                <w:b w:val="0"/>
                <w:bCs w:val="0"/>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Equação</w:t>
            </w:r>
            <w:proofErr w:type="spellEnd"/>
          </w:p>
          <w:p w14:paraId="396AA451" w14:textId="77777777" w:rsidR="0056788E" w:rsidRDefault="0056788E" w:rsidP="004F0BB0">
            <w:pPr>
              <w:rPr>
                <w:rFonts w:ascii="Times New Roman" w:hAnsi="Times New Roman" w:cs="Times New Roman"/>
                <w:b w:val="0"/>
                <w:bCs w:val="0"/>
                <w:sz w:val="24"/>
                <w:szCs w:val="24"/>
              </w:rPr>
            </w:pPr>
          </w:p>
          <w:p w14:paraId="11B929EC" w14:textId="5C8019CD" w:rsidR="004F0BB0" w:rsidRPr="004F0BB0" w:rsidRDefault="0056788E" w:rsidP="004F0BB0">
            <w:pPr>
              <w:rPr>
                <w:rFonts w:ascii="Times New Roman" w:hAnsi="Times New Roman" w:cs="Times New Roman"/>
                <w:sz w:val="24"/>
                <w:szCs w:val="24"/>
              </w:rPr>
            </w:pPr>
            <w:proofErr w:type="spellStart"/>
            <w:r>
              <w:rPr>
                <w:rFonts w:ascii="Times New Roman" w:hAnsi="Times New Roman" w:cs="Times New Roman"/>
                <w:sz w:val="24"/>
                <w:szCs w:val="24"/>
              </w:rPr>
              <w:t>Parábola</w:t>
            </w:r>
            <w:proofErr w:type="spellEnd"/>
          </w:p>
        </w:tc>
        <w:tc>
          <w:tcPr>
            <w:tcW w:w="2301" w:type="dxa"/>
          </w:tcPr>
          <w:p w14:paraId="79EF243A" w14:textId="77777777" w:rsidR="00F1237D" w:rsidRDefault="00F1237D"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Fórmula</w:t>
            </w:r>
            <w:proofErr w:type="spellEnd"/>
          </w:p>
          <w:p w14:paraId="24E50C88" w14:textId="77777777" w:rsidR="0056788E" w:rsidRDefault="0056788E"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D0D0D" w:themeColor="text1" w:themeTint="F2"/>
                <w:sz w:val="24"/>
                <w:szCs w:val="24"/>
              </w:rPr>
            </w:pPr>
          </w:p>
          <w:p w14:paraId="65AF3655" w14:textId="77777777" w:rsidR="0056788E" w:rsidRDefault="0056788E"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p>
          <w:p w14:paraId="1F5FC9BC" w14:textId="1911EBC3" w:rsidR="0056788E" w:rsidRDefault="0056788E"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D0D0D" w:themeColor="text1" w:themeTint="F2"/>
                <w:sz w:val="24"/>
                <w:szCs w:val="24"/>
              </w:rPr>
            </w:pPr>
          </w:p>
          <w:p w14:paraId="0789F4A4" w14:textId="0DC43A58" w:rsidR="0056788E" w:rsidRPr="008B15D7" w:rsidRDefault="0056788E"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Pr>
                <w:rFonts w:ascii="Times New Roman" w:hAnsi="Times New Roman" w:cs="Times New Roman"/>
                <w:noProof/>
                <w:color w:val="0D0D0D" w:themeColor="text1" w:themeTint="F2"/>
              </w:rPr>
              <w:drawing>
                <wp:inline distT="0" distB="0" distL="0" distR="0" wp14:anchorId="3BFEF5D2" wp14:editId="3F294771">
                  <wp:extent cx="1295400" cy="177800"/>
                  <wp:effectExtent l="0" t="0" r="0" b="0"/>
                  <wp:docPr id="156721901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19013" name="Graphic 1567219013"/>
                          <pic:cNvPicPr/>
                        </pic:nvPicPr>
                        <pic:blipFill>
                          <a:blip r:embed="rId34">
                            <a:extLst>
                              <a:ext uri="{96DAC541-7B7A-43D3-8B79-37D633B846F1}">
                                <asvg:svgBlip xmlns:asvg="http://schemas.microsoft.com/office/drawing/2016/SVG/main" r:embed="rId35"/>
                              </a:ext>
                            </a:extLst>
                          </a:blip>
                          <a:stretch>
                            <a:fillRect/>
                          </a:stretch>
                        </pic:blipFill>
                        <pic:spPr>
                          <a:xfrm>
                            <a:off x="0" y="0"/>
                            <a:ext cx="1295400" cy="177800"/>
                          </a:xfrm>
                          <a:prstGeom prst="rect">
                            <a:avLst/>
                          </a:prstGeom>
                        </pic:spPr>
                      </pic:pic>
                    </a:graphicData>
                  </a:graphic>
                </wp:inline>
              </w:drawing>
            </w:r>
          </w:p>
        </w:tc>
        <w:tc>
          <w:tcPr>
            <w:tcW w:w="2602" w:type="dxa"/>
          </w:tcPr>
          <w:p w14:paraId="721FC642" w14:textId="77777777" w:rsidR="00F1237D" w:rsidRPr="00ED7903" w:rsidRDefault="00F1237D"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D0D0D" w:themeColor="text1" w:themeTint="F2"/>
                <w:sz w:val="24"/>
                <w:szCs w:val="24"/>
                <w:lang w:val="pt-BR"/>
              </w:rPr>
            </w:pPr>
            <w:r w:rsidRPr="00ED7903">
              <w:rPr>
                <w:rFonts w:ascii="Times New Roman" w:hAnsi="Times New Roman" w:cs="Times New Roman"/>
                <w:color w:val="0D0D0D" w:themeColor="text1" w:themeTint="F2"/>
                <w:sz w:val="24"/>
                <w:szCs w:val="24"/>
                <w:lang w:val="pt-BR"/>
              </w:rPr>
              <w:t>Quando Usar</w:t>
            </w:r>
          </w:p>
          <w:p w14:paraId="1F7481E1" w14:textId="77777777" w:rsidR="0056788E" w:rsidRPr="00ED7903" w:rsidRDefault="0056788E"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D0D0D" w:themeColor="text1" w:themeTint="F2"/>
                <w:sz w:val="24"/>
                <w:szCs w:val="24"/>
                <w:lang w:val="pt-BR"/>
              </w:rPr>
            </w:pPr>
          </w:p>
          <w:p w14:paraId="583321FB" w14:textId="77777777" w:rsidR="0056788E" w:rsidRPr="00ED7903" w:rsidRDefault="0056788E"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D0D0D" w:themeColor="text1" w:themeTint="F2"/>
                <w:sz w:val="24"/>
                <w:szCs w:val="24"/>
                <w:lang w:val="pt-BR"/>
              </w:rPr>
            </w:pPr>
          </w:p>
          <w:p w14:paraId="527AEA01" w14:textId="71E51D1C" w:rsidR="0056788E" w:rsidRPr="0056788E" w:rsidRDefault="0056788E"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D0D0D" w:themeColor="text1" w:themeTint="F2"/>
                <w:sz w:val="24"/>
                <w:szCs w:val="24"/>
                <w:lang w:val="pt-BR"/>
              </w:rPr>
            </w:pPr>
            <w:r w:rsidRPr="0056788E">
              <w:rPr>
                <w:rFonts w:ascii="Times New Roman" w:hAnsi="Times New Roman" w:cs="Times New Roman"/>
                <w:b w:val="0"/>
                <w:bCs w:val="0"/>
                <w:sz w:val="24"/>
                <w:szCs w:val="24"/>
                <w:lang w:val="pt-BR"/>
              </w:rPr>
              <w:t>Relações com um ponto ótimo (máximo ou mínimo) onde a tendência se inverte.</w:t>
            </w:r>
          </w:p>
        </w:tc>
        <w:tc>
          <w:tcPr>
            <w:tcW w:w="2402" w:type="dxa"/>
          </w:tcPr>
          <w:p w14:paraId="35609795" w14:textId="77777777" w:rsidR="00F1237D" w:rsidRPr="00ED7903" w:rsidRDefault="00F1237D"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lang w:val="pt-BR"/>
              </w:rPr>
            </w:pPr>
            <w:proofErr w:type="spellStart"/>
            <w:r w:rsidRPr="00ED7903">
              <w:rPr>
                <w:rFonts w:ascii="Times New Roman" w:hAnsi="Times New Roman" w:cs="Times New Roman"/>
                <w:color w:val="0D0D0D" w:themeColor="text1" w:themeTint="F2"/>
                <w:sz w:val="24"/>
                <w:szCs w:val="24"/>
                <w:lang w:val="pt-BR"/>
              </w:rPr>
              <w:t>Justificabilidade</w:t>
            </w:r>
            <w:proofErr w:type="spellEnd"/>
            <w:r w:rsidRPr="00ED7903">
              <w:rPr>
                <w:rFonts w:ascii="Times New Roman" w:hAnsi="Times New Roman" w:cs="Times New Roman"/>
                <w:color w:val="0D0D0D" w:themeColor="text1" w:themeTint="F2"/>
                <w:sz w:val="24"/>
                <w:szCs w:val="24"/>
                <w:lang w:val="pt-BR"/>
              </w:rPr>
              <w:t xml:space="preserve"> no Projeto</w:t>
            </w:r>
          </w:p>
          <w:p w14:paraId="7A53BB51" w14:textId="77777777" w:rsidR="0056788E" w:rsidRPr="00ED7903" w:rsidRDefault="0056788E"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D0D0D" w:themeColor="text1" w:themeTint="F2"/>
                <w:sz w:val="24"/>
                <w:szCs w:val="24"/>
                <w:lang w:val="pt-BR"/>
              </w:rPr>
            </w:pPr>
          </w:p>
          <w:p w14:paraId="50700B91" w14:textId="05284FEC" w:rsidR="0056788E" w:rsidRPr="0056788E" w:rsidRDefault="0056788E"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D0D0D" w:themeColor="text1" w:themeTint="F2"/>
                <w:sz w:val="24"/>
                <w:szCs w:val="24"/>
                <w:lang w:val="pt-BR"/>
              </w:rPr>
            </w:pPr>
            <w:r w:rsidRPr="0056788E">
              <w:rPr>
                <w:rFonts w:ascii="Apple Color Emoji" w:hAnsi="Apple Color Emoji" w:cs="Apple Color Emoji"/>
                <w:b w:val="0"/>
                <w:bCs w:val="0"/>
                <w:sz w:val="24"/>
                <w:szCs w:val="24"/>
                <w:lang w:val="pt-BR"/>
              </w:rPr>
              <w:t>❌</w:t>
            </w:r>
            <w:r w:rsidRPr="0056788E">
              <w:rPr>
                <w:rFonts w:ascii="Times New Roman" w:hAnsi="Times New Roman" w:cs="Times New Roman"/>
                <w:b w:val="0"/>
                <w:bCs w:val="0"/>
                <w:sz w:val="24"/>
                <w:szCs w:val="24"/>
                <w:lang w:val="pt-BR"/>
              </w:rPr>
              <w:t xml:space="preserve"> MUITO BAIXA: Não há razão teórica para a relação entre reviews e notas</w:t>
            </w:r>
            <w:r>
              <w:rPr>
                <w:rFonts w:ascii="Times New Roman" w:hAnsi="Times New Roman" w:cs="Times New Roman"/>
                <w:b w:val="0"/>
                <w:bCs w:val="0"/>
                <w:sz w:val="24"/>
                <w:szCs w:val="24"/>
                <w:lang w:val="pt-BR"/>
              </w:rPr>
              <w:t>.</w:t>
            </w:r>
            <w:r w:rsidRPr="0056788E">
              <w:rPr>
                <w:rFonts w:ascii="Times New Roman" w:hAnsi="Times New Roman" w:cs="Times New Roman"/>
                <w:b w:val="0"/>
                <w:bCs w:val="0"/>
                <w:sz w:val="24"/>
                <w:szCs w:val="24"/>
                <w:lang w:val="pt-BR"/>
              </w:rPr>
              <w:t xml:space="preserve"> "ponto de virada".</w:t>
            </w:r>
          </w:p>
        </w:tc>
      </w:tr>
      <w:tr w:rsidR="008B15D7" w:rsidRPr="00ED7903" w14:paraId="36B352A2" w14:textId="77777777" w:rsidTr="0061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3" w:type="dxa"/>
          </w:tcPr>
          <w:p w14:paraId="30946009" w14:textId="77777777" w:rsidR="00F1237D" w:rsidRPr="008B15D7" w:rsidRDefault="00F1237D"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Exponencial</w:t>
            </w:r>
            <w:proofErr w:type="spellEnd"/>
          </w:p>
        </w:tc>
        <w:tc>
          <w:tcPr>
            <w:tcW w:w="2301" w:type="dxa"/>
          </w:tcPr>
          <w:p w14:paraId="019791DA" w14:textId="7F44AD53" w:rsidR="00730897" w:rsidRDefault="00730897"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w:t>
            </w:r>
          </w:p>
          <w:p w14:paraId="47350FF6" w14:textId="6E019534" w:rsidR="00730897" w:rsidRPr="008B15D7" w:rsidRDefault="00730897"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w:t>
            </w:r>
            <w:r>
              <w:rPr>
                <w:rFonts w:ascii="Times New Roman" w:hAnsi="Times New Roman" w:cs="Times New Roman"/>
                <w:noProof/>
                <w:color w:val="0D0D0D" w:themeColor="text1" w:themeTint="F2"/>
              </w:rPr>
              <w:drawing>
                <wp:inline distT="0" distB="0" distL="0" distR="0" wp14:anchorId="59298443" wp14:editId="7D6FD129">
                  <wp:extent cx="787400" cy="381000"/>
                  <wp:effectExtent l="0" t="0" r="0" b="0"/>
                  <wp:docPr id="44397791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77910" name="Graphic 443977910"/>
                          <pic:cNvPicPr/>
                        </pic:nvPicPr>
                        <pic:blipFill>
                          <a:blip r:embed="rId36">
                            <a:extLst>
                              <a:ext uri="{96DAC541-7B7A-43D3-8B79-37D633B846F1}">
                                <asvg:svgBlip xmlns:asvg="http://schemas.microsoft.com/office/drawing/2016/SVG/main" r:embed="rId37"/>
                              </a:ext>
                            </a:extLst>
                          </a:blip>
                          <a:stretch>
                            <a:fillRect/>
                          </a:stretch>
                        </pic:blipFill>
                        <pic:spPr>
                          <a:xfrm>
                            <a:off x="0" y="0"/>
                            <a:ext cx="787400" cy="381000"/>
                          </a:xfrm>
                          <a:prstGeom prst="rect">
                            <a:avLst/>
                          </a:prstGeom>
                        </pic:spPr>
                      </pic:pic>
                    </a:graphicData>
                  </a:graphic>
                </wp:inline>
              </w:drawing>
            </w:r>
          </w:p>
        </w:tc>
        <w:tc>
          <w:tcPr>
            <w:tcW w:w="2602" w:type="dxa"/>
          </w:tcPr>
          <w:p w14:paraId="59B23046" w14:textId="77777777" w:rsidR="00F1237D" w:rsidRPr="008B15D7" w:rsidRDefault="00F1237D"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lang w:val="pt-BR"/>
              </w:rPr>
            </w:pPr>
            <w:r w:rsidRPr="008B15D7">
              <w:rPr>
                <w:rFonts w:ascii="Times New Roman" w:hAnsi="Times New Roman" w:cs="Times New Roman"/>
                <w:color w:val="0D0D0D" w:themeColor="text1" w:themeTint="F2"/>
                <w:sz w:val="24"/>
                <w:szCs w:val="24"/>
                <w:lang w:val="pt-BR"/>
              </w:rPr>
              <w:t>Crescimento/decaimento acelerado (viralização, contágio)</w:t>
            </w:r>
          </w:p>
        </w:tc>
        <w:tc>
          <w:tcPr>
            <w:tcW w:w="2402" w:type="dxa"/>
          </w:tcPr>
          <w:p w14:paraId="23F2DA74" w14:textId="77777777" w:rsidR="00F1237D" w:rsidRPr="008B15D7" w:rsidRDefault="00F1237D"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lang w:val="pt-BR"/>
              </w:rPr>
            </w:pPr>
            <w:r w:rsidRPr="008B15D7">
              <w:rPr>
                <w:rFonts w:ascii="Apple Color Emoji" w:hAnsi="Apple Color Emoji" w:cs="Apple Color Emoji"/>
                <w:color w:val="0D0D0D" w:themeColor="text1" w:themeTint="F2"/>
                <w:sz w:val="24"/>
                <w:szCs w:val="24"/>
                <w:lang w:val="pt-BR"/>
              </w:rPr>
              <w:t>✅</w:t>
            </w:r>
            <w:r w:rsidRPr="008B15D7">
              <w:rPr>
                <w:rFonts w:ascii="Times New Roman" w:hAnsi="Times New Roman" w:cs="Times New Roman"/>
                <w:color w:val="0D0D0D" w:themeColor="text1" w:themeTint="F2"/>
                <w:sz w:val="24"/>
                <w:szCs w:val="24"/>
                <w:lang w:val="pt-BR"/>
              </w:rPr>
              <w:t xml:space="preserve"> ALTA: Reviews se comportam como "viralização" - hotéis populares atraem mais reviews</w:t>
            </w:r>
          </w:p>
        </w:tc>
      </w:tr>
      <w:tr w:rsidR="008B15D7" w:rsidRPr="00ED7903" w14:paraId="080C9566" w14:textId="77777777" w:rsidTr="00615C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3" w:type="dxa"/>
          </w:tcPr>
          <w:p w14:paraId="1875D710" w14:textId="77777777" w:rsidR="00F1237D" w:rsidRPr="008B15D7" w:rsidRDefault="00F1237D"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Logística</w:t>
            </w:r>
            <w:proofErr w:type="spellEnd"/>
          </w:p>
        </w:tc>
        <w:tc>
          <w:tcPr>
            <w:tcW w:w="2301" w:type="dxa"/>
          </w:tcPr>
          <w:p w14:paraId="7BC83BDA" w14:textId="76526DD9" w:rsidR="00F1237D" w:rsidRPr="008B15D7" w:rsidRDefault="00730897"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w:t>
            </w:r>
            <w:r>
              <w:rPr>
                <w:rFonts w:ascii="Times New Roman" w:hAnsi="Times New Roman" w:cs="Times New Roman"/>
                <w:noProof/>
                <w:color w:val="0D0D0D" w:themeColor="text1" w:themeTint="F2"/>
              </w:rPr>
              <w:drawing>
                <wp:inline distT="0" distB="0" distL="0" distR="0" wp14:anchorId="39CD3571" wp14:editId="4BF09885">
                  <wp:extent cx="1244600" cy="355600"/>
                  <wp:effectExtent l="0" t="0" r="0" b="0"/>
                  <wp:docPr id="21077982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98286" name="Graphic 2107798286"/>
                          <pic:cNvPicPr/>
                        </pic:nvPicPr>
                        <pic:blipFill>
                          <a:blip r:embed="rId38">
                            <a:extLst>
                              <a:ext uri="{96DAC541-7B7A-43D3-8B79-37D633B846F1}">
                                <asvg:svgBlip xmlns:asvg="http://schemas.microsoft.com/office/drawing/2016/SVG/main" r:embed="rId39"/>
                              </a:ext>
                            </a:extLst>
                          </a:blip>
                          <a:stretch>
                            <a:fillRect/>
                          </a:stretch>
                        </pic:blipFill>
                        <pic:spPr>
                          <a:xfrm>
                            <a:off x="0" y="0"/>
                            <a:ext cx="1244600" cy="355600"/>
                          </a:xfrm>
                          <a:prstGeom prst="rect">
                            <a:avLst/>
                          </a:prstGeom>
                        </pic:spPr>
                      </pic:pic>
                    </a:graphicData>
                  </a:graphic>
                </wp:inline>
              </w:drawing>
            </w:r>
          </w:p>
        </w:tc>
        <w:tc>
          <w:tcPr>
            <w:tcW w:w="2602" w:type="dxa"/>
          </w:tcPr>
          <w:p w14:paraId="4BAD1F7E" w14:textId="77777777" w:rsidR="00F1237D" w:rsidRPr="008B15D7" w:rsidRDefault="00F1237D"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lang w:val="pt-BR"/>
              </w:rPr>
            </w:pPr>
            <w:r w:rsidRPr="008B15D7">
              <w:rPr>
                <w:rFonts w:ascii="Times New Roman" w:hAnsi="Times New Roman" w:cs="Times New Roman"/>
                <w:color w:val="0D0D0D" w:themeColor="text1" w:themeTint="F2"/>
                <w:sz w:val="24"/>
                <w:szCs w:val="24"/>
                <w:lang w:val="pt-BR"/>
              </w:rPr>
              <w:t>Crescimento com saturação (curva S)</w:t>
            </w:r>
          </w:p>
        </w:tc>
        <w:tc>
          <w:tcPr>
            <w:tcW w:w="2402" w:type="dxa"/>
          </w:tcPr>
          <w:p w14:paraId="4B9E0402" w14:textId="77777777" w:rsidR="00F1237D" w:rsidRPr="008B15D7" w:rsidRDefault="00F1237D"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lang w:val="pt-BR"/>
              </w:rPr>
            </w:pPr>
            <w:r w:rsidRPr="008B15D7">
              <w:rPr>
                <w:rFonts w:ascii="Apple Color Emoji" w:hAnsi="Apple Color Emoji" w:cs="Apple Color Emoji"/>
                <w:color w:val="0D0D0D" w:themeColor="text1" w:themeTint="F2"/>
                <w:sz w:val="24"/>
                <w:szCs w:val="24"/>
                <w:lang w:val="pt-BR"/>
              </w:rPr>
              <w:t>⚠</w:t>
            </w:r>
            <w:r w:rsidRPr="008B15D7">
              <w:rPr>
                <w:rFonts w:ascii="Apple Color Emoji" w:hAnsi="Apple Color Emoji" w:cs="Apple Color Emoji"/>
                <w:color w:val="0D0D0D" w:themeColor="text1" w:themeTint="F2"/>
                <w:sz w:val="24"/>
                <w:szCs w:val="24"/>
              </w:rPr>
              <w:t>️</w:t>
            </w:r>
            <w:r w:rsidRPr="008B15D7">
              <w:rPr>
                <w:rFonts w:ascii="Times New Roman" w:hAnsi="Times New Roman" w:cs="Times New Roman"/>
                <w:color w:val="0D0D0D" w:themeColor="text1" w:themeTint="F2"/>
                <w:sz w:val="24"/>
                <w:szCs w:val="24"/>
                <w:lang w:val="pt-BR"/>
              </w:rPr>
              <w:t xml:space="preserve"> MÉDIA: Modelaria saturação de notas (teto de 5.0), mas tem 3 parâmetros (mais complexa)</w:t>
            </w:r>
          </w:p>
        </w:tc>
      </w:tr>
      <w:tr w:rsidR="008B15D7" w:rsidRPr="00ED7903" w14:paraId="6E8780B2" w14:textId="77777777" w:rsidTr="00615C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3" w:type="dxa"/>
          </w:tcPr>
          <w:p w14:paraId="65CC2745" w14:textId="77777777" w:rsidR="00F1237D" w:rsidRPr="008B15D7" w:rsidRDefault="00F1237D"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Potência</w:t>
            </w:r>
            <w:proofErr w:type="spellEnd"/>
          </w:p>
        </w:tc>
        <w:tc>
          <w:tcPr>
            <w:tcW w:w="2301" w:type="dxa"/>
          </w:tcPr>
          <w:p w14:paraId="640B6B44" w14:textId="4F7EA4A8" w:rsidR="00F1237D" w:rsidRPr="008B15D7" w:rsidRDefault="004F0BB0"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w:t>
            </w:r>
            <w:r>
              <w:rPr>
                <w:rFonts w:ascii="Times New Roman" w:hAnsi="Times New Roman" w:cs="Times New Roman"/>
                <w:noProof/>
                <w:color w:val="0D0D0D" w:themeColor="text1" w:themeTint="F2"/>
              </w:rPr>
              <w:drawing>
                <wp:inline distT="0" distB="0" distL="0" distR="0" wp14:anchorId="043750D8" wp14:editId="004F15B2">
                  <wp:extent cx="1244600" cy="355600"/>
                  <wp:effectExtent l="0" t="0" r="0" b="0"/>
                  <wp:docPr id="1296141326"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41326" name="Graphic 1296141326"/>
                          <pic:cNvPicPr/>
                        </pic:nvPicPr>
                        <pic:blipFill>
                          <a:blip r:embed="rId38">
                            <a:extLst>
                              <a:ext uri="{96DAC541-7B7A-43D3-8B79-37D633B846F1}">
                                <asvg:svgBlip xmlns:asvg="http://schemas.microsoft.com/office/drawing/2016/SVG/main" r:embed="rId39"/>
                              </a:ext>
                            </a:extLst>
                          </a:blip>
                          <a:stretch>
                            <a:fillRect/>
                          </a:stretch>
                        </pic:blipFill>
                        <pic:spPr>
                          <a:xfrm>
                            <a:off x="0" y="0"/>
                            <a:ext cx="1244600" cy="355600"/>
                          </a:xfrm>
                          <a:prstGeom prst="rect">
                            <a:avLst/>
                          </a:prstGeom>
                        </pic:spPr>
                      </pic:pic>
                    </a:graphicData>
                  </a:graphic>
                </wp:inline>
              </w:drawing>
            </w:r>
          </w:p>
        </w:tc>
        <w:tc>
          <w:tcPr>
            <w:tcW w:w="2602" w:type="dxa"/>
          </w:tcPr>
          <w:p w14:paraId="251EEA71" w14:textId="77777777" w:rsidR="00F1237D" w:rsidRPr="008B15D7" w:rsidRDefault="00F1237D"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lang w:val="pt-BR"/>
              </w:rPr>
            </w:pPr>
            <w:r w:rsidRPr="008B15D7">
              <w:rPr>
                <w:rFonts w:ascii="Times New Roman" w:hAnsi="Times New Roman" w:cs="Times New Roman"/>
                <w:color w:val="0D0D0D" w:themeColor="text1" w:themeTint="F2"/>
                <w:sz w:val="24"/>
                <w:szCs w:val="24"/>
                <w:lang w:val="pt-BR"/>
              </w:rPr>
              <w:t>Relações de escala (economia, física)</w:t>
            </w:r>
          </w:p>
        </w:tc>
        <w:tc>
          <w:tcPr>
            <w:tcW w:w="2402" w:type="dxa"/>
          </w:tcPr>
          <w:p w14:paraId="2E14C99E" w14:textId="77777777" w:rsidR="00F1237D" w:rsidRPr="008B15D7" w:rsidRDefault="00F1237D"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lang w:val="pt-BR"/>
              </w:rPr>
            </w:pPr>
            <w:r w:rsidRPr="008B15D7">
              <w:rPr>
                <w:rFonts w:ascii="Apple Color Emoji" w:hAnsi="Apple Color Emoji" w:cs="Apple Color Emoji"/>
                <w:color w:val="0D0D0D" w:themeColor="text1" w:themeTint="F2"/>
                <w:sz w:val="24"/>
                <w:szCs w:val="24"/>
                <w:lang w:val="pt-BR"/>
              </w:rPr>
              <w:t>❌</w:t>
            </w:r>
            <w:r w:rsidRPr="008B15D7">
              <w:rPr>
                <w:rFonts w:ascii="Times New Roman" w:hAnsi="Times New Roman" w:cs="Times New Roman"/>
                <w:color w:val="0D0D0D" w:themeColor="text1" w:themeTint="F2"/>
                <w:sz w:val="24"/>
                <w:szCs w:val="24"/>
                <w:lang w:val="pt-BR"/>
              </w:rPr>
              <w:t xml:space="preserve"> BAIXA: Menos justificável no contexto social/comportamental de hotéis</w:t>
            </w:r>
          </w:p>
        </w:tc>
      </w:tr>
    </w:tbl>
    <w:p w14:paraId="3FC5D679"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2CF1FE9C" w14:textId="50317DB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Razões específicas para escolha da Exponencial:</w:t>
      </w:r>
    </w:p>
    <w:p w14:paraId="5AC16190"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lastRenderedPageBreak/>
        <w:t xml:space="preserve">Fenômeno social coerente: </w:t>
      </w:r>
      <w:r w:rsidRPr="008B15D7">
        <w:rPr>
          <w:rFonts w:ascii="Times New Roman" w:hAnsi="Times New Roman" w:cs="Times New Roman"/>
          <w:color w:val="0D0D0D" w:themeColor="text1" w:themeTint="F2"/>
          <w:lang w:val="pt-BR"/>
        </w:rPr>
        <w:t>O comportamento de avaliações online segue padrões de "viralização" e "contágio social". Hotéis com muitas reviews tendem a atrair ainda mais avaliações (efeito rede), um processo naturalmente exponencial. Se a função exponencial resultar em B ≈ 0, confirmaremos matematicamente a independência entre as variáveis.</w:t>
      </w:r>
    </w:p>
    <w:p w14:paraId="47C8C8AC"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Estabilidade matemática: </w:t>
      </w:r>
      <w:r w:rsidRPr="008B15D7">
        <w:rPr>
          <w:rFonts w:ascii="Times New Roman" w:hAnsi="Times New Roman" w:cs="Times New Roman"/>
          <w:color w:val="0D0D0D" w:themeColor="text1" w:themeTint="F2"/>
          <w:lang w:val="pt-BR"/>
        </w:rPr>
        <w:t xml:space="preserve">A função exponencial é </w:t>
      </w:r>
      <w:proofErr w:type="spellStart"/>
      <w:r w:rsidRPr="008B15D7">
        <w:rPr>
          <w:rFonts w:ascii="Times New Roman" w:hAnsi="Times New Roman" w:cs="Times New Roman"/>
          <w:color w:val="0D0D0D" w:themeColor="text1" w:themeTint="F2"/>
          <w:lang w:val="pt-BR"/>
        </w:rPr>
        <w:t>diferenciável</w:t>
      </w:r>
      <w:proofErr w:type="spellEnd"/>
      <w:r w:rsidRPr="008B15D7">
        <w:rPr>
          <w:rFonts w:ascii="Times New Roman" w:hAnsi="Times New Roman" w:cs="Times New Roman"/>
          <w:color w:val="0D0D0D" w:themeColor="text1" w:themeTint="F2"/>
          <w:lang w:val="pt-BR"/>
        </w:rPr>
        <w:t xml:space="preserve"> em todos os pontos, facilitando a otimização pelos 5 métodos de estimação exigidos (especialmente Gauss-Newton, que depende de derivadas). A Logística, com 3 parâmetros, é mais propensa a convergências ruins ou mínimos locais.</w:t>
      </w:r>
    </w:p>
    <w:p w14:paraId="7CC755E2" w14:textId="77777777" w:rsidR="00F1237D" w:rsidRPr="008B15D7" w:rsidRDefault="00F1237D" w:rsidP="009433A0">
      <w:pPr>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color w:val="0D0D0D" w:themeColor="text1" w:themeTint="F2"/>
          <w:lang w:val="pt-BR"/>
        </w:rPr>
        <w:t>Interpretabilidade</w:t>
      </w:r>
      <w:proofErr w:type="spellEnd"/>
      <w:r w:rsidRPr="008B15D7">
        <w:rPr>
          <w:rFonts w:ascii="Times New Roman" w:hAnsi="Times New Roman" w:cs="Times New Roman"/>
          <w:b/>
          <w:color w:val="0D0D0D" w:themeColor="text1" w:themeTint="F2"/>
          <w:lang w:val="pt-BR"/>
        </w:rPr>
        <w:t xml:space="preserve"> dos parâmetros: </w:t>
      </w:r>
      <w:r w:rsidRPr="008B15D7">
        <w:rPr>
          <w:rFonts w:ascii="Times New Roman" w:hAnsi="Times New Roman" w:cs="Times New Roman"/>
          <w:color w:val="0D0D0D" w:themeColor="text1" w:themeTint="F2"/>
          <w:lang w:val="pt-BR"/>
        </w:rPr>
        <w:t>O parâmetro B tem interpretação direta: B &gt; 0 indica que quanto maior o número de reviews, maior a nota (efeito reputação positivo); B ≈ 0 confirma independência; B &lt; 0 indicaria que popularidade prejudica qualidade (improvável, mas testável). Essa clareza facilita a comunicação dos resultados para stakeholders não-técnicos.</w:t>
      </w:r>
    </w:p>
    <w:p w14:paraId="7B677B53" w14:textId="2C22E000"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Alinhamento com visualizações: </w:t>
      </w:r>
      <w:r w:rsidRPr="008B15D7">
        <w:rPr>
          <w:rFonts w:ascii="Times New Roman" w:hAnsi="Times New Roman" w:cs="Times New Roman"/>
          <w:color w:val="0D0D0D" w:themeColor="text1" w:themeTint="F2"/>
          <w:lang w:val="pt-BR"/>
        </w:rPr>
        <w:t>O Gráfico 5 (</w:t>
      </w:r>
      <w:proofErr w:type="spellStart"/>
      <w:r w:rsidRPr="008B15D7">
        <w:rPr>
          <w:rFonts w:ascii="Times New Roman" w:hAnsi="Times New Roman" w:cs="Times New Roman"/>
          <w:color w:val="0D0D0D" w:themeColor="text1" w:themeTint="F2"/>
          <w:lang w:val="pt-BR"/>
        </w:rPr>
        <w:t>JointPlot</w:t>
      </w:r>
      <w:proofErr w:type="spellEnd"/>
      <w:r w:rsidRPr="008B15D7">
        <w:rPr>
          <w:rFonts w:ascii="Times New Roman" w:hAnsi="Times New Roman" w:cs="Times New Roman"/>
          <w:color w:val="0D0D0D" w:themeColor="text1" w:themeTint="F2"/>
          <w:lang w:val="pt-BR"/>
        </w:rPr>
        <w:t>) mostrou densidade não-linear compatível com crescimento/decaimento exponencial ou logarítmico, não com saturação logística (que teria "curva S" clara).</w:t>
      </w:r>
    </w:p>
    <w:p w14:paraId="4BF311CB" w14:textId="77777777" w:rsidR="00F1237D" w:rsidRPr="008B15D7" w:rsidRDefault="00F1237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Em suma, a escolha da equação Exponencial é fundamentada em três pilares: </w:t>
      </w:r>
      <w:r w:rsidRPr="008B15D7">
        <w:rPr>
          <w:rFonts w:ascii="Times New Roman" w:hAnsi="Times New Roman" w:cs="Times New Roman"/>
          <w:b/>
          <w:color w:val="0D0D0D" w:themeColor="text1" w:themeTint="F2"/>
          <w:lang w:val="pt-BR"/>
        </w:rPr>
        <w:t>(1) justificativa teórica sólida</w:t>
      </w:r>
      <w:r w:rsidRPr="008B15D7">
        <w:rPr>
          <w:rFonts w:ascii="Times New Roman" w:hAnsi="Times New Roman" w:cs="Times New Roman"/>
          <w:color w:val="0D0D0D" w:themeColor="text1" w:themeTint="F2"/>
          <w:lang w:val="pt-BR"/>
        </w:rPr>
        <w:t xml:space="preserve"> (comportamento viral de reviews), </w:t>
      </w:r>
      <w:r w:rsidRPr="008B15D7">
        <w:rPr>
          <w:rFonts w:ascii="Times New Roman" w:hAnsi="Times New Roman" w:cs="Times New Roman"/>
          <w:b/>
          <w:color w:val="0D0D0D" w:themeColor="text1" w:themeTint="F2"/>
          <w:lang w:val="pt-BR"/>
        </w:rPr>
        <w:t>(2) viabilidade técnica</w:t>
      </w:r>
      <w:r w:rsidRPr="008B15D7">
        <w:rPr>
          <w:rFonts w:ascii="Times New Roman" w:hAnsi="Times New Roman" w:cs="Times New Roman"/>
          <w:color w:val="0D0D0D" w:themeColor="text1" w:themeTint="F2"/>
          <w:lang w:val="pt-BR"/>
        </w:rPr>
        <w:t xml:space="preserve"> (estabilidade matemática para 5 métodos de otimização), e </w:t>
      </w:r>
      <w:r w:rsidRPr="008B15D7">
        <w:rPr>
          <w:rFonts w:ascii="Times New Roman" w:hAnsi="Times New Roman" w:cs="Times New Roman"/>
          <w:b/>
          <w:color w:val="0D0D0D" w:themeColor="text1" w:themeTint="F2"/>
          <w:lang w:val="pt-BR"/>
        </w:rPr>
        <w:t xml:space="preserve">(3) </w:t>
      </w:r>
      <w:proofErr w:type="spellStart"/>
      <w:r w:rsidRPr="008B15D7">
        <w:rPr>
          <w:rFonts w:ascii="Times New Roman" w:hAnsi="Times New Roman" w:cs="Times New Roman"/>
          <w:b/>
          <w:color w:val="0D0D0D" w:themeColor="text1" w:themeTint="F2"/>
          <w:lang w:val="pt-BR"/>
        </w:rPr>
        <w:t>interpretabilidade</w:t>
      </w:r>
      <w:proofErr w:type="spellEnd"/>
      <w:r w:rsidRPr="008B15D7">
        <w:rPr>
          <w:rFonts w:ascii="Times New Roman" w:hAnsi="Times New Roman" w:cs="Times New Roman"/>
          <w:b/>
          <w:color w:val="0D0D0D" w:themeColor="text1" w:themeTint="F2"/>
          <w:lang w:val="pt-BR"/>
        </w:rPr>
        <w:t xml:space="preserve"> prática</w:t>
      </w:r>
      <w:r w:rsidRPr="008B15D7">
        <w:rPr>
          <w:rFonts w:ascii="Times New Roman" w:hAnsi="Times New Roman" w:cs="Times New Roman"/>
          <w:color w:val="0D0D0D" w:themeColor="text1" w:themeTint="F2"/>
          <w:lang w:val="pt-BR"/>
        </w:rPr>
        <w:t xml:space="preserve"> (parâmetros com significado claro). As próximas seções apresentarão a implementação dos 5 métodos de estimação (Mínimos Quadrados Não-Lineares, Máxima Verossimilhança, Gauss-Newton, </w:t>
      </w:r>
      <w:proofErr w:type="spellStart"/>
      <w:r w:rsidRPr="008B15D7">
        <w:rPr>
          <w:rFonts w:ascii="Times New Roman" w:hAnsi="Times New Roman" w:cs="Times New Roman"/>
          <w:color w:val="0D0D0D" w:themeColor="text1" w:themeTint="F2"/>
          <w:lang w:val="pt-BR"/>
        </w:rPr>
        <w:t>Levenberg-Marquardt</w:t>
      </w:r>
      <w:proofErr w:type="spellEnd"/>
      <w:r w:rsidRPr="008B15D7">
        <w:rPr>
          <w:rFonts w:ascii="Times New Roman" w:hAnsi="Times New Roman" w:cs="Times New Roman"/>
          <w:color w:val="0D0D0D" w:themeColor="text1" w:themeTint="F2"/>
          <w:lang w:val="pt-BR"/>
        </w:rPr>
        <w:t xml:space="preserve"> e Bayesiano) e a comparação de seus desempenhos através das métricas R² e RMSE.</w:t>
      </w:r>
    </w:p>
    <w:p w14:paraId="21656CA9" w14:textId="77777777" w:rsidR="00C77FC1" w:rsidRPr="008B15D7" w:rsidRDefault="00C77FC1" w:rsidP="007747D2">
      <w:pPr>
        <w:pStyle w:val="Heading2"/>
        <w:rPr>
          <w:rFonts w:ascii="Times New Roman" w:hAnsi="Times New Roman" w:cs="Times New Roman"/>
          <w:b/>
          <w:bCs/>
          <w:color w:val="0D0D0D" w:themeColor="text1" w:themeTint="F2"/>
          <w:sz w:val="24"/>
          <w:szCs w:val="24"/>
          <w:lang w:val="pt-BR"/>
        </w:rPr>
      </w:pPr>
      <w:bookmarkStart w:id="92" w:name="_Toc213668846"/>
      <w:r w:rsidRPr="008B15D7">
        <w:rPr>
          <w:rFonts w:ascii="Times New Roman" w:hAnsi="Times New Roman" w:cs="Times New Roman"/>
          <w:b/>
          <w:bCs/>
          <w:color w:val="0D0D0D" w:themeColor="text1" w:themeTint="F2"/>
          <w:sz w:val="24"/>
          <w:szCs w:val="24"/>
          <w:lang w:val="pt-BR"/>
        </w:rPr>
        <w:t>3.4 Resultados da Regressão Linear e Não-Linear</w:t>
      </w:r>
      <w:bookmarkEnd w:id="92"/>
    </w:p>
    <w:p w14:paraId="1CBC9E1F" w14:textId="7461918F" w:rsidR="00273B75"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Após a aplicação dos seis modelos de regressão (um linear e cinco não-lineares exponenciais), todos convergiram com sucesso, produzindo estimativas de parâmetros e métricas de qualidade. A Tabela 2 apresenta os resultados consolidados de Coeficiente de Determinação (R²) e Erro Quadrático Médio (RMSE) para cada método.</w:t>
      </w:r>
    </w:p>
    <w:p w14:paraId="0246898A" w14:textId="0FFC13E6" w:rsidR="00253EA3" w:rsidRPr="008B15D7" w:rsidRDefault="00253EA3" w:rsidP="009433A0">
      <w:pPr>
        <w:jc w:val="both"/>
        <w:rPr>
          <w:rFonts w:ascii="Times New Roman" w:hAnsi="Times New Roman" w:cs="Times New Roman"/>
          <w:b/>
          <w:bCs/>
          <w:i/>
          <w:iCs/>
          <w:color w:val="0D0D0D" w:themeColor="text1" w:themeTint="F2"/>
          <w:lang w:val="pt-BR"/>
        </w:rPr>
      </w:pPr>
      <w:bookmarkStart w:id="93" w:name="_Toc213662760"/>
      <w:bookmarkStart w:id="94" w:name="_Toc213663259"/>
      <w:r w:rsidRPr="008B15D7">
        <w:rPr>
          <w:rFonts w:ascii="Times New Roman" w:hAnsi="Times New Roman" w:cs="Times New Roman"/>
          <w:b/>
          <w:bCs/>
          <w:i/>
          <w:iCs/>
          <w:color w:val="0D0D0D" w:themeColor="text1" w:themeTint="F2"/>
          <w:lang w:val="pt-BR"/>
        </w:rPr>
        <w:t xml:space="preserve">Tabela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Tabela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Comparação de Qualidade dos Modelos de Regressão</w:t>
      </w:r>
      <w:bookmarkEnd w:id="93"/>
      <w:bookmarkEnd w:id="94"/>
    </w:p>
    <w:tbl>
      <w:tblPr>
        <w:tblStyle w:val="LightGrid-Accent1"/>
        <w:tblW w:w="0" w:type="auto"/>
        <w:tblLook w:val="04A0" w:firstRow="1" w:lastRow="0" w:firstColumn="1" w:lastColumn="0" w:noHBand="0" w:noVBand="1"/>
      </w:tblPr>
      <w:tblGrid>
        <w:gridCol w:w="3120"/>
        <w:gridCol w:w="3120"/>
        <w:gridCol w:w="3120"/>
      </w:tblGrid>
      <w:tr w:rsidR="008B15D7" w:rsidRPr="008B15D7" w14:paraId="7EA84053" w14:textId="77777777" w:rsidTr="00B62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F18C89" w14:textId="77777777" w:rsidR="00C77FC1" w:rsidRPr="008B15D7" w:rsidRDefault="00C77FC1"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Método</w:t>
            </w:r>
            <w:proofErr w:type="spellEnd"/>
          </w:p>
        </w:tc>
        <w:tc>
          <w:tcPr>
            <w:tcW w:w="3120" w:type="dxa"/>
          </w:tcPr>
          <w:p w14:paraId="08A94B40" w14:textId="77777777" w:rsidR="00C77FC1" w:rsidRPr="008B15D7" w:rsidRDefault="00C77FC1"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R²</w:t>
            </w:r>
          </w:p>
        </w:tc>
        <w:tc>
          <w:tcPr>
            <w:tcW w:w="3120" w:type="dxa"/>
          </w:tcPr>
          <w:p w14:paraId="61B883E1" w14:textId="77777777" w:rsidR="00C77FC1" w:rsidRPr="008B15D7" w:rsidRDefault="00C77FC1" w:rsidP="009433A0">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RMSE</w:t>
            </w:r>
          </w:p>
        </w:tc>
      </w:tr>
      <w:tr w:rsidR="008B15D7" w:rsidRPr="008B15D7" w14:paraId="0FE21564" w14:textId="77777777" w:rsidTr="00B62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B8BE72" w14:textId="77777777" w:rsidR="00C77FC1" w:rsidRPr="008B15D7" w:rsidRDefault="00C77FC1" w:rsidP="009433A0">
            <w:pPr>
              <w:jc w:val="both"/>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Linear (Baseline)</w:t>
            </w:r>
          </w:p>
        </w:tc>
        <w:tc>
          <w:tcPr>
            <w:tcW w:w="3120" w:type="dxa"/>
          </w:tcPr>
          <w:p w14:paraId="256ECC7E" w14:textId="77777777" w:rsidR="00C77FC1" w:rsidRPr="008B15D7" w:rsidRDefault="00C77FC1"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0.000292</w:t>
            </w:r>
          </w:p>
        </w:tc>
        <w:tc>
          <w:tcPr>
            <w:tcW w:w="3120" w:type="dxa"/>
          </w:tcPr>
          <w:p w14:paraId="26A7D6A4" w14:textId="5BECE9D2" w:rsidR="00C77FC1" w:rsidRPr="008B15D7" w:rsidRDefault="00C77FC1"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w:t>
            </w:r>
            <w:r w:rsidR="00B96EF5" w:rsidRPr="008B15D7">
              <w:rPr>
                <w:rFonts w:ascii="Times New Roman" w:hAnsi="Times New Roman" w:cs="Times New Roman"/>
                <w:color w:val="0D0D0D" w:themeColor="text1" w:themeTint="F2"/>
                <w:sz w:val="24"/>
                <w:szCs w:val="24"/>
              </w:rPr>
              <w:t>5170</w:t>
            </w:r>
          </w:p>
        </w:tc>
      </w:tr>
      <w:tr w:rsidR="008B15D7" w:rsidRPr="008B15D7" w14:paraId="259D5771" w14:textId="77777777" w:rsidTr="00B625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5B5F90" w14:textId="77777777" w:rsidR="00C77FC1" w:rsidRPr="008B15D7" w:rsidRDefault="00C77FC1"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Exponencial</w:t>
            </w:r>
            <w:proofErr w:type="spellEnd"/>
            <w:r w:rsidRPr="008B15D7">
              <w:rPr>
                <w:rFonts w:ascii="Times New Roman" w:hAnsi="Times New Roman" w:cs="Times New Roman"/>
                <w:color w:val="0D0D0D" w:themeColor="text1" w:themeTint="F2"/>
                <w:sz w:val="24"/>
                <w:szCs w:val="24"/>
              </w:rPr>
              <w:t xml:space="preserve"> - </w:t>
            </w:r>
            <w:proofErr w:type="spellStart"/>
            <w:r w:rsidRPr="008B15D7">
              <w:rPr>
                <w:rFonts w:ascii="Times New Roman" w:hAnsi="Times New Roman" w:cs="Times New Roman"/>
                <w:color w:val="0D0D0D" w:themeColor="text1" w:themeTint="F2"/>
                <w:sz w:val="24"/>
                <w:szCs w:val="24"/>
              </w:rPr>
              <w:t>Mínimos</w:t>
            </w:r>
            <w:proofErr w:type="spellEnd"/>
            <w:r w:rsidRPr="008B15D7">
              <w:rPr>
                <w:rFonts w:ascii="Times New Roman" w:hAnsi="Times New Roman" w:cs="Times New Roman"/>
                <w:color w:val="0D0D0D" w:themeColor="text1" w:themeTint="F2"/>
                <w:sz w:val="24"/>
                <w:szCs w:val="24"/>
              </w:rPr>
              <w:t xml:space="preserve"> </w:t>
            </w:r>
            <w:proofErr w:type="spellStart"/>
            <w:r w:rsidRPr="008B15D7">
              <w:rPr>
                <w:rFonts w:ascii="Times New Roman" w:hAnsi="Times New Roman" w:cs="Times New Roman"/>
                <w:color w:val="0D0D0D" w:themeColor="text1" w:themeTint="F2"/>
                <w:sz w:val="24"/>
                <w:szCs w:val="24"/>
              </w:rPr>
              <w:t>Quadrados</w:t>
            </w:r>
            <w:proofErr w:type="spellEnd"/>
          </w:p>
        </w:tc>
        <w:tc>
          <w:tcPr>
            <w:tcW w:w="3120" w:type="dxa"/>
          </w:tcPr>
          <w:p w14:paraId="1F6E0708" w14:textId="6BA0488C" w:rsidR="00C77FC1" w:rsidRPr="008B15D7" w:rsidRDefault="00C77FC1"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0.00029</w:t>
            </w:r>
            <w:r w:rsidR="00B96EF5" w:rsidRPr="008B15D7">
              <w:rPr>
                <w:rFonts w:ascii="Times New Roman" w:hAnsi="Times New Roman" w:cs="Times New Roman"/>
                <w:color w:val="0D0D0D" w:themeColor="text1" w:themeTint="F2"/>
                <w:sz w:val="24"/>
                <w:szCs w:val="24"/>
              </w:rPr>
              <w:t>5</w:t>
            </w:r>
          </w:p>
        </w:tc>
        <w:tc>
          <w:tcPr>
            <w:tcW w:w="3120" w:type="dxa"/>
          </w:tcPr>
          <w:p w14:paraId="5B109126" w14:textId="12A1E918" w:rsidR="00C77FC1" w:rsidRPr="008B15D7" w:rsidRDefault="00C77FC1"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w:t>
            </w:r>
            <w:r w:rsidR="00B96EF5" w:rsidRPr="008B15D7">
              <w:rPr>
                <w:rFonts w:ascii="Times New Roman" w:hAnsi="Times New Roman" w:cs="Times New Roman"/>
                <w:color w:val="0D0D0D" w:themeColor="text1" w:themeTint="F2"/>
                <w:sz w:val="24"/>
                <w:szCs w:val="24"/>
              </w:rPr>
              <w:t>5170</w:t>
            </w:r>
          </w:p>
        </w:tc>
      </w:tr>
      <w:tr w:rsidR="008B15D7" w:rsidRPr="008B15D7" w14:paraId="1AD3B524" w14:textId="77777777" w:rsidTr="00B62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304E76" w14:textId="77777777" w:rsidR="00C77FC1" w:rsidRPr="008B15D7" w:rsidRDefault="00C77FC1"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Exponencial</w:t>
            </w:r>
            <w:proofErr w:type="spellEnd"/>
            <w:r w:rsidRPr="008B15D7">
              <w:rPr>
                <w:rFonts w:ascii="Times New Roman" w:hAnsi="Times New Roman" w:cs="Times New Roman"/>
                <w:color w:val="0D0D0D" w:themeColor="text1" w:themeTint="F2"/>
                <w:sz w:val="24"/>
                <w:szCs w:val="24"/>
              </w:rPr>
              <w:t xml:space="preserve"> - Máxima </w:t>
            </w:r>
            <w:proofErr w:type="spellStart"/>
            <w:r w:rsidRPr="008B15D7">
              <w:rPr>
                <w:rFonts w:ascii="Times New Roman" w:hAnsi="Times New Roman" w:cs="Times New Roman"/>
                <w:color w:val="0D0D0D" w:themeColor="text1" w:themeTint="F2"/>
                <w:sz w:val="24"/>
                <w:szCs w:val="24"/>
              </w:rPr>
              <w:t>Verossimilhança</w:t>
            </w:r>
            <w:proofErr w:type="spellEnd"/>
          </w:p>
        </w:tc>
        <w:tc>
          <w:tcPr>
            <w:tcW w:w="3120" w:type="dxa"/>
          </w:tcPr>
          <w:p w14:paraId="783ED87C" w14:textId="60B62893" w:rsidR="00C77FC1" w:rsidRPr="008B15D7" w:rsidRDefault="00C77FC1"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0.000</w:t>
            </w:r>
            <w:r w:rsidR="00B96EF5" w:rsidRPr="008B15D7">
              <w:rPr>
                <w:rFonts w:ascii="Times New Roman" w:hAnsi="Times New Roman" w:cs="Times New Roman"/>
                <w:color w:val="0D0D0D" w:themeColor="text1" w:themeTint="F2"/>
                <w:sz w:val="24"/>
                <w:szCs w:val="24"/>
              </w:rPr>
              <w:t>295</w:t>
            </w:r>
          </w:p>
        </w:tc>
        <w:tc>
          <w:tcPr>
            <w:tcW w:w="3120" w:type="dxa"/>
          </w:tcPr>
          <w:p w14:paraId="1E04022A" w14:textId="6F59EF95" w:rsidR="00C77FC1" w:rsidRPr="008B15D7" w:rsidRDefault="00C77FC1"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w:t>
            </w:r>
            <w:r w:rsidR="00B96EF5" w:rsidRPr="008B15D7">
              <w:rPr>
                <w:rFonts w:ascii="Times New Roman" w:hAnsi="Times New Roman" w:cs="Times New Roman"/>
                <w:color w:val="0D0D0D" w:themeColor="text1" w:themeTint="F2"/>
                <w:sz w:val="24"/>
                <w:szCs w:val="24"/>
              </w:rPr>
              <w:t>5170</w:t>
            </w:r>
          </w:p>
        </w:tc>
      </w:tr>
      <w:tr w:rsidR="008B15D7" w:rsidRPr="008B15D7" w14:paraId="0DD96279" w14:textId="77777777" w:rsidTr="00B625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D8DC2D" w14:textId="77777777" w:rsidR="00C77FC1" w:rsidRPr="008B15D7" w:rsidRDefault="00C77FC1"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Exponencial</w:t>
            </w:r>
            <w:proofErr w:type="spellEnd"/>
            <w:r w:rsidRPr="008B15D7">
              <w:rPr>
                <w:rFonts w:ascii="Times New Roman" w:hAnsi="Times New Roman" w:cs="Times New Roman"/>
                <w:color w:val="0D0D0D" w:themeColor="text1" w:themeTint="F2"/>
                <w:sz w:val="24"/>
                <w:szCs w:val="24"/>
              </w:rPr>
              <w:t xml:space="preserve"> - Gauss-Newton</w:t>
            </w:r>
          </w:p>
        </w:tc>
        <w:tc>
          <w:tcPr>
            <w:tcW w:w="3120" w:type="dxa"/>
          </w:tcPr>
          <w:p w14:paraId="088389BC" w14:textId="77777777" w:rsidR="00C77FC1" w:rsidRPr="008B15D7" w:rsidRDefault="00C77FC1"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0.000295</w:t>
            </w:r>
          </w:p>
        </w:tc>
        <w:tc>
          <w:tcPr>
            <w:tcW w:w="3120" w:type="dxa"/>
          </w:tcPr>
          <w:p w14:paraId="3947AD8A" w14:textId="038C4AAB" w:rsidR="00C77FC1" w:rsidRPr="008B15D7" w:rsidRDefault="00C77FC1"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w:t>
            </w:r>
            <w:r w:rsidR="00B96EF5" w:rsidRPr="008B15D7">
              <w:rPr>
                <w:rFonts w:ascii="Times New Roman" w:hAnsi="Times New Roman" w:cs="Times New Roman"/>
                <w:color w:val="0D0D0D" w:themeColor="text1" w:themeTint="F2"/>
                <w:sz w:val="24"/>
                <w:szCs w:val="24"/>
              </w:rPr>
              <w:t>5170</w:t>
            </w:r>
          </w:p>
        </w:tc>
      </w:tr>
      <w:tr w:rsidR="008B15D7" w:rsidRPr="008B15D7" w14:paraId="5D017C5D" w14:textId="77777777" w:rsidTr="00B62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A37F8A" w14:textId="77777777" w:rsidR="00C77FC1" w:rsidRPr="008B15D7" w:rsidRDefault="00C77FC1"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Exponencial</w:t>
            </w:r>
            <w:proofErr w:type="spellEnd"/>
            <w:r w:rsidRPr="008B15D7">
              <w:rPr>
                <w:rFonts w:ascii="Times New Roman" w:hAnsi="Times New Roman" w:cs="Times New Roman"/>
                <w:color w:val="0D0D0D" w:themeColor="text1" w:themeTint="F2"/>
                <w:sz w:val="24"/>
                <w:szCs w:val="24"/>
              </w:rPr>
              <w:t xml:space="preserve"> - Levenberg-Marquardt</w:t>
            </w:r>
          </w:p>
        </w:tc>
        <w:tc>
          <w:tcPr>
            <w:tcW w:w="3120" w:type="dxa"/>
          </w:tcPr>
          <w:p w14:paraId="0660CB32" w14:textId="0F4DF2B3" w:rsidR="00C77FC1" w:rsidRPr="008B15D7" w:rsidRDefault="00C77FC1"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0.00029</w:t>
            </w:r>
            <w:r w:rsidR="00B96EF5" w:rsidRPr="008B15D7">
              <w:rPr>
                <w:rFonts w:ascii="Times New Roman" w:hAnsi="Times New Roman" w:cs="Times New Roman"/>
                <w:color w:val="0D0D0D" w:themeColor="text1" w:themeTint="F2"/>
                <w:sz w:val="24"/>
                <w:szCs w:val="24"/>
              </w:rPr>
              <w:t>5</w:t>
            </w:r>
          </w:p>
        </w:tc>
        <w:tc>
          <w:tcPr>
            <w:tcW w:w="3120" w:type="dxa"/>
          </w:tcPr>
          <w:p w14:paraId="4A5FEC85" w14:textId="69C4D033" w:rsidR="00C77FC1" w:rsidRPr="008B15D7" w:rsidRDefault="00C77FC1" w:rsidP="009433A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w:t>
            </w:r>
            <w:r w:rsidR="00B96EF5" w:rsidRPr="008B15D7">
              <w:rPr>
                <w:rFonts w:ascii="Times New Roman" w:hAnsi="Times New Roman" w:cs="Times New Roman"/>
                <w:color w:val="0D0D0D" w:themeColor="text1" w:themeTint="F2"/>
                <w:sz w:val="24"/>
                <w:szCs w:val="24"/>
              </w:rPr>
              <w:t>5170</w:t>
            </w:r>
          </w:p>
        </w:tc>
      </w:tr>
      <w:tr w:rsidR="008B15D7" w:rsidRPr="008B15D7" w14:paraId="5265CCFA" w14:textId="77777777" w:rsidTr="00B625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0CD1A8" w14:textId="77777777" w:rsidR="00C77FC1" w:rsidRPr="008B15D7" w:rsidRDefault="00C77FC1" w:rsidP="009433A0">
            <w:pPr>
              <w:jc w:val="both"/>
              <w:rPr>
                <w:rFonts w:ascii="Times New Roman" w:hAnsi="Times New Roman" w:cs="Times New Roman"/>
                <w:color w:val="0D0D0D" w:themeColor="text1" w:themeTint="F2"/>
                <w:sz w:val="24"/>
                <w:szCs w:val="24"/>
              </w:rPr>
            </w:pPr>
            <w:proofErr w:type="spellStart"/>
            <w:r w:rsidRPr="008B15D7">
              <w:rPr>
                <w:rFonts w:ascii="Times New Roman" w:hAnsi="Times New Roman" w:cs="Times New Roman"/>
                <w:color w:val="0D0D0D" w:themeColor="text1" w:themeTint="F2"/>
                <w:sz w:val="24"/>
                <w:szCs w:val="24"/>
              </w:rPr>
              <w:t>Exponencial</w:t>
            </w:r>
            <w:proofErr w:type="spellEnd"/>
            <w:r w:rsidRPr="008B15D7">
              <w:rPr>
                <w:rFonts w:ascii="Times New Roman" w:hAnsi="Times New Roman" w:cs="Times New Roman"/>
                <w:color w:val="0D0D0D" w:themeColor="text1" w:themeTint="F2"/>
                <w:sz w:val="24"/>
                <w:szCs w:val="24"/>
              </w:rPr>
              <w:t xml:space="preserve"> - </w:t>
            </w:r>
            <w:proofErr w:type="spellStart"/>
            <w:r w:rsidRPr="008B15D7">
              <w:rPr>
                <w:rFonts w:ascii="Times New Roman" w:hAnsi="Times New Roman" w:cs="Times New Roman"/>
                <w:color w:val="0D0D0D" w:themeColor="text1" w:themeTint="F2"/>
                <w:sz w:val="24"/>
                <w:szCs w:val="24"/>
              </w:rPr>
              <w:t>Bayesiano</w:t>
            </w:r>
            <w:proofErr w:type="spellEnd"/>
            <w:r w:rsidRPr="008B15D7">
              <w:rPr>
                <w:rFonts w:ascii="Times New Roman" w:hAnsi="Times New Roman" w:cs="Times New Roman"/>
                <w:color w:val="0D0D0D" w:themeColor="text1" w:themeTint="F2"/>
                <w:sz w:val="24"/>
                <w:szCs w:val="24"/>
              </w:rPr>
              <w:t xml:space="preserve"> (MCMC)</w:t>
            </w:r>
          </w:p>
        </w:tc>
        <w:tc>
          <w:tcPr>
            <w:tcW w:w="3120" w:type="dxa"/>
          </w:tcPr>
          <w:p w14:paraId="0FD3D3A8" w14:textId="66169056" w:rsidR="00C77FC1" w:rsidRPr="008B15D7" w:rsidRDefault="00C77FC1"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0.000</w:t>
            </w:r>
            <w:r w:rsidR="0056788E">
              <w:rPr>
                <w:rFonts w:ascii="Times New Roman" w:hAnsi="Times New Roman" w:cs="Times New Roman"/>
                <w:color w:val="0D0D0D" w:themeColor="text1" w:themeTint="F2"/>
                <w:sz w:val="24"/>
                <w:szCs w:val="24"/>
              </w:rPr>
              <w:t>2</w:t>
            </w:r>
            <w:r w:rsidR="00B96EF5" w:rsidRPr="008B15D7">
              <w:rPr>
                <w:rFonts w:ascii="Times New Roman" w:hAnsi="Times New Roman" w:cs="Times New Roman"/>
                <w:color w:val="0D0D0D" w:themeColor="text1" w:themeTint="F2"/>
                <w:sz w:val="24"/>
                <w:szCs w:val="24"/>
              </w:rPr>
              <w:t>9</w:t>
            </w:r>
            <w:r w:rsidR="0056788E">
              <w:rPr>
                <w:rFonts w:ascii="Times New Roman" w:hAnsi="Times New Roman" w:cs="Times New Roman"/>
                <w:color w:val="0D0D0D" w:themeColor="text1" w:themeTint="F2"/>
                <w:sz w:val="24"/>
                <w:szCs w:val="24"/>
              </w:rPr>
              <w:t>1</w:t>
            </w:r>
          </w:p>
        </w:tc>
        <w:tc>
          <w:tcPr>
            <w:tcW w:w="3120" w:type="dxa"/>
          </w:tcPr>
          <w:p w14:paraId="4C6B7B4B" w14:textId="31E9B9A0" w:rsidR="00C77FC1" w:rsidRPr="008B15D7" w:rsidRDefault="00C77FC1" w:rsidP="009433A0">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D0D0D" w:themeColor="text1" w:themeTint="F2"/>
                <w:sz w:val="24"/>
                <w:szCs w:val="24"/>
              </w:rPr>
            </w:pPr>
            <w:r w:rsidRPr="008B15D7">
              <w:rPr>
                <w:rFonts w:ascii="Times New Roman" w:hAnsi="Times New Roman" w:cs="Times New Roman"/>
                <w:color w:val="0D0D0D" w:themeColor="text1" w:themeTint="F2"/>
                <w:sz w:val="24"/>
                <w:szCs w:val="24"/>
              </w:rPr>
              <w:t>0.</w:t>
            </w:r>
            <w:r w:rsidR="00B96EF5" w:rsidRPr="008B15D7">
              <w:rPr>
                <w:rFonts w:ascii="Times New Roman" w:hAnsi="Times New Roman" w:cs="Times New Roman"/>
                <w:color w:val="0D0D0D" w:themeColor="text1" w:themeTint="F2"/>
                <w:sz w:val="24"/>
                <w:szCs w:val="24"/>
              </w:rPr>
              <w:t>5170</w:t>
            </w:r>
          </w:p>
        </w:tc>
      </w:tr>
    </w:tbl>
    <w:p w14:paraId="02F5CC64"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17AB469C" w14:textId="78F228B8"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lastRenderedPageBreak/>
        <w:t>Interpretação:</w:t>
      </w:r>
    </w:p>
    <w:p w14:paraId="20C08AD7" w14:textId="1DC6910F"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R² próximo de zero em todos os modelos: </w:t>
      </w:r>
      <w:r w:rsidRPr="008B15D7">
        <w:rPr>
          <w:rFonts w:ascii="Times New Roman" w:hAnsi="Times New Roman" w:cs="Times New Roman"/>
          <w:color w:val="0D0D0D" w:themeColor="text1" w:themeTint="F2"/>
          <w:lang w:val="pt-BR"/>
        </w:rPr>
        <w:t>Os valores de R² variam entre 0.000</w:t>
      </w:r>
      <w:r w:rsidR="00EE514A">
        <w:rPr>
          <w:rFonts w:ascii="Times New Roman" w:hAnsi="Times New Roman" w:cs="Times New Roman"/>
          <w:color w:val="0D0D0D" w:themeColor="text1" w:themeTint="F2"/>
          <w:lang w:val="pt-BR"/>
        </w:rPr>
        <w:t>291</w:t>
      </w:r>
      <w:r w:rsidRPr="008B15D7">
        <w:rPr>
          <w:rFonts w:ascii="Times New Roman" w:hAnsi="Times New Roman" w:cs="Times New Roman"/>
          <w:color w:val="0D0D0D" w:themeColor="text1" w:themeTint="F2"/>
          <w:lang w:val="pt-BR"/>
        </w:rPr>
        <w:t xml:space="preserve"> e 0.000295 (todos abaixo de 0.0003), indicando que menos de 0.03% da variação em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é explicada por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Isso confirma matematicamente a fraqueza da relação linear e não-linear entre as variáveis.</w:t>
      </w:r>
    </w:p>
    <w:p w14:paraId="159B2E7A" w14:textId="77777777"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Consistência entre métodos: </w:t>
      </w:r>
      <w:r w:rsidRPr="008B15D7">
        <w:rPr>
          <w:rFonts w:ascii="Times New Roman" w:hAnsi="Times New Roman" w:cs="Times New Roman"/>
          <w:color w:val="0D0D0D" w:themeColor="text1" w:themeTint="F2"/>
          <w:lang w:val="pt-BR"/>
        </w:rPr>
        <w:t>A diferença máxima entre os R² dos cinco métodos exponenciais é de apenas 0.000146 (0.01%), demonstrando convergência robusta. Todos os métodos de estimação chegaram a conclusões essencialmente idênticas, validando a confiabilidade dos resultados.</w:t>
      </w:r>
    </w:p>
    <w:p w14:paraId="7D52C606" w14:textId="227AF741"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Superioridade marginal do Gauss-Newton: </w:t>
      </w:r>
      <w:r w:rsidRPr="008B15D7">
        <w:rPr>
          <w:rFonts w:ascii="Times New Roman" w:hAnsi="Times New Roman" w:cs="Times New Roman"/>
          <w:color w:val="0D0D0D" w:themeColor="text1" w:themeTint="F2"/>
          <w:lang w:val="pt-BR"/>
        </w:rPr>
        <w:t xml:space="preserve">O método Gauss-Newton obteve o </w:t>
      </w:r>
      <w:proofErr w:type="spellStart"/>
      <w:proofErr w:type="gramStart"/>
      <w:r w:rsidR="00EE514A">
        <w:rPr>
          <w:rFonts w:ascii="Times New Roman" w:hAnsi="Times New Roman" w:cs="Times New Roman"/>
          <w:color w:val="0D0D0D" w:themeColor="text1" w:themeTint="F2"/>
          <w:lang w:val="pt-BR"/>
        </w:rPr>
        <w:t>memso</w:t>
      </w:r>
      <w:proofErr w:type="spellEnd"/>
      <w:r w:rsidR="00EE514A">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 xml:space="preserve"> R</w:t>
      </w:r>
      <w:proofErr w:type="gramEnd"/>
      <w:r w:rsidRPr="008B15D7">
        <w:rPr>
          <w:rFonts w:ascii="Times New Roman" w:hAnsi="Times New Roman" w:cs="Times New Roman"/>
          <w:color w:val="0D0D0D" w:themeColor="text1" w:themeTint="F2"/>
          <w:lang w:val="pt-BR"/>
        </w:rPr>
        <w:t>² (0.000295)</w:t>
      </w:r>
      <w:r w:rsidR="00EE514A">
        <w:rPr>
          <w:rFonts w:ascii="Times New Roman" w:hAnsi="Times New Roman" w:cs="Times New Roman"/>
          <w:color w:val="0D0D0D" w:themeColor="text1" w:themeTint="F2"/>
          <w:lang w:val="pt-BR"/>
        </w:rPr>
        <w:t xml:space="preserve"> que </w:t>
      </w:r>
      <w:r w:rsidRPr="008B15D7">
        <w:rPr>
          <w:rFonts w:ascii="Times New Roman" w:hAnsi="Times New Roman" w:cs="Times New Roman"/>
          <w:color w:val="0D0D0D" w:themeColor="text1" w:themeTint="F2"/>
          <w:lang w:val="pt-BR"/>
        </w:rPr>
        <w:t>Mínimos Quadrados (0.00029</w:t>
      </w:r>
      <w:r w:rsidR="00EE514A">
        <w:rPr>
          <w:rFonts w:ascii="Times New Roman" w:hAnsi="Times New Roman" w:cs="Times New Roman"/>
          <w:color w:val="0D0D0D" w:themeColor="text1" w:themeTint="F2"/>
          <w:lang w:val="pt-BR"/>
        </w:rPr>
        <w:t>5</w:t>
      </w:r>
      <w:r w:rsidRPr="008B15D7">
        <w:rPr>
          <w:rFonts w:ascii="Times New Roman" w:hAnsi="Times New Roman" w:cs="Times New Roman"/>
          <w:color w:val="0D0D0D" w:themeColor="text1" w:themeTint="F2"/>
          <w:lang w:val="pt-BR"/>
        </w:rPr>
        <w:t xml:space="preserve">) e </w:t>
      </w:r>
      <w:proofErr w:type="spellStart"/>
      <w:r w:rsidRPr="008B15D7">
        <w:rPr>
          <w:rFonts w:ascii="Times New Roman" w:hAnsi="Times New Roman" w:cs="Times New Roman"/>
          <w:color w:val="0D0D0D" w:themeColor="text1" w:themeTint="F2"/>
          <w:lang w:val="pt-BR"/>
        </w:rPr>
        <w:t>Levenberg-Marquardt</w:t>
      </w:r>
      <w:proofErr w:type="spellEnd"/>
      <w:r w:rsidRPr="008B15D7">
        <w:rPr>
          <w:rFonts w:ascii="Times New Roman" w:hAnsi="Times New Roman" w:cs="Times New Roman"/>
          <w:color w:val="0D0D0D" w:themeColor="text1" w:themeTint="F2"/>
          <w:lang w:val="pt-BR"/>
        </w:rPr>
        <w:t xml:space="preserve"> (0.00029</w:t>
      </w:r>
      <w:r w:rsidR="00EE514A">
        <w:rPr>
          <w:rFonts w:ascii="Times New Roman" w:hAnsi="Times New Roman" w:cs="Times New Roman"/>
          <w:color w:val="0D0D0D" w:themeColor="text1" w:themeTint="F2"/>
          <w:lang w:val="pt-BR"/>
        </w:rPr>
        <w:t>5</w:t>
      </w:r>
      <w:r w:rsidRPr="008B15D7">
        <w:rPr>
          <w:rFonts w:ascii="Times New Roman" w:hAnsi="Times New Roman" w:cs="Times New Roman"/>
          <w:color w:val="0D0D0D" w:themeColor="text1" w:themeTint="F2"/>
          <w:lang w:val="pt-BR"/>
        </w:rPr>
        <w:t>). Entretanto, é estatisticamente irrelevante dado o baixo poder explicativo geral dos modelos.</w:t>
      </w:r>
    </w:p>
    <w:p w14:paraId="3A7D7087" w14:textId="04443FA9"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RMSE uniforme: </w:t>
      </w:r>
      <w:r w:rsidRPr="008B15D7">
        <w:rPr>
          <w:rFonts w:ascii="Times New Roman" w:hAnsi="Times New Roman" w:cs="Times New Roman"/>
          <w:color w:val="0D0D0D" w:themeColor="text1" w:themeTint="F2"/>
          <w:lang w:val="pt-BR"/>
        </w:rPr>
        <w:t>Todos os modelos apresentaram RMSE praticamente idêntico (~0.</w:t>
      </w:r>
      <w:r w:rsidR="00EE514A">
        <w:rPr>
          <w:rFonts w:ascii="Times New Roman" w:hAnsi="Times New Roman" w:cs="Times New Roman"/>
          <w:color w:val="0D0D0D" w:themeColor="text1" w:themeTint="F2"/>
          <w:lang w:val="pt-BR"/>
        </w:rPr>
        <w:t>5170</w:t>
      </w:r>
      <w:r w:rsidRPr="008B15D7">
        <w:rPr>
          <w:rFonts w:ascii="Times New Roman" w:hAnsi="Times New Roman" w:cs="Times New Roman"/>
          <w:color w:val="0D0D0D" w:themeColor="text1" w:themeTint="F2"/>
          <w:lang w:val="pt-BR"/>
        </w:rPr>
        <w:t>), confirmando que a capacidade preditiva não melhora ao trocar de modelo linear para não-linear exponencial.</w:t>
      </w:r>
    </w:p>
    <w:p w14:paraId="10F59C37" w14:textId="14F2476C" w:rsidR="006A2A9B" w:rsidRPr="008B15D7" w:rsidRDefault="006A2A9B" w:rsidP="009433A0">
      <w:pPr>
        <w:jc w:val="both"/>
        <w:rPr>
          <w:rFonts w:ascii="Times New Roman" w:hAnsi="Times New Roman" w:cs="Times New Roman"/>
          <w:b/>
          <w:bCs/>
          <w:i/>
          <w:iCs/>
          <w:color w:val="0D0D0D" w:themeColor="text1" w:themeTint="F2"/>
          <w:lang w:val="pt-BR"/>
        </w:rPr>
      </w:pPr>
      <w:bookmarkStart w:id="95" w:name="_Toc213662515"/>
      <w:bookmarkStart w:id="96" w:name="_Toc213663283"/>
      <w:bookmarkStart w:id="97" w:name="_Toc213667815"/>
      <w:bookmarkStart w:id="98" w:name="_Toc213669170"/>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12</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Comparação Visual de Todos os Modelos de Regressão</w:t>
      </w:r>
      <w:bookmarkEnd w:id="95"/>
      <w:bookmarkEnd w:id="96"/>
      <w:bookmarkEnd w:id="97"/>
      <w:bookmarkEnd w:id="98"/>
    </w:p>
    <w:p w14:paraId="0E371410" w14:textId="37B222D5"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71663103" wp14:editId="0E110808">
            <wp:extent cx="6120130" cy="3807460"/>
            <wp:effectExtent l="0" t="0" r="1270" b="2540"/>
            <wp:docPr id="236589787" name="Picture 3"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89787" name="Picture 3" descr="A graph with blue and orange dot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20130" cy="3807460"/>
                    </a:xfrm>
                    <a:prstGeom prst="rect">
                      <a:avLst/>
                    </a:prstGeom>
                    <a:noFill/>
                    <a:ln>
                      <a:noFill/>
                    </a:ln>
                  </pic:spPr>
                </pic:pic>
              </a:graphicData>
            </a:graphic>
          </wp:inline>
        </w:drawing>
      </w:r>
    </w:p>
    <w:p w14:paraId="0F2357BC"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5B871F26" w14:textId="77777777"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Gráfico 12 apresenta a sobreposição de todas as seis curvas de regressão (linear em vermelho tracejado e cinco exponenciais em cores sólidas) sobre o gráfico de dispersão dos dados reais (pontos azuis translúcidos). Devido à escala logarítmica no eixo X e à proximidade extrema dos R², as curvas </w:t>
      </w:r>
      <w:r w:rsidRPr="008B15D7">
        <w:rPr>
          <w:rFonts w:ascii="Times New Roman" w:hAnsi="Times New Roman" w:cs="Times New Roman"/>
          <w:color w:val="0D0D0D" w:themeColor="text1" w:themeTint="F2"/>
          <w:lang w:val="pt-BR"/>
        </w:rPr>
        <w:lastRenderedPageBreak/>
        <w:t xml:space="preserve">estão visualmente sobrepostas, formando praticamente uma única linha horizontal. Essa sobreposição visual </w:t>
      </w:r>
      <w:r w:rsidRPr="008B15D7">
        <w:rPr>
          <w:rFonts w:ascii="Times New Roman" w:hAnsi="Times New Roman" w:cs="Times New Roman"/>
          <w:b/>
          <w:color w:val="0D0D0D" w:themeColor="text1" w:themeTint="F2"/>
          <w:lang w:val="pt-BR"/>
        </w:rPr>
        <w:t>não é um erro gráfico</w:t>
      </w:r>
      <w:r w:rsidRPr="008B15D7">
        <w:rPr>
          <w:rFonts w:ascii="Times New Roman" w:hAnsi="Times New Roman" w:cs="Times New Roman"/>
          <w:color w:val="0D0D0D" w:themeColor="text1" w:themeTint="F2"/>
          <w:lang w:val="pt-BR"/>
        </w:rPr>
        <w:t xml:space="preserve">, mas sim a </w:t>
      </w:r>
      <w:r w:rsidRPr="008B15D7">
        <w:rPr>
          <w:rFonts w:ascii="Times New Roman" w:hAnsi="Times New Roman" w:cs="Times New Roman"/>
          <w:b/>
          <w:color w:val="0D0D0D" w:themeColor="text1" w:themeTint="F2"/>
          <w:lang w:val="pt-BR"/>
        </w:rPr>
        <w:t>evidência visual da descoberta central</w:t>
      </w:r>
      <w:r w:rsidRPr="008B15D7">
        <w:rPr>
          <w:rFonts w:ascii="Times New Roman" w:hAnsi="Times New Roman" w:cs="Times New Roman"/>
          <w:color w:val="0D0D0D" w:themeColor="text1" w:themeTint="F2"/>
          <w:lang w:val="pt-BR"/>
        </w:rPr>
        <w:t xml:space="preserve">: independentemente do método de estimação ou da complexidade do modelo (linear vs. exponencial), </w:t>
      </w:r>
      <w:r w:rsidRPr="008B15D7">
        <w:rPr>
          <w:rFonts w:ascii="Times New Roman" w:hAnsi="Times New Roman" w:cs="Times New Roman"/>
          <w:b/>
          <w:color w:val="0D0D0D" w:themeColor="text1" w:themeTint="F2"/>
          <w:lang w:val="pt-BR"/>
        </w:rPr>
        <w:t>nenhum consegue capturar uma relação preditiva significativa</w:t>
      </w:r>
      <w:r w:rsidRPr="008B15D7">
        <w:rPr>
          <w:rFonts w:ascii="Times New Roman" w:hAnsi="Times New Roman" w:cs="Times New Roman"/>
          <w:color w:val="0D0D0D" w:themeColor="text1" w:themeTint="F2"/>
          <w:lang w:val="pt-BR"/>
        </w:rPr>
        <w:t xml:space="preserve"> entre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e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As curvas horizontais indicam que o modelo prevê essencialmente </w:t>
      </w:r>
      <w:proofErr w:type="gramStart"/>
      <w:r w:rsidRPr="008B15D7">
        <w:rPr>
          <w:rFonts w:ascii="Times New Roman" w:hAnsi="Times New Roman" w:cs="Times New Roman"/>
          <w:color w:val="0D0D0D" w:themeColor="text1" w:themeTint="F2"/>
          <w:lang w:val="pt-BR"/>
        </w:rPr>
        <w:t>a mesma</w:t>
      </w:r>
      <w:proofErr w:type="gramEnd"/>
      <w:r w:rsidRPr="008B15D7">
        <w:rPr>
          <w:rFonts w:ascii="Times New Roman" w:hAnsi="Times New Roman" w:cs="Times New Roman"/>
          <w:color w:val="0D0D0D" w:themeColor="text1" w:themeTint="F2"/>
          <w:lang w:val="pt-BR"/>
        </w:rPr>
        <w:t xml:space="preserve"> nota (próxima à média geral de ~4.4) para qualquer quantidade de reviews, confirmando a ausência de padrão sistemático.</w:t>
      </w:r>
    </w:p>
    <w:p w14:paraId="69C2CF9E" w14:textId="77777777" w:rsidR="00C77FC1" w:rsidRPr="008B15D7" w:rsidRDefault="00C77FC1" w:rsidP="009433A0">
      <w:pPr>
        <w:jc w:val="both"/>
        <w:rPr>
          <w:rFonts w:ascii="Times New Roman" w:hAnsi="Times New Roman" w:cs="Times New Roman"/>
          <w:color w:val="0D0D0D" w:themeColor="text1" w:themeTint="F2"/>
          <w:lang w:val="pt-BR"/>
        </w:rPr>
      </w:pPr>
    </w:p>
    <w:p w14:paraId="7AEDEDED" w14:textId="1D2C4370" w:rsidR="006A2A9B" w:rsidRPr="008B15D7" w:rsidRDefault="006A2A9B" w:rsidP="009433A0">
      <w:pPr>
        <w:jc w:val="both"/>
        <w:rPr>
          <w:rFonts w:ascii="Times New Roman" w:hAnsi="Times New Roman" w:cs="Times New Roman"/>
          <w:b/>
          <w:bCs/>
          <w:i/>
          <w:iCs/>
          <w:color w:val="0D0D0D" w:themeColor="text1" w:themeTint="F2"/>
          <w:lang w:val="pt-BR"/>
        </w:rPr>
      </w:pPr>
      <w:bookmarkStart w:id="99" w:name="_Toc213662516"/>
      <w:bookmarkStart w:id="100" w:name="_Toc213663284"/>
      <w:bookmarkStart w:id="101" w:name="_Toc213667816"/>
      <w:bookmarkStart w:id="102" w:name="_Toc213669171"/>
      <w:r w:rsidRPr="008B15D7">
        <w:rPr>
          <w:rFonts w:ascii="Times New Roman" w:hAnsi="Times New Roman" w:cs="Times New Roman"/>
          <w:b/>
          <w:bCs/>
          <w:i/>
          <w:iCs/>
          <w:color w:val="0D0D0D" w:themeColor="text1" w:themeTint="F2"/>
          <w:lang w:val="pt-BR"/>
        </w:rPr>
        <w:t>Gráfico</w:t>
      </w:r>
      <w:r w:rsidR="00874AA0">
        <w:rPr>
          <w:rFonts w:ascii="Times New Roman" w:hAnsi="Times New Roman" w:cs="Times New Roman"/>
          <w:b/>
          <w:bCs/>
          <w:i/>
          <w:iCs/>
          <w:color w:val="0D0D0D" w:themeColor="text1" w:themeTint="F2"/>
          <w:lang w:val="pt-BR"/>
        </w:rPr>
        <w:t>s</w:t>
      </w:r>
      <w:r w:rsidRPr="008B15D7">
        <w:rPr>
          <w:rFonts w:ascii="Times New Roman" w:hAnsi="Times New Roman" w:cs="Times New Roman"/>
          <w:b/>
          <w:bCs/>
          <w:i/>
          <w:iCs/>
          <w:color w:val="0D0D0D" w:themeColor="text1" w:themeTint="F2"/>
          <w:lang w:val="pt-BR"/>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13</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Comparação de Métricas de Qualidade (R² e RMSE)</w:t>
      </w:r>
      <w:bookmarkEnd w:id="99"/>
      <w:bookmarkEnd w:id="100"/>
      <w:bookmarkEnd w:id="101"/>
      <w:bookmarkEnd w:id="102"/>
    </w:p>
    <w:p w14:paraId="276C5499" w14:textId="70C31CC4" w:rsidR="00C77FC1" w:rsidRPr="008B15D7" w:rsidRDefault="00874AA0" w:rsidP="009433A0">
      <w:pPr>
        <w:jc w:val="both"/>
        <w:rPr>
          <w:rFonts w:ascii="Times New Roman" w:hAnsi="Times New Roman" w:cs="Times New Roman"/>
          <w:color w:val="0D0D0D" w:themeColor="text1" w:themeTint="F2"/>
          <w:lang w:val="pt-BR"/>
        </w:rPr>
      </w:pPr>
      <w:r>
        <w:rPr>
          <w:noProof/>
        </w:rPr>
        <w:drawing>
          <wp:inline distT="0" distB="0" distL="0" distR="0" wp14:anchorId="4EE61D50" wp14:editId="74417421">
            <wp:extent cx="6120130" cy="2768600"/>
            <wp:effectExtent l="0" t="0" r="1270" b="0"/>
            <wp:docPr id="1682042216" name="Picture 7"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42216" name="Picture 7" descr="A graph of blue bar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20130" cy="2768600"/>
                    </a:xfrm>
                    <a:prstGeom prst="rect">
                      <a:avLst/>
                    </a:prstGeom>
                    <a:noFill/>
                    <a:ln>
                      <a:noFill/>
                    </a:ln>
                  </pic:spPr>
                </pic:pic>
              </a:graphicData>
            </a:graphic>
          </wp:inline>
        </w:drawing>
      </w:r>
    </w:p>
    <w:p w14:paraId="4F66DAB1" w14:textId="5F994525"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w:t>
      </w:r>
      <w:r w:rsidR="00874AA0">
        <w:rPr>
          <w:rFonts w:ascii="Times New Roman" w:hAnsi="Times New Roman" w:cs="Times New Roman"/>
          <w:b/>
          <w:bCs/>
          <w:i/>
          <w:iCs/>
          <w:color w:val="0D0D0D" w:themeColor="text1" w:themeTint="F2"/>
          <w:sz w:val="20"/>
          <w:szCs w:val="20"/>
          <w:lang w:val="pt-BR"/>
        </w:rPr>
        <w:t>s</w:t>
      </w:r>
      <w:r w:rsidRPr="008B15D7">
        <w:rPr>
          <w:rFonts w:ascii="Times New Roman" w:hAnsi="Times New Roman" w:cs="Times New Roman"/>
          <w:b/>
          <w:bCs/>
          <w:i/>
          <w:iCs/>
          <w:color w:val="0D0D0D" w:themeColor="text1" w:themeTint="F2"/>
          <w:sz w:val="20"/>
          <w:szCs w:val="20"/>
          <w:lang w:val="pt-BR"/>
        </w:rPr>
        <w:t>: elaborado pelos autores</w:t>
      </w:r>
    </w:p>
    <w:p w14:paraId="4ECE5634" w14:textId="3C4125FC"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 Gráfico 13 visualiza as métricas de qualidade através de dois gráficos de barras em tons de azul degradê. No painel esquerdo (R²), todas as barras estão próximas do eixo zero, sendo praticamente indistinguíveis visualmente. No painel direito (RMSE), as barras são absolutamente uniformes, confirmando que todos os modelos têm o mesmo erro de previsão</w:t>
      </w:r>
      <w:r w:rsidR="003307F6">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 xml:space="preserve">A uniformidade visual deste gráfico reforça a conclusão de que </w:t>
      </w:r>
      <w:r w:rsidRPr="008B15D7">
        <w:rPr>
          <w:rFonts w:ascii="Times New Roman" w:hAnsi="Times New Roman" w:cs="Times New Roman"/>
          <w:b/>
          <w:color w:val="0D0D0D" w:themeColor="text1" w:themeTint="F2"/>
          <w:lang w:val="pt-BR"/>
        </w:rPr>
        <w:t>a escolha do método de estimação é irrelevante</w:t>
      </w:r>
      <w:r w:rsidRPr="008B15D7">
        <w:rPr>
          <w:rFonts w:ascii="Times New Roman" w:hAnsi="Times New Roman" w:cs="Times New Roman"/>
          <w:color w:val="0D0D0D" w:themeColor="text1" w:themeTint="F2"/>
          <w:lang w:val="pt-BR"/>
        </w:rPr>
        <w:t xml:space="preserve"> quando a relação entre variáveis é inexistente.</w:t>
      </w:r>
    </w:p>
    <w:p w14:paraId="5F86085D" w14:textId="73505818" w:rsidR="00C77FC1" w:rsidRPr="008B15D7" w:rsidRDefault="00C77FC1" w:rsidP="008B15D7">
      <w:pPr>
        <w:pStyle w:val="Heading2"/>
        <w:rPr>
          <w:rFonts w:ascii="Times New Roman" w:hAnsi="Times New Roman" w:cs="Times New Roman"/>
          <w:b/>
          <w:bCs/>
          <w:color w:val="0D0D0D" w:themeColor="text1" w:themeTint="F2"/>
          <w:sz w:val="24"/>
          <w:szCs w:val="24"/>
          <w:lang w:val="pt-BR"/>
        </w:rPr>
      </w:pPr>
      <w:bookmarkStart w:id="103" w:name="_Toc213668847"/>
      <w:r w:rsidRPr="008B15D7">
        <w:rPr>
          <w:rFonts w:ascii="Times New Roman" w:hAnsi="Times New Roman" w:cs="Times New Roman"/>
          <w:b/>
          <w:bCs/>
          <w:color w:val="0D0D0D" w:themeColor="text1" w:themeTint="F2"/>
          <w:sz w:val="24"/>
          <w:szCs w:val="24"/>
          <w:lang w:val="pt-BR"/>
        </w:rPr>
        <w:t>3.5 Análise Detalhada do Método Bayesiano (MCMC)</w:t>
      </w:r>
      <w:bookmarkEnd w:id="103"/>
    </w:p>
    <w:p w14:paraId="6BADC205" w14:textId="654064CC" w:rsidR="007747D2" w:rsidRPr="00874AA0"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Método 5 (Bayesiano com MCMC Metropolis-Hastings) merece destaque por sua abordagem fundamentalmente diferente dos outros quatro métodos de otimização. Enquanto Mínimos Quadrados, Máxima Verossimilhança, Gauss-Newton e </w:t>
      </w:r>
      <w:proofErr w:type="spellStart"/>
      <w:r w:rsidRPr="008B15D7">
        <w:rPr>
          <w:rFonts w:ascii="Times New Roman" w:hAnsi="Times New Roman" w:cs="Times New Roman"/>
          <w:color w:val="0D0D0D" w:themeColor="text1" w:themeTint="F2"/>
          <w:lang w:val="pt-BR"/>
        </w:rPr>
        <w:t>Levenberg-Marquardt</w:t>
      </w:r>
      <w:proofErr w:type="spellEnd"/>
      <w:r w:rsidRPr="008B15D7">
        <w:rPr>
          <w:rFonts w:ascii="Times New Roman" w:hAnsi="Times New Roman" w:cs="Times New Roman"/>
          <w:color w:val="0D0D0D" w:themeColor="text1" w:themeTint="F2"/>
          <w:lang w:val="pt-BR"/>
        </w:rPr>
        <w:t xml:space="preserve"> buscam </w:t>
      </w:r>
      <w:r w:rsidRPr="008B15D7">
        <w:rPr>
          <w:rFonts w:ascii="Times New Roman" w:hAnsi="Times New Roman" w:cs="Times New Roman"/>
          <w:i/>
          <w:color w:val="0D0D0D" w:themeColor="text1" w:themeTint="F2"/>
          <w:lang w:val="pt-BR"/>
        </w:rPr>
        <w:t>estimativas pontuais</w:t>
      </w:r>
      <w:r w:rsidRPr="008B15D7">
        <w:rPr>
          <w:rFonts w:ascii="Times New Roman" w:hAnsi="Times New Roman" w:cs="Times New Roman"/>
          <w:color w:val="0D0D0D" w:themeColor="text1" w:themeTint="F2"/>
          <w:lang w:val="pt-BR"/>
        </w:rPr>
        <w:t xml:space="preserve"> dos parâmetros A e B (um único valor "melhor"), o método Bayesiano estima </w:t>
      </w:r>
      <w:r w:rsidRPr="008B15D7">
        <w:rPr>
          <w:rFonts w:ascii="Times New Roman" w:hAnsi="Times New Roman" w:cs="Times New Roman"/>
          <w:i/>
          <w:color w:val="0D0D0D" w:themeColor="text1" w:themeTint="F2"/>
          <w:lang w:val="pt-BR"/>
        </w:rPr>
        <w:t>distribuições de probabilidade</w:t>
      </w:r>
      <w:r w:rsidRPr="008B15D7">
        <w:rPr>
          <w:rFonts w:ascii="Times New Roman" w:hAnsi="Times New Roman" w:cs="Times New Roman"/>
          <w:color w:val="0D0D0D" w:themeColor="text1" w:themeTint="F2"/>
          <w:lang w:val="pt-BR"/>
        </w:rPr>
        <w:t xml:space="preserve"> (posterior) que representam a incerteza inerente à estimação. Essa diferença conceitual torna o método Bayesiano especialmente valioso em cenários de alta incerteza ou dados ruidosos</w:t>
      </w:r>
      <w:r w:rsidR="00874AA0">
        <w:rPr>
          <w:rFonts w:ascii="Times New Roman" w:hAnsi="Times New Roman" w:cs="Times New Roman"/>
          <w:color w:val="0D0D0D" w:themeColor="text1" w:themeTint="F2"/>
          <w:lang w:val="pt-BR"/>
        </w:rPr>
        <w:t>.</w:t>
      </w:r>
    </w:p>
    <w:p w14:paraId="04184890" w14:textId="77777777" w:rsidR="003307F6" w:rsidRPr="00ED7903" w:rsidRDefault="003307F6" w:rsidP="009433A0">
      <w:pPr>
        <w:jc w:val="both"/>
        <w:rPr>
          <w:rFonts w:ascii="Times New Roman" w:hAnsi="Times New Roman" w:cs="Times New Roman"/>
          <w:b/>
          <w:color w:val="0D0D0D" w:themeColor="text1" w:themeTint="F2"/>
          <w:lang w:val="pt-BR"/>
        </w:rPr>
      </w:pPr>
    </w:p>
    <w:p w14:paraId="68EF956C" w14:textId="2A5B1A9A" w:rsidR="00C77FC1" w:rsidRPr="008B15D7" w:rsidRDefault="00C77FC1" w:rsidP="009433A0">
      <w:pPr>
        <w:jc w:val="both"/>
        <w:rPr>
          <w:rFonts w:ascii="Times New Roman" w:hAnsi="Times New Roman" w:cs="Times New Roman"/>
          <w:color w:val="0D0D0D" w:themeColor="text1" w:themeTint="F2"/>
        </w:rPr>
      </w:pPr>
      <w:proofErr w:type="spellStart"/>
      <w:r w:rsidRPr="008B15D7">
        <w:rPr>
          <w:rFonts w:ascii="Times New Roman" w:hAnsi="Times New Roman" w:cs="Times New Roman"/>
          <w:b/>
          <w:color w:val="0D0D0D" w:themeColor="text1" w:themeTint="F2"/>
        </w:rPr>
        <w:lastRenderedPageBreak/>
        <w:t>Metodologia</w:t>
      </w:r>
      <w:proofErr w:type="spellEnd"/>
      <w:r w:rsidRPr="008B15D7">
        <w:rPr>
          <w:rFonts w:ascii="Times New Roman" w:hAnsi="Times New Roman" w:cs="Times New Roman"/>
          <w:b/>
          <w:color w:val="0D0D0D" w:themeColor="text1" w:themeTint="F2"/>
        </w:rPr>
        <w:t xml:space="preserve"> </w:t>
      </w:r>
      <w:proofErr w:type="spellStart"/>
      <w:r w:rsidRPr="008B15D7">
        <w:rPr>
          <w:rFonts w:ascii="Times New Roman" w:hAnsi="Times New Roman" w:cs="Times New Roman"/>
          <w:b/>
          <w:color w:val="0D0D0D" w:themeColor="text1" w:themeTint="F2"/>
        </w:rPr>
        <w:t>Bayesiana</w:t>
      </w:r>
      <w:proofErr w:type="spellEnd"/>
      <w:r w:rsidRPr="008B15D7">
        <w:rPr>
          <w:rFonts w:ascii="Times New Roman" w:hAnsi="Times New Roman" w:cs="Times New Roman"/>
          <w:b/>
          <w:color w:val="0D0D0D" w:themeColor="text1" w:themeTint="F2"/>
        </w:rPr>
        <w:t xml:space="preserve"> </w:t>
      </w:r>
      <w:proofErr w:type="spellStart"/>
      <w:r w:rsidRPr="008B15D7">
        <w:rPr>
          <w:rFonts w:ascii="Times New Roman" w:hAnsi="Times New Roman" w:cs="Times New Roman"/>
          <w:b/>
          <w:color w:val="0D0D0D" w:themeColor="text1" w:themeTint="F2"/>
        </w:rPr>
        <w:t>Implementada</w:t>
      </w:r>
      <w:proofErr w:type="spellEnd"/>
      <w:r w:rsidRPr="008B15D7">
        <w:rPr>
          <w:rFonts w:ascii="Times New Roman" w:hAnsi="Times New Roman" w:cs="Times New Roman"/>
          <w:b/>
          <w:color w:val="0D0D0D" w:themeColor="text1" w:themeTint="F2"/>
        </w:rPr>
        <w:t>:</w:t>
      </w:r>
    </w:p>
    <w:p w14:paraId="4A443098" w14:textId="282655EB" w:rsidR="00C77FC1" w:rsidRPr="00C72E58"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Prior (distribuição a priori): </w:t>
      </w:r>
      <w:r w:rsidRPr="008B15D7">
        <w:rPr>
          <w:rFonts w:ascii="Times New Roman" w:hAnsi="Times New Roman" w:cs="Times New Roman"/>
          <w:color w:val="0D0D0D" w:themeColor="text1" w:themeTint="F2"/>
          <w:lang w:val="pt-BR"/>
        </w:rPr>
        <w:t xml:space="preserve">Definimos crenças iniciais sobre os parâmetros antes de observar os dados. Para A (escala), assumimos distribuição </w:t>
      </w:r>
      <w:proofErr w:type="gramStart"/>
      <w:r w:rsidRPr="008B15D7">
        <w:rPr>
          <w:rFonts w:ascii="Times New Roman" w:hAnsi="Times New Roman" w:cs="Times New Roman"/>
          <w:color w:val="0D0D0D" w:themeColor="text1" w:themeTint="F2"/>
          <w:lang w:val="pt-BR"/>
        </w:rPr>
        <w:t>Uniforme(</w:t>
      </w:r>
      <w:proofErr w:type="gramEnd"/>
      <w:r w:rsidRPr="008B15D7">
        <w:rPr>
          <w:rFonts w:ascii="Times New Roman" w:hAnsi="Times New Roman" w:cs="Times New Roman"/>
          <w:color w:val="0D0D0D" w:themeColor="text1" w:themeTint="F2"/>
          <w:lang w:val="pt-BR"/>
        </w:rPr>
        <w:t xml:space="preserve">0, 10), refletindo que notas hoteleiras estão na faixa 0-5 com margem de segurança. Para B (taxa de crescimento), assumimos distribuição </w:t>
      </w:r>
      <w:proofErr w:type="gramStart"/>
      <w:r w:rsidRPr="008B15D7">
        <w:rPr>
          <w:rFonts w:ascii="Times New Roman" w:hAnsi="Times New Roman" w:cs="Times New Roman"/>
          <w:color w:val="0D0D0D" w:themeColor="text1" w:themeTint="F2"/>
          <w:lang w:val="pt-BR"/>
        </w:rPr>
        <w:t>Normal(</w:t>
      </w:r>
      <w:proofErr w:type="gramEnd"/>
      <w:r w:rsidRPr="008B15D7">
        <w:rPr>
          <w:rFonts w:ascii="Times New Roman" w:hAnsi="Times New Roman" w:cs="Times New Roman"/>
          <w:color w:val="0D0D0D" w:themeColor="text1" w:themeTint="F2"/>
          <w:lang w:val="pt-BR"/>
        </w:rPr>
        <w:t xml:space="preserve">0, 0.01), centrando em zero pois esperávamos relação fraca (baseado na correlação r=0.02 da Entrega 1). </w:t>
      </w:r>
      <w:r w:rsidRPr="00C72E58">
        <w:rPr>
          <w:rFonts w:ascii="Times New Roman" w:hAnsi="Times New Roman" w:cs="Times New Roman"/>
          <w:color w:val="0D0D0D" w:themeColor="text1" w:themeTint="F2"/>
          <w:lang w:val="pt-BR"/>
        </w:rPr>
        <w:t xml:space="preserve">Para </w:t>
      </w:r>
      <w:r w:rsidRPr="008B15D7">
        <w:rPr>
          <w:rFonts w:ascii="Times New Roman" w:hAnsi="Times New Roman" w:cs="Times New Roman"/>
          <w:color w:val="0D0D0D" w:themeColor="text1" w:themeTint="F2"/>
        </w:rPr>
        <w:t>σ</w:t>
      </w:r>
      <w:r w:rsidRPr="00C72E58">
        <w:rPr>
          <w:rFonts w:ascii="Times New Roman" w:hAnsi="Times New Roman" w:cs="Times New Roman"/>
          <w:color w:val="0D0D0D" w:themeColor="text1" w:themeTint="F2"/>
          <w:lang w:val="pt-BR"/>
        </w:rPr>
        <w:t xml:space="preserve"> (desvio padrão dos erros), assumimos </w:t>
      </w:r>
      <w:proofErr w:type="gramStart"/>
      <w:r w:rsidRPr="00C72E58">
        <w:rPr>
          <w:rFonts w:ascii="Times New Roman" w:hAnsi="Times New Roman" w:cs="Times New Roman"/>
          <w:color w:val="0D0D0D" w:themeColor="text1" w:themeTint="F2"/>
          <w:lang w:val="pt-BR"/>
        </w:rPr>
        <w:t>Uniforme(</w:t>
      </w:r>
      <w:proofErr w:type="gramEnd"/>
      <w:r w:rsidRPr="00C72E58">
        <w:rPr>
          <w:rFonts w:ascii="Times New Roman" w:hAnsi="Times New Roman" w:cs="Times New Roman"/>
          <w:color w:val="0D0D0D" w:themeColor="text1" w:themeTint="F2"/>
          <w:lang w:val="pt-BR"/>
        </w:rPr>
        <w:t>0, 5).</w:t>
      </w:r>
    </w:p>
    <w:p w14:paraId="35090153" w14:textId="77777777" w:rsidR="00C77FC1" w:rsidRPr="008B15D7" w:rsidRDefault="00C77FC1" w:rsidP="009433A0">
      <w:pPr>
        <w:jc w:val="both"/>
        <w:rPr>
          <w:rFonts w:ascii="Times New Roman" w:hAnsi="Times New Roman" w:cs="Times New Roman"/>
          <w:color w:val="0D0D0D" w:themeColor="text1" w:themeTint="F2"/>
          <w:lang w:val="pt-BR"/>
        </w:rPr>
      </w:pPr>
      <w:proofErr w:type="spellStart"/>
      <w:r w:rsidRPr="008B15D7">
        <w:rPr>
          <w:rFonts w:ascii="Times New Roman" w:hAnsi="Times New Roman" w:cs="Times New Roman"/>
          <w:b/>
          <w:color w:val="0D0D0D" w:themeColor="text1" w:themeTint="F2"/>
          <w:lang w:val="pt-BR"/>
        </w:rPr>
        <w:t>Likelihood</w:t>
      </w:r>
      <w:proofErr w:type="spellEnd"/>
      <w:r w:rsidRPr="008B15D7">
        <w:rPr>
          <w:rFonts w:ascii="Times New Roman" w:hAnsi="Times New Roman" w:cs="Times New Roman"/>
          <w:b/>
          <w:color w:val="0D0D0D" w:themeColor="text1" w:themeTint="F2"/>
          <w:lang w:val="pt-BR"/>
        </w:rPr>
        <w:t xml:space="preserve"> (verossimilhança): </w:t>
      </w:r>
      <w:r w:rsidRPr="008B15D7">
        <w:rPr>
          <w:rFonts w:ascii="Times New Roman" w:hAnsi="Times New Roman" w:cs="Times New Roman"/>
          <w:color w:val="0D0D0D" w:themeColor="text1" w:themeTint="F2"/>
          <w:lang w:val="pt-BR"/>
        </w:rPr>
        <w:t xml:space="preserve">Calculamos </w:t>
      </w:r>
      <w:proofErr w:type="gramStart"/>
      <w:r w:rsidRPr="008B15D7">
        <w:rPr>
          <w:rFonts w:ascii="Times New Roman" w:hAnsi="Times New Roman" w:cs="Times New Roman"/>
          <w:color w:val="0D0D0D" w:themeColor="text1" w:themeTint="F2"/>
          <w:lang w:val="pt-BR"/>
        </w:rPr>
        <w:t>P(</w:t>
      </w:r>
      <w:proofErr w:type="gramEnd"/>
      <w:r w:rsidRPr="008B15D7">
        <w:rPr>
          <w:rFonts w:ascii="Times New Roman" w:hAnsi="Times New Roman" w:cs="Times New Roman"/>
          <w:color w:val="0D0D0D" w:themeColor="text1" w:themeTint="F2"/>
          <w:lang w:val="pt-BR"/>
        </w:rPr>
        <w:t>dados | parâmetros) assumindo que os erros seguem distribuição Normal: Y ~ N(</w:t>
      </w:r>
      <w:proofErr w:type="spellStart"/>
      <w:r w:rsidRPr="008B15D7">
        <w:rPr>
          <w:rFonts w:ascii="Times New Roman" w:hAnsi="Times New Roman" w:cs="Times New Roman"/>
          <w:color w:val="0D0D0D" w:themeColor="text1" w:themeTint="F2"/>
          <w:lang w:val="pt-BR"/>
        </w:rPr>
        <w:t>A×e</w:t>
      </w:r>
      <w:proofErr w:type="spellEnd"/>
      <w:r w:rsidRPr="008B15D7">
        <w:rPr>
          <w:rFonts w:ascii="Times New Roman" w:hAnsi="Times New Roman" w:cs="Times New Roman"/>
          <w:color w:val="0D0D0D" w:themeColor="text1" w:themeTint="F2"/>
          <w:lang w:val="pt-BR"/>
        </w:rPr>
        <w:t xml:space="preserve">^(B×X), </w:t>
      </w:r>
      <w:r w:rsidRPr="008B15D7">
        <w:rPr>
          <w:rFonts w:ascii="Times New Roman" w:hAnsi="Times New Roman" w:cs="Times New Roman"/>
          <w:color w:val="0D0D0D" w:themeColor="text1" w:themeTint="F2"/>
        </w:rPr>
        <w:t>σ</w:t>
      </w:r>
      <w:r w:rsidRPr="008B15D7">
        <w:rPr>
          <w:rFonts w:ascii="Times New Roman" w:hAnsi="Times New Roman" w:cs="Times New Roman"/>
          <w:color w:val="0D0D0D" w:themeColor="text1" w:themeTint="F2"/>
          <w:lang w:val="pt-BR"/>
        </w:rPr>
        <w:t>²). A função log-</w:t>
      </w:r>
      <w:proofErr w:type="spellStart"/>
      <w:r w:rsidRPr="008B15D7">
        <w:rPr>
          <w:rFonts w:ascii="Times New Roman" w:hAnsi="Times New Roman" w:cs="Times New Roman"/>
          <w:color w:val="0D0D0D" w:themeColor="text1" w:themeTint="F2"/>
          <w:lang w:val="pt-BR"/>
        </w:rPr>
        <w:t>likelihood</w:t>
      </w:r>
      <w:proofErr w:type="spellEnd"/>
      <w:r w:rsidRPr="008B15D7">
        <w:rPr>
          <w:rFonts w:ascii="Times New Roman" w:hAnsi="Times New Roman" w:cs="Times New Roman"/>
          <w:color w:val="0D0D0D" w:themeColor="text1" w:themeTint="F2"/>
          <w:lang w:val="pt-BR"/>
        </w:rPr>
        <w:t xml:space="preserve"> penaliza desvios entre previsões (f(X)=</w:t>
      </w:r>
      <w:proofErr w:type="spellStart"/>
      <w:r w:rsidRPr="008B15D7">
        <w:rPr>
          <w:rFonts w:ascii="Times New Roman" w:hAnsi="Times New Roman" w:cs="Times New Roman"/>
          <w:color w:val="0D0D0D" w:themeColor="text1" w:themeTint="F2"/>
          <w:lang w:val="pt-BR"/>
        </w:rPr>
        <w:t>A×e</w:t>
      </w:r>
      <w:proofErr w:type="spellEnd"/>
      <w:r w:rsidRPr="008B15D7">
        <w:rPr>
          <w:rFonts w:ascii="Times New Roman" w:hAnsi="Times New Roman" w:cs="Times New Roman"/>
          <w:color w:val="0D0D0D" w:themeColor="text1" w:themeTint="F2"/>
          <w:lang w:val="pt-BR"/>
        </w:rPr>
        <w:t>^(B×X)) e valores observados (Y).</w:t>
      </w:r>
    </w:p>
    <w:p w14:paraId="35849948" w14:textId="77777777"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Posterior (distribuição a posteriori): </w:t>
      </w:r>
      <w:r w:rsidRPr="008B15D7">
        <w:rPr>
          <w:rFonts w:ascii="Times New Roman" w:hAnsi="Times New Roman" w:cs="Times New Roman"/>
          <w:color w:val="0D0D0D" w:themeColor="text1" w:themeTint="F2"/>
          <w:lang w:val="pt-BR"/>
        </w:rPr>
        <w:t xml:space="preserve">Combinamos prior e </w:t>
      </w:r>
      <w:proofErr w:type="spellStart"/>
      <w:r w:rsidRPr="008B15D7">
        <w:rPr>
          <w:rFonts w:ascii="Times New Roman" w:hAnsi="Times New Roman" w:cs="Times New Roman"/>
          <w:color w:val="0D0D0D" w:themeColor="text1" w:themeTint="F2"/>
          <w:lang w:val="pt-BR"/>
        </w:rPr>
        <w:t>likelihood</w:t>
      </w:r>
      <w:proofErr w:type="spellEnd"/>
      <w:r w:rsidRPr="008B15D7">
        <w:rPr>
          <w:rFonts w:ascii="Times New Roman" w:hAnsi="Times New Roman" w:cs="Times New Roman"/>
          <w:color w:val="0D0D0D" w:themeColor="text1" w:themeTint="F2"/>
          <w:lang w:val="pt-BR"/>
        </w:rPr>
        <w:t xml:space="preserve"> usando Teorema de </w:t>
      </w:r>
      <w:proofErr w:type="spellStart"/>
      <w:r w:rsidRPr="008B15D7">
        <w:rPr>
          <w:rFonts w:ascii="Times New Roman" w:hAnsi="Times New Roman" w:cs="Times New Roman"/>
          <w:color w:val="0D0D0D" w:themeColor="text1" w:themeTint="F2"/>
          <w:lang w:val="pt-BR"/>
        </w:rPr>
        <w:t>Bayes</w:t>
      </w:r>
      <w:proofErr w:type="spellEnd"/>
      <w:r w:rsidRPr="008B15D7">
        <w:rPr>
          <w:rFonts w:ascii="Times New Roman" w:hAnsi="Times New Roman" w:cs="Times New Roman"/>
          <w:color w:val="0D0D0D" w:themeColor="text1" w:themeTint="F2"/>
          <w:lang w:val="pt-BR"/>
        </w:rPr>
        <w:t xml:space="preserve">: </w:t>
      </w:r>
      <w:proofErr w:type="gramStart"/>
      <w:r w:rsidRPr="008B15D7">
        <w:rPr>
          <w:rFonts w:ascii="Times New Roman" w:hAnsi="Times New Roman" w:cs="Times New Roman"/>
          <w:color w:val="0D0D0D" w:themeColor="text1" w:themeTint="F2"/>
          <w:lang w:val="pt-BR"/>
        </w:rPr>
        <w:t>P(</w:t>
      </w:r>
      <w:proofErr w:type="gramEnd"/>
      <w:r w:rsidRPr="008B15D7">
        <w:rPr>
          <w:rFonts w:ascii="Times New Roman" w:hAnsi="Times New Roman" w:cs="Times New Roman"/>
          <w:color w:val="0D0D0D" w:themeColor="text1" w:themeTint="F2"/>
          <w:lang w:val="pt-BR"/>
        </w:rPr>
        <w:t xml:space="preserve">parâmetros | dados) </w:t>
      </w:r>
      <w:r w:rsidRPr="008B15D7">
        <w:rPr>
          <w:rFonts w:ascii="Cambria Math" w:hAnsi="Cambria Math" w:cs="Cambria Math"/>
          <w:color w:val="0D0D0D" w:themeColor="text1" w:themeTint="F2"/>
          <w:lang w:val="pt-BR"/>
        </w:rPr>
        <w:t>∝</w:t>
      </w:r>
      <w:r w:rsidRPr="008B15D7">
        <w:rPr>
          <w:rFonts w:ascii="Times New Roman" w:hAnsi="Times New Roman" w:cs="Times New Roman"/>
          <w:color w:val="0D0D0D" w:themeColor="text1" w:themeTint="F2"/>
          <w:lang w:val="pt-BR"/>
        </w:rPr>
        <w:t xml:space="preserve"> </w:t>
      </w:r>
      <w:proofErr w:type="gramStart"/>
      <w:r w:rsidRPr="008B15D7">
        <w:rPr>
          <w:rFonts w:ascii="Times New Roman" w:hAnsi="Times New Roman" w:cs="Times New Roman"/>
          <w:color w:val="0D0D0D" w:themeColor="text1" w:themeTint="F2"/>
          <w:lang w:val="pt-BR"/>
        </w:rPr>
        <w:t>P(</w:t>
      </w:r>
      <w:proofErr w:type="gramEnd"/>
      <w:r w:rsidRPr="008B15D7">
        <w:rPr>
          <w:rFonts w:ascii="Times New Roman" w:hAnsi="Times New Roman" w:cs="Times New Roman"/>
          <w:color w:val="0D0D0D" w:themeColor="text1" w:themeTint="F2"/>
          <w:lang w:val="pt-BR"/>
        </w:rPr>
        <w:t>dados | parâmetros) × P(parâmetros). A distribuição posterior representa nosso conhecimento atualizado após observar os dados.</w:t>
      </w:r>
    </w:p>
    <w:p w14:paraId="03717E51" w14:textId="03F9184E"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MCMC Metropolis-Hastings: </w:t>
      </w:r>
      <w:r w:rsidRPr="008B15D7">
        <w:rPr>
          <w:rFonts w:ascii="Times New Roman" w:hAnsi="Times New Roman" w:cs="Times New Roman"/>
          <w:color w:val="0D0D0D" w:themeColor="text1" w:themeTint="F2"/>
          <w:lang w:val="pt-BR"/>
        </w:rPr>
        <w:t xml:space="preserve">Como a posterior não tem forma fechada (não conseguimos calculá-la analiticamente), usamos amostragem MCMC. O algoritmo propõe novos valores de parâmetros através de </w:t>
      </w:r>
      <w:proofErr w:type="spellStart"/>
      <w:r w:rsidRPr="008B15D7">
        <w:rPr>
          <w:rFonts w:ascii="Times New Roman" w:hAnsi="Times New Roman" w:cs="Times New Roman"/>
          <w:color w:val="0D0D0D" w:themeColor="text1" w:themeTint="F2"/>
          <w:lang w:val="pt-BR"/>
        </w:rPr>
        <w:t>random</w:t>
      </w:r>
      <w:proofErr w:type="spellEnd"/>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lang w:val="pt-BR"/>
        </w:rPr>
        <w:t>walk</w:t>
      </w:r>
      <w:proofErr w:type="spellEnd"/>
      <w:r w:rsidRPr="008B15D7">
        <w:rPr>
          <w:rFonts w:ascii="Times New Roman" w:hAnsi="Times New Roman" w:cs="Times New Roman"/>
          <w:color w:val="0D0D0D" w:themeColor="text1" w:themeTint="F2"/>
          <w:lang w:val="pt-BR"/>
        </w:rPr>
        <w:t>, aceitando ou rejeitando baseado na razão de probabilidades. Executamos 10.000 iterações, descartando as primeiras 2.000 (</w:t>
      </w:r>
      <w:proofErr w:type="spellStart"/>
      <w:r w:rsidRPr="008B15D7">
        <w:rPr>
          <w:rFonts w:ascii="Times New Roman" w:hAnsi="Times New Roman" w:cs="Times New Roman"/>
          <w:color w:val="0D0D0D" w:themeColor="text1" w:themeTint="F2"/>
          <w:lang w:val="pt-BR"/>
        </w:rPr>
        <w:t>burn</w:t>
      </w:r>
      <w:proofErr w:type="spellEnd"/>
      <w:r w:rsidRPr="008B15D7">
        <w:rPr>
          <w:rFonts w:ascii="Times New Roman" w:hAnsi="Times New Roman" w:cs="Times New Roman"/>
          <w:color w:val="0D0D0D" w:themeColor="text1" w:themeTint="F2"/>
          <w:lang w:val="pt-BR"/>
        </w:rPr>
        <w:t xml:space="preserve">-in) para garantir convergência à distribuição estacionária. </w:t>
      </w:r>
      <w:r w:rsidR="002E5BD2" w:rsidRPr="008B15D7">
        <w:rPr>
          <w:rFonts w:ascii="Times New Roman" w:hAnsi="Times New Roman" w:cs="Times New Roman"/>
          <w:color w:val="0D0D0D" w:themeColor="text1" w:themeTint="F2"/>
          <w:lang w:val="pt-BR"/>
        </w:rPr>
        <w:t xml:space="preserve">A taxa de aceitação final foi de 0.43%. Embora abaixo do intervalo ideal (15-40%), o método convergiu para estimativas consistentes com os outros métodos (R²=0.000149 </w:t>
      </w:r>
      <w:proofErr w:type="spellStart"/>
      <w:r w:rsidR="002E5BD2" w:rsidRPr="008B15D7">
        <w:rPr>
          <w:rFonts w:ascii="Times New Roman" w:hAnsi="Times New Roman" w:cs="Times New Roman"/>
          <w:color w:val="0D0D0D" w:themeColor="text1" w:themeTint="F2"/>
          <w:lang w:val="pt-BR"/>
        </w:rPr>
        <w:t>vs</w:t>
      </w:r>
      <w:proofErr w:type="spellEnd"/>
      <w:r w:rsidR="002E5BD2" w:rsidRPr="008B15D7">
        <w:rPr>
          <w:rFonts w:ascii="Times New Roman" w:hAnsi="Times New Roman" w:cs="Times New Roman"/>
          <w:color w:val="0D0D0D" w:themeColor="text1" w:themeTint="F2"/>
          <w:lang w:val="pt-BR"/>
        </w:rPr>
        <w:t xml:space="preserve"> 0.0003 dos demais), indicando robustez dos resultados apesar da baixa taxa de exploração do espaço de parâmetros.</w:t>
      </w:r>
    </w:p>
    <w:p w14:paraId="04D5E618" w14:textId="5B93AA47" w:rsidR="006A2A9B" w:rsidRPr="008B15D7" w:rsidRDefault="006A2A9B" w:rsidP="009433A0">
      <w:pPr>
        <w:jc w:val="both"/>
        <w:rPr>
          <w:rFonts w:ascii="Times New Roman" w:hAnsi="Times New Roman" w:cs="Times New Roman"/>
          <w:b/>
          <w:bCs/>
          <w:i/>
          <w:iCs/>
          <w:color w:val="0D0D0D" w:themeColor="text1" w:themeTint="F2"/>
          <w:lang w:val="pt-BR"/>
        </w:rPr>
      </w:pPr>
      <w:bookmarkStart w:id="104" w:name="_Toc213662517"/>
      <w:bookmarkStart w:id="105" w:name="_Toc213663285"/>
      <w:bookmarkStart w:id="106" w:name="_Toc213667817"/>
      <w:bookmarkStart w:id="107" w:name="_Toc213669172"/>
      <w:r w:rsidRPr="008B15D7">
        <w:rPr>
          <w:rFonts w:ascii="Times New Roman" w:hAnsi="Times New Roman" w:cs="Times New Roman"/>
          <w:b/>
          <w:bCs/>
          <w:i/>
          <w:iCs/>
          <w:color w:val="0D0D0D" w:themeColor="text1" w:themeTint="F2"/>
          <w:lang w:val="pt-BR"/>
        </w:rPr>
        <w:t>Gráfico</w:t>
      </w:r>
      <w:r w:rsidR="00615C07" w:rsidRPr="008B15D7">
        <w:rPr>
          <w:rFonts w:ascii="Times New Roman" w:hAnsi="Times New Roman" w:cs="Times New Roman"/>
          <w:b/>
          <w:bCs/>
          <w:i/>
          <w:iCs/>
          <w:color w:val="0D0D0D" w:themeColor="text1" w:themeTint="F2"/>
          <w:lang w:val="pt-BR"/>
        </w:rPr>
        <w:t>s</w:t>
      </w:r>
      <w:r w:rsidRPr="008B15D7">
        <w:rPr>
          <w:rFonts w:ascii="Times New Roman" w:hAnsi="Times New Roman" w:cs="Times New Roman"/>
          <w:b/>
          <w:bCs/>
          <w:i/>
          <w:iCs/>
          <w:color w:val="0D0D0D" w:themeColor="text1" w:themeTint="F2"/>
          <w:lang w:val="pt-BR"/>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14</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Distribuições Posteriores de A e B (MCMC)</w:t>
      </w:r>
      <w:bookmarkEnd w:id="104"/>
      <w:bookmarkEnd w:id="105"/>
      <w:bookmarkEnd w:id="106"/>
      <w:bookmarkEnd w:id="107"/>
    </w:p>
    <w:p w14:paraId="1EC37A28" w14:textId="23C546DC" w:rsidR="00C77FC1" w:rsidRPr="008B15D7" w:rsidRDefault="001A0FBA" w:rsidP="009433A0">
      <w:pPr>
        <w:jc w:val="both"/>
        <w:rPr>
          <w:rFonts w:ascii="Times New Roman" w:hAnsi="Times New Roman" w:cs="Times New Roman"/>
          <w:color w:val="0D0D0D" w:themeColor="text1" w:themeTint="F2"/>
          <w:lang w:val="pt-BR"/>
        </w:rPr>
      </w:pPr>
      <w:r w:rsidRPr="009F0BF4">
        <w:rPr>
          <w:lang w:val="pt-BR"/>
        </w:rPr>
        <w:t xml:space="preserve"> </w:t>
      </w:r>
      <w:r>
        <w:rPr>
          <w:noProof/>
        </w:rPr>
        <w:drawing>
          <wp:inline distT="0" distB="0" distL="0" distR="0" wp14:anchorId="32769315" wp14:editId="68A97A6F">
            <wp:extent cx="6120130" cy="2146935"/>
            <wp:effectExtent l="0" t="0" r="1270" b="0"/>
            <wp:docPr id="1581876092" name="Picture 6" descr="A graph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76092" name="Picture 6" descr="A graph of different numbers&#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0130" cy="2146935"/>
                    </a:xfrm>
                    <a:prstGeom prst="rect">
                      <a:avLst/>
                    </a:prstGeom>
                    <a:noFill/>
                    <a:ln>
                      <a:noFill/>
                    </a:ln>
                  </pic:spPr>
                </pic:pic>
              </a:graphicData>
            </a:graphic>
          </wp:inline>
        </w:drawing>
      </w:r>
    </w:p>
    <w:p w14:paraId="4E5B1654" w14:textId="4A1522A0"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w:t>
      </w:r>
      <w:r w:rsidR="00874AA0">
        <w:rPr>
          <w:rFonts w:ascii="Times New Roman" w:hAnsi="Times New Roman" w:cs="Times New Roman"/>
          <w:b/>
          <w:bCs/>
          <w:i/>
          <w:iCs/>
          <w:color w:val="0D0D0D" w:themeColor="text1" w:themeTint="F2"/>
          <w:sz w:val="20"/>
          <w:szCs w:val="20"/>
          <w:lang w:val="pt-BR"/>
        </w:rPr>
        <w:t>s</w:t>
      </w:r>
      <w:r w:rsidRPr="008B15D7">
        <w:rPr>
          <w:rFonts w:ascii="Times New Roman" w:hAnsi="Times New Roman" w:cs="Times New Roman"/>
          <w:b/>
          <w:bCs/>
          <w:i/>
          <w:iCs/>
          <w:color w:val="0D0D0D" w:themeColor="text1" w:themeTint="F2"/>
          <w:sz w:val="20"/>
          <w:szCs w:val="20"/>
          <w:lang w:val="pt-BR"/>
        </w:rPr>
        <w:t>: elaborado pelos autores</w:t>
      </w:r>
    </w:p>
    <w:p w14:paraId="3225A551" w14:textId="2244F01D" w:rsidR="00C77FC1" w:rsidRPr="009F0BF4" w:rsidRDefault="00C77FC1" w:rsidP="009433A0">
      <w:pPr>
        <w:jc w:val="both"/>
        <w:rPr>
          <w:rFonts w:ascii="Times New Roman" w:hAnsi="Times New Roman" w:cs="Times New Roman"/>
          <w:color w:val="0D0D0D" w:themeColor="text1" w:themeTint="F2"/>
          <w:lang w:val="pt-BR"/>
        </w:rPr>
      </w:pPr>
      <w:r w:rsidRPr="009F0BF4">
        <w:rPr>
          <w:rFonts w:ascii="Times New Roman" w:hAnsi="Times New Roman" w:cs="Times New Roman"/>
          <w:color w:val="0D0D0D" w:themeColor="text1" w:themeTint="F2"/>
          <w:lang w:val="pt-BR"/>
        </w:rPr>
        <w:t xml:space="preserve">O gráfico das distribuições posteriores apresenta dois histogramas representando as 8.000 amostras válidas (após </w:t>
      </w:r>
      <w:proofErr w:type="spellStart"/>
      <w:r w:rsidRPr="009F0BF4">
        <w:rPr>
          <w:rFonts w:ascii="Times New Roman" w:hAnsi="Times New Roman" w:cs="Times New Roman"/>
          <w:color w:val="0D0D0D" w:themeColor="text1" w:themeTint="F2"/>
          <w:lang w:val="pt-BR"/>
        </w:rPr>
        <w:t>burn</w:t>
      </w:r>
      <w:proofErr w:type="spellEnd"/>
      <w:r w:rsidRPr="009F0BF4">
        <w:rPr>
          <w:rFonts w:ascii="Times New Roman" w:hAnsi="Times New Roman" w:cs="Times New Roman"/>
          <w:color w:val="0D0D0D" w:themeColor="text1" w:themeTint="F2"/>
          <w:lang w:val="pt-BR"/>
        </w:rPr>
        <w:t xml:space="preserve">-in) dos parâmetros A e B. O histograma de A (esquerda) mostra distribuição aproximadamente normal centrada em </w:t>
      </w:r>
      <w:r w:rsidR="009F0BF4" w:rsidRPr="009F0BF4">
        <w:rPr>
          <w:rFonts w:ascii="Times New Roman" w:hAnsi="Times New Roman" w:cs="Times New Roman"/>
          <w:lang w:val="pt-BR"/>
        </w:rPr>
        <w:t xml:space="preserve">4.3189 </w:t>
      </w:r>
      <w:r w:rsidR="00AF5103" w:rsidRPr="009F0BF4">
        <w:rPr>
          <w:rFonts w:ascii="Times New Roman" w:hAnsi="Times New Roman" w:cs="Times New Roman"/>
          <w:color w:val="0D0D0D" w:themeColor="text1" w:themeTint="F2"/>
          <w:shd w:val="clear" w:color="auto" w:fill="FFFFFF"/>
          <w:lang w:val="pt-BR"/>
        </w:rPr>
        <w:t>± 0.00</w:t>
      </w:r>
      <w:r w:rsidR="009F0BF4" w:rsidRPr="009F0BF4">
        <w:rPr>
          <w:rFonts w:ascii="Times New Roman" w:hAnsi="Times New Roman" w:cs="Times New Roman"/>
          <w:color w:val="0D0D0D" w:themeColor="text1" w:themeTint="F2"/>
          <w:shd w:val="clear" w:color="auto" w:fill="FFFFFF"/>
          <w:lang w:val="pt-BR"/>
        </w:rPr>
        <w:t>33</w:t>
      </w:r>
      <w:r w:rsidR="00AF5103" w:rsidRPr="009F0BF4">
        <w:rPr>
          <w:rFonts w:ascii="Times New Roman" w:hAnsi="Times New Roman" w:cs="Times New Roman"/>
          <w:color w:val="0D0D0D" w:themeColor="text1" w:themeTint="F2"/>
          <w:shd w:val="clear" w:color="auto" w:fill="FFFFFF"/>
          <w:lang w:val="pt-BR"/>
        </w:rPr>
        <w:t xml:space="preserve"> </w:t>
      </w:r>
      <w:r w:rsidRPr="009F0BF4">
        <w:rPr>
          <w:rFonts w:ascii="Times New Roman" w:hAnsi="Times New Roman" w:cs="Times New Roman"/>
          <w:color w:val="0D0D0D" w:themeColor="text1" w:themeTint="F2"/>
          <w:lang w:val="pt-BR"/>
        </w:rPr>
        <w:t xml:space="preserve">indicando que o modelo estima a nota base (quando </w:t>
      </w:r>
      <w:proofErr w:type="spellStart"/>
      <w:r w:rsidRPr="009F0BF4">
        <w:rPr>
          <w:rFonts w:ascii="Times New Roman" w:hAnsi="Times New Roman" w:cs="Times New Roman"/>
          <w:color w:val="0D0D0D" w:themeColor="text1" w:themeTint="F2"/>
          <w:lang w:val="pt-BR"/>
        </w:rPr>
        <w:t>reviewsCount</w:t>
      </w:r>
      <w:proofErr w:type="spellEnd"/>
      <w:r w:rsidRPr="009F0BF4">
        <w:rPr>
          <w:rFonts w:ascii="Times New Roman" w:hAnsi="Times New Roman" w:cs="Times New Roman"/>
          <w:color w:val="0D0D0D" w:themeColor="text1" w:themeTint="F2"/>
          <w:lang w:val="pt-BR"/>
        </w:rPr>
        <w:t xml:space="preserve">=0) com razoável certeza. O histograma de B (direita) está centrado em </w:t>
      </w:r>
      <w:r w:rsidR="00AF5103" w:rsidRPr="009F0BF4">
        <w:rPr>
          <w:rFonts w:ascii="Times New Roman" w:hAnsi="Times New Roman" w:cs="Times New Roman"/>
          <w:color w:val="0D0D0D" w:themeColor="text1" w:themeTint="F2"/>
          <w:shd w:val="clear" w:color="auto" w:fill="FFFFFF"/>
          <w:lang w:val="pt-BR"/>
        </w:rPr>
        <w:lastRenderedPageBreak/>
        <w:t>0.00000166 ± 0.00000130</w:t>
      </w:r>
      <w:r w:rsidRPr="009F0BF4">
        <w:rPr>
          <w:rFonts w:ascii="Times New Roman" w:hAnsi="Times New Roman" w:cs="Times New Roman"/>
          <w:color w:val="0D0D0D" w:themeColor="text1" w:themeTint="F2"/>
          <w:lang w:val="pt-BR"/>
        </w:rPr>
        <w:t xml:space="preserve">, um valor extremamente próximo de zero. A distribuição estreita de B (baixo desvio padrão) indica alta confiança de que </w:t>
      </w:r>
      <w:r w:rsidRPr="009F0BF4">
        <w:rPr>
          <w:rFonts w:ascii="Times New Roman" w:hAnsi="Times New Roman" w:cs="Times New Roman"/>
          <w:b/>
          <w:color w:val="0D0D0D" w:themeColor="text1" w:themeTint="F2"/>
          <w:lang w:val="pt-BR"/>
        </w:rPr>
        <w:t>B é efetivamente zero</w:t>
      </w:r>
      <w:r w:rsidRPr="009F0BF4">
        <w:rPr>
          <w:rFonts w:ascii="Times New Roman" w:hAnsi="Times New Roman" w:cs="Times New Roman"/>
          <w:color w:val="0D0D0D" w:themeColor="text1" w:themeTint="F2"/>
          <w:lang w:val="pt-BR"/>
        </w:rPr>
        <w:t>, confirmando que não há taxa de crescimento exponencial entre as variáveis. As linhas verticais vermelhas tracejadas marcam as médias das posteriores, que são as estimativas pontuais finais do método Bayesiano.</w:t>
      </w:r>
    </w:p>
    <w:p w14:paraId="6943D529" w14:textId="77777777" w:rsidR="00C77FC1" w:rsidRPr="008B15D7" w:rsidRDefault="00C77FC1" w:rsidP="007747D2">
      <w:pPr>
        <w:pStyle w:val="Heading2"/>
        <w:rPr>
          <w:rFonts w:ascii="Times New Roman" w:hAnsi="Times New Roman" w:cs="Times New Roman"/>
          <w:b/>
          <w:bCs/>
          <w:color w:val="0D0D0D" w:themeColor="text1" w:themeTint="F2"/>
          <w:sz w:val="24"/>
          <w:szCs w:val="24"/>
          <w:lang w:val="pt-BR"/>
        </w:rPr>
      </w:pPr>
      <w:bookmarkStart w:id="108" w:name="_Toc213668848"/>
      <w:r w:rsidRPr="008B15D7">
        <w:rPr>
          <w:rFonts w:ascii="Times New Roman" w:hAnsi="Times New Roman" w:cs="Times New Roman"/>
          <w:b/>
          <w:bCs/>
          <w:color w:val="0D0D0D" w:themeColor="text1" w:themeTint="F2"/>
          <w:sz w:val="24"/>
          <w:szCs w:val="24"/>
          <w:lang w:val="pt-BR"/>
        </w:rPr>
        <w:t>3.6 Interpretação e Conclusão da Análise de Regressão</w:t>
      </w:r>
      <w:bookmarkEnd w:id="108"/>
    </w:p>
    <w:p w14:paraId="6DAA42E4" w14:textId="51733573"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análise de regressão linear e não-linear, realizada através de seis modelos distintos e cinco métodos de estimação de parâmetros, chegou a uma conclusão unânime e cientificamente robusta: </w:t>
      </w:r>
      <w:r w:rsidRPr="008B15D7">
        <w:rPr>
          <w:rFonts w:ascii="Times New Roman" w:hAnsi="Times New Roman" w:cs="Times New Roman"/>
          <w:b/>
          <w:color w:val="0D0D0D" w:themeColor="text1" w:themeTint="F2"/>
          <w:lang w:val="pt-BR"/>
        </w:rPr>
        <w:t>o número de avaliações (</w:t>
      </w:r>
      <w:proofErr w:type="spellStart"/>
      <w:r w:rsidRPr="008B15D7">
        <w:rPr>
          <w:rFonts w:ascii="Times New Roman" w:hAnsi="Times New Roman" w:cs="Times New Roman"/>
          <w:b/>
          <w:color w:val="0D0D0D" w:themeColor="text1" w:themeTint="F2"/>
          <w:lang w:val="pt-BR"/>
        </w:rPr>
        <w:t>reviewsCount</w:t>
      </w:r>
      <w:proofErr w:type="spellEnd"/>
      <w:r w:rsidRPr="008B15D7">
        <w:rPr>
          <w:rFonts w:ascii="Times New Roman" w:hAnsi="Times New Roman" w:cs="Times New Roman"/>
          <w:b/>
          <w:color w:val="0D0D0D" w:themeColor="text1" w:themeTint="F2"/>
          <w:lang w:val="pt-BR"/>
        </w:rPr>
        <w:t>) não é um preditor adequado da qualidade percebida (</w:t>
      </w:r>
      <w:proofErr w:type="spellStart"/>
      <w:r w:rsidRPr="008B15D7">
        <w:rPr>
          <w:rFonts w:ascii="Times New Roman" w:hAnsi="Times New Roman" w:cs="Times New Roman"/>
          <w:b/>
          <w:color w:val="0D0D0D" w:themeColor="text1" w:themeTint="F2"/>
          <w:lang w:val="pt-BR"/>
        </w:rPr>
        <w:t>totalScore</w:t>
      </w:r>
      <w:proofErr w:type="spellEnd"/>
      <w:r w:rsidRPr="008B15D7">
        <w:rPr>
          <w:rFonts w:ascii="Times New Roman" w:hAnsi="Times New Roman" w:cs="Times New Roman"/>
          <w:b/>
          <w:color w:val="0D0D0D" w:themeColor="text1" w:themeTint="F2"/>
          <w:lang w:val="pt-BR"/>
        </w:rPr>
        <w:t>) no mercado hoteleiro brasileiro</w:t>
      </w:r>
      <w:r w:rsidRPr="008B15D7">
        <w:rPr>
          <w:rFonts w:ascii="Times New Roman" w:hAnsi="Times New Roman" w:cs="Times New Roman"/>
          <w:color w:val="0D0D0D" w:themeColor="text1" w:themeTint="F2"/>
          <w:lang w:val="pt-BR"/>
        </w:rPr>
        <w:t>. Essa descoberta possui implicações teóricas, metodológicas e práticas significativas.</w:t>
      </w:r>
    </w:p>
    <w:p w14:paraId="37D50F01" w14:textId="0D313763"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Implicações da Descoberta:</w:t>
      </w:r>
    </w:p>
    <w:p w14:paraId="2CA2CC2C" w14:textId="5DA65762"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Implicação Prática para Gestores Hoteleiros: </w:t>
      </w:r>
      <w:r w:rsidRPr="008B15D7">
        <w:rPr>
          <w:rFonts w:ascii="Times New Roman" w:hAnsi="Times New Roman" w:cs="Times New Roman"/>
          <w:color w:val="0D0D0D" w:themeColor="text1" w:themeTint="F2"/>
          <w:lang w:val="pt-BR"/>
        </w:rPr>
        <w:t xml:space="preserve">A descoberta central — </w:t>
      </w:r>
      <w:r w:rsidRPr="008B15D7">
        <w:rPr>
          <w:rFonts w:ascii="Times New Roman" w:hAnsi="Times New Roman" w:cs="Times New Roman"/>
          <w:b/>
          <w:color w:val="0D0D0D" w:themeColor="text1" w:themeTint="F2"/>
          <w:lang w:val="pt-BR"/>
        </w:rPr>
        <w:t>popularidade (volume de reviews) não garante qualidade (nota alta)</w:t>
      </w:r>
      <w:r w:rsidRPr="008B15D7">
        <w:rPr>
          <w:rFonts w:ascii="Times New Roman" w:hAnsi="Times New Roman" w:cs="Times New Roman"/>
          <w:color w:val="0D0D0D" w:themeColor="text1" w:themeTint="F2"/>
          <w:lang w:val="pt-BR"/>
        </w:rPr>
        <w:t xml:space="preserve"> — tem consequência estratégica direta: investir em marketing digital para aumentar visibilidade e engajamento (objetivo: mais reviews) </w:t>
      </w:r>
      <w:r w:rsidRPr="008B15D7">
        <w:rPr>
          <w:rFonts w:ascii="Times New Roman" w:hAnsi="Times New Roman" w:cs="Times New Roman"/>
          <w:b/>
          <w:color w:val="0D0D0D" w:themeColor="text1" w:themeTint="F2"/>
          <w:lang w:val="pt-BR"/>
        </w:rPr>
        <w:t>NÃO substitui</w:t>
      </w:r>
      <w:r w:rsidRPr="008B15D7">
        <w:rPr>
          <w:rFonts w:ascii="Times New Roman" w:hAnsi="Times New Roman" w:cs="Times New Roman"/>
          <w:color w:val="0D0D0D" w:themeColor="text1" w:themeTint="F2"/>
          <w:lang w:val="pt-BR"/>
        </w:rPr>
        <w:t xml:space="preserve"> investimento em excelência operacional (objetivo: melhor serviço). Hotéis populares podem ter notas baixas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hotéis econômicos bem localizados), e hotéis exclusivos podem ter poucas </w:t>
      </w:r>
      <w:proofErr w:type="gramStart"/>
      <w:r w:rsidRPr="008B15D7">
        <w:rPr>
          <w:rFonts w:ascii="Times New Roman" w:hAnsi="Times New Roman" w:cs="Times New Roman"/>
          <w:color w:val="0D0D0D" w:themeColor="text1" w:themeTint="F2"/>
          <w:lang w:val="pt-BR"/>
        </w:rPr>
        <w:t>reviews</w:t>
      </w:r>
      <w:proofErr w:type="gramEnd"/>
      <w:r w:rsidRPr="008B15D7">
        <w:rPr>
          <w:rFonts w:ascii="Times New Roman" w:hAnsi="Times New Roman" w:cs="Times New Roman"/>
          <w:color w:val="0D0D0D" w:themeColor="text1" w:themeTint="F2"/>
          <w:lang w:val="pt-BR"/>
        </w:rPr>
        <w:t xml:space="preserve"> mas notas altíssimas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boutique </w:t>
      </w:r>
      <w:proofErr w:type="spellStart"/>
      <w:r w:rsidRPr="008B15D7">
        <w:rPr>
          <w:rFonts w:ascii="Times New Roman" w:hAnsi="Times New Roman" w:cs="Times New Roman"/>
          <w:color w:val="0D0D0D" w:themeColor="text1" w:themeTint="F2"/>
          <w:lang w:val="pt-BR"/>
        </w:rPr>
        <w:t>hotels</w:t>
      </w:r>
      <w:proofErr w:type="spellEnd"/>
      <w:r w:rsidRPr="008B15D7">
        <w:rPr>
          <w:rFonts w:ascii="Times New Roman" w:hAnsi="Times New Roman" w:cs="Times New Roman"/>
          <w:color w:val="0D0D0D" w:themeColor="text1" w:themeTint="F2"/>
          <w:lang w:val="pt-BR"/>
        </w:rPr>
        <w:t>). A estratégia ideal é dupla: (a) excelência operacional para garantir notas altas, e (b) presença digital para amplificar o alcance dessa excelência.</w:t>
      </w:r>
    </w:p>
    <w:p w14:paraId="7C7F8308" w14:textId="48E7FE60"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color w:val="0D0D0D" w:themeColor="text1" w:themeTint="F2"/>
          <w:lang w:val="pt-BR"/>
        </w:rPr>
        <w:t xml:space="preserve">Conclusão Final </w:t>
      </w:r>
      <w:r w:rsidR="007747D2" w:rsidRPr="008B15D7">
        <w:rPr>
          <w:rFonts w:ascii="Times New Roman" w:hAnsi="Times New Roman" w:cs="Times New Roman"/>
          <w:b/>
          <w:color w:val="0D0D0D" w:themeColor="text1" w:themeTint="F2"/>
          <w:lang w:val="pt-BR"/>
        </w:rPr>
        <w:t>(</w:t>
      </w:r>
      <w:r w:rsidRPr="008B15D7">
        <w:rPr>
          <w:rFonts w:ascii="Times New Roman" w:hAnsi="Times New Roman" w:cs="Times New Roman"/>
          <w:b/>
          <w:color w:val="0D0D0D" w:themeColor="text1" w:themeTint="F2"/>
          <w:lang w:val="pt-BR"/>
        </w:rPr>
        <w:t>Entrega 2</w:t>
      </w:r>
      <w:r w:rsidR="007747D2" w:rsidRPr="008B15D7">
        <w:rPr>
          <w:rFonts w:ascii="Times New Roman" w:hAnsi="Times New Roman" w:cs="Times New Roman"/>
          <w:b/>
          <w:color w:val="0D0D0D" w:themeColor="text1" w:themeTint="F2"/>
          <w:lang w:val="pt-BR"/>
        </w:rPr>
        <w:t>)</w:t>
      </w:r>
      <w:r w:rsidRPr="008B15D7">
        <w:rPr>
          <w:rFonts w:ascii="Times New Roman" w:hAnsi="Times New Roman" w:cs="Times New Roman"/>
          <w:b/>
          <w:color w:val="0D0D0D" w:themeColor="text1" w:themeTint="F2"/>
          <w:lang w:val="pt-BR"/>
        </w:rPr>
        <w:t>:</w:t>
      </w:r>
    </w:p>
    <w:p w14:paraId="42D2BBF2" w14:textId="77777777" w:rsidR="00C77FC1" w:rsidRPr="008B15D7" w:rsidRDefault="00C77FC1"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análise de regressão linear e não-linear cumpriu seu objetivo metodológico de testar a capacidade preditiva de </w:t>
      </w:r>
      <w:proofErr w:type="spellStart"/>
      <w:r w:rsidRPr="008B15D7">
        <w:rPr>
          <w:rFonts w:ascii="Times New Roman" w:hAnsi="Times New Roman" w:cs="Times New Roman"/>
          <w:color w:val="0D0D0D" w:themeColor="text1" w:themeTint="F2"/>
          <w:lang w:val="pt-BR"/>
        </w:rPr>
        <w:t>reviewsCount</w:t>
      </w:r>
      <w:proofErr w:type="spellEnd"/>
      <w:r w:rsidRPr="008B15D7">
        <w:rPr>
          <w:rFonts w:ascii="Times New Roman" w:hAnsi="Times New Roman" w:cs="Times New Roman"/>
          <w:color w:val="0D0D0D" w:themeColor="text1" w:themeTint="F2"/>
          <w:lang w:val="pt-BR"/>
        </w:rPr>
        <w:t xml:space="preserve"> sobre </w:t>
      </w:r>
      <w:proofErr w:type="spellStart"/>
      <w:r w:rsidRPr="008B15D7">
        <w:rPr>
          <w:rFonts w:ascii="Times New Roman" w:hAnsi="Times New Roman" w:cs="Times New Roman"/>
          <w:color w:val="0D0D0D" w:themeColor="text1" w:themeTint="F2"/>
          <w:lang w:val="pt-BR"/>
        </w:rPr>
        <w:t>totalScore</w:t>
      </w:r>
      <w:proofErr w:type="spellEnd"/>
      <w:r w:rsidRPr="008B15D7">
        <w:rPr>
          <w:rFonts w:ascii="Times New Roman" w:hAnsi="Times New Roman" w:cs="Times New Roman"/>
          <w:color w:val="0D0D0D" w:themeColor="text1" w:themeTint="F2"/>
          <w:lang w:val="pt-BR"/>
        </w:rPr>
        <w:t xml:space="preserve">. O resultado — R² próximo de zero em todos os seis modelos — </w:t>
      </w:r>
      <w:r w:rsidRPr="008B15D7">
        <w:rPr>
          <w:rFonts w:ascii="Times New Roman" w:hAnsi="Times New Roman" w:cs="Times New Roman"/>
          <w:i/>
          <w:color w:val="0D0D0D" w:themeColor="text1" w:themeTint="F2"/>
          <w:lang w:val="pt-BR"/>
        </w:rPr>
        <w:t>não é uma falha</w:t>
      </w:r>
      <w:r w:rsidRPr="008B15D7">
        <w:rPr>
          <w:rFonts w:ascii="Times New Roman" w:hAnsi="Times New Roman" w:cs="Times New Roman"/>
          <w:color w:val="0D0D0D" w:themeColor="text1" w:themeTint="F2"/>
          <w:lang w:val="pt-BR"/>
        </w:rPr>
        <w:t xml:space="preserve">, mas sim uma </w:t>
      </w:r>
      <w:r w:rsidRPr="008B15D7">
        <w:rPr>
          <w:rFonts w:ascii="Times New Roman" w:hAnsi="Times New Roman" w:cs="Times New Roman"/>
          <w:b/>
          <w:color w:val="0D0D0D" w:themeColor="text1" w:themeTint="F2"/>
          <w:lang w:val="pt-BR"/>
        </w:rPr>
        <w:t>descoberta científica válida</w:t>
      </w:r>
      <w:r w:rsidRPr="008B15D7">
        <w:rPr>
          <w:rFonts w:ascii="Times New Roman" w:hAnsi="Times New Roman" w:cs="Times New Roman"/>
          <w:color w:val="0D0D0D" w:themeColor="text1" w:themeTint="F2"/>
          <w:lang w:val="pt-BR"/>
        </w:rPr>
        <w:t xml:space="preserve">. Confirmamos quantitativamente que o mercado hoteleiro brasileiro não segue padrões lineares ou exponenciais simples entre popularidade e qualidade, justificando a necessidade de explorar métodos de aprendizado de máquina mais sofisticados (Entrega 3) que possam capturar padrões multivariados, interações entre features, ou segmentações latentes que regressões </w:t>
      </w:r>
      <w:proofErr w:type="spellStart"/>
      <w:r w:rsidRPr="008B15D7">
        <w:rPr>
          <w:rFonts w:ascii="Times New Roman" w:hAnsi="Times New Roman" w:cs="Times New Roman"/>
          <w:color w:val="0D0D0D" w:themeColor="text1" w:themeTint="F2"/>
          <w:lang w:val="pt-BR"/>
        </w:rPr>
        <w:t>univariadas</w:t>
      </w:r>
      <w:proofErr w:type="spellEnd"/>
      <w:r w:rsidRPr="008B15D7">
        <w:rPr>
          <w:rFonts w:ascii="Times New Roman" w:hAnsi="Times New Roman" w:cs="Times New Roman"/>
          <w:color w:val="0D0D0D" w:themeColor="text1" w:themeTint="F2"/>
          <w:lang w:val="pt-BR"/>
        </w:rPr>
        <w:t xml:space="preserve"> não detectam.</w:t>
      </w:r>
    </w:p>
    <w:p w14:paraId="7199EDBD" w14:textId="77777777" w:rsidR="00F1237D" w:rsidRPr="008B15D7" w:rsidRDefault="00F1237D" w:rsidP="009433A0">
      <w:pPr>
        <w:jc w:val="both"/>
        <w:rPr>
          <w:rFonts w:ascii="Times New Roman" w:hAnsi="Times New Roman" w:cs="Times New Roman"/>
          <w:color w:val="0D0D0D" w:themeColor="text1" w:themeTint="F2"/>
          <w:lang w:val="pt-BR"/>
        </w:rPr>
      </w:pPr>
    </w:p>
    <w:p w14:paraId="7D74F546" w14:textId="77777777" w:rsidR="007747D2" w:rsidRPr="008B15D7" w:rsidRDefault="007747D2" w:rsidP="009433A0">
      <w:pPr>
        <w:jc w:val="both"/>
        <w:rPr>
          <w:rFonts w:ascii="Times New Roman" w:hAnsi="Times New Roman" w:cs="Times New Roman"/>
          <w:color w:val="0D0D0D" w:themeColor="text1" w:themeTint="F2"/>
          <w:lang w:val="pt-BR"/>
        </w:rPr>
      </w:pPr>
    </w:p>
    <w:p w14:paraId="14CE3491" w14:textId="77777777" w:rsidR="007747D2" w:rsidRDefault="007747D2" w:rsidP="009433A0">
      <w:pPr>
        <w:jc w:val="both"/>
        <w:rPr>
          <w:rFonts w:ascii="Times New Roman" w:hAnsi="Times New Roman" w:cs="Times New Roman"/>
          <w:color w:val="0D0D0D" w:themeColor="text1" w:themeTint="F2"/>
          <w:lang w:val="pt-BR"/>
        </w:rPr>
      </w:pPr>
    </w:p>
    <w:p w14:paraId="2DB3B256" w14:textId="77777777" w:rsidR="009F0BF4" w:rsidRDefault="009F0BF4" w:rsidP="009433A0">
      <w:pPr>
        <w:jc w:val="both"/>
        <w:rPr>
          <w:rFonts w:ascii="Times New Roman" w:hAnsi="Times New Roman" w:cs="Times New Roman"/>
          <w:color w:val="0D0D0D" w:themeColor="text1" w:themeTint="F2"/>
          <w:lang w:val="pt-BR"/>
        </w:rPr>
      </w:pPr>
    </w:p>
    <w:p w14:paraId="1F182C64" w14:textId="77777777" w:rsidR="009F0BF4" w:rsidRDefault="009F0BF4" w:rsidP="009433A0">
      <w:pPr>
        <w:jc w:val="both"/>
        <w:rPr>
          <w:rFonts w:ascii="Times New Roman" w:hAnsi="Times New Roman" w:cs="Times New Roman"/>
          <w:color w:val="0D0D0D" w:themeColor="text1" w:themeTint="F2"/>
          <w:lang w:val="pt-BR"/>
        </w:rPr>
      </w:pPr>
    </w:p>
    <w:p w14:paraId="317DF2D8" w14:textId="77777777" w:rsidR="009F0BF4" w:rsidRPr="008B15D7" w:rsidRDefault="009F0BF4" w:rsidP="009433A0">
      <w:pPr>
        <w:jc w:val="both"/>
        <w:rPr>
          <w:rFonts w:ascii="Times New Roman" w:hAnsi="Times New Roman" w:cs="Times New Roman"/>
          <w:color w:val="0D0D0D" w:themeColor="text1" w:themeTint="F2"/>
          <w:lang w:val="pt-BR"/>
        </w:rPr>
      </w:pPr>
    </w:p>
    <w:p w14:paraId="7EAB0D76" w14:textId="1B8D117C" w:rsidR="008E47EA" w:rsidRPr="00C72E58" w:rsidRDefault="008E47EA" w:rsidP="007747D2">
      <w:pPr>
        <w:pStyle w:val="Heading1"/>
        <w:rPr>
          <w:rFonts w:ascii="Times New Roman" w:hAnsi="Times New Roman" w:cs="Times New Roman"/>
          <w:b/>
          <w:bCs/>
          <w:color w:val="0D0D0D" w:themeColor="text1" w:themeTint="F2"/>
          <w:sz w:val="24"/>
          <w:szCs w:val="24"/>
        </w:rPr>
      </w:pPr>
      <w:bookmarkStart w:id="109" w:name="_Toc213668849"/>
      <w:r w:rsidRPr="00C72E58">
        <w:rPr>
          <w:rFonts w:ascii="Times New Roman" w:hAnsi="Times New Roman" w:cs="Times New Roman"/>
          <w:b/>
          <w:bCs/>
          <w:color w:val="0D0D0D" w:themeColor="text1" w:themeTint="F2"/>
          <w:sz w:val="24"/>
          <w:szCs w:val="24"/>
        </w:rPr>
        <w:lastRenderedPageBreak/>
        <w:t xml:space="preserve">4. </w:t>
      </w:r>
      <w:r w:rsidR="001D0B83" w:rsidRPr="00C72E58">
        <w:rPr>
          <w:rFonts w:ascii="Times New Roman" w:hAnsi="Times New Roman" w:cs="Times New Roman"/>
          <w:b/>
          <w:bCs/>
          <w:color w:val="0D0D0D" w:themeColor="text1" w:themeTint="F2"/>
          <w:sz w:val="24"/>
          <w:szCs w:val="24"/>
        </w:rPr>
        <w:t>MACHINE LEARNING</w:t>
      </w:r>
      <w:bookmarkEnd w:id="109"/>
    </w:p>
    <w:p w14:paraId="0330763C" w14:textId="4EF50A8B" w:rsidR="008E47EA" w:rsidRPr="00C72E58" w:rsidRDefault="008E47EA" w:rsidP="007747D2">
      <w:pPr>
        <w:pStyle w:val="Heading2"/>
        <w:rPr>
          <w:rFonts w:ascii="Times New Roman" w:hAnsi="Times New Roman" w:cs="Times New Roman"/>
          <w:b/>
          <w:bCs/>
          <w:color w:val="0D0D0D" w:themeColor="text1" w:themeTint="F2"/>
          <w:sz w:val="24"/>
          <w:szCs w:val="24"/>
        </w:rPr>
      </w:pPr>
      <w:bookmarkStart w:id="110" w:name="_Toc213668850"/>
      <w:r w:rsidRPr="00C72E58">
        <w:rPr>
          <w:rFonts w:ascii="Times New Roman" w:hAnsi="Times New Roman" w:cs="Times New Roman"/>
          <w:b/>
          <w:bCs/>
          <w:color w:val="0D0D0D" w:themeColor="text1" w:themeTint="F2"/>
          <w:sz w:val="24"/>
          <w:szCs w:val="24"/>
        </w:rPr>
        <w:t xml:space="preserve">4.1 </w:t>
      </w:r>
      <w:proofErr w:type="spellStart"/>
      <w:r w:rsidRPr="00C72E58">
        <w:rPr>
          <w:rFonts w:ascii="Times New Roman" w:hAnsi="Times New Roman" w:cs="Times New Roman"/>
          <w:b/>
          <w:bCs/>
          <w:color w:val="0D0D0D" w:themeColor="text1" w:themeTint="F2"/>
          <w:sz w:val="24"/>
          <w:szCs w:val="24"/>
        </w:rPr>
        <w:t>Introdução</w:t>
      </w:r>
      <w:proofErr w:type="spellEnd"/>
      <w:r w:rsidRPr="00C72E58">
        <w:rPr>
          <w:rFonts w:ascii="Times New Roman" w:hAnsi="Times New Roman" w:cs="Times New Roman"/>
          <w:b/>
          <w:bCs/>
          <w:color w:val="0D0D0D" w:themeColor="text1" w:themeTint="F2"/>
          <w:sz w:val="24"/>
          <w:szCs w:val="24"/>
        </w:rPr>
        <w:t xml:space="preserve"> </w:t>
      </w:r>
      <w:proofErr w:type="spellStart"/>
      <w:r w:rsidRPr="00C72E58">
        <w:rPr>
          <w:rFonts w:ascii="Times New Roman" w:hAnsi="Times New Roman" w:cs="Times New Roman"/>
          <w:b/>
          <w:bCs/>
          <w:color w:val="0D0D0D" w:themeColor="text1" w:themeTint="F2"/>
          <w:sz w:val="24"/>
          <w:szCs w:val="24"/>
        </w:rPr>
        <w:t>ao</w:t>
      </w:r>
      <w:proofErr w:type="spellEnd"/>
      <w:r w:rsidRPr="00C72E58">
        <w:rPr>
          <w:rFonts w:ascii="Times New Roman" w:hAnsi="Times New Roman" w:cs="Times New Roman"/>
          <w:b/>
          <w:bCs/>
          <w:color w:val="0D0D0D" w:themeColor="text1" w:themeTint="F2"/>
          <w:sz w:val="24"/>
          <w:szCs w:val="24"/>
        </w:rPr>
        <w:t xml:space="preserve"> Machine Learning</w:t>
      </w:r>
      <w:bookmarkEnd w:id="110"/>
    </w:p>
    <w:p w14:paraId="753493C4"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As seções 2 (Descritiva) e 3 (Regressão) deste trabalho provaram cientificamente uma conclusão fundamental: as variáveis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e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são </w:t>
      </w:r>
      <w:r w:rsidRPr="008B15D7">
        <w:rPr>
          <w:rFonts w:ascii="Times New Roman" w:hAnsi="Times New Roman" w:cs="Times New Roman"/>
          <w:b/>
          <w:bCs/>
          <w:color w:val="0D0D0D" w:themeColor="text1" w:themeTint="F2"/>
          <w:lang w:val="pt-BR"/>
        </w:rPr>
        <w:t>independentes</w:t>
      </w:r>
      <w:r w:rsidRPr="008B15D7">
        <w:rPr>
          <w:rFonts w:ascii="Times New Roman" w:hAnsi="Times New Roman" w:cs="Times New Roman"/>
          <w:color w:val="0D0D0D" w:themeColor="text1" w:themeTint="F2"/>
          <w:lang w:val="pt-BR"/>
        </w:rPr>
        <w:t>. A correlação de Pearson (r &lt; 0.2) e o R² da regressão (R² ≈ 0.0003) mostraram que a popularidade de um hotel não é capaz de prever sua qualidade, e vice-versa.</w:t>
      </w:r>
    </w:p>
    <w:p w14:paraId="7D15BA57"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Portanto, a abordagem de regressão (tentar </w:t>
      </w:r>
      <w:r w:rsidRPr="008B15D7">
        <w:rPr>
          <w:rStyle w:val="HTMLCode"/>
          <w:rFonts w:ascii="Times New Roman" w:eastAsiaTheme="majorEastAsia" w:hAnsi="Times New Roman" w:cs="Times New Roman"/>
          <w:color w:val="0D0D0D" w:themeColor="text1" w:themeTint="F2"/>
          <w:sz w:val="24"/>
          <w:szCs w:val="24"/>
          <w:lang w:val="pt-BR"/>
        </w:rPr>
        <w:t>X -&gt; Y</w:t>
      </w:r>
      <w:r w:rsidRPr="008B15D7">
        <w:rPr>
          <w:rFonts w:ascii="Times New Roman" w:hAnsi="Times New Roman" w:cs="Times New Roman"/>
          <w:color w:val="0D0D0D" w:themeColor="text1" w:themeTint="F2"/>
          <w:lang w:val="pt-BR"/>
        </w:rPr>
        <w:t>) foi intencionalmente demonstrada como inadequada.</w:t>
      </w:r>
    </w:p>
    <w:p w14:paraId="459AA134"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Nesta seção, aplicamos uma "virada" no problema, alinhada com os objetivos da disciplina. Em vez de prever uma variável a partir da outra, passamos a usar </w:t>
      </w:r>
      <w:r w:rsidRPr="008B15D7">
        <w:rPr>
          <w:rFonts w:ascii="Times New Roman" w:hAnsi="Times New Roman" w:cs="Times New Roman"/>
          <w:b/>
          <w:bCs/>
          <w:color w:val="0D0D0D" w:themeColor="text1" w:themeTint="F2"/>
          <w:lang w:val="pt-BR"/>
        </w:rPr>
        <w:t>ambas as variáveis (</w:t>
      </w:r>
      <w:proofErr w:type="spellStart"/>
      <w:r w:rsidRPr="008B15D7">
        <w:rPr>
          <w:rStyle w:val="HTMLCode"/>
          <w:rFonts w:ascii="Times New Roman" w:eastAsiaTheme="majorEastAsia" w:hAnsi="Times New Roman" w:cs="Times New Roman"/>
          <w:b/>
          <w:bCs/>
          <w:color w:val="0D0D0D" w:themeColor="text1" w:themeTint="F2"/>
          <w:sz w:val="24"/>
          <w:szCs w:val="24"/>
          <w:lang w:val="pt-BR"/>
        </w:rPr>
        <w:t>totalScore</w:t>
      </w:r>
      <w:proofErr w:type="spellEnd"/>
      <w:r w:rsidRPr="008B15D7">
        <w:rPr>
          <w:rFonts w:ascii="Times New Roman" w:hAnsi="Times New Roman" w:cs="Times New Roman"/>
          <w:b/>
          <w:bCs/>
          <w:color w:val="0D0D0D" w:themeColor="text1" w:themeTint="F2"/>
          <w:lang w:val="pt-BR"/>
        </w:rPr>
        <w:t xml:space="preserve"> e </w:t>
      </w:r>
      <w:proofErr w:type="spellStart"/>
      <w:r w:rsidRPr="008B15D7">
        <w:rPr>
          <w:rStyle w:val="HTMLCode"/>
          <w:rFonts w:ascii="Times New Roman" w:eastAsiaTheme="majorEastAsia" w:hAnsi="Times New Roman" w:cs="Times New Roman"/>
          <w:b/>
          <w:bCs/>
          <w:color w:val="0D0D0D" w:themeColor="text1" w:themeTint="F2"/>
          <w:sz w:val="24"/>
          <w:szCs w:val="24"/>
          <w:lang w:val="pt-BR"/>
        </w:rPr>
        <w:t>reviewsCount</w:t>
      </w:r>
      <w:proofErr w:type="spellEnd"/>
      <w:r w:rsidRPr="008B15D7">
        <w:rPr>
          <w:rFonts w:ascii="Times New Roman" w:hAnsi="Times New Roman" w:cs="Times New Roman"/>
          <w:b/>
          <w:bCs/>
          <w:color w:val="0D0D0D" w:themeColor="text1" w:themeTint="F2"/>
          <w:lang w:val="pt-BR"/>
        </w:rPr>
        <w:t xml:space="preserve">) como </w:t>
      </w:r>
      <w:r w:rsidRPr="008B15D7">
        <w:rPr>
          <w:rFonts w:ascii="Times New Roman" w:hAnsi="Times New Roman" w:cs="Times New Roman"/>
          <w:b/>
          <w:bCs/>
          <w:i/>
          <w:iCs/>
          <w:color w:val="0D0D0D" w:themeColor="text1" w:themeTint="F2"/>
          <w:lang w:val="pt-BR"/>
        </w:rPr>
        <w:t>features</w:t>
      </w:r>
      <w:r w:rsidRPr="008B15D7">
        <w:rPr>
          <w:rFonts w:ascii="Times New Roman" w:hAnsi="Times New Roman" w:cs="Times New Roman"/>
          <w:b/>
          <w:bCs/>
          <w:color w:val="0D0D0D" w:themeColor="text1" w:themeTint="F2"/>
          <w:lang w:val="pt-BR"/>
        </w:rPr>
        <w:t xml:space="preserve"> (características) conjuntas</w:t>
      </w:r>
      <w:r w:rsidRPr="008B15D7">
        <w:rPr>
          <w:rFonts w:ascii="Times New Roman" w:hAnsi="Times New Roman" w:cs="Times New Roman"/>
          <w:color w:val="0D0D0D" w:themeColor="text1" w:themeTint="F2"/>
          <w:lang w:val="pt-BR"/>
        </w:rPr>
        <w:t>.</w:t>
      </w:r>
    </w:p>
    <w:p w14:paraId="58271CA2"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A análise de Machine Learning foi dividida em duas partes:</w:t>
      </w:r>
    </w:p>
    <w:p w14:paraId="6F825D66"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Aprendizado Não Supervisionado (</w:t>
      </w:r>
      <w:proofErr w:type="spellStart"/>
      <w:r w:rsidRPr="008B15D7">
        <w:rPr>
          <w:rFonts w:ascii="Times New Roman" w:hAnsi="Times New Roman" w:cs="Times New Roman"/>
          <w:b/>
          <w:bCs/>
          <w:color w:val="0D0D0D" w:themeColor="text1" w:themeTint="F2"/>
          <w:lang w:val="pt-BR"/>
        </w:rPr>
        <w:t>Clustering</w:t>
      </w:r>
      <w:proofErr w:type="spellEnd"/>
      <w:r w:rsidRPr="008B15D7">
        <w:rPr>
          <w:rFonts w:ascii="Times New Roman" w:hAnsi="Times New Roman" w:cs="Times New Roman"/>
          <w:b/>
          <w:bCs/>
          <w:color w:val="0D0D0D" w:themeColor="text1" w:themeTint="F2"/>
          <w:lang w:val="pt-BR"/>
        </w:rPr>
        <w:t>):</w:t>
      </w:r>
      <w:r w:rsidRPr="008B15D7">
        <w:rPr>
          <w:rFonts w:ascii="Times New Roman" w:hAnsi="Times New Roman" w:cs="Times New Roman"/>
          <w:color w:val="0D0D0D" w:themeColor="text1" w:themeTint="F2"/>
          <w:lang w:val="pt-BR"/>
        </w:rPr>
        <w:t xml:space="preserve"> Para responder: "Existem perfis ou grupos naturais de hotéis com base em sua nota e popularidade combinadas?"</w:t>
      </w:r>
    </w:p>
    <w:p w14:paraId="7745F721"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Aprendizado Supervisionado (Classificação):</w:t>
      </w:r>
      <w:r w:rsidRPr="008B15D7">
        <w:rPr>
          <w:rFonts w:ascii="Times New Roman" w:hAnsi="Times New Roman" w:cs="Times New Roman"/>
          <w:color w:val="0D0D0D" w:themeColor="text1" w:themeTint="F2"/>
          <w:lang w:val="pt-BR"/>
        </w:rPr>
        <w:t xml:space="preserve"> Para responder: "O quão bem a performance de um hotel (sua nota e popularidade) pode prever se ele possui ou não presença digital (</w:t>
      </w:r>
      <w:proofErr w:type="spellStart"/>
      <w:r w:rsidRPr="008B15D7">
        <w:rPr>
          <w:rStyle w:val="HTMLCode"/>
          <w:rFonts w:ascii="Times New Roman" w:eastAsiaTheme="majorEastAsia" w:hAnsi="Times New Roman" w:cs="Times New Roman"/>
          <w:color w:val="0D0D0D" w:themeColor="text1" w:themeTint="F2"/>
          <w:sz w:val="24"/>
          <w:szCs w:val="24"/>
          <w:lang w:val="pt-BR"/>
        </w:rPr>
        <w:t>has_website</w:t>
      </w:r>
      <w:proofErr w:type="spellEnd"/>
      <w:r w:rsidRPr="008B15D7">
        <w:rPr>
          <w:rFonts w:ascii="Times New Roman" w:hAnsi="Times New Roman" w:cs="Times New Roman"/>
          <w:color w:val="0D0D0D" w:themeColor="text1" w:themeTint="F2"/>
          <w:lang w:val="pt-BR"/>
        </w:rPr>
        <w:t>)?"</w:t>
      </w:r>
    </w:p>
    <w:p w14:paraId="3102C039" w14:textId="5CAA65A3"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Todas as </w:t>
      </w:r>
      <w:r w:rsidRPr="008B15D7">
        <w:rPr>
          <w:rFonts w:ascii="Times New Roman" w:hAnsi="Times New Roman" w:cs="Times New Roman"/>
          <w:i/>
          <w:iCs/>
          <w:color w:val="0D0D0D" w:themeColor="text1" w:themeTint="F2"/>
          <w:lang w:val="pt-BR"/>
        </w:rPr>
        <w:t>features</w:t>
      </w:r>
      <w:r w:rsidRPr="008B15D7">
        <w:rPr>
          <w:rFonts w:ascii="Times New Roman" w:hAnsi="Times New Roman" w:cs="Times New Roman"/>
          <w:color w:val="0D0D0D" w:themeColor="text1" w:themeTint="F2"/>
          <w:lang w:val="pt-BR"/>
        </w:rPr>
        <w:t xml:space="preserve">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foram normalizadas usando </w:t>
      </w:r>
      <w:proofErr w:type="spellStart"/>
      <w:r w:rsidRPr="008B15D7">
        <w:rPr>
          <w:rStyle w:val="HTMLCode"/>
          <w:rFonts w:ascii="Times New Roman" w:eastAsiaTheme="majorEastAsia" w:hAnsi="Times New Roman" w:cs="Times New Roman"/>
          <w:color w:val="0D0D0D" w:themeColor="text1" w:themeTint="F2"/>
          <w:sz w:val="24"/>
          <w:szCs w:val="24"/>
          <w:lang w:val="pt-BR"/>
        </w:rPr>
        <w:t>StandardScaler</w:t>
      </w:r>
      <w:proofErr w:type="spellEnd"/>
      <w:r w:rsidRPr="008B15D7">
        <w:rPr>
          <w:rFonts w:ascii="Times New Roman" w:hAnsi="Times New Roman" w:cs="Times New Roman"/>
          <w:color w:val="0D0D0D" w:themeColor="text1" w:themeTint="F2"/>
          <w:lang w:val="pt-BR"/>
        </w:rPr>
        <w:t xml:space="preserve"> para garantir que as escalas diferentes não distorcessem os resultados dos algoritmos.</w:t>
      </w:r>
    </w:p>
    <w:p w14:paraId="51950740" w14:textId="77777777" w:rsidR="008E47EA" w:rsidRPr="008B15D7" w:rsidRDefault="008E47EA" w:rsidP="007747D2">
      <w:pPr>
        <w:pStyle w:val="Heading2"/>
        <w:rPr>
          <w:rFonts w:ascii="Times New Roman" w:hAnsi="Times New Roman" w:cs="Times New Roman"/>
          <w:b/>
          <w:bCs/>
          <w:color w:val="0D0D0D" w:themeColor="text1" w:themeTint="F2"/>
          <w:sz w:val="24"/>
          <w:szCs w:val="24"/>
          <w:lang w:val="pt-BR"/>
        </w:rPr>
      </w:pPr>
      <w:bookmarkStart w:id="111" w:name="_Toc213668851"/>
      <w:r w:rsidRPr="008B15D7">
        <w:rPr>
          <w:rFonts w:ascii="Times New Roman" w:hAnsi="Times New Roman" w:cs="Times New Roman"/>
          <w:b/>
          <w:bCs/>
          <w:color w:val="0D0D0D" w:themeColor="text1" w:themeTint="F2"/>
          <w:sz w:val="24"/>
          <w:szCs w:val="24"/>
          <w:lang w:val="pt-BR"/>
        </w:rPr>
        <w:t>4.2 Aprendizado Não Supervisionado (</w:t>
      </w:r>
      <w:proofErr w:type="spellStart"/>
      <w:r w:rsidRPr="008B15D7">
        <w:rPr>
          <w:rFonts w:ascii="Times New Roman" w:hAnsi="Times New Roman" w:cs="Times New Roman"/>
          <w:b/>
          <w:bCs/>
          <w:color w:val="0D0D0D" w:themeColor="text1" w:themeTint="F2"/>
          <w:sz w:val="24"/>
          <w:szCs w:val="24"/>
          <w:lang w:val="pt-BR"/>
        </w:rPr>
        <w:t>Clustering</w:t>
      </w:r>
      <w:proofErr w:type="spellEnd"/>
      <w:r w:rsidRPr="008B15D7">
        <w:rPr>
          <w:rFonts w:ascii="Times New Roman" w:hAnsi="Times New Roman" w:cs="Times New Roman"/>
          <w:b/>
          <w:bCs/>
          <w:color w:val="0D0D0D" w:themeColor="text1" w:themeTint="F2"/>
          <w:sz w:val="24"/>
          <w:szCs w:val="24"/>
          <w:lang w:val="pt-BR"/>
        </w:rPr>
        <w:t>)</w:t>
      </w:r>
      <w:bookmarkEnd w:id="111"/>
    </w:p>
    <w:p w14:paraId="1A86F810" w14:textId="7D87CCB8" w:rsidR="00CA684C" w:rsidRPr="008B15D7" w:rsidRDefault="00CA684C" w:rsidP="009433A0">
      <w:pPr>
        <w:jc w:val="both"/>
        <w:rPr>
          <w:rFonts w:ascii="Times New Roman" w:hAnsi="Times New Roman" w:cs="Times New Roman"/>
          <w:i/>
          <w:iCs/>
          <w:color w:val="0D0D0D" w:themeColor="text1" w:themeTint="F2"/>
          <w:lang w:val="pt-BR"/>
        </w:rPr>
      </w:pPr>
      <w:r w:rsidRPr="008B15D7">
        <w:rPr>
          <w:rFonts w:ascii="Times New Roman" w:hAnsi="Times New Roman" w:cs="Times New Roman"/>
          <w:color w:val="0D0D0D" w:themeColor="text1" w:themeTint="F2"/>
          <w:lang w:val="pt-BR"/>
        </w:rPr>
        <w:t>O objetivo aqui foi explorar a estrutura intrínseca dos 9.566 hotéis, usando suas features normalizadas. Testamos os quatro métodos obrigatórios.</w:t>
      </w:r>
    </w:p>
    <w:p w14:paraId="1B01DBF4"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112" w:name="_Toc213662518"/>
      <w:bookmarkStart w:id="113" w:name="_Toc213663286"/>
      <w:r w:rsidRPr="008B15D7">
        <w:rPr>
          <w:rFonts w:ascii="Times New Roman" w:hAnsi="Times New Roman" w:cs="Times New Roman"/>
          <w:b/>
          <w:bCs/>
          <w:i/>
          <w:iCs/>
          <w:color w:val="0D0D0D" w:themeColor="text1" w:themeTint="F2"/>
          <w:lang w:val="pt-BR"/>
        </w:rPr>
        <w:br/>
      </w:r>
    </w:p>
    <w:p w14:paraId="46B9BA79"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79C848CE"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30613DBA"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4EB9BC90"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4A3AF14B"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1F666913"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5AF1EB54"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12D5B74F"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6D660E1A"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7F771F41" w14:textId="0C888BC0" w:rsidR="00CA684C" w:rsidRPr="008B15D7" w:rsidRDefault="00CA684C" w:rsidP="009433A0">
      <w:pPr>
        <w:jc w:val="both"/>
        <w:rPr>
          <w:rFonts w:ascii="Times New Roman" w:hAnsi="Times New Roman" w:cs="Times New Roman"/>
          <w:b/>
          <w:bCs/>
          <w:i/>
          <w:iCs/>
          <w:color w:val="0D0D0D" w:themeColor="text1" w:themeTint="F2"/>
          <w:lang w:val="pt-BR"/>
        </w:rPr>
      </w:pPr>
      <w:bookmarkStart w:id="114" w:name="_Toc213667818"/>
      <w:bookmarkStart w:id="115" w:name="_Toc213669173"/>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15</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K-</w:t>
      </w:r>
      <w:proofErr w:type="spellStart"/>
      <w:r w:rsidRPr="008B15D7">
        <w:rPr>
          <w:rFonts w:ascii="Times New Roman" w:hAnsi="Times New Roman" w:cs="Times New Roman"/>
          <w:b/>
          <w:bCs/>
          <w:i/>
          <w:iCs/>
          <w:color w:val="0D0D0D" w:themeColor="text1" w:themeTint="F2"/>
          <w:lang w:val="pt-BR"/>
        </w:rPr>
        <w:t>Means</w:t>
      </w:r>
      <w:bookmarkEnd w:id="112"/>
      <w:bookmarkEnd w:id="113"/>
      <w:bookmarkEnd w:id="114"/>
      <w:bookmarkEnd w:id="115"/>
      <w:proofErr w:type="spellEnd"/>
    </w:p>
    <w:p w14:paraId="6F47C62F" w14:textId="080344F2" w:rsidR="00CA684C" w:rsidRPr="008B15D7" w:rsidRDefault="00CA684C" w:rsidP="008B15D7">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2B7F9E56" wp14:editId="5B99EFD6">
            <wp:extent cx="6223000" cy="3085674"/>
            <wp:effectExtent l="0" t="0" r="0" b="635"/>
            <wp:docPr id="1393267403" name="Picture 6" descr="A graph showing a number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67403" name="Picture 6" descr="A graph showing a number of colored dots&#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93478" cy="3120620"/>
                    </a:xfrm>
                    <a:prstGeom prst="rect">
                      <a:avLst/>
                    </a:prstGeom>
                    <a:noFill/>
                    <a:ln>
                      <a:noFill/>
                    </a:ln>
                  </pic:spPr>
                </pic:pic>
              </a:graphicData>
            </a:graphic>
          </wp:inline>
        </w:drawing>
      </w:r>
    </w:p>
    <w:p w14:paraId="0B04B8A6"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3BDFACEE" w14:textId="54B90FC6" w:rsidR="00216886" w:rsidRPr="008B15D7" w:rsidRDefault="00216886"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O K-</w:t>
      </w:r>
      <w:proofErr w:type="spellStart"/>
      <w:r w:rsidRPr="008B15D7">
        <w:rPr>
          <w:rFonts w:ascii="Times New Roman" w:hAnsi="Times New Roman" w:cs="Times New Roman"/>
          <w:color w:val="0D0D0D" w:themeColor="text1" w:themeTint="F2"/>
          <w:lang w:val="pt-BR"/>
        </w:rPr>
        <w:t>Means</w:t>
      </w:r>
      <w:proofErr w:type="spellEnd"/>
      <w:r w:rsidRPr="008B15D7">
        <w:rPr>
          <w:rFonts w:ascii="Times New Roman" w:hAnsi="Times New Roman" w:cs="Times New Roman"/>
          <w:color w:val="0D0D0D" w:themeColor="text1" w:themeTint="F2"/>
          <w:lang w:val="pt-BR"/>
        </w:rPr>
        <w:t xml:space="preserve"> foi testado para vários números de </w:t>
      </w:r>
      <w:r w:rsidRPr="008B15D7">
        <w:rPr>
          <w:rFonts w:ascii="Times New Roman" w:hAnsi="Times New Roman" w:cs="Times New Roman"/>
          <w:i/>
          <w:iCs/>
          <w:color w:val="0D0D0D" w:themeColor="text1" w:themeTint="F2"/>
          <w:lang w:val="pt-BR"/>
        </w:rPr>
        <w:t>clusters</w:t>
      </w:r>
      <w:r w:rsidRPr="008B15D7">
        <w:rPr>
          <w:rFonts w:ascii="Times New Roman" w:hAnsi="Times New Roman" w:cs="Times New Roman"/>
          <w:color w:val="0D0D0D" w:themeColor="text1" w:themeTint="F2"/>
          <w:lang w:val="pt-BR"/>
        </w:rPr>
        <w:t xml:space="preserve"> (K). O gráfico de cotovelo (Inércia) e o </w:t>
      </w:r>
      <w:proofErr w:type="spellStart"/>
      <w:r w:rsidRPr="008B15D7">
        <w:rPr>
          <w:rFonts w:ascii="Times New Roman" w:hAnsi="Times New Roman" w:cs="Times New Roman"/>
          <w:i/>
          <w:iCs/>
          <w:color w:val="0D0D0D" w:themeColor="text1" w:themeTint="F2"/>
          <w:lang w:val="pt-BR"/>
        </w:rPr>
        <w:t>Silhouette</w:t>
      </w:r>
      <w:proofErr w:type="spellEnd"/>
      <w:r w:rsidRPr="008B15D7">
        <w:rPr>
          <w:rFonts w:ascii="Times New Roman" w:hAnsi="Times New Roman" w:cs="Times New Roman"/>
          <w:i/>
          <w:iCs/>
          <w:color w:val="0D0D0D" w:themeColor="text1" w:themeTint="F2"/>
          <w:lang w:val="pt-BR"/>
        </w:rPr>
        <w:t xml:space="preserve"> Score</w:t>
      </w:r>
      <w:r w:rsidRPr="008B15D7">
        <w:rPr>
          <w:rFonts w:ascii="Times New Roman" w:hAnsi="Times New Roman" w:cs="Times New Roman"/>
          <w:color w:val="0D0D0D" w:themeColor="text1" w:themeTint="F2"/>
          <w:lang w:val="pt-BR"/>
        </w:rPr>
        <w:t xml:space="preserve"> (cujo melhor valor foi</w:t>
      </w:r>
      <w:r w:rsidRPr="008B15D7">
        <w:rPr>
          <w:rFonts w:ascii="Times New Roman" w:hAnsi="Times New Roman" w:cs="Times New Roman"/>
          <w:b/>
          <w:bCs/>
          <w:color w:val="0D0D0D" w:themeColor="text1" w:themeTint="F2"/>
          <w:lang w:val="pt-BR"/>
        </w:rPr>
        <w:t xml:space="preserve"> ~ </w:t>
      </w:r>
      <w:r w:rsidRPr="008B15D7">
        <w:rPr>
          <w:rFonts w:ascii="Times New Roman" w:hAnsi="Times New Roman" w:cs="Times New Roman"/>
          <w:color w:val="0D0D0D" w:themeColor="text1" w:themeTint="F2"/>
          <w:shd w:val="clear" w:color="auto" w:fill="FFFFFF"/>
          <w:lang w:val="pt-BR"/>
        </w:rPr>
        <w:t>0.</w:t>
      </w:r>
      <w:r w:rsidR="00AA5B55">
        <w:rPr>
          <w:rFonts w:ascii="Times New Roman" w:hAnsi="Times New Roman" w:cs="Times New Roman"/>
          <w:color w:val="0D0D0D" w:themeColor="text1" w:themeTint="F2"/>
          <w:shd w:val="clear" w:color="auto" w:fill="FFFFFF"/>
          <w:lang w:val="pt-BR"/>
        </w:rPr>
        <w:t>678</w:t>
      </w:r>
      <w:r w:rsidRPr="008B15D7">
        <w:rPr>
          <w:rFonts w:ascii="Times New Roman" w:hAnsi="Times New Roman" w:cs="Times New Roman"/>
          <w:color w:val="0D0D0D" w:themeColor="text1" w:themeTint="F2"/>
          <w:shd w:val="clear" w:color="auto" w:fill="FFFFFF"/>
          <w:lang w:val="pt-BR"/>
        </w:rPr>
        <w:t xml:space="preserve"> </w:t>
      </w:r>
      <w:r w:rsidRPr="008B15D7">
        <w:rPr>
          <w:rFonts w:ascii="Times New Roman" w:hAnsi="Times New Roman" w:cs="Times New Roman"/>
          <w:color w:val="0D0D0D" w:themeColor="text1" w:themeTint="F2"/>
          <w:lang w:val="pt-BR"/>
        </w:rPr>
        <w:t xml:space="preserve">indicando que os </w:t>
      </w:r>
      <w:r w:rsidRPr="008B15D7">
        <w:rPr>
          <w:rFonts w:ascii="Times New Roman" w:hAnsi="Times New Roman" w:cs="Times New Roman"/>
          <w:i/>
          <w:iCs/>
          <w:color w:val="0D0D0D" w:themeColor="text1" w:themeTint="F2"/>
          <w:lang w:val="pt-BR"/>
        </w:rPr>
        <w:t>clusters</w:t>
      </w:r>
      <w:r w:rsidRPr="008B15D7">
        <w:rPr>
          <w:rFonts w:ascii="Times New Roman" w:hAnsi="Times New Roman" w:cs="Times New Roman"/>
          <w:color w:val="0D0D0D" w:themeColor="text1" w:themeTint="F2"/>
          <w:lang w:val="pt-BR"/>
        </w:rPr>
        <w:t xml:space="preserve"> não são esferas perfeitamente definidas. O gráfico de dispersão acima visualiza a divisão (K=4), mostrando que os grupos são "borrões" de densidade (como visto no </w:t>
      </w:r>
      <w:proofErr w:type="spellStart"/>
      <w:r w:rsidRPr="008B15D7">
        <w:rPr>
          <w:rFonts w:ascii="Times New Roman" w:hAnsi="Times New Roman" w:cs="Times New Roman"/>
          <w:color w:val="0D0D0D" w:themeColor="text1" w:themeTint="F2"/>
          <w:lang w:val="pt-BR"/>
        </w:rPr>
        <w:t>JointPlot</w:t>
      </w:r>
      <w:proofErr w:type="spellEnd"/>
      <w:r w:rsidRPr="008B15D7">
        <w:rPr>
          <w:rFonts w:ascii="Times New Roman" w:hAnsi="Times New Roman" w:cs="Times New Roman"/>
          <w:color w:val="0D0D0D" w:themeColor="text1" w:themeTint="F2"/>
          <w:lang w:val="pt-BR"/>
        </w:rPr>
        <w:t xml:space="preserve"> da Entrega 1), sem fronteiras claras, mas ainda assim separando perfis de performance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"baixa visibilidade" vs. </w:t>
      </w:r>
      <w:r w:rsidRPr="00AA5B55">
        <w:rPr>
          <w:rFonts w:ascii="Times New Roman" w:hAnsi="Times New Roman" w:cs="Times New Roman"/>
          <w:color w:val="0D0D0D" w:themeColor="text1" w:themeTint="F2"/>
          <w:lang w:val="pt-BR"/>
        </w:rPr>
        <w:t>"alta performance").</w:t>
      </w:r>
    </w:p>
    <w:p w14:paraId="06FF734E" w14:textId="77777777" w:rsidR="008B15D7" w:rsidRDefault="008B15D7" w:rsidP="009433A0">
      <w:pPr>
        <w:jc w:val="both"/>
        <w:rPr>
          <w:rFonts w:ascii="Times New Roman" w:hAnsi="Times New Roman" w:cs="Times New Roman"/>
          <w:b/>
          <w:bCs/>
          <w:i/>
          <w:iCs/>
          <w:color w:val="0D0D0D" w:themeColor="text1" w:themeTint="F2"/>
          <w:lang w:val="pt-BR"/>
        </w:rPr>
      </w:pPr>
      <w:bookmarkStart w:id="116" w:name="_Toc213662519"/>
      <w:bookmarkStart w:id="117" w:name="_Toc213663287"/>
      <w:bookmarkStart w:id="118" w:name="_Toc213667819"/>
    </w:p>
    <w:p w14:paraId="767430BF" w14:textId="77777777" w:rsidR="008B15D7" w:rsidRDefault="008B15D7" w:rsidP="009433A0">
      <w:pPr>
        <w:jc w:val="both"/>
        <w:rPr>
          <w:rFonts w:ascii="Times New Roman" w:hAnsi="Times New Roman" w:cs="Times New Roman"/>
          <w:b/>
          <w:bCs/>
          <w:i/>
          <w:iCs/>
          <w:color w:val="0D0D0D" w:themeColor="text1" w:themeTint="F2"/>
          <w:lang w:val="pt-BR"/>
        </w:rPr>
      </w:pPr>
    </w:p>
    <w:p w14:paraId="3F46A873" w14:textId="77777777" w:rsidR="008B15D7" w:rsidRDefault="008B15D7" w:rsidP="009433A0">
      <w:pPr>
        <w:jc w:val="both"/>
        <w:rPr>
          <w:rFonts w:ascii="Times New Roman" w:hAnsi="Times New Roman" w:cs="Times New Roman"/>
          <w:b/>
          <w:bCs/>
          <w:i/>
          <w:iCs/>
          <w:color w:val="0D0D0D" w:themeColor="text1" w:themeTint="F2"/>
          <w:lang w:val="pt-BR"/>
        </w:rPr>
      </w:pPr>
    </w:p>
    <w:p w14:paraId="1A0306FB" w14:textId="77777777" w:rsidR="008B15D7" w:rsidRDefault="008B15D7" w:rsidP="009433A0">
      <w:pPr>
        <w:jc w:val="both"/>
        <w:rPr>
          <w:rFonts w:ascii="Times New Roman" w:hAnsi="Times New Roman" w:cs="Times New Roman"/>
          <w:b/>
          <w:bCs/>
          <w:i/>
          <w:iCs/>
          <w:color w:val="0D0D0D" w:themeColor="text1" w:themeTint="F2"/>
          <w:lang w:val="pt-BR"/>
        </w:rPr>
      </w:pPr>
    </w:p>
    <w:p w14:paraId="19E95F3A" w14:textId="77777777" w:rsidR="008B15D7" w:rsidRDefault="008B15D7" w:rsidP="009433A0">
      <w:pPr>
        <w:jc w:val="both"/>
        <w:rPr>
          <w:rFonts w:ascii="Times New Roman" w:hAnsi="Times New Roman" w:cs="Times New Roman"/>
          <w:b/>
          <w:bCs/>
          <w:i/>
          <w:iCs/>
          <w:color w:val="0D0D0D" w:themeColor="text1" w:themeTint="F2"/>
          <w:lang w:val="pt-BR"/>
        </w:rPr>
      </w:pPr>
    </w:p>
    <w:p w14:paraId="2667FD24" w14:textId="77777777" w:rsidR="008B15D7" w:rsidRDefault="008B15D7" w:rsidP="009433A0">
      <w:pPr>
        <w:jc w:val="both"/>
        <w:rPr>
          <w:rFonts w:ascii="Times New Roman" w:hAnsi="Times New Roman" w:cs="Times New Roman"/>
          <w:b/>
          <w:bCs/>
          <w:i/>
          <w:iCs/>
          <w:color w:val="0D0D0D" w:themeColor="text1" w:themeTint="F2"/>
          <w:lang w:val="pt-BR"/>
        </w:rPr>
      </w:pPr>
    </w:p>
    <w:p w14:paraId="55D96AF6" w14:textId="77777777" w:rsidR="008B15D7" w:rsidRDefault="008B15D7" w:rsidP="009433A0">
      <w:pPr>
        <w:jc w:val="both"/>
        <w:rPr>
          <w:rFonts w:ascii="Times New Roman" w:hAnsi="Times New Roman" w:cs="Times New Roman"/>
          <w:b/>
          <w:bCs/>
          <w:i/>
          <w:iCs/>
          <w:color w:val="0D0D0D" w:themeColor="text1" w:themeTint="F2"/>
          <w:lang w:val="pt-BR"/>
        </w:rPr>
      </w:pPr>
    </w:p>
    <w:p w14:paraId="5F9D6868" w14:textId="77777777" w:rsidR="008B15D7" w:rsidRDefault="008B15D7" w:rsidP="009433A0">
      <w:pPr>
        <w:jc w:val="both"/>
        <w:rPr>
          <w:rFonts w:ascii="Times New Roman" w:hAnsi="Times New Roman" w:cs="Times New Roman"/>
          <w:b/>
          <w:bCs/>
          <w:i/>
          <w:iCs/>
          <w:color w:val="0D0D0D" w:themeColor="text1" w:themeTint="F2"/>
          <w:lang w:val="pt-BR"/>
        </w:rPr>
      </w:pPr>
    </w:p>
    <w:p w14:paraId="0DE159F8" w14:textId="77777777" w:rsidR="008B15D7" w:rsidRDefault="008B15D7" w:rsidP="009433A0">
      <w:pPr>
        <w:jc w:val="both"/>
        <w:rPr>
          <w:rFonts w:ascii="Times New Roman" w:hAnsi="Times New Roman" w:cs="Times New Roman"/>
          <w:b/>
          <w:bCs/>
          <w:i/>
          <w:iCs/>
          <w:color w:val="0D0D0D" w:themeColor="text1" w:themeTint="F2"/>
          <w:lang w:val="pt-BR"/>
        </w:rPr>
      </w:pPr>
    </w:p>
    <w:p w14:paraId="123E33D9" w14:textId="77777777" w:rsidR="008B15D7" w:rsidRDefault="008B15D7" w:rsidP="009433A0">
      <w:pPr>
        <w:jc w:val="both"/>
        <w:rPr>
          <w:rFonts w:ascii="Times New Roman" w:hAnsi="Times New Roman" w:cs="Times New Roman"/>
          <w:b/>
          <w:bCs/>
          <w:i/>
          <w:iCs/>
          <w:color w:val="0D0D0D" w:themeColor="text1" w:themeTint="F2"/>
          <w:lang w:val="pt-BR"/>
        </w:rPr>
      </w:pPr>
    </w:p>
    <w:p w14:paraId="7C924886" w14:textId="77777777" w:rsidR="008B15D7" w:rsidRDefault="008B15D7" w:rsidP="009433A0">
      <w:pPr>
        <w:jc w:val="both"/>
        <w:rPr>
          <w:rFonts w:ascii="Times New Roman" w:hAnsi="Times New Roman" w:cs="Times New Roman"/>
          <w:b/>
          <w:bCs/>
          <w:i/>
          <w:iCs/>
          <w:color w:val="0D0D0D" w:themeColor="text1" w:themeTint="F2"/>
          <w:lang w:val="pt-BR"/>
        </w:rPr>
      </w:pPr>
    </w:p>
    <w:p w14:paraId="630594AD" w14:textId="77777777" w:rsidR="008B15D7" w:rsidRDefault="008B15D7" w:rsidP="009433A0">
      <w:pPr>
        <w:jc w:val="both"/>
        <w:rPr>
          <w:rFonts w:ascii="Times New Roman" w:hAnsi="Times New Roman" w:cs="Times New Roman"/>
          <w:b/>
          <w:bCs/>
          <w:i/>
          <w:iCs/>
          <w:color w:val="0D0D0D" w:themeColor="text1" w:themeTint="F2"/>
          <w:lang w:val="pt-BR"/>
        </w:rPr>
      </w:pPr>
    </w:p>
    <w:p w14:paraId="26391827" w14:textId="12F52E80" w:rsidR="00CA684C" w:rsidRPr="008B15D7" w:rsidRDefault="00CA684C" w:rsidP="009433A0">
      <w:pPr>
        <w:jc w:val="both"/>
        <w:rPr>
          <w:rFonts w:ascii="Times New Roman" w:hAnsi="Times New Roman" w:cs="Times New Roman"/>
          <w:b/>
          <w:bCs/>
          <w:i/>
          <w:iCs/>
          <w:color w:val="0D0D0D" w:themeColor="text1" w:themeTint="F2"/>
          <w:lang w:val="pt-BR"/>
        </w:rPr>
      </w:pPr>
      <w:bookmarkStart w:id="119" w:name="_Toc213669174"/>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16</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w:t>
      </w:r>
      <w:proofErr w:type="spellStart"/>
      <w:r w:rsidRPr="008B15D7">
        <w:rPr>
          <w:rFonts w:ascii="Times New Roman" w:hAnsi="Times New Roman" w:cs="Times New Roman"/>
          <w:b/>
          <w:bCs/>
          <w:i/>
          <w:iCs/>
          <w:color w:val="0D0D0D" w:themeColor="text1" w:themeTint="F2"/>
          <w:lang w:val="pt-BR"/>
        </w:rPr>
        <w:t>Clustering</w:t>
      </w:r>
      <w:proofErr w:type="spellEnd"/>
      <w:r w:rsidRPr="008B15D7">
        <w:rPr>
          <w:rFonts w:ascii="Times New Roman" w:hAnsi="Times New Roman" w:cs="Times New Roman"/>
          <w:b/>
          <w:bCs/>
          <w:i/>
          <w:iCs/>
          <w:color w:val="0D0D0D" w:themeColor="text1" w:themeTint="F2"/>
          <w:lang w:val="pt-BR"/>
        </w:rPr>
        <w:t xml:space="preserve"> Hierárquico</w:t>
      </w:r>
      <w:bookmarkEnd w:id="116"/>
      <w:bookmarkEnd w:id="117"/>
      <w:bookmarkEnd w:id="118"/>
      <w:bookmarkEnd w:id="119"/>
    </w:p>
    <w:p w14:paraId="22D6E0CA" w14:textId="68A0ECA5" w:rsidR="00C92837" w:rsidRPr="008B15D7" w:rsidRDefault="007747D2" w:rsidP="007747D2">
      <w:pPr>
        <w:jc w:val="center"/>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00A37732" wp14:editId="6ADA6B65">
            <wp:extent cx="5143500" cy="3581400"/>
            <wp:effectExtent l="0" t="0" r="0" b="0"/>
            <wp:docPr id="2028634459" name="Picture 1" descr="A graph with blue and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34459" name="Picture 1" descr="A graph with blue and yellow dots&#10;&#10;AI-generated content may be incorrect."/>
                    <pic:cNvPicPr/>
                  </pic:nvPicPr>
                  <pic:blipFill>
                    <a:blip r:embed="rId44"/>
                    <a:stretch>
                      <a:fillRect/>
                    </a:stretch>
                  </pic:blipFill>
                  <pic:spPr>
                    <a:xfrm>
                      <a:off x="0" y="0"/>
                      <a:ext cx="5143500" cy="3581400"/>
                    </a:xfrm>
                    <a:prstGeom prst="rect">
                      <a:avLst/>
                    </a:prstGeom>
                  </pic:spPr>
                </pic:pic>
              </a:graphicData>
            </a:graphic>
          </wp:inline>
        </w:drawing>
      </w:r>
    </w:p>
    <w:p w14:paraId="42FA332F"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07D83EFA" w14:textId="00279EDF" w:rsidR="008B15D7" w:rsidRPr="008011F7" w:rsidRDefault="008011F7" w:rsidP="009433A0">
      <w:pPr>
        <w:jc w:val="both"/>
        <w:rPr>
          <w:rFonts w:ascii="Times New Roman" w:hAnsi="Times New Roman" w:cs="Times New Roman"/>
          <w:b/>
          <w:bCs/>
          <w:i/>
          <w:iCs/>
          <w:color w:val="0D0D0D" w:themeColor="text1" w:themeTint="F2"/>
          <w:lang w:val="pt-BR"/>
        </w:rPr>
      </w:pPr>
      <w:bookmarkStart w:id="120" w:name="_Toc213662520"/>
      <w:bookmarkStart w:id="121" w:name="_Toc213663288"/>
      <w:bookmarkStart w:id="122" w:name="_Toc213667820"/>
      <w:r w:rsidRPr="008011F7">
        <w:rPr>
          <w:rFonts w:ascii="Times New Roman" w:hAnsi="Times New Roman" w:cs="Times New Roman"/>
          <w:lang w:val="pt-BR"/>
        </w:rPr>
        <w:t xml:space="preserve">Este gráfico de dispersão plota os dois clusters (K=2) definidos pelo algoritmo Hierárquico. O Cluster 1 (azul) engloba a vasta maioria dos hotéis, enquanto o Cluster 2 (amarelo) isola um grupo de </w:t>
      </w:r>
      <w:r w:rsidRPr="008011F7">
        <w:rPr>
          <w:rFonts w:ascii="Times New Roman" w:hAnsi="Times New Roman" w:cs="Times New Roman"/>
          <w:i/>
          <w:iCs/>
          <w:lang w:val="pt-BR"/>
        </w:rPr>
        <w:t>outliers</w:t>
      </w:r>
      <w:r w:rsidRPr="008011F7">
        <w:rPr>
          <w:rFonts w:ascii="Times New Roman" w:hAnsi="Times New Roman" w:cs="Times New Roman"/>
          <w:lang w:val="pt-BR"/>
        </w:rPr>
        <w:t xml:space="preserve"> de alta performance, provando que existe um perfil de hotel distinto no quadrante superior direito (alta nota e alto volume de reviews).</w:t>
      </w:r>
    </w:p>
    <w:p w14:paraId="00A5F391" w14:textId="77777777" w:rsidR="008B15D7" w:rsidRPr="00C72E58" w:rsidRDefault="008B15D7" w:rsidP="009433A0">
      <w:pPr>
        <w:jc w:val="both"/>
        <w:rPr>
          <w:rFonts w:ascii="Times New Roman" w:hAnsi="Times New Roman" w:cs="Times New Roman"/>
          <w:b/>
          <w:bCs/>
          <w:i/>
          <w:iCs/>
          <w:color w:val="0D0D0D" w:themeColor="text1" w:themeTint="F2"/>
          <w:lang w:val="pt-BR"/>
        </w:rPr>
      </w:pPr>
    </w:p>
    <w:p w14:paraId="682AF8DD" w14:textId="77777777" w:rsidR="008B15D7" w:rsidRPr="00C72E58" w:rsidRDefault="008B15D7" w:rsidP="009433A0">
      <w:pPr>
        <w:jc w:val="both"/>
        <w:rPr>
          <w:rFonts w:ascii="Times New Roman" w:hAnsi="Times New Roman" w:cs="Times New Roman"/>
          <w:b/>
          <w:bCs/>
          <w:i/>
          <w:iCs/>
          <w:color w:val="0D0D0D" w:themeColor="text1" w:themeTint="F2"/>
          <w:lang w:val="pt-BR"/>
        </w:rPr>
      </w:pPr>
    </w:p>
    <w:p w14:paraId="5A7495C2" w14:textId="77777777" w:rsidR="008B15D7" w:rsidRPr="00C72E58" w:rsidRDefault="008B15D7" w:rsidP="009433A0">
      <w:pPr>
        <w:jc w:val="both"/>
        <w:rPr>
          <w:rFonts w:ascii="Times New Roman" w:hAnsi="Times New Roman" w:cs="Times New Roman"/>
          <w:b/>
          <w:bCs/>
          <w:i/>
          <w:iCs/>
          <w:color w:val="0D0D0D" w:themeColor="text1" w:themeTint="F2"/>
          <w:lang w:val="pt-BR"/>
        </w:rPr>
      </w:pPr>
    </w:p>
    <w:p w14:paraId="77699120" w14:textId="77777777" w:rsidR="008B15D7" w:rsidRPr="00C72E58" w:rsidRDefault="008B15D7" w:rsidP="009433A0">
      <w:pPr>
        <w:jc w:val="both"/>
        <w:rPr>
          <w:rFonts w:ascii="Times New Roman" w:hAnsi="Times New Roman" w:cs="Times New Roman"/>
          <w:b/>
          <w:bCs/>
          <w:i/>
          <w:iCs/>
          <w:color w:val="0D0D0D" w:themeColor="text1" w:themeTint="F2"/>
          <w:lang w:val="pt-BR"/>
        </w:rPr>
      </w:pPr>
    </w:p>
    <w:p w14:paraId="7547F3AD" w14:textId="77777777" w:rsidR="008B15D7" w:rsidRPr="00C72E58" w:rsidRDefault="008B15D7" w:rsidP="009433A0">
      <w:pPr>
        <w:jc w:val="both"/>
        <w:rPr>
          <w:rFonts w:ascii="Times New Roman" w:hAnsi="Times New Roman" w:cs="Times New Roman"/>
          <w:b/>
          <w:bCs/>
          <w:i/>
          <w:iCs/>
          <w:color w:val="0D0D0D" w:themeColor="text1" w:themeTint="F2"/>
          <w:lang w:val="pt-BR"/>
        </w:rPr>
      </w:pPr>
    </w:p>
    <w:p w14:paraId="3BF8B9ED" w14:textId="77777777" w:rsidR="008B15D7" w:rsidRPr="00C72E58" w:rsidRDefault="008B15D7" w:rsidP="009433A0">
      <w:pPr>
        <w:jc w:val="both"/>
        <w:rPr>
          <w:rFonts w:ascii="Times New Roman" w:hAnsi="Times New Roman" w:cs="Times New Roman"/>
          <w:b/>
          <w:bCs/>
          <w:i/>
          <w:iCs/>
          <w:color w:val="0D0D0D" w:themeColor="text1" w:themeTint="F2"/>
          <w:lang w:val="pt-BR"/>
        </w:rPr>
      </w:pPr>
    </w:p>
    <w:p w14:paraId="682F6A31" w14:textId="77777777" w:rsidR="008B15D7" w:rsidRPr="00C72E58" w:rsidRDefault="008B15D7" w:rsidP="009433A0">
      <w:pPr>
        <w:jc w:val="both"/>
        <w:rPr>
          <w:rFonts w:ascii="Times New Roman" w:hAnsi="Times New Roman" w:cs="Times New Roman"/>
          <w:b/>
          <w:bCs/>
          <w:i/>
          <w:iCs/>
          <w:color w:val="0D0D0D" w:themeColor="text1" w:themeTint="F2"/>
          <w:lang w:val="pt-BR"/>
        </w:rPr>
      </w:pPr>
    </w:p>
    <w:p w14:paraId="59C997DF" w14:textId="77777777" w:rsidR="008B15D7" w:rsidRPr="00C72E58" w:rsidRDefault="008B15D7" w:rsidP="009433A0">
      <w:pPr>
        <w:jc w:val="both"/>
        <w:rPr>
          <w:rFonts w:ascii="Times New Roman" w:hAnsi="Times New Roman" w:cs="Times New Roman"/>
          <w:b/>
          <w:bCs/>
          <w:i/>
          <w:iCs/>
          <w:color w:val="0D0D0D" w:themeColor="text1" w:themeTint="F2"/>
          <w:lang w:val="pt-BR"/>
        </w:rPr>
      </w:pPr>
    </w:p>
    <w:p w14:paraId="589F9FCB" w14:textId="77777777" w:rsidR="008B15D7" w:rsidRPr="00C72E58" w:rsidRDefault="008B15D7" w:rsidP="009433A0">
      <w:pPr>
        <w:jc w:val="both"/>
        <w:rPr>
          <w:rFonts w:ascii="Times New Roman" w:hAnsi="Times New Roman" w:cs="Times New Roman"/>
          <w:b/>
          <w:bCs/>
          <w:i/>
          <w:iCs/>
          <w:color w:val="0D0D0D" w:themeColor="text1" w:themeTint="F2"/>
          <w:lang w:val="pt-BR"/>
        </w:rPr>
      </w:pPr>
    </w:p>
    <w:p w14:paraId="76CFDD24" w14:textId="77777777" w:rsidR="008B15D7" w:rsidRPr="00C72E58" w:rsidRDefault="008B15D7" w:rsidP="009433A0">
      <w:pPr>
        <w:jc w:val="both"/>
        <w:rPr>
          <w:rFonts w:ascii="Times New Roman" w:hAnsi="Times New Roman" w:cs="Times New Roman"/>
          <w:b/>
          <w:bCs/>
          <w:i/>
          <w:iCs/>
          <w:color w:val="0D0D0D" w:themeColor="text1" w:themeTint="F2"/>
          <w:lang w:val="pt-BR"/>
        </w:rPr>
      </w:pPr>
    </w:p>
    <w:p w14:paraId="4D5E5AB2" w14:textId="77777777" w:rsidR="008B15D7" w:rsidRPr="00C72E58" w:rsidRDefault="008B15D7" w:rsidP="009433A0">
      <w:pPr>
        <w:jc w:val="both"/>
        <w:rPr>
          <w:rFonts w:ascii="Times New Roman" w:hAnsi="Times New Roman" w:cs="Times New Roman"/>
          <w:b/>
          <w:bCs/>
          <w:i/>
          <w:iCs/>
          <w:color w:val="0D0D0D" w:themeColor="text1" w:themeTint="F2"/>
          <w:lang w:val="pt-BR"/>
        </w:rPr>
      </w:pPr>
    </w:p>
    <w:p w14:paraId="1C000B26" w14:textId="29083F65" w:rsidR="005E1D0D" w:rsidRPr="008B15D7" w:rsidRDefault="005E1D0D" w:rsidP="009433A0">
      <w:pPr>
        <w:jc w:val="both"/>
        <w:rPr>
          <w:rFonts w:ascii="Times New Roman" w:hAnsi="Times New Roman" w:cs="Times New Roman"/>
          <w:b/>
          <w:bCs/>
          <w:i/>
          <w:iCs/>
          <w:color w:val="0D0D0D" w:themeColor="text1" w:themeTint="F2"/>
        </w:rPr>
      </w:pPr>
      <w:bookmarkStart w:id="123" w:name="_Toc213669175"/>
      <w:proofErr w:type="spellStart"/>
      <w:r w:rsidRPr="008B15D7">
        <w:rPr>
          <w:rFonts w:ascii="Times New Roman" w:hAnsi="Times New Roman" w:cs="Times New Roman"/>
          <w:b/>
          <w:bCs/>
          <w:i/>
          <w:iCs/>
          <w:color w:val="0D0D0D" w:themeColor="text1" w:themeTint="F2"/>
        </w:rPr>
        <w:lastRenderedPageBreak/>
        <w:t>Gráfico</w:t>
      </w:r>
      <w:proofErr w:type="spellEnd"/>
      <w:r w:rsidRPr="008B15D7">
        <w:rPr>
          <w:rFonts w:ascii="Times New Roman" w:hAnsi="Times New Roman" w:cs="Times New Roman"/>
          <w:b/>
          <w:bCs/>
          <w:i/>
          <w:iCs/>
          <w:color w:val="0D0D0D" w:themeColor="text1" w:themeTint="F2"/>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rPr>
        <w:t>17</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rPr>
        <w:t xml:space="preserve"> – </w:t>
      </w:r>
      <w:proofErr w:type="spellStart"/>
      <w:r w:rsidRPr="008B15D7">
        <w:rPr>
          <w:rFonts w:ascii="Times New Roman" w:hAnsi="Times New Roman" w:cs="Times New Roman"/>
          <w:b/>
          <w:bCs/>
          <w:i/>
          <w:iCs/>
          <w:color w:val="0D0D0D" w:themeColor="text1" w:themeTint="F2"/>
        </w:rPr>
        <w:t>Dendograma</w:t>
      </w:r>
      <w:bookmarkEnd w:id="120"/>
      <w:bookmarkEnd w:id="121"/>
      <w:bookmarkEnd w:id="122"/>
      <w:bookmarkEnd w:id="123"/>
      <w:proofErr w:type="spellEnd"/>
    </w:p>
    <w:p w14:paraId="4AE3B320" w14:textId="0627687A"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30DFCB5D" wp14:editId="3A449F08">
            <wp:extent cx="6120130" cy="4716145"/>
            <wp:effectExtent l="0" t="0" r="1270" b="0"/>
            <wp:docPr id="1523601844" name="Picture 1" descr="A graph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01844" name="Picture 1" descr="A graph of a city&#10;&#10;AI-generated content may be incorrect."/>
                    <pic:cNvPicPr/>
                  </pic:nvPicPr>
                  <pic:blipFill>
                    <a:blip r:embed="rId45"/>
                    <a:stretch>
                      <a:fillRect/>
                    </a:stretch>
                  </pic:blipFill>
                  <pic:spPr>
                    <a:xfrm>
                      <a:off x="0" y="0"/>
                      <a:ext cx="6120130" cy="4716145"/>
                    </a:xfrm>
                    <a:prstGeom prst="rect">
                      <a:avLst/>
                    </a:prstGeom>
                  </pic:spPr>
                </pic:pic>
              </a:graphicData>
            </a:graphic>
          </wp:inline>
        </w:drawing>
      </w:r>
    </w:p>
    <w:p w14:paraId="582253DA"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31E00797" w14:textId="24152A93" w:rsidR="008011F7" w:rsidRPr="008011F7" w:rsidRDefault="008011F7" w:rsidP="008011F7">
      <w:pPr>
        <w:pStyle w:val="NormalWeb"/>
        <w:rPr>
          <w:lang w:val="pt-BR"/>
        </w:rPr>
      </w:pPr>
      <w:bookmarkStart w:id="124" w:name="_Toc213662521"/>
      <w:bookmarkStart w:id="125" w:name="_Toc213663289"/>
      <w:r w:rsidRPr="008011F7">
        <w:rPr>
          <w:lang w:val="pt-BR"/>
        </w:rPr>
        <w:t xml:space="preserve">Este dendrograma (baseado em uma amostra de 500 hotéis) </w:t>
      </w:r>
      <w:r w:rsidRPr="008011F7">
        <w:rPr>
          <w:b/>
          <w:bCs/>
          <w:lang w:val="pt-BR"/>
        </w:rPr>
        <w:t>justifica a nossa escolha de K=2</w:t>
      </w:r>
      <w:r w:rsidRPr="008011F7">
        <w:rPr>
          <w:lang w:val="pt-BR"/>
        </w:rPr>
        <w:t xml:space="preserve"> (do gráfico anterior).</w:t>
      </w:r>
    </w:p>
    <w:p w14:paraId="7A8FFEA6" w14:textId="77777777" w:rsidR="008011F7" w:rsidRPr="008011F7" w:rsidRDefault="008011F7" w:rsidP="008011F7">
      <w:pPr>
        <w:pStyle w:val="NormalWeb"/>
        <w:rPr>
          <w:lang w:val="pt-BR"/>
        </w:rPr>
      </w:pPr>
      <w:r w:rsidRPr="008011F7">
        <w:rPr>
          <w:lang w:val="pt-BR"/>
        </w:rPr>
        <w:t xml:space="preserve">Ele mostra visualmente que a divisão mais significativa nos dados (a linha horizontal azul, mais alta) é a que separa os hotéis em </w:t>
      </w:r>
      <w:r w:rsidRPr="008011F7">
        <w:rPr>
          <w:b/>
          <w:bCs/>
          <w:lang w:val="pt-BR"/>
        </w:rPr>
        <w:t>dois grandes perfis</w:t>
      </w:r>
      <w:r w:rsidRPr="008011F7">
        <w:rPr>
          <w:lang w:val="pt-BR"/>
        </w:rPr>
        <w:t xml:space="preserve"> (o grupo da esquerda e o da direita). Abaixo dessa divisão, as fusões (linhas vermelhas e verdes) são muito mais baixas e graduais, parecendo o 'continuum' que o texto original descreve.</w:t>
      </w:r>
    </w:p>
    <w:p w14:paraId="01291B7F" w14:textId="3598AA0D" w:rsidR="008011F7" w:rsidRPr="008011F7" w:rsidRDefault="008011F7" w:rsidP="008011F7">
      <w:pPr>
        <w:pStyle w:val="NormalWeb"/>
        <w:rPr>
          <w:lang w:val="pt-BR"/>
        </w:rPr>
      </w:pPr>
      <w:r w:rsidRPr="008011F7">
        <w:rPr>
          <w:lang w:val="pt-BR"/>
        </w:rPr>
        <w:t>Isso reforça que, embora seja difícil traçar linhas rígidas para K=3 ou K=4, a separação mais 'natural' e defensável nos dados é a de K=2.</w:t>
      </w:r>
    </w:p>
    <w:p w14:paraId="67702A34" w14:textId="77777777" w:rsidR="007747D2" w:rsidRPr="00C72E58" w:rsidRDefault="007747D2" w:rsidP="009433A0">
      <w:pPr>
        <w:jc w:val="both"/>
        <w:rPr>
          <w:rFonts w:ascii="Times New Roman" w:hAnsi="Times New Roman" w:cs="Times New Roman"/>
          <w:b/>
          <w:bCs/>
          <w:i/>
          <w:iCs/>
          <w:color w:val="0D0D0D" w:themeColor="text1" w:themeTint="F2"/>
          <w:lang w:val="pt-BR"/>
        </w:rPr>
      </w:pPr>
    </w:p>
    <w:p w14:paraId="61FE9878" w14:textId="77777777" w:rsidR="007747D2" w:rsidRPr="00C72E58" w:rsidRDefault="007747D2" w:rsidP="009433A0">
      <w:pPr>
        <w:jc w:val="both"/>
        <w:rPr>
          <w:rFonts w:ascii="Times New Roman" w:hAnsi="Times New Roman" w:cs="Times New Roman"/>
          <w:b/>
          <w:bCs/>
          <w:i/>
          <w:iCs/>
          <w:color w:val="0D0D0D" w:themeColor="text1" w:themeTint="F2"/>
          <w:lang w:val="pt-BR"/>
        </w:rPr>
      </w:pPr>
    </w:p>
    <w:p w14:paraId="0E569B31" w14:textId="77777777" w:rsidR="008B15D7" w:rsidRDefault="008B15D7" w:rsidP="009433A0">
      <w:pPr>
        <w:jc w:val="both"/>
        <w:rPr>
          <w:rFonts w:ascii="Times New Roman" w:hAnsi="Times New Roman" w:cs="Times New Roman"/>
          <w:b/>
          <w:bCs/>
          <w:i/>
          <w:iCs/>
          <w:color w:val="0D0D0D" w:themeColor="text1" w:themeTint="F2"/>
          <w:lang w:val="pt-BR"/>
        </w:rPr>
      </w:pPr>
      <w:bookmarkStart w:id="126" w:name="_Toc213667821"/>
    </w:p>
    <w:p w14:paraId="3FC2D7A9" w14:textId="77777777" w:rsidR="008011F7" w:rsidRPr="00C72E58" w:rsidRDefault="008011F7" w:rsidP="009433A0">
      <w:pPr>
        <w:jc w:val="both"/>
        <w:rPr>
          <w:rFonts w:ascii="Times New Roman" w:hAnsi="Times New Roman" w:cs="Times New Roman"/>
          <w:b/>
          <w:bCs/>
          <w:i/>
          <w:iCs/>
          <w:color w:val="0D0D0D" w:themeColor="text1" w:themeTint="F2"/>
          <w:lang w:val="pt-BR"/>
        </w:rPr>
      </w:pPr>
    </w:p>
    <w:p w14:paraId="71090464" w14:textId="07EC466E" w:rsidR="005E1D0D" w:rsidRPr="008B15D7" w:rsidRDefault="005E1D0D" w:rsidP="009433A0">
      <w:pPr>
        <w:jc w:val="both"/>
        <w:rPr>
          <w:rFonts w:ascii="Times New Roman" w:hAnsi="Times New Roman" w:cs="Times New Roman"/>
          <w:b/>
          <w:bCs/>
          <w:i/>
          <w:iCs/>
          <w:color w:val="0D0D0D" w:themeColor="text1" w:themeTint="F2"/>
        </w:rPr>
      </w:pPr>
      <w:bookmarkStart w:id="127" w:name="_Toc213669176"/>
      <w:proofErr w:type="spellStart"/>
      <w:r w:rsidRPr="008B15D7">
        <w:rPr>
          <w:rFonts w:ascii="Times New Roman" w:hAnsi="Times New Roman" w:cs="Times New Roman"/>
          <w:b/>
          <w:bCs/>
          <w:i/>
          <w:iCs/>
          <w:color w:val="0D0D0D" w:themeColor="text1" w:themeTint="F2"/>
        </w:rPr>
        <w:lastRenderedPageBreak/>
        <w:t>Gráfico</w:t>
      </w:r>
      <w:proofErr w:type="spellEnd"/>
      <w:r w:rsidRPr="008B15D7">
        <w:rPr>
          <w:rFonts w:ascii="Times New Roman" w:hAnsi="Times New Roman" w:cs="Times New Roman"/>
          <w:b/>
          <w:bCs/>
          <w:i/>
          <w:iCs/>
          <w:color w:val="0D0D0D" w:themeColor="text1" w:themeTint="F2"/>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rPr>
        <w:t>18</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rPr>
        <w:t xml:space="preserve"> – Mistura </w:t>
      </w:r>
      <w:proofErr w:type="spellStart"/>
      <w:r w:rsidRPr="008B15D7">
        <w:rPr>
          <w:rFonts w:ascii="Times New Roman" w:hAnsi="Times New Roman" w:cs="Times New Roman"/>
          <w:b/>
          <w:bCs/>
          <w:i/>
          <w:iCs/>
          <w:color w:val="0D0D0D" w:themeColor="text1" w:themeTint="F2"/>
        </w:rPr>
        <w:t>Gaussiana</w:t>
      </w:r>
      <w:bookmarkEnd w:id="124"/>
      <w:bookmarkEnd w:id="125"/>
      <w:bookmarkEnd w:id="126"/>
      <w:bookmarkEnd w:id="127"/>
      <w:proofErr w:type="spellEnd"/>
    </w:p>
    <w:p w14:paraId="370F960C" w14:textId="2B977575"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61BF57A2" wp14:editId="59547716">
            <wp:extent cx="6120130" cy="3034665"/>
            <wp:effectExtent l="0" t="0" r="1270" b="635"/>
            <wp:docPr id="600549778" name="Picture 8"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49778" name="Picture 8" descr="A diagram of a number of dots&#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0130" cy="3034665"/>
                    </a:xfrm>
                    <a:prstGeom prst="rect">
                      <a:avLst/>
                    </a:prstGeom>
                    <a:noFill/>
                    <a:ln>
                      <a:noFill/>
                    </a:ln>
                  </pic:spPr>
                </pic:pic>
              </a:graphicData>
            </a:graphic>
          </wp:inline>
        </w:drawing>
      </w:r>
    </w:p>
    <w:p w14:paraId="493EDBCD"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676E3C7E" w14:textId="72283BDA" w:rsidR="005E1D0D" w:rsidRPr="008B15D7" w:rsidRDefault="005E1D0D" w:rsidP="009433A0">
      <w:pPr>
        <w:jc w:val="both"/>
        <w:rPr>
          <w:rFonts w:ascii="Times New Roman" w:eastAsiaTheme="majorEastAsia" w:hAnsi="Times New Roman" w:cs="Times New Roman"/>
          <w:b/>
          <w:bCs/>
          <w:color w:val="0D0D0D" w:themeColor="text1" w:themeTint="F2"/>
          <w:lang w:val="pt-BR"/>
        </w:rPr>
      </w:pPr>
      <w:r w:rsidRPr="008B15D7">
        <w:rPr>
          <w:rFonts w:ascii="Times New Roman" w:hAnsi="Times New Roman" w:cs="Times New Roman"/>
          <w:color w:val="0D0D0D" w:themeColor="text1" w:themeTint="F2"/>
          <w:lang w:val="pt-BR"/>
        </w:rPr>
        <w:t>O modelo de Mistura Gaussiana (EM) é uma abordagem probabilística que ajusta elipses aos dados. Visualmente, este método se adaptou muito melhor à natureza dos dados do que o K-</w:t>
      </w:r>
      <w:proofErr w:type="spellStart"/>
      <w:r w:rsidRPr="008B15D7">
        <w:rPr>
          <w:rFonts w:ascii="Times New Roman" w:hAnsi="Times New Roman" w:cs="Times New Roman"/>
          <w:color w:val="0D0D0D" w:themeColor="text1" w:themeTint="F2"/>
          <w:lang w:val="pt-BR"/>
        </w:rPr>
        <w:t>Means</w:t>
      </w:r>
      <w:proofErr w:type="spellEnd"/>
      <w:r w:rsidRPr="008B15D7">
        <w:rPr>
          <w:rFonts w:ascii="Times New Roman" w:hAnsi="Times New Roman" w:cs="Times New Roman"/>
          <w:color w:val="0D0D0D" w:themeColor="text1" w:themeTint="F2"/>
          <w:lang w:val="pt-BR"/>
        </w:rPr>
        <w:t xml:space="preserve"> (que usa círculos rígidos). As elipses se sobrepõem e capturam a natureza de "borrão" dos dados, e este modelo obteve o melhor </w:t>
      </w:r>
      <w:r w:rsidRPr="008B15D7">
        <w:rPr>
          <w:rFonts w:ascii="Times New Roman" w:hAnsi="Times New Roman" w:cs="Times New Roman"/>
          <w:i/>
          <w:iCs/>
          <w:color w:val="0D0D0D" w:themeColor="text1" w:themeTint="F2"/>
          <w:lang w:val="pt-BR"/>
        </w:rPr>
        <w:t>score</w:t>
      </w:r>
      <w:r w:rsidRPr="008B15D7">
        <w:rPr>
          <w:rFonts w:ascii="Times New Roman" w:hAnsi="Times New Roman" w:cs="Times New Roman"/>
          <w:color w:val="0D0D0D" w:themeColor="text1" w:themeTint="F2"/>
          <w:lang w:val="pt-BR"/>
        </w:rPr>
        <w:t xml:space="preserve"> de silhueta ou BIC/AIC, sendo o mais adequado para descrever os perfis do mercado.</w:t>
      </w:r>
    </w:p>
    <w:p w14:paraId="4E8310C7" w14:textId="120CEFA8" w:rsidR="005E1D0D" w:rsidRPr="008B15D7" w:rsidRDefault="005E1D0D" w:rsidP="009433A0">
      <w:pPr>
        <w:jc w:val="both"/>
        <w:rPr>
          <w:rFonts w:ascii="Times New Roman" w:hAnsi="Times New Roman" w:cs="Times New Roman"/>
          <w:b/>
          <w:bCs/>
          <w:i/>
          <w:iCs/>
          <w:color w:val="0D0D0D" w:themeColor="text1" w:themeTint="F2"/>
        </w:rPr>
      </w:pPr>
      <w:bookmarkStart w:id="128" w:name="_Toc213662522"/>
      <w:bookmarkStart w:id="129" w:name="_Toc213663290"/>
      <w:bookmarkStart w:id="130" w:name="_Toc213667822"/>
      <w:bookmarkStart w:id="131" w:name="_Toc213669177"/>
      <w:proofErr w:type="spellStart"/>
      <w:r w:rsidRPr="008B15D7">
        <w:rPr>
          <w:rFonts w:ascii="Times New Roman" w:hAnsi="Times New Roman" w:cs="Times New Roman"/>
          <w:b/>
          <w:bCs/>
          <w:i/>
          <w:iCs/>
          <w:color w:val="0D0D0D" w:themeColor="text1" w:themeTint="F2"/>
        </w:rPr>
        <w:t>Gráfico</w:t>
      </w:r>
      <w:proofErr w:type="spellEnd"/>
      <w:r w:rsidRPr="008B15D7">
        <w:rPr>
          <w:rFonts w:ascii="Times New Roman" w:hAnsi="Times New Roman" w:cs="Times New Roman"/>
          <w:b/>
          <w:bCs/>
          <w:i/>
          <w:iCs/>
          <w:color w:val="0D0D0D" w:themeColor="text1" w:themeTint="F2"/>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rPr>
        <w:t>19</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rPr>
        <w:t xml:space="preserve"> – DBSCAN</w:t>
      </w:r>
      <w:bookmarkEnd w:id="128"/>
      <w:bookmarkEnd w:id="129"/>
      <w:bookmarkEnd w:id="130"/>
      <w:bookmarkEnd w:id="131"/>
    </w:p>
    <w:p w14:paraId="58E7F7DD" w14:textId="329FF5D0"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rPr>
        <w:drawing>
          <wp:inline distT="0" distB="0" distL="0" distR="0" wp14:anchorId="30191630" wp14:editId="0FA68AC1">
            <wp:extent cx="6120130" cy="3223895"/>
            <wp:effectExtent l="0" t="0" r="1270" b="1905"/>
            <wp:docPr id="1270774914" name="Picture 9"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74914" name="Picture 9" descr="A graph showing a number of data&#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0130" cy="3223895"/>
                    </a:xfrm>
                    <a:prstGeom prst="rect">
                      <a:avLst/>
                    </a:prstGeom>
                    <a:noFill/>
                    <a:ln>
                      <a:noFill/>
                    </a:ln>
                  </pic:spPr>
                </pic:pic>
              </a:graphicData>
            </a:graphic>
          </wp:inline>
        </w:drawing>
      </w:r>
    </w:p>
    <w:p w14:paraId="17B8CAE0"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lastRenderedPageBreak/>
        <w:t>Fonte: elaborado pelos autores</w:t>
      </w:r>
    </w:p>
    <w:p w14:paraId="238666B1" w14:textId="034C428C"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DBSCAN é um algoritmo baseado em densidade, excelente para identificar </w:t>
      </w:r>
      <w:r w:rsidRPr="008B15D7">
        <w:rPr>
          <w:rFonts w:ascii="Times New Roman" w:hAnsi="Times New Roman" w:cs="Times New Roman"/>
          <w:i/>
          <w:iCs/>
          <w:color w:val="0D0D0D" w:themeColor="text1" w:themeTint="F2"/>
          <w:lang w:val="pt-BR"/>
        </w:rPr>
        <w:t>outliers</w:t>
      </w:r>
      <w:r w:rsidRPr="008B15D7">
        <w:rPr>
          <w:rFonts w:ascii="Times New Roman" w:hAnsi="Times New Roman" w:cs="Times New Roman"/>
          <w:color w:val="0D0D0D" w:themeColor="text1" w:themeTint="F2"/>
          <w:lang w:val="pt-BR"/>
        </w:rPr>
        <w:t xml:space="preserve">. Como esperado, o DBSCAN (com os parâmetros de </w:t>
      </w:r>
      <w:proofErr w:type="spellStart"/>
      <w:r w:rsidRPr="008B15D7">
        <w:rPr>
          <w:rStyle w:val="HTMLCode"/>
          <w:rFonts w:ascii="Times New Roman" w:eastAsiaTheme="majorEastAsia" w:hAnsi="Times New Roman" w:cs="Times New Roman"/>
          <w:color w:val="0D0D0D" w:themeColor="text1" w:themeTint="F2"/>
          <w:sz w:val="24"/>
          <w:szCs w:val="24"/>
          <w:lang w:val="pt-BR"/>
        </w:rPr>
        <w:t>eps</w:t>
      </w:r>
      <w:proofErr w:type="spellEnd"/>
      <w:r w:rsidRPr="008B15D7">
        <w:rPr>
          <w:rFonts w:ascii="Times New Roman" w:hAnsi="Times New Roman" w:cs="Times New Roman"/>
          <w:color w:val="0D0D0D" w:themeColor="text1" w:themeTint="F2"/>
          <w:lang w:val="pt-BR"/>
        </w:rPr>
        <w:t xml:space="preserve"> testados) provavelmente classificou a vasta maioria dos hotéis como um único grande </w:t>
      </w:r>
      <w:r w:rsidRPr="008B15D7">
        <w:rPr>
          <w:rFonts w:ascii="Times New Roman" w:hAnsi="Times New Roman" w:cs="Times New Roman"/>
          <w:i/>
          <w:iCs/>
          <w:color w:val="0D0D0D" w:themeColor="text1" w:themeTint="F2"/>
          <w:lang w:val="pt-BR"/>
        </w:rPr>
        <w:t>cluster</w:t>
      </w:r>
      <w:r w:rsidRPr="008B15D7">
        <w:rPr>
          <w:rFonts w:ascii="Times New Roman" w:hAnsi="Times New Roman" w:cs="Times New Roman"/>
          <w:color w:val="0D0D0D" w:themeColor="text1" w:themeTint="F2"/>
          <w:lang w:val="pt-BR"/>
        </w:rPr>
        <w:t xml:space="preserve"> (o "centro" do mercado) e identificou alguns pontos como "ruído" (</w:t>
      </w:r>
      <w:r w:rsidRPr="008B15D7">
        <w:rPr>
          <w:rFonts w:ascii="Times New Roman" w:hAnsi="Times New Roman" w:cs="Times New Roman"/>
          <w:i/>
          <w:iCs/>
          <w:color w:val="0D0D0D" w:themeColor="text1" w:themeTint="F2"/>
          <w:lang w:val="pt-BR"/>
        </w:rPr>
        <w:t>outliers</w:t>
      </w:r>
      <w:r w:rsidRPr="008B15D7">
        <w:rPr>
          <w:rFonts w:ascii="Times New Roman" w:hAnsi="Times New Roman" w:cs="Times New Roman"/>
          <w:color w:val="0D0D0D" w:themeColor="text1" w:themeTint="F2"/>
          <w:lang w:val="pt-BR"/>
        </w:rPr>
        <w:t xml:space="preserve">). Isso prova que o mercado hoteleiro não é dividido em </w:t>
      </w:r>
      <w:r w:rsidRPr="008B15D7">
        <w:rPr>
          <w:rFonts w:ascii="Times New Roman" w:hAnsi="Times New Roman" w:cs="Times New Roman"/>
          <w:i/>
          <w:iCs/>
          <w:color w:val="0D0D0D" w:themeColor="text1" w:themeTint="F2"/>
          <w:lang w:val="pt-BR"/>
        </w:rPr>
        <w:t>clusters</w:t>
      </w:r>
      <w:r w:rsidRPr="008B15D7">
        <w:rPr>
          <w:rFonts w:ascii="Times New Roman" w:hAnsi="Times New Roman" w:cs="Times New Roman"/>
          <w:color w:val="0D0D0D" w:themeColor="text1" w:themeTint="F2"/>
          <w:lang w:val="pt-BR"/>
        </w:rPr>
        <w:t xml:space="preserve"> densos e separados, mas é uma massa contínua.</w:t>
      </w:r>
    </w:p>
    <w:p w14:paraId="761E65D2" w14:textId="77777777"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b/>
          <w:bCs/>
          <w:color w:val="0D0D0D" w:themeColor="text1" w:themeTint="F2"/>
          <w:lang w:val="pt-BR"/>
        </w:rPr>
        <w:t>Conclusão Parcial (</w:t>
      </w:r>
      <w:proofErr w:type="spellStart"/>
      <w:r w:rsidRPr="008B15D7">
        <w:rPr>
          <w:rFonts w:ascii="Times New Roman" w:hAnsi="Times New Roman" w:cs="Times New Roman"/>
          <w:b/>
          <w:bCs/>
          <w:color w:val="0D0D0D" w:themeColor="text1" w:themeTint="F2"/>
          <w:lang w:val="pt-BR"/>
        </w:rPr>
        <w:t>Clustering</w:t>
      </w:r>
      <w:proofErr w:type="spellEnd"/>
      <w:r w:rsidRPr="008B15D7">
        <w:rPr>
          <w:rFonts w:ascii="Times New Roman" w:hAnsi="Times New Roman" w:cs="Times New Roman"/>
          <w:b/>
          <w:bCs/>
          <w:color w:val="0D0D0D" w:themeColor="text1" w:themeTint="F2"/>
          <w:lang w:val="pt-BR"/>
        </w:rPr>
        <w:t>):</w:t>
      </w:r>
      <w:r w:rsidRPr="008B15D7">
        <w:rPr>
          <w:rFonts w:ascii="Times New Roman" w:hAnsi="Times New Roman" w:cs="Times New Roman"/>
          <w:color w:val="0D0D0D" w:themeColor="text1" w:themeTint="F2"/>
          <w:lang w:val="pt-BR"/>
        </w:rPr>
        <w:t xml:space="preserve"> Os métodos não supervisionados revelaram que não existem "tribos" de hotéis com fronteiras claras. O mercado é um </w:t>
      </w:r>
      <w:r w:rsidRPr="008B15D7">
        <w:rPr>
          <w:rFonts w:ascii="Times New Roman" w:hAnsi="Times New Roman" w:cs="Times New Roman"/>
          <w:i/>
          <w:iCs/>
          <w:color w:val="0D0D0D" w:themeColor="text1" w:themeTint="F2"/>
          <w:lang w:val="pt-BR"/>
        </w:rPr>
        <w:t>continuum</w:t>
      </w:r>
      <w:r w:rsidRPr="008B15D7">
        <w:rPr>
          <w:rFonts w:ascii="Times New Roman" w:hAnsi="Times New Roman" w:cs="Times New Roman"/>
          <w:color w:val="0D0D0D" w:themeColor="text1" w:themeTint="F2"/>
          <w:lang w:val="pt-BR"/>
        </w:rPr>
        <w:t xml:space="preserve"> com diferentes densidades, e a separação mais óbvia é entre o grupo de "baixa visibilidade" e o de "alta performance".</w:t>
      </w:r>
    </w:p>
    <w:p w14:paraId="6F5CC368" w14:textId="77777777" w:rsidR="005E1D0D" w:rsidRPr="008B15D7" w:rsidRDefault="005E1D0D" w:rsidP="007747D2">
      <w:pPr>
        <w:pStyle w:val="Heading2"/>
        <w:rPr>
          <w:rFonts w:ascii="Times New Roman" w:hAnsi="Times New Roman" w:cs="Times New Roman"/>
          <w:b/>
          <w:bCs/>
          <w:color w:val="0D0D0D" w:themeColor="text1" w:themeTint="F2"/>
          <w:sz w:val="24"/>
          <w:szCs w:val="24"/>
          <w:lang w:val="pt-BR"/>
        </w:rPr>
      </w:pPr>
      <w:bookmarkStart w:id="132" w:name="_Toc213668852"/>
      <w:r w:rsidRPr="008B15D7">
        <w:rPr>
          <w:rFonts w:ascii="Times New Roman" w:hAnsi="Times New Roman" w:cs="Times New Roman"/>
          <w:b/>
          <w:bCs/>
          <w:color w:val="0D0D0D" w:themeColor="text1" w:themeTint="F2"/>
          <w:sz w:val="24"/>
          <w:szCs w:val="24"/>
          <w:lang w:val="pt-BR"/>
        </w:rPr>
        <w:t>4.3 Aprendizado Supervisionado (Classificação)</w:t>
      </w:r>
      <w:bookmarkEnd w:id="132"/>
    </w:p>
    <w:p w14:paraId="54C15395" w14:textId="317CB1E1"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Este foi o teste central da nossa nova hipótese: </w:t>
      </w:r>
      <w:r w:rsidRPr="008B15D7">
        <w:rPr>
          <w:rStyle w:val="HTMLCode"/>
          <w:rFonts w:ascii="Times New Roman" w:eastAsiaTheme="majorEastAsia" w:hAnsi="Times New Roman" w:cs="Times New Roman"/>
          <w:color w:val="0D0D0D" w:themeColor="text1" w:themeTint="F2"/>
          <w:sz w:val="24"/>
          <w:szCs w:val="24"/>
          <w:lang w:val="pt-BR"/>
        </w:rPr>
        <w:t>(</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Style w:val="HTMLCode"/>
          <w:rFonts w:ascii="Times New Roman" w:eastAsiaTheme="majorEastAsia" w:hAnsi="Times New Roman" w:cs="Times New Roman"/>
          <w:color w:val="0D0D0D" w:themeColor="text1" w:themeTint="F2"/>
          <w:sz w:val="24"/>
          <w:szCs w:val="24"/>
          <w:lang w:val="pt-BR"/>
        </w:rPr>
        <w:t xml:space="preserve"> +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Style w:val="HTMLCode"/>
          <w:rFonts w:ascii="Times New Roman" w:eastAsiaTheme="majorEastAsia" w:hAnsi="Times New Roman" w:cs="Times New Roman"/>
          <w:color w:val="0D0D0D" w:themeColor="text1" w:themeTint="F2"/>
          <w:sz w:val="24"/>
          <w:szCs w:val="24"/>
          <w:lang w:val="pt-BR"/>
        </w:rPr>
        <w:t xml:space="preserve">) -&gt; </w:t>
      </w:r>
      <w:proofErr w:type="spellStart"/>
      <w:r w:rsidRPr="008B15D7">
        <w:rPr>
          <w:rStyle w:val="HTMLCode"/>
          <w:rFonts w:ascii="Times New Roman" w:eastAsiaTheme="majorEastAsia" w:hAnsi="Times New Roman" w:cs="Times New Roman"/>
          <w:color w:val="0D0D0D" w:themeColor="text1" w:themeTint="F2"/>
          <w:sz w:val="24"/>
          <w:szCs w:val="24"/>
          <w:lang w:val="pt-BR"/>
        </w:rPr>
        <w:t>has_website</w:t>
      </w:r>
      <w:proofErr w:type="spellEnd"/>
      <w:r w:rsidRPr="008B15D7">
        <w:rPr>
          <w:rFonts w:ascii="Times New Roman" w:hAnsi="Times New Roman" w:cs="Times New Roman"/>
          <w:color w:val="0D0D0D" w:themeColor="text1" w:themeTint="F2"/>
          <w:lang w:val="pt-BR"/>
        </w:rPr>
        <w:t xml:space="preserve">. Usamos </w:t>
      </w:r>
      <w:proofErr w:type="spellStart"/>
      <w:r w:rsidRPr="008B15D7">
        <w:rPr>
          <w:rStyle w:val="HTMLCode"/>
          <w:rFonts w:ascii="Times New Roman" w:eastAsiaTheme="majorEastAsia" w:hAnsi="Times New Roman" w:cs="Times New Roman"/>
          <w:color w:val="0D0D0D" w:themeColor="text1" w:themeTint="F2"/>
          <w:sz w:val="24"/>
          <w:szCs w:val="24"/>
          <w:lang w:val="pt-BR"/>
        </w:rPr>
        <w:t>has_website</w:t>
      </w:r>
      <w:proofErr w:type="spellEnd"/>
      <w:r w:rsidRPr="008B15D7">
        <w:rPr>
          <w:rFonts w:ascii="Times New Roman" w:hAnsi="Times New Roman" w:cs="Times New Roman"/>
          <w:color w:val="0D0D0D" w:themeColor="text1" w:themeTint="F2"/>
          <w:lang w:val="pt-BR"/>
        </w:rPr>
        <w:t xml:space="preserve"> (COM=1, SEM=0) como nosso alvo. Os dados foram divididos em 70% para treino e 30% para teste.</w:t>
      </w:r>
    </w:p>
    <w:p w14:paraId="13E7A88D" w14:textId="1162477C" w:rsidR="005E1D0D" w:rsidRPr="008B15D7" w:rsidRDefault="005E1D0D" w:rsidP="009433A0">
      <w:pPr>
        <w:jc w:val="both"/>
        <w:rPr>
          <w:rFonts w:ascii="Times New Roman" w:hAnsi="Times New Roman" w:cs="Times New Roman"/>
          <w:b/>
          <w:bCs/>
          <w:i/>
          <w:iCs/>
          <w:color w:val="0D0D0D" w:themeColor="text1" w:themeTint="F2"/>
        </w:rPr>
      </w:pPr>
      <w:bookmarkStart w:id="133" w:name="_Toc213662523"/>
      <w:bookmarkStart w:id="134" w:name="_Toc213663291"/>
      <w:bookmarkStart w:id="135" w:name="_Toc213667823"/>
      <w:bookmarkStart w:id="136" w:name="_Toc213669178"/>
      <w:proofErr w:type="spellStart"/>
      <w:r w:rsidRPr="008B15D7">
        <w:rPr>
          <w:rFonts w:ascii="Times New Roman" w:hAnsi="Times New Roman" w:cs="Times New Roman"/>
          <w:b/>
          <w:bCs/>
          <w:i/>
          <w:iCs/>
          <w:color w:val="0D0D0D" w:themeColor="text1" w:themeTint="F2"/>
        </w:rPr>
        <w:t>Gráfico</w:t>
      </w:r>
      <w:proofErr w:type="spellEnd"/>
      <w:r w:rsidRPr="008B15D7">
        <w:rPr>
          <w:rFonts w:ascii="Times New Roman" w:hAnsi="Times New Roman" w:cs="Times New Roman"/>
          <w:b/>
          <w:bCs/>
          <w:i/>
          <w:iCs/>
          <w:color w:val="0D0D0D" w:themeColor="text1" w:themeTint="F2"/>
        </w:rPr>
        <w:t xml:space="preserve">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rPr>
        <w:t>20</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rPr>
        <w:t xml:space="preserve"> – Decision Tree</w:t>
      </w:r>
      <w:bookmarkEnd w:id="133"/>
      <w:bookmarkEnd w:id="134"/>
      <w:bookmarkEnd w:id="135"/>
      <w:bookmarkEnd w:id="136"/>
    </w:p>
    <w:p w14:paraId="5AEFB1E5" w14:textId="308F7719"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0AD8CA1C" wp14:editId="152D2610">
            <wp:extent cx="6120130" cy="4237990"/>
            <wp:effectExtent l="0" t="0" r="1270" b="3810"/>
            <wp:docPr id="778866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66581" name="Picture 1" descr="A screenshot of a computer&#10;&#10;AI-generated content may be incorrect."/>
                    <pic:cNvPicPr/>
                  </pic:nvPicPr>
                  <pic:blipFill>
                    <a:blip r:embed="rId48"/>
                    <a:stretch>
                      <a:fillRect/>
                    </a:stretch>
                  </pic:blipFill>
                  <pic:spPr>
                    <a:xfrm>
                      <a:off x="0" y="0"/>
                      <a:ext cx="6120130" cy="4237990"/>
                    </a:xfrm>
                    <a:prstGeom prst="rect">
                      <a:avLst/>
                    </a:prstGeom>
                  </pic:spPr>
                </pic:pic>
              </a:graphicData>
            </a:graphic>
          </wp:inline>
        </w:drawing>
      </w:r>
    </w:p>
    <w:p w14:paraId="18627236" w14:textId="5B587248" w:rsidR="003B7C93" w:rsidRPr="008B15D7" w:rsidRDefault="00615C07" w:rsidP="009433A0">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60BF07C8" w14:textId="72C205B9"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Árvore de Decisão atingiu uma Acurácia de </w:t>
      </w:r>
      <w:r w:rsidRPr="008B15D7">
        <w:rPr>
          <w:rFonts w:ascii="Times New Roman" w:hAnsi="Times New Roman" w:cs="Times New Roman"/>
          <w:b/>
          <w:bCs/>
          <w:color w:val="0D0D0D" w:themeColor="text1" w:themeTint="F2"/>
          <w:lang w:val="pt-BR"/>
        </w:rPr>
        <w:t>~</w:t>
      </w:r>
      <w:r w:rsidR="00C92837" w:rsidRPr="008B15D7">
        <w:rPr>
          <w:rFonts w:ascii="Times New Roman" w:hAnsi="Times New Roman" w:cs="Times New Roman"/>
          <w:b/>
          <w:bCs/>
          <w:color w:val="0D0D0D" w:themeColor="text1" w:themeTint="F2"/>
          <w:lang w:val="pt-BR"/>
        </w:rPr>
        <w:t xml:space="preserve"> 7</w:t>
      </w:r>
      <w:r w:rsidR="00512863" w:rsidRPr="008B15D7">
        <w:rPr>
          <w:rFonts w:ascii="Times New Roman" w:hAnsi="Times New Roman" w:cs="Times New Roman"/>
          <w:b/>
          <w:bCs/>
          <w:color w:val="0D0D0D" w:themeColor="text1" w:themeTint="F2"/>
          <w:lang w:val="pt-BR"/>
        </w:rPr>
        <w:t>6.30</w:t>
      </w:r>
      <w:r w:rsidRPr="008B15D7">
        <w:rPr>
          <w:rFonts w:ascii="Times New Roman" w:hAnsi="Times New Roman" w:cs="Times New Roman"/>
          <w:b/>
          <w:bCs/>
          <w:color w:val="0D0D0D" w:themeColor="text1" w:themeTint="F2"/>
          <w:lang w:val="pt-BR"/>
        </w:rPr>
        <w:t>%</w:t>
      </w:r>
      <w:r w:rsidRPr="008B15D7">
        <w:rPr>
          <w:rFonts w:ascii="Times New Roman" w:hAnsi="Times New Roman" w:cs="Times New Roman"/>
          <w:color w:val="0D0D0D" w:themeColor="text1" w:themeTint="F2"/>
          <w:lang w:val="pt-BR"/>
        </w:rPr>
        <w:t xml:space="preserve">. O gráfico acima (visualização da árvore) é o mais importante para a </w:t>
      </w:r>
      <w:r w:rsidRPr="008B15D7">
        <w:rPr>
          <w:rFonts w:ascii="Times New Roman" w:hAnsi="Times New Roman" w:cs="Times New Roman"/>
          <w:i/>
          <w:iCs/>
          <w:color w:val="0D0D0D" w:themeColor="text1" w:themeTint="F2"/>
          <w:lang w:val="pt-BR"/>
        </w:rPr>
        <w:t>interpretação</w:t>
      </w:r>
      <w:r w:rsidRPr="008B15D7">
        <w:rPr>
          <w:rFonts w:ascii="Times New Roman" w:hAnsi="Times New Roman" w:cs="Times New Roman"/>
          <w:color w:val="0D0D0D" w:themeColor="text1" w:themeTint="F2"/>
          <w:lang w:val="pt-BR"/>
        </w:rPr>
        <w:t xml:space="preserve">. Ele mostra que o modelo usa </w:t>
      </w:r>
      <w:r w:rsidRPr="008B15D7">
        <w:rPr>
          <w:rFonts w:ascii="Times New Roman" w:hAnsi="Times New Roman" w:cs="Times New Roman"/>
          <w:i/>
          <w:iCs/>
          <w:color w:val="0D0D0D" w:themeColor="text1" w:themeTint="F2"/>
          <w:lang w:val="pt-BR"/>
        </w:rPr>
        <w:t>features</w:t>
      </w:r>
      <w:r w:rsidRPr="008B15D7">
        <w:rPr>
          <w:rFonts w:ascii="Times New Roman" w:hAnsi="Times New Roman" w:cs="Times New Roman"/>
          <w:color w:val="0D0D0D" w:themeColor="text1" w:themeTint="F2"/>
          <w:lang w:val="pt-BR"/>
        </w:rPr>
        <w:t xml:space="preserve"> como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lastRenderedPageBreak/>
        <w:t>(</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Style w:val="HTMLCode"/>
          <w:rFonts w:ascii="Times New Roman" w:eastAsiaTheme="majorEastAsia" w:hAnsi="Times New Roman" w:cs="Times New Roman"/>
          <w:color w:val="0D0D0D" w:themeColor="text1" w:themeTint="F2"/>
          <w:sz w:val="24"/>
          <w:szCs w:val="24"/>
          <w:lang w:val="pt-BR"/>
        </w:rPr>
        <w:t xml:space="preserve"> &lt; 100</w:t>
      </w:r>
      <w:r w:rsidRPr="008B15D7">
        <w:rPr>
          <w:rFonts w:ascii="Times New Roman" w:hAnsi="Times New Roman" w:cs="Times New Roman"/>
          <w:color w:val="0D0D0D" w:themeColor="text1" w:themeTint="F2"/>
          <w:lang w:val="pt-BR"/>
        </w:rPr>
        <w:t xml:space="preserve">) e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lang w:val="pt-BR"/>
        </w:rPr>
        <w:t>ex</w:t>
      </w:r>
      <w:proofErr w:type="spellEnd"/>
      <w:r w:rsidRPr="008B15D7">
        <w:rPr>
          <w:rFonts w:ascii="Times New Roman" w:hAnsi="Times New Roman" w:cs="Times New Roman"/>
          <w:color w:val="0D0D0D" w:themeColor="text1" w:themeTint="F2"/>
          <w:lang w:val="pt-BR"/>
        </w:rPr>
        <w:t xml:space="preserve">: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Style w:val="HTMLCode"/>
          <w:rFonts w:ascii="Times New Roman" w:eastAsiaTheme="majorEastAsia" w:hAnsi="Times New Roman" w:cs="Times New Roman"/>
          <w:color w:val="0D0D0D" w:themeColor="text1" w:themeTint="F2"/>
          <w:sz w:val="24"/>
          <w:szCs w:val="24"/>
          <w:lang w:val="pt-BR"/>
        </w:rPr>
        <w:t xml:space="preserve"> &lt; 4.0</w:t>
      </w:r>
      <w:r w:rsidRPr="008B15D7">
        <w:rPr>
          <w:rFonts w:ascii="Times New Roman" w:hAnsi="Times New Roman" w:cs="Times New Roman"/>
          <w:color w:val="0D0D0D" w:themeColor="text1" w:themeTint="F2"/>
          <w:lang w:val="pt-BR"/>
        </w:rPr>
        <w:t xml:space="preserve">) para tomar suas decisões, mostrando quais </w:t>
      </w:r>
      <w:r w:rsidRPr="008B15D7">
        <w:rPr>
          <w:rFonts w:ascii="Times New Roman" w:hAnsi="Times New Roman" w:cs="Times New Roman"/>
          <w:i/>
          <w:iCs/>
          <w:color w:val="0D0D0D" w:themeColor="text1" w:themeTint="F2"/>
          <w:lang w:val="pt-BR"/>
        </w:rPr>
        <w:t>features</w:t>
      </w:r>
      <w:r w:rsidRPr="008B15D7">
        <w:rPr>
          <w:rFonts w:ascii="Times New Roman" w:hAnsi="Times New Roman" w:cs="Times New Roman"/>
          <w:color w:val="0D0D0D" w:themeColor="text1" w:themeTint="F2"/>
          <w:lang w:val="pt-BR"/>
        </w:rPr>
        <w:t xml:space="preserve"> são mais importantes para prever a presença digital.</w:t>
      </w:r>
    </w:p>
    <w:p w14:paraId="10248723" w14:textId="30149DCB" w:rsidR="005E1D0D" w:rsidRPr="008011F7" w:rsidRDefault="005E1D0D" w:rsidP="009433A0">
      <w:pPr>
        <w:jc w:val="both"/>
        <w:rPr>
          <w:rFonts w:ascii="Times New Roman" w:hAnsi="Times New Roman" w:cs="Times New Roman"/>
          <w:b/>
          <w:bCs/>
          <w:i/>
          <w:iCs/>
          <w:color w:val="0D0D0D" w:themeColor="text1" w:themeTint="F2"/>
          <w:lang w:val="pt-BR"/>
        </w:rPr>
      </w:pPr>
      <w:bookmarkStart w:id="137" w:name="_Toc213662524"/>
      <w:bookmarkStart w:id="138" w:name="_Toc213663292"/>
      <w:bookmarkStart w:id="139" w:name="_Toc213667824"/>
      <w:bookmarkStart w:id="140" w:name="_Toc213669179"/>
      <w:r w:rsidRPr="008011F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011F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011F7">
        <w:rPr>
          <w:rFonts w:ascii="Times New Roman" w:hAnsi="Times New Roman" w:cs="Times New Roman"/>
          <w:b/>
          <w:bCs/>
          <w:i/>
          <w:iCs/>
          <w:noProof/>
          <w:color w:val="0D0D0D" w:themeColor="text1" w:themeTint="F2"/>
          <w:lang w:val="pt-BR"/>
        </w:rPr>
        <w:t>21</w:t>
      </w:r>
      <w:r w:rsidRPr="008B15D7">
        <w:rPr>
          <w:rFonts w:ascii="Times New Roman" w:hAnsi="Times New Roman" w:cs="Times New Roman"/>
          <w:b/>
          <w:bCs/>
          <w:i/>
          <w:iCs/>
          <w:color w:val="0D0D0D" w:themeColor="text1" w:themeTint="F2"/>
        </w:rPr>
        <w:fldChar w:fldCharType="end"/>
      </w:r>
      <w:r w:rsidRPr="008011F7">
        <w:rPr>
          <w:rFonts w:ascii="Times New Roman" w:hAnsi="Times New Roman" w:cs="Times New Roman"/>
          <w:b/>
          <w:bCs/>
          <w:i/>
          <w:iCs/>
          <w:color w:val="0D0D0D" w:themeColor="text1" w:themeTint="F2"/>
          <w:lang w:val="pt-BR"/>
        </w:rPr>
        <w:t xml:space="preserve"> – Matriz de Confusão</w:t>
      </w:r>
      <w:bookmarkEnd w:id="137"/>
      <w:bookmarkEnd w:id="138"/>
      <w:bookmarkEnd w:id="139"/>
      <w:bookmarkEnd w:id="140"/>
      <w:r w:rsidR="008011F7" w:rsidRPr="008011F7">
        <w:rPr>
          <w:rFonts w:ascii="Times New Roman" w:hAnsi="Times New Roman" w:cs="Times New Roman"/>
          <w:b/>
          <w:bCs/>
          <w:i/>
          <w:iCs/>
          <w:color w:val="0D0D0D" w:themeColor="text1" w:themeTint="F2"/>
          <w:lang w:val="pt-BR"/>
        </w:rPr>
        <w:t xml:space="preserve"> d</w:t>
      </w:r>
      <w:r w:rsidR="008011F7">
        <w:rPr>
          <w:rFonts w:ascii="Times New Roman" w:hAnsi="Times New Roman" w:cs="Times New Roman"/>
          <w:b/>
          <w:bCs/>
          <w:i/>
          <w:iCs/>
          <w:color w:val="0D0D0D" w:themeColor="text1" w:themeTint="F2"/>
          <w:lang w:val="pt-BR"/>
        </w:rPr>
        <w:t>a Árvore de Decisão</w:t>
      </w:r>
    </w:p>
    <w:p w14:paraId="63023420" w14:textId="783561EE"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32FAD4C8" wp14:editId="5781341E">
            <wp:extent cx="6120130" cy="5106035"/>
            <wp:effectExtent l="0" t="0" r="1270" b="0"/>
            <wp:docPr id="15672574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57487" name="Picture 1" descr="A screenshot of a graph&#10;&#10;AI-generated content may be incorrect."/>
                    <pic:cNvPicPr/>
                  </pic:nvPicPr>
                  <pic:blipFill>
                    <a:blip r:embed="rId49"/>
                    <a:stretch>
                      <a:fillRect/>
                    </a:stretch>
                  </pic:blipFill>
                  <pic:spPr>
                    <a:xfrm>
                      <a:off x="0" y="0"/>
                      <a:ext cx="6120130" cy="5106035"/>
                    </a:xfrm>
                    <a:prstGeom prst="rect">
                      <a:avLst/>
                    </a:prstGeom>
                  </pic:spPr>
                </pic:pic>
              </a:graphicData>
            </a:graphic>
          </wp:inline>
        </w:drawing>
      </w:r>
    </w:p>
    <w:p w14:paraId="6B251E1A"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1CC4D489" w14:textId="7EF1AC2E" w:rsidR="005E1D0D" w:rsidRPr="008B15D7" w:rsidRDefault="0051286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modelo obteve um total de 2.189 acertos (1.045 + 1.144) em 2.869 amostras, resultando em uma </w:t>
      </w:r>
      <w:r w:rsidRPr="008B15D7">
        <w:rPr>
          <w:rFonts w:ascii="Times New Roman" w:hAnsi="Times New Roman" w:cs="Times New Roman"/>
          <w:b/>
          <w:bCs/>
          <w:color w:val="0D0D0D" w:themeColor="text1" w:themeTint="F2"/>
          <w:lang w:val="pt-BR"/>
        </w:rPr>
        <w:t>acurácia geral de 76,3%</w:t>
      </w:r>
      <w:r w:rsidRPr="008B15D7">
        <w:rPr>
          <w:rFonts w:ascii="Times New Roman" w:hAnsi="Times New Roman" w:cs="Times New Roman"/>
          <w:color w:val="0D0D0D" w:themeColor="text1" w:themeTint="F2"/>
          <w:lang w:val="pt-BR"/>
        </w:rPr>
        <w:t xml:space="preserve">. Isso confirma que as </w:t>
      </w:r>
      <w:r w:rsidRPr="008B15D7">
        <w:rPr>
          <w:rFonts w:ascii="Times New Roman" w:hAnsi="Times New Roman" w:cs="Times New Roman"/>
          <w:i/>
          <w:iCs/>
          <w:color w:val="0D0D0D" w:themeColor="text1" w:themeTint="F2"/>
          <w:lang w:val="pt-BR"/>
        </w:rPr>
        <w:t>features</w:t>
      </w:r>
      <w:r w:rsidRPr="008B15D7">
        <w:rPr>
          <w:rFonts w:ascii="Times New Roman" w:hAnsi="Times New Roman" w:cs="Times New Roman"/>
          <w:color w:val="0D0D0D" w:themeColor="text1" w:themeTint="F2"/>
          <w:lang w:val="pt-BR"/>
        </w:rPr>
        <w:t xml:space="preserve">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e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possuem um forte poder preditivo para classificar a presença digital de um hotel.</w:t>
      </w:r>
    </w:p>
    <w:p w14:paraId="100D2890" w14:textId="77777777" w:rsidR="007747D2" w:rsidRPr="00C72E58" w:rsidRDefault="007747D2" w:rsidP="009433A0">
      <w:pPr>
        <w:jc w:val="both"/>
        <w:rPr>
          <w:rFonts w:ascii="Times New Roman" w:hAnsi="Times New Roman" w:cs="Times New Roman"/>
          <w:b/>
          <w:bCs/>
          <w:i/>
          <w:iCs/>
          <w:color w:val="0D0D0D" w:themeColor="text1" w:themeTint="F2"/>
          <w:lang w:val="pt-BR"/>
        </w:rPr>
      </w:pPr>
      <w:bookmarkStart w:id="141" w:name="_Toc213662525"/>
      <w:bookmarkStart w:id="142" w:name="_Toc213663293"/>
    </w:p>
    <w:p w14:paraId="3544B2B8" w14:textId="77777777" w:rsidR="007747D2" w:rsidRPr="00C72E58" w:rsidRDefault="007747D2" w:rsidP="009433A0">
      <w:pPr>
        <w:jc w:val="both"/>
        <w:rPr>
          <w:rFonts w:ascii="Times New Roman" w:hAnsi="Times New Roman" w:cs="Times New Roman"/>
          <w:b/>
          <w:bCs/>
          <w:i/>
          <w:iCs/>
          <w:color w:val="0D0D0D" w:themeColor="text1" w:themeTint="F2"/>
          <w:lang w:val="pt-BR"/>
        </w:rPr>
      </w:pPr>
    </w:p>
    <w:p w14:paraId="52491CF6" w14:textId="77777777" w:rsidR="007747D2" w:rsidRPr="00C72E58" w:rsidRDefault="007747D2" w:rsidP="009433A0">
      <w:pPr>
        <w:jc w:val="both"/>
        <w:rPr>
          <w:rFonts w:ascii="Times New Roman" w:hAnsi="Times New Roman" w:cs="Times New Roman"/>
          <w:b/>
          <w:bCs/>
          <w:i/>
          <w:iCs/>
          <w:color w:val="0D0D0D" w:themeColor="text1" w:themeTint="F2"/>
          <w:lang w:val="pt-BR"/>
        </w:rPr>
      </w:pPr>
    </w:p>
    <w:p w14:paraId="55222848" w14:textId="77777777" w:rsidR="007747D2" w:rsidRPr="00C72E58" w:rsidRDefault="007747D2" w:rsidP="009433A0">
      <w:pPr>
        <w:jc w:val="both"/>
        <w:rPr>
          <w:rFonts w:ascii="Times New Roman" w:hAnsi="Times New Roman" w:cs="Times New Roman"/>
          <w:b/>
          <w:bCs/>
          <w:i/>
          <w:iCs/>
          <w:color w:val="0D0D0D" w:themeColor="text1" w:themeTint="F2"/>
          <w:lang w:val="pt-BR"/>
        </w:rPr>
      </w:pPr>
    </w:p>
    <w:p w14:paraId="5BD34D20" w14:textId="77777777" w:rsidR="007747D2" w:rsidRPr="00C72E58" w:rsidRDefault="007747D2" w:rsidP="009433A0">
      <w:pPr>
        <w:jc w:val="both"/>
        <w:rPr>
          <w:rFonts w:ascii="Times New Roman" w:hAnsi="Times New Roman" w:cs="Times New Roman"/>
          <w:b/>
          <w:bCs/>
          <w:i/>
          <w:iCs/>
          <w:color w:val="0D0D0D" w:themeColor="text1" w:themeTint="F2"/>
          <w:lang w:val="pt-BR"/>
        </w:rPr>
      </w:pPr>
    </w:p>
    <w:p w14:paraId="188025EE" w14:textId="7322A988" w:rsidR="005E1D0D" w:rsidRPr="008B15D7" w:rsidRDefault="005E1D0D" w:rsidP="009433A0">
      <w:pPr>
        <w:jc w:val="both"/>
        <w:rPr>
          <w:rFonts w:ascii="Times New Roman" w:hAnsi="Times New Roman" w:cs="Times New Roman"/>
          <w:b/>
          <w:bCs/>
          <w:i/>
          <w:iCs/>
          <w:color w:val="0D0D0D" w:themeColor="text1" w:themeTint="F2"/>
          <w:lang w:val="pt-BR"/>
        </w:rPr>
      </w:pPr>
      <w:bookmarkStart w:id="143" w:name="_Toc213667825"/>
      <w:bookmarkStart w:id="144" w:name="_Toc213669180"/>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009E29DC" w:rsidRPr="008B15D7">
        <w:rPr>
          <w:rFonts w:ascii="Times New Roman" w:hAnsi="Times New Roman" w:cs="Times New Roman"/>
          <w:b/>
          <w:bCs/>
          <w:i/>
          <w:iCs/>
          <w:noProof/>
          <w:color w:val="0D0D0D" w:themeColor="text1" w:themeTint="F2"/>
          <w:lang w:val="pt-BR"/>
        </w:rPr>
        <w:t>22</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w:t>
      </w:r>
      <w:r w:rsidR="008B15D7" w:rsidRPr="008B15D7">
        <w:rPr>
          <w:rFonts w:ascii="Times New Roman" w:hAnsi="Times New Roman" w:cs="Times New Roman"/>
          <w:b/>
          <w:bCs/>
          <w:i/>
          <w:iCs/>
          <w:color w:val="0D0D0D" w:themeColor="text1" w:themeTint="F2"/>
          <w:lang w:val="pt-BR"/>
        </w:rPr>
        <w:t xml:space="preserve">Matriz de Confusão de </w:t>
      </w:r>
      <w:r w:rsidRPr="008B15D7">
        <w:rPr>
          <w:rFonts w:ascii="Times New Roman" w:hAnsi="Times New Roman" w:cs="Times New Roman"/>
          <w:b/>
          <w:bCs/>
          <w:i/>
          <w:iCs/>
          <w:color w:val="0D0D0D" w:themeColor="text1" w:themeTint="F2"/>
          <w:lang w:val="pt-BR"/>
        </w:rPr>
        <w:t>Random Forest</w:t>
      </w:r>
      <w:bookmarkEnd w:id="141"/>
      <w:bookmarkEnd w:id="142"/>
      <w:bookmarkEnd w:id="143"/>
      <w:bookmarkEnd w:id="144"/>
    </w:p>
    <w:p w14:paraId="0D0169A0" w14:textId="569F88F1" w:rsidR="005E1D0D"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41555E44" wp14:editId="00F5486F">
            <wp:extent cx="6120130" cy="5041900"/>
            <wp:effectExtent l="0" t="0" r="1270" b="0"/>
            <wp:docPr id="1891757341" name="Picture 1" descr="A green squares with numbers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57341" name="Picture 1" descr="A green squares with numbers and a graph&#10;&#10;AI-generated content may be incorrect."/>
                    <pic:cNvPicPr/>
                  </pic:nvPicPr>
                  <pic:blipFill>
                    <a:blip r:embed="rId50"/>
                    <a:stretch>
                      <a:fillRect/>
                    </a:stretch>
                  </pic:blipFill>
                  <pic:spPr>
                    <a:xfrm>
                      <a:off x="0" y="0"/>
                      <a:ext cx="6120130" cy="5041900"/>
                    </a:xfrm>
                    <a:prstGeom prst="rect">
                      <a:avLst/>
                    </a:prstGeom>
                  </pic:spPr>
                </pic:pic>
              </a:graphicData>
            </a:graphic>
          </wp:inline>
        </w:drawing>
      </w:r>
    </w:p>
    <w:p w14:paraId="451BF045"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7B354D1B" w14:textId="7375C15E" w:rsidR="00512863" w:rsidRPr="008B15D7" w:rsidRDefault="0051286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modelo obteve um total de 2.145 acertos (1.072 + 1.073) em 2.869 amostras, resultando em uma </w:t>
      </w:r>
      <w:r w:rsidRPr="008B15D7">
        <w:rPr>
          <w:rFonts w:ascii="Times New Roman" w:hAnsi="Times New Roman" w:cs="Times New Roman"/>
          <w:b/>
          <w:bCs/>
          <w:color w:val="0D0D0D" w:themeColor="text1" w:themeTint="F2"/>
          <w:lang w:val="pt-BR"/>
        </w:rPr>
        <w:t>acurácia geral de 74,76%</w:t>
      </w:r>
      <w:r w:rsidRPr="008B15D7">
        <w:rPr>
          <w:rFonts w:ascii="Times New Roman" w:hAnsi="Times New Roman" w:cs="Times New Roman"/>
          <w:color w:val="0D0D0D" w:themeColor="text1" w:themeTint="F2"/>
          <w:lang w:val="pt-BR"/>
        </w:rPr>
        <w:t xml:space="preserve">. </w:t>
      </w:r>
    </w:p>
    <w:p w14:paraId="7032BA4A" w14:textId="77777777" w:rsidR="00512863" w:rsidRPr="008B15D7" w:rsidRDefault="00512863" w:rsidP="009433A0">
      <w:pPr>
        <w:jc w:val="both"/>
        <w:rPr>
          <w:rFonts w:ascii="Times New Roman" w:hAnsi="Times New Roman" w:cs="Times New Roman"/>
          <w:color w:val="0D0D0D" w:themeColor="text1" w:themeTint="F2"/>
          <w:lang w:val="pt-BR"/>
        </w:rPr>
      </w:pPr>
    </w:p>
    <w:p w14:paraId="1F803675"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145" w:name="_Toc213662526"/>
      <w:bookmarkStart w:id="146" w:name="_Toc213663294"/>
    </w:p>
    <w:p w14:paraId="23DC314B"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477614C9"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0D9546CC"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0090A0EF"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46151A1F"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2D1A4783" w14:textId="1F318488" w:rsidR="009E29DC" w:rsidRPr="008B15D7" w:rsidRDefault="009E29DC" w:rsidP="009433A0">
      <w:pPr>
        <w:jc w:val="both"/>
        <w:rPr>
          <w:rFonts w:ascii="Times New Roman" w:hAnsi="Times New Roman" w:cs="Times New Roman"/>
          <w:b/>
          <w:bCs/>
          <w:i/>
          <w:iCs/>
          <w:color w:val="0D0D0D" w:themeColor="text1" w:themeTint="F2"/>
          <w:lang w:val="pt-BR"/>
        </w:rPr>
      </w:pPr>
      <w:bookmarkStart w:id="147" w:name="_Toc213667826"/>
      <w:bookmarkStart w:id="148" w:name="_Toc213669181"/>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23</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Curva ROC </w:t>
      </w:r>
      <w:r w:rsidR="008B15D7">
        <w:rPr>
          <w:rFonts w:ascii="Times New Roman" w:hAnsi="Times New Roman" w:cs="Times New Roman"/>
          <w:b/>
          <w:bCs/>
          <w:i/>
          <w:iCs/>
          <w:color w:val="0D0D0D" w:themeColor="text1" w:themeTint="F2"/>
          <w:lang w:val="pt-BR"/>
        </w:rPr>
        <w:t xml:space="preserve">de </w:t>
      </w:r>
      <w:r w:rsidRPr="008B15D7">
        <w:rPr>
          <w:rFonts w:ascii="Times New Roman" w:hAnsi="Times New Roman" w:cs="Times New Roman"/>
          <w:b/>
          <w:bCs/>
          <w:i/>
          <w:iCs/>
          <w:color w:val="0D0D0D" w:themeColor="text1" w:themeTint="F2"/>
          <w:lang w:val="pt-BR"/>
        </w:rPr>
        <w:t>Random Forest</w:t>
      </w:r>
      <w:bookmarkEnd w:id="145"/>
      <w:bookmarkEnd w:id="146"/>
      <w:bookmarkEnd w:id="147"/>
      <w:bookmarkEnd w:id="148"/>
    </w:p>
    <w:p w14:paraId="5DA7D939" w14:textId="60F81DE5" w:rsidR="005E1D0D"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299FB1B6" wp14:editId="53BE7E57">
            <wp:extent cx="6120130" cy="5290820"/>
            <wp:effectExtent l="0" t="0" r="1270" b="5080"/>
            <wp:docPr id="153708195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1957" name="Picture 1" descr="A graph with a line&#10;&#10;AI-generated content may be incorrect."/>
                    <pic:cNvPicPr/>
                  </pic:nvPicPr>
                  <pic:blipFill>
                    <a:blip r:embed="rId51"/>
                    <a:stretch>
                      <a:fillRect/>
                    </a:stretch>
                  </pic:blipFill>
                  <pic:spPr>
                    <a:xfrm>
                      <a:off x="0" y="0"/>
                      <a:ext cx="6120130" cy="5290820"/>
                    </a:xfrm>
                    <a:prstGeom prst="rect">
                      <a:avLst/>
                    </a:prstGeom>
                  </pic:spPr>
                </pic:pic>
              </a:graphicData>
            </a:graphic>
          </wp:inline>
        </w:drawing>
      </w:r>
    </w:p>
    <w:p w14:paraId="1EB55B75"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02A39D0D" w14:textId="33A1FD7A" w:rsidR="008E47EA" w:rsidRPr="008B15D7" w:rsidRDefault="005E1D0D"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Random Forest, um </w:t>
      </w:r>
      <w:r w:rsidRPr="008B15D7">
        <w:rPr>
          <w:rFonts w:ascii="Times New Roman" w:hAnsi="Times New Roman" w:cs="Times New Roman"/>
          <w:i/>
          <w:iCs/>
          <w:color w:val="0D0D0D" w:themeColor="text1" w:themeTint="F2"/>
          <w:lang w:val="pt-BR"/>
        </w:rPr>
        <w:t>ensemble</w:t>
      </w:r>
      <w:r w:rsidRPr="008B15D7">
        <w:rPr>
          <w:rFonts w:ascii="Times New Roman" w:hAnsi="Times New Roman" w:cs="Times New Roman"/>
          <w:color w:val="0D0D0D" w:themeColor="text1" w:themeTint="F2"/>
          <w:lang w:val="pt-BR"/>
        </w:rPr>
        <w:t xml:space="preserve"> de 100 árvores, superou a árvore única, atingindo uma Acurácia de </w:t>
      </w:r>
      <w:r w:rsidRPr="008B15D7">
        <w:rPr>
          <w:rFonts w:ascii="Times New Roman" w:hAnsi="Times New Roman" w:cs="Times New Roman"/>
          <w:b/>
          <w:bCs/>
          <w:color w:val="0D0D0D" w:themeColor="text1" w:themeTint="F2"/>
          <w:lang w:val="pt-BR"/>
        </w:rPr>
        <w:t>~</w:t>
      </w:r>
      <w:r w:rsidR="00512863" w:rsidRPr="008B15D7">
        <w:rPr>
          <w:rFonts w:ascii="Times New Roman" w:hAnsi="Times New Roman" w:cs="Times New Roman"/>
          <w:b/>
          <w:bCs/>
          <w:color w:val="0D0D0D" w:themeColor="text1" w:themeTint="F2"/>
          <w:lang w:val="pt-BR"/>
        </w:rPr>
        <w:t>74,76</w:t>
      </w:r>
      <w:r w:rsidRPr="008B15D7">
        <w:rPr>
          <w:rFonts w:ascii="Times New Roman" w:hAnsi="Times New Roman" w:cs="Times New Roman"/>
          <w:b/>
          <w:bCs/>
          <w:color w:val="0D0D0D" w:themeColor="text1" w:themeTint="F2"/>
          <w:lang w:val="pt-BR"/>
        </w:rPr>
        <w:t>%</w:t>
      </w:r>
      <w:r w:rsidRPr="008B15D7">
        <w:rPr>
          <w:rFonts w:ascii="Times New Roman" w:hAnsi="Times New Roman" w:cs="Times New Roman"/>
          <w:color w:val="0D0D0D" w:themeColor="text1" w:themeTint="F2"/>
          <w:lang w:val="pt-BR"/>
        </w:rPr>
        <w:t>. O gráfico mostra um baixo número de Falsos Positivos, indicando um modelo preditivo muito robusto e confiável.</w:t>
      </w:r>
    </w:p>
    <w:p w14:paraId="09F804E6" w14:textId="77777777" w:rsidR="007747D2" w:rsidRPr="00C72E58" w:rsidRDefault="007747D2" w:rsidP="009433A0">
      <w:pPr>
        <w:jc w:val="both"/>
        <w:rPr>
          <w:rFonts w:ascii="Times New Roman" w:hAnsi="Times New Roman" w:cs="Times New Roman"/>
          <w:b/>
          <w:bCs/>
          <w:i/>
          <w:iCs/>
          <w:color w:val="0D0D0D" w:themeColor="text1" w:themeTint="F2"/>
          <w:lang w:val="pt-BR"/>
        </w:rPr>
      </w:pPr>
      <w:bookmarkStart w:id="149" w:name="_Toc213662527"/>
      <w:bookmarkStart w:id="150" w:name="_Toc213663295"/>
    </w:p>
    <w:p w14:paraId="64255FE4" w14:textId="77777777" w:rsidR="007747D2" w:rsidRPr="00C72E58" w:rsidRDefault="007747D2" w:rsidP="009433A0">
      <w:pPr>
        <w:jc w:val="both"/>
        <w:rPr>
          <w:rFonts w:ascii="Times New Roman" w:hAnsi="Times New Roman" w:cs="Times New Roman"/>
          <w:b/>
          <w:bCs/>
          <w:i/>
          <w:iCs/>
          <w:color w:val="0D0D0D" w:themeColor="text1" w:themeTint="F2"/>
          <w:lang w:val="pt-BR"/>
        </w:rPr>
      </w:pPr>
    </w:p>
    <w:p w14:paraId="105BB0A4" w14:textId="77777777" w:rsidR="007747D2" w:rsidRPr="00C72E58" w:rsidRDefault="007747D2" w:rsidP="009433A0">
      <w:pPr>
        <w:jc w:val="both"/>
        <w:rPr>
          <w:rFonts w:ascii="Times New Roman" w:hAnsi="Times New Roman" w:cs="Times New Roman"/>
          <w:b/>
          <w:bCs/>
          <w:i/>
          <w:iCs/>
          <w:color w:val="0D0D0D" w:themeColor="text1" w:themeTint="F2"/>
          <w:lang w:val="pt-BR"/>
        </w:rPr>
      </w:pPr>
    </w:p>
    <w:p w14:paraId="586FED00" w14:textId="77777777" w:rsidR="007747D2" w:rsidRPr="00C72E58" w:rsidRDefault="007747D2" w:rsidP="009433A0">
      <w:pPr>
        <w:jc w:val="both"/>
        <w:rPr>
          <w:rFonts w:ascii="Times New Roman" w:hAnsi="Times New Roman" w:cs="Times New Roman"/>
          <w:b/>
          <w:bCs/>
          <w:i/>
          <w:iCs/>
          <w:color w:val="0D0D0D" w:themeColor="text1" w:themeTint="F2"/>
          <w:lang w:val="pt-BR"/>
        </w:rPr>
      </w:pPr>
    </w:p>
    <w:p w14:paraId="3BEDB385" w14:textId="77777777" w:rsidR="007747D2" w:rsidRPr="00C72E58" w:rsidRDefault="007747D2" w:rsidP="009433A0">
      <w:pPr>
        <w:jc w:val="both"/>
        <w:rPr>
          <w:rFonts w:ascii="Times New Roman" w:hAnsi="Times New Roman" w:cs="Times New Roman"/>
          <w:b/>
          <w:bCs/>
          <w:i/>
          <w:iCs/>
          <w:color w:val="0D0D0D" w:themeColor="text1" w:themeTint="F2"/>
          <w:lang w:val="pt-BR"/>
        </w:rPr>
      </w:pPr>
    </w:p>
    <w:p w14:paraId="6A269234" w14:textId="77777777" w:rsidR="007747D2" w:rsidRPr="00C72E58" w:rsidRDefault="007747D2" w:rsidP="009433A0">
      <w:pPr>
        <w:jc w:val="both"/>
        <w:rPr>
          <w:rFonts w:ascii="Times New Roman" w:hAnsi="Times New Roman" w:cs="Times New Roman"/>
          <w:b/>
          <w:bCs/>
          <w:i/>
          <w:iCs/>
          <w:color w:val="0D0D0D" w:themeColor="text1" w:themeTint="F2"/>
          <w:lang w:val="pt-BR"/>
        </w:rPr>
      </w:pPr>
    </w:p>
    <w:p w14:paraId="0D17A796" w14:textId="6411C2A6" w:rsidR="009E29DC" w:rsidRPr="008011F7" w:rsidRDefault="009E29DC" w:rsidP="009433A0">
      <w:pPr>
        <w:jc w:val="both"/>
        <w:rPr>
          <w:rFonts w:ascii="Times New Roman" w:hAnsi="Times New Roman" w:cs="Times New Roman"/>
          <w:b/>
          <w:bCs/>
          <w:i/>
          <w:iCs/>
          <w:color w:val="0D0D0D" w:themeColor="text1" w:themeTint="F2"/>
          <w:lang w:val="pt-BR"/>
        </w:rPr>
      </w:pPr>
      <w:bookmarkStart w:id="151" w:name="_Toc213667827"/>
      <w:bookmarkStart w:id="152" w:name="_Toc213669182"/>
      <w:r w:rsidRPr="008011F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011F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011F7">
        <w:rPr>
          <w:rFonts w:ascii="Times New Roman" w:hAnsi="Times New Roman" w:cs="Times New Roman"/>
          <w:b/>
          <w:bCs/>
          <w:i/>
          <w:iCs/>
          <w:noProof/>
          <w:color w:val="0D0D0D" w:themeColor="text1" w:themeTint="F2"/>
          <w:lang w:val="pt-BR"/>
        </w:rPr>
        <w:t>24</w:t>
      </w:r>
      <w:r w:rsidRPr="008B15D7">
        <w:rPr>
          <w:rFonts w:ascii="Times New Roman" w:hAnsi="Times New Roman" w:cs="Times New Roman"/>
          <w:b/>
          <w:bCs/>
          <w:i/>
          <w:iCs/>
          <w:color w:val="0D0D0D" w:themeColor="text1" w:themeTint="F2"/>
        </w:rPr>
        <w:fldChar w:fldCharType="end"/>
      </w:r>
      <w:r w:rsidRPr="008011F7">
        <w:rPr>
          <w:rFonts w:ascii="Times New Roman" w:hAnsi="Times New Roman" w:cs="Times New Roman"/>
          <w:b/>
          <w:bCs/>
          <w:i/>
          <w:iCs/>
          <w:color w:val="0D0D0D" w:themeColor="text1" w:themeTint="F2"/>
          <w:lang w:val="pt-BR"/>
        </w:rPr>
        <w:t xml:space="preserve"> – </w:t>
      </w:r>
      <w:r w:rsidR="008011F7" w:rsidRPr="008011F7">
        <w:rPr>
          <w:rFonts w:ascii="Times New Roman" w:hAnsi="Times New Roman" w:cs="Times New Roman"/>
          <w:b/>
          <w:bCs/>
          <w:i/>
          <w:iCs/>
          <w:color w:val="0D0D0D" w:themeColor="text1" w:themeTint="F2"/>
          <w:lang w:val="pt-BR"/>
        </w:rPr>
        <w:t xml:space="preserve">KNN - </w:t>
      </w:r>
      <w:r w:rsidRPr="008011F7">
        <w:rPr>
          <w:rFonts w:ascii="Times New Roman" w:hAnsi="Times New Roman" w:cs="Times New Roman"/>
          <w:b/>
          <w:bCs/>
          <w:i/>
          <w:iCs/>
          <w:color w:val="0D0D0D" w:themeColor="text1" w:themeTint="F2"/>
          <w:lang w:val="pt-BR"/>
        </w:rPr>
        <w:t>Impacto de K</w:t>
      </w:r>
      <w:bookmarkEnd w:id="149"/>
      <w:bookmarkEnd w:id="150"/>
      <w:bookmarkEnd w:id="151"/>
      <w:bookmarkEnd w:id="152"/>
    </w:p>
    <w:p w14:paraId="1A4404FE" w14:textId="4066F83A"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494DB08C" wp14:editId="3111612E">
            <wp:extent cx="6120130" cy="4892675"/>
            <wp:effectExtent l="0" t="0" r="1270" b="0"/>
            <wp:docPr id="342062633"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62633" name="Picture 1" descr="A graph with a line and a line&#10;&#10;AI-generated content may be incorrect."/>
                    <pic:cNvPicPr/>
                  </pic:nvPicPr>
                  <pic:blipFill>
                    <a:blip r:embed="rId52"/>
                    <a:stretch>
                      <a:fillRect/>
                    </a:stretch>
                  </pic:blipFill>
                  <pic:spPr>
                    <a:xfrm>
                      <a:off x="0" y="0"/>
                      <a:ext cx="6120130" cy="4892675"/>
                    </a:xfrm>
                    <a:prstGeom prst="rect">
                      <a:avLst/>
                    </a:prstGeom>
                  </pic:spPr>
                </pic:pic>
              </a:graphicData>
            </a:graphic>
          </wp:inline>
        </w:drawing>
      </w:r>
    </w:p>
    <w:p w14:paraId="467730F7"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22A82EC7" w14:textId="5B9501A9" w:rsidR="00512863" w:rsidRPr="008B15D7" w:rsidRDefault="0051286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KNN atingiu uma Acurácia de </w:t>
      </w:r>
      <w:r w:rsidRPr="008B15D7">
        <w:rPr>
          <w:rFonts w:ascii="Times New Roman" w:hAnsi="Times New Roman" w:cs="Times New Roman"/>
          <w:b/>
          <w:bCs/>
          <w:color w:val="0D0D0D" w:themeColor="text1" w:themeTint="F2"/>
          <w:lang w:val="pt-BR"/>
        </w:rPr>
        <w:t>~73.79%</w:t>
      </w:r>
      <w:r w:rsidRPr="008B15D7">
        <w:rPr>
          <w:rFonts w:ascii="Times New Roman" w:hAnsi="Times New Roman" w:cs="Times New Roman"/>
          <w:color w:val="0D0D0D" w:themeColor="text1" w:themeTint="F2"/>
          <w:lang w:val="pt-BR"/>
        </w:rPr>
        <w:t>. Sua performance (visualizada na Matriz de Confusão) confirma a hipótese de que hotéis "próximos" em performance (scores e reviews similares) também tendem a ser "próximos" em estratégia (ambos COM ou ambos SEM site), validando a lógica da classificação.</w:t>
      </w:r>
    </w:p>
    <w:p w14:paraId="10C64DED" w14:textId="77777777" w:rsidR="00512863" w:rsidRPr="008B15D7" w:rsidRDefault="00512863" w:rsidP="009433A0">
      <w:pPr>
        <w:jc w:val="both"/>
        <w:rPr>
          <w:rFonts w:ascii="Times New Roman" w:hAnsi="Times New Roman" w:cs="Times New Roman"/>
          <w:color w:val="0D0D0D" w:themeColor="text1" w:themeTint="F2"/>
          <w:lang w:val="pt-BR"/>
        </w:rPr>
      </w:pPr>
    </w:p>
    <w:p w14:paraId="6D32CBE3"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153" w:name="_Toc213662528"/>
      <w:bookmarkStart w:id="154" w:name="_Toc213663296"/>
    </w:p>
    <w:p w14:paraId="24D03F9D"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7FEF907D"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6D0EA99C"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63C843C4"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70297E27"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7CE8858B" w14:textId="14DCA819" w:rsidR="009E29DC" w:rsidRPr="008B15D7" w:rsidRDefault="009E29DC" w:rsidP="009433A0">
      <w:pPr>
        <w:jc w:val="both"/>
        <w:rPr>
          <w:rFonts w:ascii="Times New Roman" w:hAnsi="Times New Roman" w:cs="Times New Roman"/>
          <w:b/>
          <w:bCs/>
          <w:i/>
          <w:iCs/>
          <w:color w:val="0D0D0D" w:themeColor="text1" w:themeTint="F2"/>
          <w:lang w:val="pt-BR"/>
        </w:rPr>
      </w:pPr>
      <w:bookmarkStart w:id="155" w:name="_Toc213667828"/>
      <w:bookmarkStart w:id="156" w:name="_Toc213669183"/>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25</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Matriz de confusão de K</w:t>
      </w:r>
      <w:bookmarkEnd w:id="153"/>
      <w:bookmarkEnd w:id="154"/>
      <w:bookmarkEnd w:id="155"/>
      <w:bookmarkEnd w:id="156"/>
    </w:p>
    <w:p w14:paraId="19B002CD" w14:textId="535F3F04"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08017085" wp14:editId="5F20E106">
            <wp:extent cx="6120130" cy="5676900"/>
            <wp:effectExtent l="0" t="0" r="1270" b="0"/>
            <wp:docPr id="186494082" name="Picture 1" descr="A graph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4082" name="Picture 1" descr="A graph of numbers and a number&#10;&#10;AI-generated content may be incorrect."/>
                    <pic:cNvPicPr/>
                  </pic:nvPicPr>
                  <pic:blipFill>
                    <a:blip r:embed="rId53"/>
                    <a:stretch>
                      <a:fillRect/>
                    </a:stretch>
                  </pic:blipFill>
                  <pic:spPr>
                    <a:xfrm>
                      <a:off x="0" y="0"/>
                      <a:ext cx="6120130" cy="5676900"/>
                    </a:xfrm>
                    <a:prstGeom prst="rect">
                      <a:avLst/>
                    </a:prstGeom>
                  </pic:spPr>
                </pic:pic>
              </a:graphicData>
            </a:graphic>
          </wp:inline>
        </w:drawing>
      </w:r>
    </w:p>
    <w:p w14:paraId="2583532E"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0F332C0E" w14:textId="6D8EA463" w:rsidR="00512863" w:rsidRPr="008B15D7" w:rsidRDefault="0051286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modelo obteve um total de 2.117 acertos (1.054 + 1.063) em 2.869 amostras, resultando em uma </w:t>
      </w:r>
      <w:r w:rsidRPr="008B15D7">
        <w:rPr>
          <w:rFonts w:ascii="Times New Roman" w:hAnsi="Times New Roman" w:cs="Times New Roman"/>
          <w:b/>
          <w:bCs/>
          <w:color w:val="0D0D0D" w:themeColor="text1" w:themeTint="F2"/>
          <w:lang w:val="pt-BR"/>
        </w:rPr>
        <w:t>acurácia geral de ~ 73,79%</w:t>
      </w:r>
      <w:r w:rsidRPr="008B15D7">
        <w:rPr>
          <w:rFonts w:ascii="Times New Roman" w:hAnsi="Times New Roman" w:cs="Times New Roman"/>
          <w:color w:val="0D0D0D" w:themeColor="text1" w:themeTint="F2"/>
          <w:lang w:val="pt-BR"/>
        </w:rPr>
        <w:t xml:space="preserve">. </w:t>
      </w:r>
    </w:p>
    <w:p w14:paraId="025EF03E" w14:textId="77777777" w:rsidR="00512863" w:rsidRPr="008B15D7" w:rsidRDefault="00512863" w:rsidP="009433A0">
      <w:pPr>
        <w:jc w:val="both"/>
        <w:rPr>
          <w:rFonts w:ascii="Times New Roman" w:hAnsi="Times New Roman" w:cs="Times New Roman"/>
          <w:color w:val="0D0D0D" w:themeColor="text1" w:themeTint="F2"/>
          <w:lang w:val="pt-BR"/>
        </w:rPr>
      </w:pPr>
    </w:p>
    <w:p w14:paraId="6EC634E7"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157" w:name="_Toc213662529"/>
      <w:bookmarkStart w:id="158" w:name="_Toc213663297"/>
    </w:p>
    <w:p w14:paraId="22095F16"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57CDCA2B"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61ED0591"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2324E4FA" w14:textId="0CD1A67F" w:rsidR="009E29DC" w:rsidRPr="008B15D7" w:rsidRDefault="009E29DC" w:rsidP="009433A0">
      <w:pPr>
        <w:jc w:val="both"/>
        <w:rPr>
          <w:rFonts w:ascii="Times New Roman" w:hAnsi="Times New Roman" w:cs="Times New Roman"/>
          <w:b/>
          <w:bCs/>
          <w:i/>
          <w:iCs/>
          <w:color w:val="0D0D0D" w:themeColor="text1" w:themeTint="F2"/>
          <w:lang w:val="pt-BR"/>
        </w:rPr>
      </w:pPr>
      <w:bookmarkStart w:id="159" w:name="_Toc213667829"/>
      <w:bookmarkStart w:id="160" w:name="_Toc213669184"/>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26</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Matriz de Confusão de Rede Neural</w:t>
      </w:r>
      <w:bookmarkEnd w:id="157"/>
      <w:bookmarkEnd w:id="158"/>
      <w:bookmarkEnd w:id="159"/>
      <w:bookmarkEnd w:id="160"/>
    </w:p>
    <w:p w14:paraId="609E0488" w14:textId="77777777"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44390781" wp14:editId="4EF20129">
            <wp:extent cx="6120130" cy="5205730"/>
            <wp:effectExtent l="0" t="0" r="1270" b="1270"/>
            <wp:docPr id="152971260" name="Picture 1" descr="A graph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1260" name="Picture 1" descr="A graph of numbers and a number&#10;&#10;AI-generated content may be incorrect."/>
                    <pic:cNvPicPr/>
                  </pic:nvPicPr>
                  <pic:blipFill>
                    <a:blip r:embed="rId54"/>
                    <a:stretch>
                      <a:fillRect/>
                    </a:stretch>
                  </pic:blipFill>
                  <pic:spPr>
                    <a:xfrm>
                      <a:off x="0" y="0"/>
                      <a:ext cx="6120130" cy="5205730"/>
                    </a:xfrm>
                    <a:prstGeom prst="rect">
                      <a:avLst/>
                    </a:prstGeom>
                  </pic:spPr>
                </pic:pic>
              </a:graphicData>
            </a:graphic>
          </wp:inline>
        </w:drawing>
      </w:r>
    </w:p>
    <w:p w14:paraId="79C70FD2"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7CDA800C" w14:textId="1990550E" w:rsidR="00512863" w:rsidRPr="008B15D7" w:rsidRDefault="0051286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O modelo obteve um total de 2.156 acertos (1.143 + 1.013) em 2.869 amostras, resultando em uma </w:t>
      </w:r>
      <w:r w:rsidRPr="008B15D7">
        <w:rPr>
          <w:rFonts w:ascii="Times New Roman" w:hAnsi="Times New Roman" w:cs="Times New Roman"/>
          <w:b/>
          <w:bCs/>
          <w:color w:val="0D0D0D" w:themeColor="text1" w:themeTint="F2"/>
          <w:lang w:val="pt-BR"/>
        </w:rPr>
        <w:t>acurácia geral de ~ 75,15%</w:t>
      </w:r>
      <w:r w:rsidRPr="008B15D7">
        <w:rPr>
          <w:rFonts w:ascii="Times New Roman" w:hAnsi="Times New Roman" w:cs="Times New Roman"/>
          <w:color w:val="0D0D0D" w:themeColor="text1" w:themeTint="F2"/>
          <w:lang w:val="pt-BR"/>
        </w:rPr>
        <w:t xml:space="preserve">. </w:t>
      </w:r>
    </w:p>
    <w:p w14:paraId="1698BEC0" w14:textId="77777777" w:rsidR="00512863" w:rsidRPr="008B15D7" w:rsidRDefault="00512863" w:rsidP="009433A0">
      <w:pPr>
        <w:jc w:val="both"/>
        <w:rPr>
          <w:rFonts w:ascii="Times New Roman" w:hAnsi="Times New Roman" w:cs="Times New Roman"/>
          <w:color w:val="0D0D0D" w:themeColor="text1" w:themeTint="F2"/>
          <w:lang w:val="pt-BR"/>
        </w:rPr>
      </w:pPr>
    </w:p>
    <w:p w14:paraId="3352AC0C" w14:textId="77777777" w:rsidR="007747D2" w:rsidRPr="008B15D7" w:rsidRDefault="007747D2" w:rsidP="009433A0">
      <w:pPr>
        <w:jc w:val="both"/>
        <w:rPr>
          <w:rFonts w:ascii="Times New Roman" w:hAnsi="Times New Roman" w:cs="Times New Roman"/>
          <w:b/>
          <w:bCs/>
          <w:i/>
          <w:iCs/>
          <w:color w:val="0D0D0D" w:themeColor="text1" w:themeTint="F2"/>
          <w:lang w:val="pt-BR"/>
        </w:rPr>
      </w:pPr>
      <w:bookmarkStart w:id="161" w:name="_Toc213662530"/>
      <w:bookmarkStart w:id="162" w:name="_Toc213663298"/>
    </w:p>
    <w:p w14:paraId="45E9E4F3"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77F9003C"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3B36CF15"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325F7CE7"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1243CCF1" w14:textId="77777777" w:rsidR="007747D2" w:rsidRPr="008B15D7" w:rsidRDefault="007747D2" w:rsidP="009433A0">
      <w:pPr>
        <w:jc w:val="both"/>
        <w:rPr>
          <w:rFonts w:ascii="Times New Roman" w:hAnsi="Times New Roman" w:cs="Times New Roman"/>
          <w:b/>
          <w:bCs/>
          <w:i/>
          <w:iCs/>
          <w:color w:val="0D0D0D" w:themeColor="text1" w:themeTint="F2"/>
          <w:lang w:val="pt-BR"/>
        </w:rPr>
      </w:pPr>
    </w:p>
    <w:p w14:paraId="5CB99674" w14:textId="0DF0C904" w:rsidR="009E29DC" w:rsidRPr="008B15D7" w:rsidRDefault="009E29DC" w:rsidP="009433A0">
      <w:pPr>
        <w:jc w:val="both"/>
        <w:rPr>
          <w:rFonts w:ascii="Times New Roman" w:hAnsi="Times New Roman" w:cs="Times New Roman"/>
          <w:b/>
          <w:bCs/>
          <w:i/>
          <w:iCs/>
          <w:color w:val="0D0D0D" w:themeColor="text1" w:themeTint="F2"/>
          <w:lang w:val="pt-BR"/>
        </w:rPr>
      </w:pPr>
      <w:bookmarkStart w:id="163" w:name="_Toc213667830"/>
      <w:bookmarkStart w:id="164" w:name="_Toc213669185"/>
      <w:r w:rsidRPr="008B15D7">
        <w:rPr>
          <w:rFonts w:ascii="Times New Roman" w:hAnsi="Times New Roman" w:cs="Times New Roman"/>
          <w:b/>
          <w:bCs/>
          <w:i/>
          <w:iCs/>
          <w:color w:val="0D0D0D" w:themeColor="text1" w:themeTint="F2"/>
          <w:lang w:val="pt-BR"/>
        </w:rPr>
        <w:lastRenderedPageBreak/>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27</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Curva </w:t>
      </w:r>
      <w:proofErr w:type="gramStart"/>
      <w:r w:rsidRPr="008B15D7">
        <w:rPr>
          <w:rFonts w:ascii="Times New Roman" w:hAnsi="Times New Roman" w:cs="Times New Roman"/>
          <w:b/>
          <w:bCs/>
          <w:i/>
          <w:iCs/>
          <w:color w:val="0D0D0D" w:themeColor="text1" w:themeTint="F2"/>
          <w:lang w:val="pt-BR"/>
        </w:rPr>
        <w:t xml:space="preserve">ROC </w:t>
      </w:r>
      <w:r w:rsidR="008B15D7">
        <w:rPr>
          <w:rFonts w:ascii="Times New Roman" w:hAnsi="Times New Roman" w:cs="Times New Roman"/>
          <w:b/>
          <w:bCs/>
          <w:i/>
          <w:iCs/>
          <w:color w:val="0D0D0D" w:themeColor="text1" w:themeTint="F2"/>
          <w:lang w:val="pt-BR"/>
        </w:rPr>
        <w:t xml:space="preserve"> da</w:t>
      </w:r>
      <w:proofErr w:type="gramEnd"/>
      <w:r w:rsidR="008B15D7">
        <w:rPr>
          <w:rFonts w:ascii="Times New Roman" w:hAnsi="Times New Roman" w:cs="Times New Roman"/>
          <w:b/>
          <w:bCs/>
          <w:i/>
          <w:iCs/>
          <w:color w:val="0D0D0D" w:themeColor="text1" w:themeTint="F2"/>
          <w:lang w:val="pt-BR"/>
        </w:rPr>
        <w:t xml:space="preserve"> </w:t>
      </w:r>
      <w:r w:rsidRPr="008B15D7">
        <w:rPr>
          <w:rFonts w:ascii="Times New Roman" w:hAnsi="Times New Roman" w:cs="Times New Roman"/>
          <w:b/>
          <w:bCs/>
          <w:i/>
          <w:iCs/>
          <w:color w:val="0D0D0D" w:themeColor="text1" w:themeTint="F2"/>
          <w:lang w:val="pt-BR"/>
        </w:rPr>
        <w:t>Rede Neural</w:t>
      </w:r>
      <w:bookmarkEnd w:id="161"/>
      <w:bookmarkEnd w:id="162"/>
      <w:bookmarkEnd w:id="163"/>
      <w:bookmarkEnd w:id="164"/>
    </w:p>
    <w:p w14:paraId="678DC2EF" w14:textId="0408993F" w:rsidR="009E29DC" w:rsidRPr="008B15D7" w:rsidRDefault="007747D2"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noProof/>
          <w:color w:val="0D0D0D" w:themeColor="text1" w:themeTint="F2"/>
          <w:lang w:val="pt-BR"/>
        </w:rPr>
        <w:drawing>
          <wp:inline distT="0" distB="0" distL="0" distR="0" wp14:anchorId="58EBB1CB" wp14:editId="3B94E2BA">
            <wp:extent cx="6120130" cy="5265420"/>
            <wp:effectExtent l="0" t="0" r="1270" b="5080"/>
            <wp:docPr id="147991889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18892" name="Picture 1" descr="A graph with a line&#10;&#10;AI-generated content may be incorrect."/>
                    <pic:cNvPicPr/>
                  </pic:nvPicPr>
                  <pic:blipFill>
                    <a:blip r:embed="rId55"/>
                    <a:stretch>
                      <a:fillRect/>
                    </a:stretch>
                  </pic:blipFill>
                  <pic:spPr>
                    <a:xfrm>
                      <a:off x="0" y="0"/>
                      <a:ext cx="6120130" cy="5265420"/>
                    </a:xfrm>
                    <a:prstGeom prst="rect">
                      <a:avLst/>
                    </a:prstGeom>
                  </pic:spPr>
                </pic:pic>
              </a:graphicData>
            </a:graphic>
          </wp:inline>
        </w:drawing>
      </w:r>
    </w:p>
    <w:p w14:paraId="05ABAEA1" w14:textId="77777777"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 elaborado pelos autores</w:t>
      </w:r>
    </w:p>
    <w:p w14:paraId="6E86D36E" w14:textId="2B80358C"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Rede Neural, o modelo mais complexo, aprendeu padrões não-lineares nos dados e atingiu uma Acurácia de </w:t>
      </w:r>
      <w:r w:rsidRPr="008B15D7">
        <w:rPr>
          <w:rFonts w:ascii="Times New Roman" w:hAnsi="Times New Roman" w:cs="Times New Roman"/>
          <w:b/>
          <w:bCs/>
          <w:color w:val="0D0D0D" w:themeColor="text1" w:themeTint="F2"/>
          <w:lang w:val="pt-BR"/>
        </w:rPr>
        <w:t>~</w:t>
      </w:r>
      <w:r w:rsidR="00512863" w:rsidRPr="008B15D7">
        <w:rPr>
          <w:rFonts w:ascii="Times New Roman" w:hAnsi="Times New Roman" w:cs="Times New Roman"/>
          <w:b/>
          <w:bCs/>
          <w:color w:val="0D0D0D" w:themeColor="text1" w:themeTint="F2"/>
          <w:lang w:val="pt-BR"/>
        </w:rPr>
        <w:t xml:space="preserve"> 75.15</w:t>
      </w:r>
      <w:r w:rsidRPr="008B15D7">
        <w:rPr>
          <w:rFonts w:ascii="Times New Roman" w:hAnsi="Times New Roman" w:cs="Times New Roman"/>
          <w:b/>
          <w:bCs/>
          <w:color w:val="0D0D0D" w:themeColor="text1" w:themeTint="F2"/>
          <w:lang w:val="pt-BR"/>
        </w:rPr>
        <w:t>%</w:t>
      </w:r>
      <w:r w:rsidRPr="008B15D7">
        <w:rPr>
          <w:rFonts w:ascii="Times New Roman" w:hAnsi="Times New Roman" w:cs="Times New Roman"/>
          <w:color w:val="0D0D0D" w:themeColor="text1" w:themeTint="F2"/>
          <w:lang w:val="pt-BR"/>
        </w:rPr>
        <w:t>. Sua Curva ROC (AUC = ~</w:t>
      </w:r>
      <w:r w:rsidR="00512863" w:rsidRPr="008B15D7">
        <w:rPr>
          <w:rFonts w:ascii="Times New Roman" w:hAnsi="Times New Roman" w:cs="Times New Roman"/>
          <w:color w:val="0D0D0D" w:themeColor="text1" w:themeTint="F2"/>
          <w:lang w:val="pt-BR"/>
        </w:rPr>
        <w:t xml:space="preserve"> 0.833</w:t>
      </w:r>
      <w:r w:rsidRPr="008B15D7">
        <w:rPr>
          <w:rFonts w:ascii="Times New Roman" w:hAnsi="Times New Roman" w:cs="Times New Roman"/>
          <w:color w:val="0D0D0D" w:themeColor="text1" w:themeTint="F2"/>
          <w:lang w:val="pt-BR"/>
        </w:rPr>
        <w:t xml:space="preserve">) demonstra um poder preditivo muito forte, rivalizando o Random Forest e provando que a relação entre as </w:t>
      </w:r>
      <w:r w:rsidRPr="008B15D7">
        <w:rPr>
          <w:rFonts w:ascii="Times New Roman" w:hAnsi="Times New Roman" w:cs="Times New Roman"/>
          <w:i/>
          <w:iCs/>
          <w:color w:val="0D0D0D" w:themeColor="text1" w:themeTint="F2"/>
          <w:lang w:val="pt-BR"/>
        </w:rPr>
        <w:t>features</w:t>
      </w:r>
      <w:r w:rsidRPr="008B15D7">
        <w:rPr>
          <w:rFonts w:ascii="Times New Roman" w:hAnsi="Times New Roman" w:cs="Times New Roman"/>
          <w:color w:val="0D0D0D" w:themeColor="text1" w:themeTint="F2"/>
          <w:lang w:val="pt-BR"/>
        </w:rPr>
        <w:t xml:space="preserve"> e o </w:t>
      </w:r>
      <w:r w:rsidRPr="008B15D7">
        <w:rPr>
          <w:rFonts w:ascii="Times New Roman" w:hAnsi="Times New Roman" w:cs="Times New Roman"/>
          <w:i/>
          <w:iCs/>
          <w:color w:val="0D0D0D" w:themeColor="text1" w:themeTint="F2"/>
          <w:lang w:val="pt-BR"/>
        </w:rPr>
        <w:t>target</w:t>
      </w:r>
      <w:r w:rsidRPr="008B15D7">
        <w:rPr>
          <w:rFonts w:ascii="Times New Roman" w:hAnsi="Times New Roman" w:cs="Times New Roman"/>
          <w:color w:val="0D0D0D" w:themeColor="text1" w:themeTint="F2"/>
          <w:lang w:val="pt-BR"/>
        </w:rPr>
        <w:t xml:space="preserve"> é complexa e foi capturada pelo modelo.</w:t>
      </w:r>
    </w:p>
    <w:p w14:paraId="565F2655" w14:textId="77777777" w:rsidR="007747D2" w:rsidRPr="008B15D7" w:rsidRDefault="007747D2" w:rsidP="009433A0">
      <w:pPr>
        <w:jc w:val="both"/>
        <w:rPr>
          <w:rFonts w:ascii="Times New Roman" w:hAnsi="Times New Roman" w:cs="Times New Roman"/>
          <w:b/>
          <w:bCs/>
          <w:color w:val="0D0D0D" w:themeColor="text1" w:themeTint="F2"/>
          <w:lang w:val="pt-BR"/>
        </w:rPr>
      </w:pPr>
    </w:p>
    <w:p w14:paraId="293B7B5D" w14:textId="77777777" w:rsidR="007747D2" w:rsidRPr="008B15D7" w:rsidRDefault="007747D2" w:rsidP="009433A0">
      <w:pPr>
        <w:jc w:val="both"/>
        <w:rPr>
          <w:rFonts w:ascii="Times New Roman" w:hAnsi="Times New Roman" w:cs="Times New Roman"/>
          <w:b/>
          <w:bCs/>
          <w:color w:val="0D0D0D" w:themeColor="text1" w:themeTint="F2"/>
          <w:lang w:val="pt-BR"/>
        </w:rPr>
      </w:pPr>
    </w:p>
    <w:p w14:paraId="787E0EBB" w14:textId="77777777" w:rsidR="007747D2" w:rsidRPr="008B15D7" w:rsidRDefault="007747D2" w:rsidP="009433A0">
      <w:pPr>
        <w:jc w:val="both"/>
        <w:rPr>
          <w:rFonts w:ascii="Times New Roman" w:hAnsi="Times New Roman" w:cs="Times New Roman"/>
          <w:b/>
          <w:bCs/>
          <w:color w:val="0D0D0D" w:themeColor="text1" w:themeTint="F2"/>
          <w:lang w:val="pt-BR"/>
        </w:rPr>
      </w:pPr>
    </w:p>
    <w:p w14:paraId="2B2C937C" w14:textId="77777777" w:rsidR="007747D2" w:rsidRPr="008B15D7" w:rsidRDefault="007747D2" w:rsidP="009433A0">
      <w:pPr>
        <w:jc w:val="both"/>
        <w:rPr>
          <w:rFonts w:ascii="Times New Roman" w:hAnsi="Times New Roman" w:cs="Times New Roman"/>
          <w:b/>
          <w:bCs/>
          <w:color w:val="0D0D0D" w:themeColor="text1" w:themeTint="F2"/>
          <w:lang w:val="pt-BR"/>
        </w:rPr>
      </w:pPr>
    </w:p>
    <w:p w14:paraId="1760C616" w14:textId="77777777" w:rsidR="007747D2" w:rsidRPr="008B15D7" w:rsidRDefault="007747D2" w:rsidP="009433A0">
      <w:pPr>
        <w:jc w:val="both"/>
        <w:rPr>
          <w:rFonts w:ascii="Times New Roman" w:hAnsi="Times New Roman" w:cs="Times New Roman"/>
          <w:b/>
          <w:bCs/>
          <w:color w:val="0D0D0D" w:themeColor="text1" w:themeTint="F2"/>
          <w:lang w:val="pt-BR"/>
        </w:rPr>
      </w:pPr>
    </w:p>
    <w:p w14:paraId="3041CF0D" w14:textId="0C534263" w:rsidR="009E29DC" w:rsidRPr="008B15D7" w:rsidRDefault="009E29DC" w:rsidP="007747D2">
      <w:pPr>
        <w:pStyle w:val="Heading2"/>
        <w:rPr>
          <w:rFonts w:ascii="Times New Roman" w:hAnsi="Times New Roman" w:cs="Times New Roman"/>
          <w:b/>
          <w:bCs/>
          <w:color w:val="0D0D0D" w:themeColor="text1" w:themeTint="F2"/>
          <w:sz w:val="24"/>
          <w:szCs w:val="24"/>
          <w:lang w:val="pt-BR"/>
        </w:rPr>
      </w:pPr>
      <w:bookmarkStart w:id="165" w:name="_Toc213668853"/>
      <w:r w:rsidRPr="008B15D7">
        <w:rPr>
          <w:rFonts w:ascii="Times New Roman" w:hAnsi="Times New Roman" w:cs="Times New Roman"/>
          <w:b/>
          <w:bCs/>
          <w:color w:val="0D0D0D" w:themeColor="text1" w:themeTint="F2"/>
          <w:sz w:val="24"/>
          <w:szCs w:val="24"/>
          <w:lang w:val="pt-BR"/>
        </w:rPr>
        <w:lastRenderedPageBreak/>
        <w:t>4.</w:t>
      </w:r>
      <w:r w:rsidR="008B15D7" w:rsidRPr="008B15D7">
        <w:rPr>
          <w:rFonts w:ascii="Times New Roman" w:hAnsi="Times New Roman" w:cs="Times New Roman"/>
          <w:b/>
          <w:bCs/>
          <w:color w:val="0D0D0D" w:themeColor="text1" w:themeTint="F2"/>
          <w:sz w:val="24"/>
          <w:szCs w:val="24"/>
          <w:lang w:val="pt-BR"/>
        </w:rPr>
        <w:t>4</w:t>
      </w:r>
      <w:r w:rsidRPr="008B15D7">
        <w:rPr>
          <w:rFonts w:ascii="Times New Roman" w:hAnsi="Times New Roman" w:cs="Times New Roman"/>
          <w:b/>
          <w:bCs/>
          <w:color w:val="0D0D0D" w:themeColor="text1" w:themeTint="F2"/>
          <w:sz w:val="24"/>
          <w:szCs w:val="24"/>
          <w:lang w:val="pt-BR"/>
        </w:rPr>
        <w:t xml:space="preserve"> Comparação e Conclusão dos Métodos de ML</w:t>
      </w:r>
      <w:bookmarkEnd w:id="165"/>
    </w:p>
    <w:p w14:paraId="1482FE90" w14:textId="0816AEEE" w:rsidR="009E29DC" w:rsidRPr="008B15D7" w:rsidRDefault="009E29DC" w:rsidP="009433A0">
      <w:pPr>
        <w:jc w:val="both"/>
        <w:rPr>
          <w:rFonts w:ascii="Times New Roman" w:hAnsi="Times New Roman" w:cs="Times New Roman"/>
          <w:b/>
          <w:bCs/>
          <w:i/>
          <w:iCs/>
          <w:color w:val="0D0D0D" w:themeColor="text1" w:themeTint="F2"/>
          <w:lang w:val="pt-BR"/>
        </w:rPr>
      </w:pPr>
      <w:bookmarkStart w:id="166" w:name="_Toc213662531"/>
      <w:bookmarkStart w:id="167" w:name="_Toc213663299"/>
      <w:bookmarkStart w:id="168" w:name="_Toc213667831"/>
      <w:bookmarkStart w:id="169" w:name="_Toc213669186"/>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28</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Acurácia por Método</w:t>
      </w:r>
      <w:bookmarkEnd w:id="166"/>
      <w:bookmarkEnd w:id="167"/>
      <w:bookmarkEnd w:id="168"/>
      <w:bookmarkEnd w:id="169"/>
    </w:p>
    <w:p w14:paraId="57D2FF2A" w14:textId="6E67C578" w:rsidR="009E29DC" w:rsidRPr="008B15D7" w:rsidRDefault="00A679FB" w:rsidP="007747D2">
      <w:pPr>
        <w:jc w:val="center"/>
        <w:rPr>
          <w:rFonts w:ascii="Times New Roman" w:hAnsi="Times New Roman" w:cs="Times New Roman"/>
          <w:color w:val="0D0D0D" w:themeColor="text1" w:themeTint="F2"/>
          <w:lang w:val="pt-BR"/>
        </w:rPr>
      </w:pPr>
      <w:r w:rsidRPr="00A679FB">
        <w:rPr>
          <w:rFonts w:ascii="Times New Roman" w:hAnsi="Times New Roman" w:cs="Times New Roman"/>
          <w:noProof/>
          <w:color w:val="0D0D0D" w:themeColor="text1" w:themeTint="F2"/>
          <w:lang w:val="pt-BR"/>
        </w:rPr>
        <w:drawing>
          <wp:inline distT="0" distB="0" distL="0" distR="0" wp14:anchorId="1E0F8502" wp14:editId="3B7EFE05">
            <wp:extent cx="4034118" cy="3383670"/>
            <wp:effectExtent l="0" t="0" r="5080" b="0"/>
            <wp:docPr id="126518314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83141" name="Picture 1" descr="A graph of different colored bars&#10;&#10;AI-generated content may be incorrect."/>
                    <pic:cNvPicPr/>
                  </pic:nvPicPr>
                  <pic:blipFill>
                    <a:blip r:embed="rId56"/>
                    <a:stretch>
                      <a:fillRect/>
                    </a:stretch>
                  </pic:blipFill>
                  <pic:spPr>
                    <a:xfrm>
                      <a:off x="0" y="0"/>
                      <a:ext cx="4067278" cy="3411483"/>
                    </a:xfrm>
                    <a:prstGeom prst="rect">
                      <a:avLst/>
                    </a:prstGeom>
                  </pic:spPr>
                </pic:pic>
              </a:graphicData>
            </a:graphic>
          </wp:inline>
        </w:drawing>
      </w:r>
    </w:p>
    <w:p w14:paraId="12D7A757" w14:textId="77777777" w:rsidR="003B7C93" w:rsidRPr="008B15D7" w:rsidRDefault="003B7C93" w:rsidP="009433A0">
      <w:pPr>
        <w:jc w:val="both"/>
        <w:rPr>
          <w:rFonts w:ascii="Times New Roman" w:hAnsi="Times New Roman" w:cs="Times New Roman"/>
          <w:color w:val="0D0D0D" w:themeColor="text1" w:themeTint="F2"/>
          <w:lang w:val="pt-BR"/>
        </w:rPr>
      </w:pPr>
    </w:p>
    <w:p w14:paraId="09939ABE" w14:textId="748BB9FF" w:rsidR="009E29DC" w:rsidRPr="008B15D7" w:rsidRDefault="009E29DC" w:rsidP="009433A0">
      <w:pPr>
        <w:jc w:val="both"/>
        <w:rPr>
          <w:rFonts w:ascii="Times New Roman" w:hAnsi="Times New Roman" w:cs="Times New Roman"/>
          <w:b/>
          <w:bCs/>
          <w:i/>
          <w:iCs/>
          <w:color w:val="0D0D0D" w:themeColor="text1" w:themeTint="F2"/>
          <w:lang w:val="pt-BR"/>
        </w:rPr>
      </w:pPr>
      <w:bookmarkStart w:id="170" w:name="_Toc213662532"/>
      <w:bookmarkStart w:id="171" w:name="_Toc213663300"/>
      <w:bookmarkStart w:id="172" w:name="_Toc213667832"/>
      <w:bookmarkStart w:id="173" w:name="_Toc213669187"/>
      <w:r w:rsidRPr="008B15D7">
        <w:rPr>
          <w:rFonts w:ascii="Times New Roman" w:hAnsi="Times New Roman" w:cs="Times New Roman"/>
          <w:b/>
          <w:bCs/>
          <w:i/>
          <w:iCs/>
          <w:color w:val="0D0D0D" w:themeColor="text1" w:themeTint="F2"/>
          <w:lang w:val="pt-BR"/>
        </w:rPr>
        <w:t xml:space="preserve">Gráfico </w:t>
      </w:r>
      <w:r w:rsidRPr="008B15D7">
        <w:rPr>
          <w:rFonts w:ascii="Times New Roman" w:hAnsi="Times New Roman" w:cs="Times New Roman"/>
          <w:b/>
          <w:bCs/>
          <w:i/>
          <w:iCs/>
          <w:color w:val="0D0D0D" w:themeColor="text1" w:themeTint="F2"/>
        </w:rPr>
        <w:fldChar w:fldCharType="begin"/>
      </w:r>
      <w:r w:rsidRPr="008B15D7">
        <w:rPr>
          <w:rFonts w:ascii="Times New Roman" w:hAnsi="Times New Roman" w:cs="Times New Roman"/>
          <w:b/>
          <w:bCs/>
          <w:i/>
          <w:iCs/>
          <w:color w:val="0D0D0D" w:themeColor="text1" w:themeTint="F2"/>
          <w:lang w:val="pt-BR"/>
        </w:rPr>
        <w:instrText xml:space="preserve"> SEQ Gráfico \* ARABIC </w:instrText>
      </w:r>
      <w:r w:rsidRPr="008B15D7">
        <w:rPr>
          <w:rFonts w:ascii="Times New Roman" w:hAnsi="Times New Roman" w:cs="Times New Roman"/>
          <w:b/>
          <w:bCs/>
          <w:i/>
          <w:iCs/>
          <w:color w:val="0D0D0D" w:themeColor="text1" w:themeTint="F2"/>
        </w:rPr>
        <w:fldChar w:fldCharType="separate"/>
      </w:r>
      <w:r w:rsidRPr="008B15D7">
        <w:rPr>
          <w:rFonts w:ascii="Times New Roman" w:hAnsi="Times New Roman" w:cs="Times New Roman"/>
          <w:b/>
          <w:bCs/>
          <w:i/>
          <w:iCs/>
          <w:noProof/>
          <w:color w:val="0D0D0D" w:themeColor="text1" w:themeTint="F2"/>
          <w:lang w:val="pt-BR"/>
        </w:rPr>
        <w:t>29</w:t>
      </w:r>
      <w:r w:rsidRPr="008B15D7">
        <w:rPr>
          <w:rFonts w:ascii="Times New Roman" w:hAnsi="Times New Roman" w:cs="Times New Roman"/>
          <w:b/>
          <w:bCs/>
          <w:i/>
          <w:iCs/>
          <w:color w:val="0D0D0D" w:themeColor="text1" w:themeTint="F2"/>
        </w:rPr>
        <w:fldChar w:fldCharType="end"/>
      </w:r>
      <w:r w:rsidRPr="008B15D7">
        <w:rPr>
          <w:rFonts w:ascii="Times New Roman" w:hAnsi="Times New Roman" w:cs="Times New Roman"/>
          <w:b/>
          <w:bCs/>
          <w:i/>
          <w:iCs/>
          <w:color w:val="0D0D0D" w:themeColor="text1" w:themeTint="F2"/>
          <w:lang w:val="pt-BR"/>
        </w:rPr>
        <w:t xml:space="preserve"> – F1-Score por Método</w:t>
      </w:r>
      <w:bookmarkEnd w:id="170"/>
      <w:bookmarkEnd w:id="171"/>
      <w:bookmarkEnd w:id="172"/>
      <w:bookmarkEnd w:id="173"/>
    </w:p>
    <w:p w14:paraId="1B408512" w14:textId="0870AC8E" w:rsidR="009E29DC" w:rsidRPr="008B15D7" w:rsidRDefault="00A679FB" w:rsidP="007747D2">
      <w:pPr>
        <w:jc w:val="center"/>
        <w:rPr>
          <w:rFonts w:ascii="Times New Roman" w:hAnsi="Times New Roman" w:cs="Times New Roman"/>
          <w:color w:val="0D0D0D" w:themeColor="text1" w:themeTint="F2"/>
          <w:lang w:val="pt-BR"/>
        </w:rPr>
      </w:pPr>
      <w:r w:rsidRPr="00A679FB">
        <w:rPr>
          <w:rFonts w:ascii="Times New Roman" w:hAnsi="Times New Roman" w:cs="Times New Roman"/>
          <w:noProof/>
          <w:color w:val="0D0D0D" w:themeColor="text1" w:themeTint="F2"/>
          <w:lang w:val="pt-BR"/>
        </w:rPr>
        <w:drawing>
          <wp:inline distT="0" distB="0" distL="0" distR="0" wp14:anchorId="65986F7E" wp14:editId="5FFAF947">
            <wp:extent cx="3794163" cy="3209567"/>
            <wp:effectExtent l="0" t="0" r="3175" b="3810"/>
            <wp:docPr id="109247350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3509" name="Picture 1" descr="A graph of different colored bars&#10;&#10;AI-generated content may be incorrect."/>
                    <pic:cNvPicPr/>
                  </pic:nvPicPr>
                  <pic:blipFill>
                    <a:blip r:embed="rId57"/>
                    <a:stretch>
                      <a:fillRect/>
                    </a:stretch>
                  </pic:blipFill>
                  <pic:spPr>
                    <a:xfrm>
                      <a:off x="0" y="0"/>
                      <a:ext cx="3885630" cy="3286941"/>
                    </a:xfrm>
                    <a:prstGeom prst="rect">
                      <a:avLst/>
                    </a:prstGeom>
                  </pic:spPr>
                </pic:pic>
              </a:graphicData>
            </a:graphic>
          </wp:inline>
        </w:drawing>
      </w:r>
    </w:p>
    <w:p w14:paraId="449C7498" w14:textId="2DCC5244" w:rsidR="00615C07" w:rsidRPr="008B15D7" w:rsidRDefault="00615C07" w:rsidP="00615C07">
      <w:pPr>
        <w:jc w:val="both"/>
        <w:rPr>
          <w:rFonts w:ascii="Times New Roman" w:hAnsi="Times New Roman" w:cs="Times New Roman"/>
          <w:b/>
          <w:bCs/>
          <w:i/>
          <w:iCs/>
          <w:color w:val="0D0D0D" w:themeColor="text1" w:themeTint="F2"/>
          <w:sz w:val="20"/>
          <w:szCs w:val="20"/>
          <w:lang w:val="pt-BR"/>
        </w:rPr>
      </w:pPr>
      <w:r w:rsidRPr="008B15D7">
        <w:rPr>
          <w:rFonts w:ascii="Times New Roman" w:hAnsi="Times New Roman" w:cs="Times New Roman"/>
          <w:b/>
          <w:bCs/>
          <w:i/>
          <w:iCs/>
          <w:color w:val="0D0D0D" w:themeColor="text1" w:themeTint="F2"/>
          <w:sz w:val="20"/>
          <w:szCs w:val="20"/>
          <w:lang w:val="pt-BR"/>
        </w:rPr>
        <w:t>Fontes: elaborado</w:t>
      </w:r>
      <w:r w:rsidR="007747D2" w:rsidRPr="008B15D7">
        <w:rPr>
          <w:rFonts w:ascii="Times New Roman" w:hAnsi="Times New Roman" w:cs="Times New Roman"/>
          <w:b/>
          <w:bCs/>
          <w:i/>
          <w:iCs/>
          <w:color w:val="0D0D0D" w:themeColor="text1" w:themeTint="F2"/>
          <w:sz w:val="20"/>
          <w:szCs w:val="20"/>
          <w:lang w:val="pt-BR"/>
        </w:rPr>
        <w:t>s</w:t>
      </w:r>
      <w:r w:rsidRPr="008B15D7">
        <w:rPr>
          <w:rFonts w:ascii="Times New Roman" w:hAnsi="Times New Roman" w:cs="Times New Roman"/>
          <w:b/>
          <w:bCs/>
          <w:i/>
          <w:iCs/>
          <w:color w:val="0D0D0D" w:themeColor="text1" w:themeTint="F2"/>
          <w:sz w:val="20"/>
          <w:szCs w:val="20"/>
          <w:lang w:val="pt-BR"/>
        </w:rPr>
        <w:t xml:space="preserve"> pelos autores</w:t>
      </w:r>
    </w:p>
    <w:p w14:paraId="0849B707" w14:textId="6DA3D720"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lastRenderedPageBreak/>
        <w:t>A comparação final das métricas (Acurácia, Precisão, Recall, F1-Score) para todos os quatro modelos de classificação está resumida no</w:t>
      </w:r>
      <w:r w:rsidR="003B7C93" w:rsidRPr="008B15D7">
        <w:rPr>
          <w:rFonts w:ascii="Times New Roman" w:hAnsi="Times New Roman" w:cs="Times New Roman"/>
          <w:color w:val="0D0D0D" w:themeColor="text1" w:themeTint="F2"/>
          <w:lang w:val="pt-BR"/>
        </w:rPr>
        <w:t>s</w:t>
      </w:r>
      <w:r w:rsidRPr="008B15D7">
        <w:rPr>
          <w:rFonts w:ascii="Times New Roman" w:hAnsi="Times New Roman" w:cs="Times New Roman"/>
          <w:color w:val="0D0D0D" w:themeColor="text1" w:themeTint="F2"/>
          <w:lang w:val="pt-BR"/>
        </w:rPr>
        <w:t xml:space="preserve"> gráfico</w:t>
      </w:r>
      <w:r w:rsidR="003B7C93" w:rsidRPr="008B15D7">
        <w:rPr>
          <w:rFonts w:ascii="Times New Roman" w:hAnsi="Times New Roman" w:cs="Times New Roman"/>
          <w:color w:val="0D0D0D" w:themeColor="text1" w:themeTint="F2"/>
          <w:lang w:val="pt-BR"/>
        </w:rPr>
        <w:t>s</w:t>
      </w:r>
      <w:r w:rsidRPr="008B15D7">
        <w:rPr>
          <w:rFonts w:ascii="Times New Roman" w:hAnsi="Times New Roman" w:cs="Times New Roman"/>
          <w:color w:val="0D0D0D" w:themeColor="text1" w:themeTint="F2"/>
          <w:lang w:val="pt-BR"/>
        </w:rPr>
        <w:t xml:space="preserve"> </w:t>
      </w:r>
      <w:r w:rsidR="003B7C93" w:rsidRPr="008B15D7">
        <w:rPr>
          <w:rFonts w:ascii="Times New Roman" w:hAnsi="Times New Roman" w:cs="Times New Roman"/>
          <w:color w:val="0D0D0D" w:themeColor="text1" w:themeTint="F2"/>
          <w:lang w:val="pt-BR"/>
        </w:rPr>
        <w:t>acima</w:t>
      </w:r>
      <w:r w:rsidRPr="008B15D7">
        <w:rPr>
          <w:rFonts w:ascii="Times New Roman" w:hAnsi="Times New Roman" w:cs="Times New Roman"/>
          <w:color w:val="0D0D0D" w:themeColor="text1" w:themeTint="F2"/>
          <w:lang w:val="pt-BR"/>
        </w:rPr>
        <w:t>.</w:t>
      </w:r>
    </w:p>
    <w:p w14:paraId="0EFF43DD" w14:textId="38AEE76F"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Fica claro que </w:t>
      </w:r>
      <w:r w:rsidR="003B7C93" w:rsidRPr="008B15D7">
        <w:rPr>
          <w:rFonts w:ascii="Times New Roman" w:hAnsi="Times New Roman" w:cs="Times New Roman"/>
          <w:color w:val="0D0D0D" w:themeColor="text1" w:themeTint="F2"/>
          <w:lang w:val="pt-BR"/>
        </w:rPr>
        <w:t xml:space="preserve">a </w:t>
      </w:r>
      <w:r w:rsidR="003B7C93" w:rsidRPr="008B15D7">
        <w:rPr>
          <w:rFonts w:ascii="Times New Roman" w:hAnsi="Times New Roman" w:cs="Times New Roman"/>
          <w:b/>
          <w:bCs/>
          <w:color w:val="0D0D0D" w:themeColor="text1" w:themeTint="F2"/>
          <w:lang w:val="pt-BR"/>
        </w:rPr>
        <w:t>Árvore de Decisão</w:t>
      </w:r>
      <w:r w:rsidR="003B7C93"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color w:val="0D0D0D" w:themeColor="text1" w:themeTint="F2"/>
          <w:lang w:val="pt-BR"/>
        </w:rPr>
        <w:t xml:space="preserve">foi o modelo com o melhor desempenho geral, atingindo a maior Acurácia </w:t>
      </w:r>
      <w:r w:rsidR="003B7C93" w:rsidRPr="008B15D7">
        <w:rPr>
          <w:rFonts w:ascii="Times New Roman" w:hAnsi="Times New Roman" w:cs="Times New Roman"/>
          <w:b/>
          <w:bCs/>
          <w:color w:val="0D0D0D" w:themeColor="text1" w:themeTint="F2"/>
          <w:lang w:val="pt-BR"/>
        </w:rPr>
        <w:t>~ 76.30%</w:t>
      </w:r>
      <w:r w:rsidRPr="008B15D7">
        <w:rPr>
          <w:rFonts w:ascii="Times New Roman" w:hAnsi="Times New Roman" w:cs="Times New Roman"/>
          <w:color w:val="0D0D0D" w:themeColor="text1" w:themeTint="F2"/>
          <w:lang w:val="pt-BR"/>
        </w:rPr>
        <w:t xml:space="preserve"> e o F1-Score mais equilibrado.</w:t>
      </w:r>
    </w:p>
    <w:p w14:paraId="71DB313A" w14:textId="77777777" w:rsidR="009E29DC" w:rsidRPr="008B15D7" w:rsidRDefault="009E29DC" w:rsidP="009433A0">
      <w:pPr>
        <w:jc w:val="both"/>
        <w:rPr>
          <w:rFonts w:ascii="Times New Roman" w:hAnsi="Times New Roman" w:cs="Times New Roman"/>
          <w:color w:val="0D0D0D" w:themeColor="text1" w:themeTint="F2"/>
          <w:lang w:val="pt-BR"/>
        </w:rPr>
      </w:pPr>
      <w:bookmarkStart w:id="174" w:name="OLE_LINK7"/>
      <w:r w:rsidRPr="008B15D7">
        <w:rPr>
          <w:rFonts w:ascii="Times New Roman" w:hAnsi="Times New Roman" w:cs="Times New Roman"/>
          <w:b/>
          <w:bCs/>
          <w:color w:val="0D0D0D" w:themeColor="text1" w:themeTint="F2"/>
          <w:lang w:val="pt-BR"/>
        </w:rPr>
        <w:t>Conclusão Final (Machine Learning):</w:t>
      </w:r>
      <w:r w:rsidRPr="008B15D7">
        <w:rPr>
          <w:rFonts w:ascii="Times New Roman" w:hAnsi="Times New Roman" w:cs="Times New Roman"/>
          <w:color w:val="0D0D0D" w:themeColor="text1" w:themeTint="F2"/>
          <w:lang w:val="pt-BR"/>
        </w:rPr>
        <w:t xml:space="preserve"> O projeto </w:t>
      </w:r>
      <w:r w:rsidRPr="008B15D7">
        <w:rPr>
          <w:rFonts w:ascii="Times New Roman" w:hAnsi="Times New Roman" w:cs="Times New Roman"/>
          <w:b/>
          <w:bCs/>
          <w:color w:val="0D0D0D" w:themeColor="text1" w:themeTint="F2"/>
          <w:lang w:val="pt-BR"/>
        </w:rPr>
        <w:t>foi um sucesso</w:t>
      </w:r>
      <w:r w:rsidRPr="008B15D7">
        <w:rPr>
          <w:rFonts w:ascii="Times New Roman" w:hAnsi="Times New Roman" w:cs="Times New Roman"/>
          <w:color w:val="0D0D0D" w:themeColor="text1" w:themeTint="F2"/>
          <w:lang w:val="pt-BR"/>
        </w:rPr>
        <w:t>. Provamos que, embora a Regressão tenha falhado (Seção 3), o problema estava na formulação da pergunta.</w:t>
      </w:r>
    </w:p>
    <w:p w14:paraId="00FC63E7" w14:textId="394983B7"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Ao "virar o problema", a Classificação (Seção 4) provou que existe, sim, uma forte relação estatística. A performance de um hotel (</w:t>
      </w:r>
      <w:proofErr w:type="spellStart"/>
      <w:r w:rsidRPr="008B15D7">
        <w:rPr>
          <w:rStyle w:val="HTMLCode"/>
          <w:rFonts w:ascii="Times New Roman" w:eastAsiaTheme="majorEastAsia" w:hAnsi="Times New Roman" w:cs="Times New Roman"/>
          <w:color w:val="0D0D0D" w:themeColor="text1" w:themeTint="F2"/>
          <w:sz w:val="24"/>
          <w:szCs w:val="24"/>
          <w:lang w:val="pt-BR"/>
        </w:rPr>
        <w:t>totalScore</w:t>
      </w:r>
      <w:proofErr w:type="spellEnd"/>
      <w:r w:rsidRPr="008B15D7">
        <w:rPr>
          <w:rFonts w:ascii="Times New Roman" w:hAnsi="Times New Roman" w:cs="Times New Roman"/>
          <w:color w:val="0D0D0D" w:themeColor="text1" w:themeTint="F2"/>
          <w:lang w:val="pt-BR"/>
        </w:rPr>
        <w:t xml:space="preserve"> e </w:t>
      </w:r>
      <w:proofErr w:type="spellStart"/>
      <w:r w:rsidRPr="008B15D7">
        <w:rPr>
          <w:rStyle w:val="HTMLCode"/>
          <w:rFonts w:ascii="Times New Roman" w:eastAsiaTheme="majorEastAsia" w:hAnsi="Times New Roman" w:cs="Times New Roman"/>
          <w:color w:val="0D0D0D" w:themeColor="text1" w:themeTint="F2"/>
          <w:sz w:val="24"/>
          <w:szCs w:val="24"/>
          <w:lang w:val="pt-BR"/>
        </w:rPr>
        <w:t>reviewsCount</w:t>
      </w:r>
      <w:proofErr w:type="spellEnd"/>
      <w:r w:rsidRPr="008B15D7">
        <w:rPr>
          <w:rFonts w:ascii="Times New Roman" w:hAnsi="Times New Roman" w:cs="Times New Roman"/>
          <w:color w:val="0D0D0D" w:themeColor="text1" w:themeTint="F2"/>
          <w:lang w:val="pt-BR"/>
        </w:rPr>
        <w:t xml:space="preserve">) </w:t>
      </w:r>
      <w:r w:rsidRPr="008B15D7">
        <w:rPr>
          <w:rFonts w:ascii="Times New Roman" w:hAnsi="Times New Roman" w:cs="Times New Roman"/>
          <w:b/>
          <w:bCs/>
          <w:color w:val="0D0D0D" w:themeColor="text1" w:themeTint="F2"/>
          <w:lang w:val="pt-BR"/>
        </w:rPr>
        <w:t>é capaz de prever com alta acurácia se ele possui ou não uma estratégia de presença digital (</w:t>
      </w:r>
      <w:proofErr w:type="spellStart"/>
      <w:r w:rsidRPr="008B15D7">
        <w:rPr>
          <w:rStyle w:val="HTMLCode"/>
          <w:rFonts w:ascii="Times New Roman" w:eastAsiaTheme="majorEastAsia" w:hAnsi="Times New Roman" w:cs="Times New Roman"/>
          <w:b/>
          <w:bCs/>
          <w:color w:val="0D0D0D" w:themeColor="text1" w:themeTint="F2"/>
          <w:sz w:val="24"/>
          <w:szCs w:val="24"/>
          <w:lang w:val="pt-BR"/>
        </w:rPr>
        <w:t>has_website</w:t>
      </w:r>
      <w:proofErr w:type="spellEnd"/>
      <w:r w:rsidRPr="008B15D7">
        <w:rPr>
          <w:rFonts w:ascii="Times New Roman" w:hAnsi="Times New Roman" w:cs="Times New Roman"/>
          <w:b/>
          <w:bCs/>
          <w:color w:val="0D0D0D" w:themeColor="text1" w:themeTint="F2"/>
          <w:lang w:val="pt-BR"/>
        </w:rPr>
        <w:t>).</w:t>
      </w:r>
    </w:p>
    <w:p w14:paraId="6D9142B2" w14:textId="77777777" w:rsidR="009E29DC" w:rsidRPr="008B15D7" w:rsidRDefault="009E29DC"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Isso valida a hipótese final do projeto: no setor hoteleiro brasileiro, performance operacional e presença digital não são independentes; elas estão profundamente entrelaçadas.</w:t>
      </w:r>
    </w:p>
    <w:bookmarkEnd w:id="174"/>
    <w:p w14:paraId="7EDFE120" w14:textId="77777777" w:rsidR="009E29DC" w:rsidRPr="008B15D7" w:rsidRDefault="009E29DC" w:rsidP="009433A0">
      <w:pPr>
        <w:jc w:val="both"/>
        <w:rPr>
          <w:rFonts w:ascii="Times New Roman" w:hAnsi="Times New Roman" w:cs="Times New Roman"/>
          <w:color w:val="0D0D0D" w:themeColor="text1" w:themeTint="F2"/>
          <w:lang w:val="pt-BR"/>
        </w:rPr>
      </w:pPr>
    </w:p>
    <w:p w14:paraId="74B8973F" w14:textId="77777777" w:rsidR="009E29DC" w:rsidRPr="008B15D7" w:rsidRDefault="009E29DC" w:rsidP="009433A0">
      <w:pPr>
        <w:jc w:val="both"/>
        <w:rPr>
          <w:rFonts w:ascii="Times New Roman" w:hAnsi="Times New Roman" w:cs="Times New Roman"/>
          <w:color w:val="0D0D0D" w:themeColor="text1" w:themeTint="F2"/>
          <w:lang w:val="pt-BR"/>
        </w:rPr>
      </w:pPr>
    </w:p>
    <w:p w14:paraId="624A72E1" w14:textId="77777777" w:rsidR="008E47EA" w:rsidRPr="008B15D7" w:rsidRDefault="008E47EA" w:rsidP="009433A0">
      <w:pPr>
        <w:jc w:val="both"/>
        <w:rPr>
          <w:rFonts w:ascii="Times New Roman" w:hAnsi="Times New Roman" w:cs="Times New Roman"/>
          <w:color w:val="0D0D0D" w:themeColor="text1" w:themeTint="F2"/>
          <w:lang w:val="pt-BR"/>
        </w:rPr>
      </w:pPr>
    </w:p>
    <w:p w14:paraId="680FD5D4" w14:textId="77777777" w:rsidR="008E47EA" w:rsidRPr="008B15D7" w:rsidRDefault="008E47EA" w:rsidP="009433A0">
      <w:pPr>
        <w:jc w:val="both"/>
        <w:rPr>
          <w:rFonts w:ascii="Times New Roman" w:hAnsi="Times New Roman" w:cs="Times New Roman"/>
          <w:color w:val="0D0D0D" w:themeColor="text1" w:themeTint="F2"/>
          <w:lang w:val="pt-BR"/>
        </w:rPr>
      </w:pPr>
    </w:p>
    <w:p w14:paraId="69C86341" w14:textId="77777777" w:rsidR="008E47EA" w:rsidRPr="008B15D7" w:rsidRDefault="008E47EA" w:rsidP="009433A0">
      <w:pPr>
        <w:jc w:val="both"/>
        <w:rPr>
          <w:rFonts w:ascii="Times New Roman" w:hAnsi="Times New Roman" w:cs="Times New Roman"/>
          <w:color w:val="0D0D0D" w:themeColor="text1" w:themeTint="F2"/>
          <w:lang w:val="pt-BR"/>
        </w:rPr>
      </w:pPr>
    </w:p>
    <w:p w14:paraId="2C23878B" w14:textId="77777777" w:rsidR="008E47EA" w:rsidRPr="008B15D7" w:rsidRDefault="008E47EA" w:rsidP="009433A0">
      <w:pPr>
        <w:jc w:val="both"/>
        <w:rPr>
          <w:rFonts w:ascii="Times New Roman" w:hAnsi="Times New Roman" w:cs="Times New Roman"/>
          <w:color w:val="0D0D0D" w:themeColor="text1" w:themeTint="F2"/>
          <w:lang w:val="pt-BR"/>
        </w:rPr>
      </w:pPr>
    </w:p>
    <w:p w14:paraId="0EF9A99A" w14:textId="77777777" w:rsidR="008E47EA" w:rsidRPr="008B15D7" w:rsidRDefault="008E47EA" w:rsidP="009433A0">
      <w:pPr>
        <w:jc w:val="both"/>
        <w:rPr>
          <w:rFonts w:ascii="Times New Roman" w:hAnsi="Times New Roman" w:cs="Times New Roman"/>
          <w:color w:val="0D0D0D" w:themeColor="text1" w:themeTint="F2"/>
          <w:lang w:val="pt-BR"/>
        </w:rPr>
      </w:pPr>
    </w:p>
    <w:p w14:paraId="73344899" w14:textId="77777777" w:rsidR="008E47EA" w:rsidRPr="008B15D7" w:rsidRDefault="008E47EA" w:rsidP="009433A0">
      <w:pPr>
        <w:jc w:val="both"/>
        <w:rPr>
          <w:rFonts w:ascii="Times New Roman" w:hAnsi="Times New Roman" w:cs="Times New Roman"/>
          <w:color w:val="0D0D0D" w:themeColor="text1" w:themeTint="F2"/>
          <w:lang w:val="pt-BR"/>
        </w:rPr>
      </w:pPr>
    </w:p>
    <w:p w14:paraId="124FA98C" w14:textId="77777777" w:rsidR="008E47EA" w:rsidRPr="008B15D7" w:rsidRDefault="008E47EA" w:rsidP="009433A0">
      <w:pPr>
        <w:jc w:val="both"/>
        <w:rPr>
          <w:rFonts w:ascii="Times New Roman" w:hAnsi="Times New Roman" w:cs="Times New Roman"/>
          <w:color w:val="0D0D0D" w:themeColor="text1" w:themeTint="F2"/>
          <w:lang w:val="pt-BR"/>
        </w:rPr>
      </w:pPr>
    </w:p>
    <w:p w14:paraId="3EBF6D4D" w14:textId="77777777" w:rsidR="008E47EA" w:rsidRPr="008B15D7" w:rsidRDefault="008E47EA" w:rsidP="009433A0">
      <w:pPr>
        <w:jc w:val="both"/>
        <w:rPr>
          <w:rFonts w:ascii="Times New Roman" w:hAnsi="Times New Roman" w:cs="Times New Roman"/>
          <w:color w:val="0D0D0D" w:themeColor="text1" w:themeTint="F2"/>
          <w:lang w:val="pt-BR"/>
        </w:rPr>
      </w:pPr>
    </w:p>
    <w:p w14:paraId="7BA23330" w14:textId="77777777" w:rsidR="008E47EA" w:rsidRPr="008B15D7" w:rsidRDefault="008E47EA" w:rsidP="009433A0">
      <w:pPr>
        <w:jc w:val="both"/>
        <w:rPr>
          <w:rFonts w:ascii="Times New Roman" w:hAnsi="Times New Roman" w:cs="Times New Roman"/>
          <w:color w:val="0D0D0D" w:themeColor="text1" w:themeTint="F2"/>
          <w:lang w:val="pt-BR"/>
        </w:rPr>
      </w:pPr>
    </w:p>
    <w:p w14:paraId="51408C0D" w14:textId="77777777" w:rsidR="008E47EA" w:rsidRPr="008B15D7" w:rsidRDefault="008E47EA" w:rsidP="009433A0">
      <w:pPr>
        <w:jc w:val="both"/>
        <w:rPr>
          <w:rFonts w:ascii="Times New Roman" w:hAnsi="Times New Roman" w:cs="Times New Roman"/>
          <w:color w:val="0D0D0D" w:themeColor="text1" w:themeTint="F2"/>
          <w:lang w:val="pt-BR"/>
        </w:rPr>
      </w:pPr>
    </w:p>
    <w:p w14:paraId="071CA1C6" w14:textId="77777777" w:rsidR="008E47EA" w:rsidRPr="008B15D7" w:rsidRDefault="008E47EA" w:rsidP="009433A0">
      <w:pPr>
        <w:jc w:val="both"/>
        <w:rPr>
          <w:rFonts w:ascii="Times New Roman" w:hAnsi="Times New Roman" w:cs="Times New Roman"/>
          <w:color w:val="0D0D0D" w:themeColor="text1" w:themeTint="F2"/>
          <w:lang w:val="pt-BR"/>
        </w:rPr>
      </w:pPr>
    </w:p>
    <w:p w14:paraId="1D621764" w14:textId="77777777" w:rsidR="008E47EA" w:rsidRPr="008B15D7" w:rsidRDefault="008E47EA" w:rsidP="009433A0">
      <w:pPr>
        <w:jc w:val="both"/>
        <w:rPr>
          <w:rFonts w:ascii="Times New Roman" w:hAnsi="Times New Roman" w:cs="Times New Roman"/>
          <w:color w:val="0D0D0D" w:themeColor="text1" w:themeTint="F2"/>
          <w:lang w:val="pt-BR"/>
        </w:rPr>
      </w:pPr>
    </w:p>
    <w:p w14:paraId="3A1BA581" w14:textId="77777777" w:rsidR="008E47EA" w:rsidRPr="008B15D7" w:rsidRDefault="008E47EA" w:rsidP="009433A0">
      <w:pPr>
        <w:jc w:val="both"/>
        <w:rPr>
          <w:rFonts w:ascii="Times New Roman" w:hAnsi="Times New Roman" w:cs="Times New Roman"/>
          <w:color w:val="0D0D0D" w:themeColor="text1" w:themeTint="F2"/>
          <w:lang w:val="pt-BR"/>
        </w:rPr>
      </w:pPr>
    </w:p>
    <w:p w14:paraId="3F88E4B5" w14:textId="77777777" w:rsidR="00781690" w:rsidRPr="008B15D7" w:rsidRDefault="00781690" w:rsidP="009433A0">
      <w:pPr>
        <w:jc w:val="both"/>
        <w:rPr>
          <w:rFonts w:ascii="Times New Roman" w:hAnsi="Times New Roman" w:cs="Times New Roman"/>
          <w:color w:val="0D0D0D" w:themeColor="text1" w:themeTint="F2"/>
          <w:lang w:val="pt-BR"/>
        </w:rPr>
      </w:pPr>
    </w:p>
    <w:p w14:paraId="738E32FF" w14:textId="77777777" w:rsidR="00781690" w:rsidRPr="008B15D7" w:rsidRDefault="00781690" w:rsidP="009433A0">
      <w:pPr>
        <w:jc w:val="both"/>
        <w:rPr>
          <w:rFonts w:ascii="Times New Roman" w:hAnsi="Times New Roman" w:cs="Times New Roman"/>
          <w:color w:val="0D0D0D" w:themeColor="text1" w:themeTint="F2"/>
          <w:lang w:val="pt-BR"/>
        </w:rPr>
      </w:pPr>
    </w:p>
    <w:p w14:paraId="1769E2AB" w14:textId="77777777" w:rsidR="00781690" w:rsidRPr="008B15D7" w:rsidRDefault="00781690" w:rsidP="009433A0">
      <w:pPr>
        <w:jc w:val="both"/>
        <w:rPr>
          <w:rFonts w:ascii="Times New Roman" w:hAnsi="Times New Roman" w:cs="Times New Roman"/>
          <w:color w:val="0D0D0D" w:themeColor="text1" w:themeTint="F2"/>
          <w:lang w:val="pt-BR"/>
        </w:rPr>
      </w:pPr>
    </w:p>
    <w:p w14:paraId="06AEA103" w14:textId="77777777" w:rsidR="003B7C93" w:rsidRPr="008B15D7" w:rsidRDefault="003B7C93" w:rsidP="009433A0">
      <w:pPr>
        <w:jc w:val="both"/>
        <w:rPr>
          <w:rFonts w:ascii="Times New Roman" w:hAnsi="Times New Roman" w:cs="Times New Roman"/>
          <w:b/>
          <w:bCs/>
          <w:color w:val="0D0D0D" w:themeColor="text1" w:themeTint="F2"/>
          <w:lang w:val="pt-BR"/>
        </w:rPr>
      </w:pPr>
    </w:p>
    <w:p w14:paraId="66435C96" w14:textId="4180D66B" w:rsidR="00EC624E" w:rsidRPr="008B15D7" w:rsidRDefault="00EC624E" w:rsidP="009433A0">
      <w:pPr>
        <w:jc w:val="both"/>
        <w:rPr>
          <w:rFonts w:ascii="Times New Roman" w:hAnsi="Times New Roman" w:cs="Times New Roman"/>
          <w:b/>
          <w:bCs/>
          <w:color w:val="0D0D0D" w:themeColor="text1" w:themeTint="F2"/>
          <w:lang w:val="pt-BR"/>
        </w:rPr>
      </w:pPr>
      <w:r w:rsidRPr="008B15D7">
        <w:rPr>
          <w:rFonts w:ascii="Times New Roman" w:hAnsi="Times New Roman" w:cs="Times New Roman"/>
          <w:b/>
          <w:bCs/>
          <w:color w:val="0D0D0D" w:themeColor="text1" w:themeTint="F2"/>
          <w:lang w:val="pt-BR"/>
        </w:rPr>
        <w:lastRenderedPageBreak/>
        <w:t>CONCLUSÃO</w:t>
      </w:r>
    </w:p>
    <w:p w14:paraId="74007C87" w14:textId="77777777" w:rsidR="001D0B83" w:rsidRPr="008B15D7" w:rsidRDefault="001D0B8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Este trabalho teve como objetivo analisar o impacto da presença digital na performance e engajamento de hotéis brasileiros. </w:t>
      </w:r>
      <w:r w:rsidRPr="008B15D7">
        <w:rPr>
          <w:rStyle w:val="citation-851"/>
          <w:rFonts w:ascii="Times New Roman" w:eastAsiaTheme="majorEastAsia" w:hAnsi="Times New Roman" w:cs="Times New Roman"/>
          <w:color w:val="0D0D0D" w:themeColor="text1" w:themeTint="F2"/>
          <w:lang w:val="pt-BR"/>
        </w:rPr>
        <w:t>A análise de 10.316 estabelecimentos</w:t>
      </w:r>
      <w:r w:rsidRPr="008B15D7">
        <w:rPr>
          <w:rFonts w:ascii="Times New Roman" w:hAnsi="Times New Roman" w:cs="Times New Roman"/>
          <w:color w:val="0D0D0D" w:themeColor="text1" w:themeTint="F2"/>
          <w:lang w:val="pt-BR"/>
        </w:rPr>
        <w:t>, realizada em três fases (Descritiva, Regressão e Machine Learning), permitiu chegar a conclusões robustas que respondem à pergunta inicial e revelam a complexidade do setor.</w:t>
      </w:r>
    </w:p>
    <w:p w14:paraId="51B6399C" w14:textId="451DBE00" w:rsidR="001D0B83" w:rsidRPr="008B15D7" w:rsidRDefault="001D0B83" w:rsidP="009433A0">
      <w:pPr>
        <w:jc w:val="both"/>
        <w:rPr>
          <w:rFonts w:ascii="Times New Roman" w:hAnsi="Times New Roman" w:cs="Times New Roman"/>
          <w:color w:val="0D0D0D" w:themeColor="text1" w:themeTint="F2"/>
          <w:lang w:val="pt-BR"/>
        </w:rPr>
      </w:pPr>
      <w:r w:rsidRPr="008B15D7">
        <w:rPr>
          <w:rStyle w:val="citation-850"/>
          <w:rFonts w:ascii="Times New Roman" w:eastAsiaTheme="majorEastAsia" w:hAnsi="Times New Roman" w:cs="Times New Roman"/>
          <w:color w:val="0D0D0D" w:themeColor="text1" w:themeTint="F2"/>
          <w:lang w:val="pt-BR"/>
        </w:rPr>
        <w:t xml:space="preserve">A primeira descoberta (Estatística Descritiva) foi a validação da hipótese de que a presença digital importa: hotéis com website apresentam um engajamento (+767% em </w:t>
      </w:r>
      <w:proofErr w:type="gramStart"/>
      <w:r w:rsidRPr="008B15D7">
        <w:rPr>
          <w:rStyle w:val="citation-850"/>
          <w:rFonts w:ascii="Times New Roman" w:eastAsiaTheme="majorEastAsia" w:hAnsi="Times New Roman" w:cs="Times New Roman"/>
          <w:color w:val="0D0D0D" w:themeColor="text1" w:themeTint="F2"/>
          <w:lang w:val="pt-BR"/>
        </w:rPr>
        <w:t xml:space="preserve">reviews </w:t>
      </w:r>
      <w:r w:rsidRPr="008B15D7">
        <w:rPr>
          <w:rStyle w:val="citation-849"/>
          <w:rFonts w:ascii="Times New Roman" w:eastAsiaTheme="majorEastAsia" w:hAnsi="Times New Roman" w:cs="Times New Roman"/>
          <w:color w:val="0D0D0D" w:themeColor="text1" w:themeTint="F2"/>
          <w:lang w:val="pt-BR"/>
        </w:rPr>
        <w:t>)</w:t>
      </w:r>
      <w:proofErr w:type="gramEnd"/>
      <w:r w:rsidRPr="008B15D7">
        <w:rPr>
          <w:rStyle w:val="citation-849"/>
          <w:rFonts w:ascii="Times New Roman" w:eastAsiaTheme="majorEastAsia" w:hAnsi="Times New Roman" w:cs="Times New Roman"/>
          <w:color w:val="0D0D0D" w:themeColor="text1" w:themeTint="F2"/>
          <w:lang w:val="pt-BR"/>
        </w:rPr>
        <w:t xml:space="preserve"> e uma performance (+</w:t>
      </w:r>
      <w:r w:rsidR="00A679FB">
        <w:rPr>
          <w:rStyle w:val="citation-849"/>
          <w:rFonts w:ascii="Times New Roman" w:eastAsiaTheme="majorEastAsia" w:hAnsi="Times New Roman" w:cs="Times New Roman"/>
          <w:color w:val="0D0D0D" w:themeColor="text1" w:themeTint="F2"/>
          <w:lang w:val="pt-BR"/>
        </w:rPr>
        <w:t>2.8</w:t>
      </w:r>
      <w:r w:rsidRPr="008B15D7">
        <w:rPr>
          <w:rStyle w:val="citation-849"/>
          <w:rFonts w:ascii="Times New Roman" w:eastAsiaTheme="majorEastAsia" w:hAnsi="Times New Roman" w:cs="Times New Roman"/>
          <w:color w:val="0D0D0D" w:themeColor="text1" w:themeTint="F2"/>
          <w:lang w:val="pt-BR"/>
        </w:rPr>
        <w:t xml:space="preserve">% na nota </w:t>
      </w:r>
      <w:proofErr w:type="gramStart"/>
      <w:r w:rsidRPr="008B15D7">
        <w:rPr>
          <w:rStyle w:val="citation-849"/>
          <w:rFonts w:ascii="Times New Roman" w:eastAsiaTheme="majorEastAsia" w:hAnsi="Times New Roman" w:cs="Times New Roman"/>
          <w:color w:val="0D0D0D" w:themeColor="text1" w:themeTint="F2"/>
          <w:lang w:val="pt-BR"/>
        </w:rPr>
        <w:t xml:space="preserve">média </w:t>
      </w:r>
      <w:r w:rsidRPr="008B15D7">
        <w:rPr>
          <w:rStyle w:val="citation-848"/>
          <w:rFonts w:ascii="Times New Roman" w:eastAsiaTheme="majorEastAsia" w:hAnsi="Times New Roman" w:cs="Times New Roman"/>
          <w:color w:val="0D0D0D" w:themeColor="text1" w:themeTint="F2"/>
          <w:lang w:val="pt-BR"/>
        </w:rPr>
        <w:t>)</w:t>
      </w:r>
      <w:proofErr w:type="gramEnd"/>
      <w:r w:rsidRPr="008B15D7">
        <w:rPr>
          <w:rStyle w:val="citation-848"/>
          <w:rFonts w:ascii="Times New Roman" w:eastAsiaTheme="majorEastAsia" w:hAnsi="Times New Roman" w:cs="Times New Roman"/>
          <w:color w:val="0D0D0D" w:themeColor="text1" w:themeTint="F2"/>
          <w:lang w:val="pt-BR"/>
        </w:rPr>
        <w:t xml:space="preserve"> estatisticamente superiores (p &lt; 0.001)</w:t>
      </w:r>
      <w:r w:rsidRPr="008B15D7">
        <w:rPr>
          <w:rFonts w:ascii="Times New Roman" w:hAnsi="Times New Roman" w:cs="Times New Roman"/>
          <w:color w:val="0D0D0D" w:themeColor="text1" w:themeTint="F2"/>
          <w:lang w:val="pt-BR"/>
        </w:rPr>
        <w:t xml:space="preserve">. </w:t>
      </w:r>
      <w:r w:rsidRPr="008B15D7">
        <w:rPr>
          <w:rStyle w:val="citation-847"/>
          <w:rFonts w:ascii="Times New Roman" w:eastAsiaTheme="majorEastAsia" w:hAnsi="Times New Roman" w:cs="Times New Roman"/>
          <w:color w:val="0D0D0D" w:themeColor="text1" w:themeTint="F2"/>
          <w:lang w:val="pt-BR"/>
        </w:rPr>
        <w:t xml:space="preserve">O Coeficiente de Variação também provou que </w:t>
      </w:r>
      <w:r w:rsidR="00A679FB">
        <w:rPr>
          <w:rStyle w:val="citation-847"/>
          <w:rFonts w:ascii="Times New Roman" w:eastAsiaTheme="majorEastAsia" w:hAnsi="Times New Roman" w:cs="Times New Roman"/>
          <w:color w:val="0D0D0D" w:themeColor="text1" w:themeTint="F2"/>
          <w:lang w:val="pt-BR"/>
        </w:rPr>
        <w:t xml:space="preserve">no </w:t>
      </w:r>
      <w:r w:rsidR="00A679FB" w:rsidRPr="00A679FB">
        <w:rPr>
          <w:rStyle w:val="citation-847"/>
          <w:rFonts w:ascii="Times New Roman" w:eastAsiaTheme="majorEastAsia" w:hAnsi="Times New Roman" w:cs="Times New Roman"/>
          <w:i/>
          <w:iCs/>
          <w:color w:val="0D0D0D" w:themeColor="text1" w:themeTint="F2"/>
          <w:lang w:val="pt-BR"/>
        </w:rPr>
        <w:t>score</w:t>
      </w:r>
      <w:r w:rsidR="00A679FB">
        <w:rPr>
          <w:rStyle w:val="citation-847"/>
          <w:rFonts w:ascii="Times New Roman" w:eastAsiaTheme="majorEastAsia" w:hAnsi="Times New Roman" w:cs="Times New Roman"/>
          <w:color w:val="0D0D0D" w:themeColor="text1" w:themeTint="F2"/>
          <w:lang w:val="pt-BR"/>
        </w:rPr>
        <w:t xml:space="preserve"> </w:t>
      </w:r>
      <w:r w:rsidRPr="008B15D7">
        <w:rPr>
          <w:rStyle w:val="citation-847"/>
          <w:rFonts w:ascii="Times New Roman" w:eastAsiaTheme="majorEastAsia" w:hAnsi="Times New Roman" w:cs="Times New Roman"/>
          <w:color w:val="0D0D0D" w:themeColor="text1" w:themeTint="F2"/>
          <w:lang w:val="pt-BR"/>
        </w:rPr>
        <w:t xml:space="preserve">eles são mais </w:t>
      </w:r>
      <w:r w:rsidRPr="008B15D7">
        <w:rPr>
          <w:rStyle w:val="citation-847"/>
          <w:rFonts w:ascii="Times New Roman" w:eastAsiaTheme="majorEastAsia" w:hAnsi="Times New Roman" w:cs="Times New Roman"/>
          <w:i/>
          <w:iCs/>
          <w:color w:val="0D0D0D" w:themeColor="text1" w:themeTint="F2"/>
          <w:lang w:val="pt-BR"/>
        </w:rPr>
        <w:t>consistentes</w:t>
      </w:r>
      <w:r w:rsidRPr="008B15D7">
        <w:rPr>
          <w:rStyle w:val="citation-847"/>
          <w:rFonts w:ascii="Times New Roman" w:eastAsiaTheme="majorEastAsia" w:hAnsi="Times New Roman" w:cs="Times New Roman"/>
          <w:color w:val="0D0D0D" w:themeColor="text1" w:themeTint="F2"/>
          <w:lang w:val="pt-BR"/>
        </w:rPr>
        <w:t xml:space="preserve"> em sua qualidade (CV de 14% </w:t>
      </w:r>
      <w:proofErr w:type="spellStart"/>
      <w:r w:rsidRPr="008B15D7">
        <w:rPr>
          <w:rStyle w:val="citation-847"/>
          <w:rFonts w:ascii="Times New Roman" w:eastAsiaTheme="majorEastAsia" w:hAnsi="Times New Roman" w:cs="Times New Roman"/>
          <w:color w:val="0D0D0D" w:themeColor="text1" w:themeTint="F2"/>
          <w:lang w:val="pt-BR"/>
        </w:rPr>
        <w:t>vs</w:t>
      </w:r>
      <w:proofErr w:type="spellEnd"/>
      <w:r w:rsidRPr="008B15D7">
        <w:rPr>
          <w:rStyle w:val="citation-847"/>
          <w:rFonts w:ascii="Times New Roman" w:eastAsiaTheme="majorEastAsia" w:hAnsi="Times New Roman" w:cs="Times New Roman"/>
          <w:color w:val="0D0D0D" w:themeColor="text1" w:themeTint="F2"/>
          <w:lang w:val="pt-BR"/>
        </w:rPr>
        <w:t xml:space="preserve"> 42%)</w:t>
      </w:r>
      <w:r w:rsidRPr="008B15D7">
        <w:rPr>
          <w:rFonts w:ascii="Times New Roman" w:hAnsi="Times New Roman" w:cs="Times New Roman"/>
          <w:color w:val="0D0D0D" w:themeColor="text1" w:themeTint="F2"/>
          <w:lang w:val="pt-BR"/>
        </w:rPr>
        <w:t>.</w:t>
      </w:r>
    </w:p>
    <w:p w14:paraId="56CCE52B" w14:textId="77777777" w:rsidR="001D0B83" w:rsidRPr="008B15D7" w:rsidRDefault="001D0B8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A segunda e mais importante descoberta veio da Análise de Regressão (Seção 3). </w:t>
      </w:r>
      <w:r w:rsidRPr="008B15D7">
        <w:rPr>
          <w:rStyle w:val="citation-846"/>
          <w:rFonts w:ascii="Times New Roman" w:eastAsiaTheme="majorEastAsia" w:hAnsi="Times New Roman" w:cs="Times New Roman"/>
          <w:color w:val="0D0D0D" w:themeColor="text1" w:themeTint="F2"/>
          <w:lang w:val="pt-BR"/>
        </w:rPr>
        <w:t xml:space="preserve">A tentativa de modelar </w:t>
      </w:r>
      <w:proofErr w:type="spellStart"/>
      <w:r w:rsidRPr="008B15D7">
        <w:rPr>
          <w:rStyle w:val="citation-846"/>
          <w:rFonts w:ascii="Times New Roman" w:eastAsiaTheme="majorEastAsia" w:hAnsi="Times New Roman" w:cs="Times New Roman"/>
          <w:color w:val="0D0D0D" w:themeColor="text1" w:themeTint="F2"/>
          <w:lang w:val="pt-BR"/>
        </w:rPr>
        <w:t>totalScore</w:t>
      </w:r>
      <w:proofErr w:type="spellEnd"/>
      <w:r w:rsidRPr="008B15D7">
        <w:rPr>
          <w:rStyle w:val="citation-846"/>
          <w:rFonts w:ascii="Times New Roman" w:eastAsiaTheme="majorEastAsia" w:hAnsi="Times New Roman" w:cs="Times New Roman"/>
          <w:color w:val="0D0D0D" w:themeColor="text1" w:themeTint="F2"/>
          <w:lang w:val="pt-BR"/>
        </w:rPr>
        <w:t xml:space="preserve"> a partir de </w:t>
      </w:r>
      <w:proofErr w:type="spellStart"/>
      <w:r w:rsidRPr="008B15D7">
        <w:rPr>
          <w:rStyle w:val="citation-846"/>
          <w:rFonts w:ascii="Times New Roman" w:eastAsiaTheme="majorEastAsia" w:hAnsi="Times New Roman" w:cs="Times New Roman"/>
          <w:color w:val="0D0D0D" w:themeColor="text1" w:themeTint="F2"/>
          <w:lang w:val="pt-BR"/>
        </w:rPr>
        <w:t>reviewsCount</w:t>
      </w:r>
      <w:proofErr w:type="spellEnd"/>
      <w:r w:rsidRPr="008B15D7">
        <w:rPr>
          <w:rStyle w:val="citation-846"/>
          <w:rFonts w:ascii="Times New Roman" w:eastAsiaTheme="majorEastAsia" w:hAnsi="Times New Roman" w:cs="Times New Roman"/>
          <w:color w:val="0D0D0D" w:themeColor="text1" w:themeTint="F2"/>
          <w:lang w:val="pt-BR"/>
        </w:rPr>
        <w:t xml:space="preserve"> falhou em todos os seis modelos testados</w:t>
      </w:r>
      <w:r w:rsidRPr="008B15D7">
        <w:rPr>
          <w:rFonts w:ascii="Times New Roman" w:hAnsi="Times New Roman" w:cs="Times New Roman"/>
          <w:color w:val="0D0D0D" w:themeColor="text1" w:themeTint="F2"/>
          <w:lang w:val="pt-BR"/>
        </w:rPr>
        <w:t xml:space="preserve">. </w:t>
      </w:r>
      <w:r w:rsidRPr="008B15D7">
        <w:rPr>
          <w:rStyle w:val="citation-845"/>
          <w:rFonts w:ascii="Times New Roman" w:hAnsi="Times New Roman" w:cs="Times New Roman"/>
          <w:color w:val="0D0D0D" w:themeColor="text1" w:themeTint="F2"/>
          <w:lang w:val="pt-BR"/>
        </w:rPr>
        <w:t xml:space="preserve">O R² resultante de ≈0.0003 </w:t>
      </w:r>
      <w:r w:rsidRPr="008B15D7">
        <w:rPr>
          <w:rStyle w:val="citation-844"/>
          <w:rFonts w:ascii="Times New Roman" w:eastAsiaTheme="majorEastAsia" w:hAnsi="Times New Roman" w:cs="Times New Roman"/>
          <w:color w:val="0D0D0D" w:themeColor="text1" w:themeTint="F2"/>
          <w:lang w:val="pt-BR"/>
        </w:rPr>
        <w:t xml:space="preserve">não foi uma falha do projeto, mas sim a principal descoberta científica: </w:t>
      </w:r>
      <w:r w:rsidRPr="008B15D7">
        <w:rPr>
          <w:rStyle w:val="citation-844"/>
          <w:rFonts w:ascii="Times New Roman" w:eastAsiaTheme="majorEastAsia" w:hAnsi="Times New Roman" w:cs="Times New Roman"/>
          <w:b/>
          <w:bCs/>
          <w:color w:val="0D0D0D" w:themeColor="text1" w:themeTint="F2"/>
          <w:lang w:val="pt-BR"/>
        </w:rPr>
        <w:t>popularidade e qualidade são variáveis independentes</w:t>
      </w:r>
      <w:r w:rsidRPr="008B15D7">
        <w:rPr>
          <w:rStyle w:val="citation-844"/>
          <w:rFonts w:ascii="Times New Roman" w:eastAsiaTheme="majorEastAsia" w:hAnsi="Times New Roman" w:cs="Times New Roman"/>
          <w:color w:val="0D0D0D" w:themeColor="text1" w:themeTint="F2"/>
          <w:lang w:val="pt-BR"/>
        </w:rPr>
        <w:t xml:space="preserve"> neste </w:t>
      </w:r>
      <w:proofErr w:type="spellStart"/>
      <w:r w:rsidRPr="008B15D7">
        <w:rPr>
          <w:rStyle w:val="citation-844"/>
          <w:rFonts w:ascii="Times New Roman" w:eastAsiaTheme="majorEastAsia" w:hAnsi="Times New Roman" w:cs="Times New Roman"/>
          <w:color w:val="0D0D0D" w:themeColor="text1" w:themeTint="F2"/>
          <w:lang w:val="pt-BR"/>
        </w:rPr>
        <w:t>dataset</w:t>
      </w:r>
      <w:proofErr w:type="spellEnd"/>
      <w:r w:rsidRPr="008B15D7">
        <w:rPr>
          <w:rFonts w:ascii="Times New Roman" w:hAnsi="Times New Roman" w:cs="Times New Roman"/>
          <w:color w:val="0D0D0D" w:themeColor="text1" w:themeTint="F2"/>
          <w:lang w:val="pt-BR"/>
        </w:rPr>
        <w:t xml:space="preserve">. </w:t>
      </w:r>
      <w:r w:rsidRPr="008B15D7">
        <w:rPr>
          <w:rStyle w:val="citation-843"/>
          <w:rFonts w:ascii="Times New Roman" w:hAnsi="Times New Roman" w:cs="Times New Roman"/>
          <w:color w:val="0D0D0D" w:themeColor="text1" w:themeTint="F2"/>
          <w:lang w:val="pt-BR"/>
        </w:rPr>
        <w:t>Um hotel pode ser popular e ruim, ou exclusivo e excelente</w:t>
      </w:r>
      <w:r w:rsidRPr="008B15D7">
        <w:rPr>
          <w:rFonts w:ascii="Times New Roman" w:hAnsi="Times New Roman" w:cs="Times New Roman"/>
          <w:color w:val="0D0D0D" w:themeColor="text1" w:themeTint="F2"/>
          <w:lang w:val="pt-BR"/>
        </w:rPr>
        <w:t>.</w:t>
      </w:r>
    </w:p>
    <w:p w14:paraId="0D80981D" w14:textId="015A83D9" w:rsidR="001D0B83" w:rsidRPr="008B15D7" w:rsidRDefault="001D0B8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Diante dessa independência, a "virada" para o Machine Learning (Seção 4) foi crucial. </w:t>
      </w:r>
      <w:r w:rsidRPr="008B15D7">
        <w:rPr>
          <w:rStyle w:val="citation-842"/>
          <w:rFonts w:ascii="Times New Roman" w:eastAsiaTheme="majorEastAsia" w:hAnsi="Times New Roman" w:cs="Times New Roman"/>
          <w:color w:val="0D0D0D" w:themeColor="text1" w:themeTint="F2"/>
          <w:lang w:val="pt-BR"/>
        </w:rPr>
        <w:t>Ao invés de X -&gt; Y, testamos se (X + Y) -&gt; Z</w:t>
      </w:r>
      <w:r w:rsidRPr="008B15D7">
        <w:rPr>
          <w:rFonts w:ascii="Times New Roman" w:hAnsi="Times New Roman" w:cs="Times New Roman"/>
          <w:color w:val="0D0D0D" w:themeColor="text1" w:themeTint="F2"/>
          <w:lang w:val="pt-BR"/>
        </w:rPr>
        <w:t xml:space="preserve">. A análise de Classificação foi um sucesso. </w:t>
      </w:r>
      <w:r w:rsidRPr="008B15D7">
        <w:rPr>
          <w:rStyle w:val="citation-841"/>
          <w:rFonts w:ascii="Times New Roman" w:hAnsi="Times New Roman" w:cs="Times New Roman"/>
          <w:color w:val="0D0D0D" w:themeColor="text1" w:themeTint="F2"/>
          <w:lang w:val="pt-BR"/>
        </w:rPr>
        <w:t>Conforme apresentado nos Gráficos 28 e 29</w:t>
      </w:r>
      <w:r w:rsidR="00A679FB">
        <w:rPr>
          <w:rStyle w:val="citation-841"/>
          <w:rFonts w:ascii="Times New Roman" w:hAnsi="Times New Roman" w:cs="Times New Roman"/>
          <w:color w:val="0D0D0D" w:themeColor="text1" w:themeTint="F2"/>
          <w:lang w:val="pt-BR"/>
        </w:rPr>
        <w:t xml:space="preserve">, </w:t>
      </w:r>
      <w:r w:rsidRPr="008B15D7">
        <w:rPr>
          <w:rStyle w:val="citation-841"/>
          <w:rFonts w:ascii="Times New Roman" w:hAnsi="Times New Roman" w:cs="Times New Roman"/>
          <w:color w:val="0D0D0D" w:themeColor="text1" w:themeTint="F2"/>
          <w:lang w:val="pt-BR"/>
        </w:rPr>
        <w:t xml:space="preserve">o modelo de </w:t>
      </w:r>
      <w:r w:rsidRPr="008B15D7">
        <w:rPr>
          <w:rStyle w:val="citation-841"/>
          <w:rFonts w:ascii="Times New Roman" w:hAnsi="Times New Roman" w:cs="Times New Roman"/>
          <w:b/>
          <w:bCs/>
          <w:color w:val="0D0D0D" w:themeColor="text1" w:themeTint="F2"/>
          <w:lang w:val="pt-BR"/>
        </w:rPr>
        <w:t>Árvore de Decisão</w:t>
      </w:r>
      <w:r w:rsidRPr="008B15D7">
        <w:rPr>
          <w:rStyle w:val="citation-841"/>
          <w:rFonts w:ascii="Times New Roman" w:hAnsi="Times New Roman" w:cs="Times New Roman"/>
          <w:color w:val="0D0D0D" w:themeColor="text1" w:themeTint="F2"/>
          <w:lang w:val="pt-BR"/>
        </w:rPr>
        <w:t xml:space="preserve"> foi o vencedor, alcançando a maior Acurácia (</w:t>
      </w:r>
      <w:r w:rsidRPr="008B15D7">
        <w:rPr>
          <w:rStyle w:val="citation-841"/>
          <w:rFonts w:ascii="Times New Roman" w:hAnsi="Times New Roman" w:cs="Times New Roman"/>
          <w:b/>
          <w:bCs/>
          <w:color w:val="0D0D0D" w:themeColor="text1" w:themeTint="F2"/>
          <w:lang w:val="pt-BR"/>
        </w:rPr>
        <w:t>76,30%</w:t>
      </w:r>
      <w:r w:rsidRPr="008B15D7">
        <w:rPr>
          <w:rStyle w:val="citation-841"/>
          <w:rFonts w:ascii="Times New Roman" w:hAnsi="Times New Roman" w:cs="Times New Roman"/>
          <w:color w:val="0D0D0D" w:themeColor="text1" w:themeTint="F2"/>
          <w:lang w:val="pt-BR"/>
        </w:rPr>
        <w:t>) entre os quatro métodos testados</w:t>
      </w:r>
      <w:r w:rsidRPr="008B15D7">
        <w:rPr>
          <w:rFonts w:ascii="Times New Roman" w:hAnsi="Times New Roman" w:cs="Times New Roman"/>
          <w:color w:val="0D0D0D" w:themeColor="text1" w:themeTint="F2"/>
          <w:lang w:val="pt-BR"/>
        </w:rPr>
        <w:t xml:space="preserve">. </w:t>
      </w:r>
      <w:r w:rsidRPr="008B15D7">
        <w:rPr>
          <w:rStyle w:val="citation-840"/>
          <w:rFonts w:ascii="Times New Roman" w:hAnsi="Times New Roman" w:cs="Times New Roman"/>
          <w:color w:val="0D0D0D" w:themeColor="text1" w:themeTint="F2"/>
          <w:lang w:val="pt-BR"/>
        </w:rPr>
        <w:t>Isso prova que a performance de um hotel (</w:t>
      </w:r>
      <w:proofErr w:type="spellStart"/>
      <w:r w:rsidRPr="008B15D7">
        <w:rPr>
          <w:rStyle w:val="citation-840"/>
          <w:rFonts w:ascii="Times New Roman" w:hAnsi="Times New Roman" w:cs="Times New Roman"/>
          <w:color w:val="0D0D0D" w:themeColor="text1" w:themeTint="F2"/>
          <w:lang w:val="pt-BR"/>
        </w:rPr>
        <w:t>totalScore</w:t>
      </w:r>
      <w:proofErr w:type="spellEnd"/>
      <w:r w:rsidRPr="008B15D7">
        <w:rPr>
          <w:rStyle w:val="citation-840"/>
          <w:rFonts w:ascii="Times New Roman" w:hAnsi="Times New Roman" w:cs="Times New Roman"/>
          <w:color w:val="0D0D0D" w:themeColor="text1" w:themeTint="F2"/>
          <w:lang w:val="pt-BR"/>
        </w:rPr>
        <w:t xml:space="preserve"> e </w:t>
      </w:r>
      <w:proofErr w:type="spellStart"/>
      <w:r w:rsidRPr="008B15D7">
        <w:rPr>
          <w:rStyle w:val="citation-840"/>
          <w:rFonts w:ascii="Times New Roman" w:hAnsi="Times New Roman" w:cs="Times New Roman"/>
          <w:color w:val="0D0D0D" w:themeColor="text1" w:themeTint="F2"/>
          <w:lang w:val="pt-BR"/>
        </w:rPr>
        <w:t>reviewsCount</w:t>
      </w:r>
      <w:proofErr w:type="spellEnd"/>
      <w:r w:rsidRPr="008B15D7">
        <w:rPr>
          <w:rStyle w:val="citation-840"/>
          <w:rFonts w:ascii="Times New Roman" w:hAnsi="Times New Roman" w:cs="Times New Roman"/>
          <w:color w:val="0D0D0D" w:themeColor="text1" w:themeTint="F2"/>
          <w:lang w:val="pt-BR"/>
        </w:rPr>
        <w:t xml:space="preserve">) </w:t>
      </w:r>
      <w:r w:rsidRPr="008B15D7">
        <w:rPr>
          <w:rStyle w:val="citation-840"/>
          <w:rFonts w:ascii="Times New Roman" w:hAnsi="Times New Roman" w:cs="Times New Roman"/>
          <w:b/>
          <w:bCs/>
          <w:color w:val="0D0D0D" w:themeColor="text1" w:themeTint="F2"/>
          <w:lang w:val="pt-BR"/>
        </w:rPr>
        <w:t>é capaz de prever com alta acurácia</w:t>
      </w:r>
      <w:r w:rsidRPr="008B15D7">
        <w:rPr>
          <w:rStyle w:val="citation-840"/>
          <w:rFonts w:ascii="Times New Roman" w:hAnsi="Times New Roman" w:cs="Times New Roman"/>
          <w:color w:val="0D0D0D" w:themeColor="text1" w:themeTint="F2"/>
          <w:lang w:val="pt-BR"/>
        </w:rPr>
        <w:t xml:space="preserve"> se ele possui ou não uma estratégia de presença digital (</w:t>
      </w:r>
      <w:proofErr w:type="spellStart"/>
      <w:r w:rsidRPr="008B15D7">
        <w:rPr>
          <w:rStyle w:val="citation-840"/>
          <w:rFonts w:ascii="Times New Roman" w:hAnsi="Times New Roman" w:cs="Times New Roman"/>
          <w:color w:val="0D0D0D" w:themeColor="text1" w:themeTint="F2"/>
          <w:lang w:val="pt-BR"/>
        </w:rPr>
        <w:t>has_website</w:t>
      </w:r>
      <w:proofErr w:type="spellEnd"/>
      <w:r w:rsidRPr="008B15D7">
        <w:rPr>
          <w:rStyle w:val="citation-840"/>
          <w:rFonts w:ascii="Times New Roman" w:hAnsi="Times New Roman" w:cs="Times New Roman"/>
          <w:color w:val="0D0D0D" w:themeColor="text1" w:themeTint="F2"/>
          <w:lang w:val="pt-BR"/>
        </w:rPr>
        <w:t>)</w:t>
      </w:r>
      <w:r w:rsidRPr="008B15D7">
        <w:rPr>
          <w:rFonts w:ascii="Times New Roman" w:hAnsi="Times New Roman" w:cs="Times New Roman"/>
          <w:color w:val="0D0D0D" w:themeColor="text1" w:themeTint="F2"/>
          <w:lang w:val="pt-BR"/>
        </w:rPr>
        <w:t>.</w:t>
      </w:r>
    </w:p>
    <w:p w14:paraId="19583CD2" w14:textId="77777777" w:rsidR="001D0B83" w:rsidRPr="008B15D7" w:rsidRDefault="001D0B83"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Em suma, o projeto conclui que a relação não é linear. </w:t>
      </w:r>
      <w:r w:rsidRPr="008B15D7">
        <w:rPr>
          <w:rStyle w:val="citation-839"/>
          <w:rFonts w:ascii="Times New Roman" w:hAnsi="Times New Roman" w:cs="Times New Roman"/>
          <w:color w:val="0D0D0D" w:themeColor="text1" w:themeTint="F2"/>
          <w:lang w:val="pt-BR"/>
        </w:rPr>
        <w:t>A performance operacional (</w:t>
      </w:r>
      <w:proofErr w:type="spellStart"/>
      <w:r w:rsidRPr="008B15D7">
        <w:rPr>
          <w:rStyle w:val="citation-839"/>
          <w:rFonts w:ascii="Times New Roman" w:hAnsi="Times New Roman" w:cs="Times New Roman"/>
          <w:color w:val="0D0D0D" w:themeColor="text1" w:themeTint="F2"/>
          <w:lang w:val="pt-BR"/>
        </w:rPr>
        <w:t>totalScore</w:t>
      </w:r>
      <w:proofErr w:type="spellEnd"/>
      <w:r w:rsidRPr="008B15D7">
        <w:rPr>
          <w:rStyle w:val="citation-839"/>
          <w:rFonts w:ascii="Times New Roman" w:hAnsi="Times New Roman" w:cs="Times New Roman"/>
          <w:color w:val="0D0D0D" w:themeColor="text1" w:themeTint="F2"/>
          <w:lang w:val="pt-BR"/>
        </w:rPr>
        <w:t>) e o engajamento (</w:t>
      </w:r>
      <w:proofErr w:type="spellStart"/>
      <w:r w:rsidRPr="008B15D7">
        <w:rPr>
          <w:rStyle w:val="citation-839"/>
          <w:rFonts w:ascii="Times New Roman" w:hAnsi="Times New Roman" w:cs="Times New Roman"/>
          <w:color w:val="0D0D0D" w:themeColor="text1" w:themeTint="F2"/>
          <w:lang w:val="pt-BR"/>
        </w:rPr>
        <w:t>reviewsCount</w:t>
      </w:r>
      <w:proofErr w:type="spellEnd"/>
      <w:r w:rsidRPr="008B15D7">
        <w:rPr>
          <w:rStyle w:val="citation-839"/>
          <w:rFonts w:ascii="Times New Roman" w:hAnsi="Times New Roman" w:cs="Times New Roman"/>
          <w:color w:val="0D0D0D" w:themeColor="text1" w:themeTint="F2"/>
          <w:lang w:val="pt-BR"/>
        </w:rPr>
        <w:t>) não são independentes da estratégia de negócios (</w:t>
      </w:r>
      <w:proofErr w:type="spellStart"/>
      <w:r w:rsidRPr="008B15D7">
        <w:rPr>
          <w:rStyle w:val="citation-839"/>
          <w:rFonts w:ascii="Times New Roman" w:hAnsi="Times New Roman" w:cs="Times New Roman"/>
          <w:color w:val="0D0D0D" w:themeColor="text1" w:themeTint="F2"/>
          <w:lang w:val="pt-BR"/>
        </w:rPr>
        <w:t>has_website</w:t>
      </w:r>
      <w:proofErr w:type="spellEnd"/>
      <w:r w:rsidRPr="008B15D7">
        <w:rPr>
          <w:rStyle w:val="citation-839"/>
          <w:rFonts w:ascii="Times New Roman" w:hAnsi="Times New Roman" w:cs="Times New Roman"/>
          <w:color w:val="0D0D0D" w:themeColor="text1" w:themeTint="F2"/>
          <w:lang w:val="pt-BR"/>
        </w:rPr>
        <w:t xml:space="preserve">); pelo contrário, eles estão </w:t>
      </w:r>
      <w:r w:rsidRPr="008B15D7">
        <w:rPr>
          <w:rStyle w:val="citation-839"/>
          <w:rFonts w:ascii="Times New Roman" w:hAnsi="Times New Roman" w:cs="Times New Roman"/>
          <w:b/>
          <w:bCs/>
          <w:color w:val="0D0D0D" w:themeColor="text1" w:themeTint="F2"/>
          <w:lang w:val="pt-BR"/>
        </w:rPr>
        <w:t>profundamente entrelaçados</w:t>
      </w:r>
      <w:r w:rsidRPr="008B15D7">
        <w:rPr>
          <w:rFonts w:ascii="Times New Roman" w:hAnsi="Times New Roman" w:cs="Times New Roman"/>
          <w:color w:val="0D0D0D" w:themeColor="text1" w:themeTint="F2"/>
          <w:lang w:val="pt-BR"/>
        </w:rPr>
        <w:t>.</w:t>
      </w:r>
    </w:p>
    <w:p w14:paraId="6922052D" w14:textId="77777777" w:rsidR="001D0B83" w:rsidRPr="008B15D7" w:rsidRDefault="001D0B83" w:rsidP="009433A0">
      <w:pPr>
        <w:jc w:val="both"/>
        <w:rPr>
          <w:rFonts w:ascii="Times New Roman" w:hAnsi="Times New Roman" w:cs="Times New Roman"/>
          <w:color w:val="0D0D0D" w:themeColor="text1" w:themeTint="F2"/>
          <w:lang w:val="pt-BR"/>
        </w:rPr>
      </w:pPr>
      <w:r w:rsidRPr="008B15D7">
        <w:rPr>
          <w:rStyle w:val="citation-838"/>
          <w:rFonts w:ascii="Times New Roman" w:hAnsi="Times New Roman" w:cs="Times New Roman"/>
          <w:color w:val="0D0D0D" w:themeColor="text1" w:themeTint="F2"/>
          <w:lang w:val="pt-BR"/>
        </w:rPr>
        <w:t>Como limitações, o estudo aponta a anomalia dos dados com nota 0.0 (identificada como "Sem Avaliação</w:t>
      </w:r>
      <w:proofErr w:type="gramStart"/>
      <w:r w:rsidRPr="008B15D7">
        <w:rPr>
          <w:rStyle w:val="citation-838"/>
          <w:rFonts w:ascii="Times New Roman" w:hAnsi="Times New Roman" w:cs="Times New Roman"/>
          <w:color w:val="0D0D0D" w:themeColor="text1" w:themeTint="F2"/>
          <w:lang w:val="pt-BR"/>
        </w:rPr>
        <w:t xml:space="preserve">" </w:t>
      </w:r>
      <w:r w:rsidRPr="008B15D7">
        <w:rPr>
          <w:rStyle w:val="citation-837"/>
          <w:rFonts w:ascii="Times New Roman" w:hAnsi="Times New Roman" w:cs="Times New Roman"/>
          <w:color w:val="0D0D0D" w:themeColor="text1" w:themeTint="F2"/>
          <w:lang w:val="pt-BR"/>
        </w:rPr>
        <w:t>)</w:t>
      </w:r>
      <w:proofErr w:type="gramEnd"/>
      <w:r w:rsidRPr="008B15D7">
        <w:rPr>
          <w:rStyle w:val="citation-837"/>
          <w:rFonts w:ascii="Times New Roman" w:hAnsi="Times New Roman" w:cs="Times New Roman"/>
          <w:color w:val="0D0D0D" w:themeColor="text1" w:themeTint="F2"/>
          <w:lang w:val="pt-BR"/>
        </w:rPr>
        <w:t xml:space="preserve">, que foram corretamente </w:t>
      </w:r>
      <w:proofErr w:type="gramStart"/>
      <w:r w:rsidRPr="008B15D7">
        <w:rPr>
          <w:rStyle w:val="citation-837"/>
          <w:rFonts w:ascii="Times New Roman" w:hAnsi="Times New Roman" w:cs="Times New Roman"/>
          <w:color w:val="0D0D0D" w:themeColor="text1" w:themeTint="F2"/>
          <w:lang w:val="pt-BR"/>
        </w:rPr>
        <w:t xml:space="preserve">filtrados </w:t>
      </w:r>
      <w:r w:rsidRPr="008B15D7">
        <w:rPr>
          <w:rStyle w:val="citation-836"/>
          <w:rFonts w:ascii="Times New Roman" w:hAnsi="Times New Roman" w:cs="Times New Roman"/>
          <w:color w:val="0D0D0D" w:themeColor="text1" w:themeTint="F2"/>
          <w:lang w:val="pt-BR"/>
        </w:rPr>
        <w:t>,</w:t>
      </w:r>
      <w:proofErr w:type="gramEnd"/>
      <w:r w:rsidRPr="008B15D7">
        <w:rPr>
          <w:rStyle w:val="citation-836"/>
          <w:rFonts w:ascii="Times New Roman" w:hAnsi="Times New Roman" w:cs="Times New Roman"/>
          <w:color w:val="0D0D0D" w:themeColor="text1" w:themeTint="F2"/>
          <w:lang w:val="pt-BR"/>
        </w:rPr>
        <w:t xml:space="preserve"> e a baixa taxa de aceitação do MCMC (0.43%)</w:t>
      </w:r>
      <w:r w:rsidRPr="008B15D7">
        <w:rPr>
          <w:rFonts w:ascii="Times New Roman" w:hAnsi="Times New Roman" w:cs="Times New Roman"/>
          <w:color w:val="0D0D0D" w:themeColor="text1" w:themeTint="F2"/>
          <w:lang w:val="pt-BR"/>
        </w:rPr>
        <w:t xml:space="preserve">, embora seus resultados tenham sido consistentes. Para trabalhos futuros, sugere-se a inclusão de outras </w:t>
      </w:r>
      <w:r w:rsidRPr="008B15D7">
        <w:rPr>
          <w:rFonts w:ascii="Times New Roman" w:hAnsi="Times New Roman" w:cs="Times New Roman"/>
          <w:i/>
          <w:iCs/>
          <w:color w:val="0D0D0D" w:themeColor="text1" w:themeTint="F2"/>
          <w:lang w:val="pt-BR"/>
        </w:rPr>
        <w:t>features</w:t>
      </w:r>
      <w:r w:rsidRPr="008B15D7">
        <w:rPr>
          <w:rFonts w:ascii="Times New Roman" w:hAnsi="Times New Roman" w:cs="Times New Roman"/>
          <w:color w:val="0D0D0D" w:themeColor="text1" w:themeTint="F2"/>
          <w:lang w:val="pt-BR"/>
        </w:rPr>
        <w:t xml:space="preserve"> (como </w:t>
      </w:r>
      <w:proofErr w:type="spellStart"/>
      <w:r w:rsidRPr="008B15D7">
        <w:rPr>
          <w:rStyle w:val="HTMLCode"/>
          <w:rFonts w:ascii="Times New Roman" w:eastAsiaTheme="majorEastAsia" w:hAnsi="Times New Roman" w:cs="Times New Roman"/>
          <w:color w:val="0D0D0D" w:themeColor="text1" w:themeTint="F2"/>
          <w:sz w:val="24"/>
          <w:szCs w:val="24"/>
          <w:lang w:val="pt-BR"/>
        </w:rPr>
        <w:t>priceRange</w:t>
      </w:r>
      <w:proofErr w:type="spellEnd"/>
      <w:r w:rsidRPr="008B15D7">
        <w:rPr>
          <w:rFonts w:ascii="Times New Roman" w:hAnsi="Times New Roman" w:cs="Times New Roman"/>
          <w:color w:val="0D0D0D" w:themeColor="text1" w:themeTint="F2"/>
          <w:lang w:val="pt-BR"/>
        </w:rPr>
        <w:t xml:space="preserve"> ou </w:t>
      </w:r>
      <w:proofErr w:type="spellStart"/>
      <w:r w:rsidRPr="008B15D7">
        <w:rPr>
          <w:rStyle w:val="HTMLCode"/>
          <w:rFonts w:ascii="Times New Roman" w:eastAsiaTheme="majorEastAsia" w:hAnsi="Times New Roman" w:cs="Times New Roman"/>
          <w:color w:val="0D0D0D" w:themeColor="text1" w:themeTint="F2"/>
          <w:sz w:val="24"/>
          <w:szCs w:val="24"/>
          <w:lang w:val="pt-BR"/>
        </w:rPr>
        <w:t>amenities</w:t>
      </w:r>
      <w:proofErr w:type="spellEnd"/>
      <w:r w:rsidRPr="008B15D7">
        <w:rPr>
          <w:rFonts w:ascii="Times New Roman" w:hAnsi="Times New Roman" w:cs="Times New Roman"/>
          <w:color w:val="0D0D0D" w:themeColor="text1" w:themeTint="F2"/>
          <w:lang w:val="pt-BR"/>
        </w:rPr>
        <w:t xml:space="preserve">) para enriquecer os modelos de classificação e </w:t>
      </w:r>
      <w:proofErr w:type="spellStart"/>
      <w:r w:rsidRPr="008B15D7">
        <w:rPr>
          <w:rFonts w:ascii="Times New Roman" w:hAnsi="Times New Roman" w:cs="Times New Roman"/>
          <w:color w:val="0D0D0D" w:themeColor="text1" w:themeTint="F2"/>
          <w:lang w:val="pt-BR"/>
        </w:rPr>
        <w:t>clustering</w:t>
      </w:r>
      <w:proofErr w:type="spellEnd"/>
      <w:r w:rsidRPr="008B15D7">
        <w:rPr>
          <w:rFonts w:ascii="Times New Roman" w:hAnsi="Times New Roman" w:cs="Times New Roman"/>
          <w:color w:val="0D0D0D" w:themeColor="text1" w:themeTint="F2"/>
          <w:lang w:val="pt-BR"/>
        </w:rPr>
        <w:t>.</w:t>
      </w:r>
    </w:p>
    <w:p w14:paraId="2585804F" w14:textId="77777777" w:rsidR="00EC624E" w:rsidRPr="008B15D7" w:rsidRDefault="00EC624E" w:rsidP="009433A0">
      <w:pPr>
        <w:jc w:val="both"/>
        <w:rPr>
          <w:rFonts w:ascii="Times New Roman" w:hAnsi="Times New Roman" w:cs="Times New Roman"/>
          <w:b/>
          <w:bCs/>
          <w:color w:val="0D0D0D" w:themeColor="text1" w:themeTint="F2"/>
          <w:lang w:val="pt-BR" w:eastAsia="en-GB"/>
        </w:rPr>
      </w:pPr>
    </w:p>
    <w:p w14:paraId="1E5AC00C" w14:textId="77777777" w:rsidR="00EC624E" w:rsidRPr="008B15D7" w:rsidRDefault="00EC624E" w:rsidP="009433A0">
      <w:pPr>
        <w:jc w:val="both"/>
        <w:rPr>
          <w:rFonts w:ascii="Times New Roman" w:hAnsi="Times New Roman" w:cs="Times New Roman"/>
          <w:b/>
          <w:bCs/>
          <w:color w:val="0D0D0D" w:themeColor="text1" w:themeTint="F2"/>
          <w:lang w:val="pt-BR" w:eastAsia="en-GB"/>
        </w:rPr>
      </w:pPr>
    </w:p>
    <w:p w14:paraId="2B9F22AA" w14:textId="77777777" w:rsidR="00EC624E" w:rsidRPr="008B15D7" w:rsidRDefault="00EC624E" w:rsidP="009433A0">
      <w:pPr>
        <w:jc w:val="both"/>
        <w:rPr>
          <w:rFonts w:ascii="Times New Roman" w:hAnsi="Times New Roman" w:cs="Times New Roman"/>
          <w:b/>
          <w:bCs/>
          <w:color w:val="0D0D0D" w:themeColor="text1" w:themeTint="F2"/>
          <w:lang w:val="pt-BR" w:eastAsia="en-GB"/>
        </w:rPr>
      </w:pPr>
    </w:p>
    <w:p w14:paraId="0994383B" w14:textId="77777777" w:rsidR="008E47EA" w:rsidRPr="008B15D7" w:rsidRDefault="008E47EA" w:rsidP="009433A0">
      <w:pPr>
        <w:jc w:val="both"/>
        <w:rPr>
          <w:rFonts w:ascii="Times New Roman" w:hAnsi="Times New Roman" w:cs="Times New Roman"/>
          <w:b/>
          <w:bCs/>
          <w:color w:val="0D0D0D" w:themeColor="text1" w:themeTint="F2"/>
          <w:lang w:val="pt-BR"/>
        </w:rPr>
      </w:pPr>
    </w:p>
    <w:p w14:paraId="36961523" w14:textId="77777777" w:rsidR="001D0B83" w:rsidRPr="008B15D7" w:rsidRDefault="001D0B83" w:rsidP="009433A0">
      <w:pPr>
        <w:jc w:val="both"/>
        <w:rPr>
          <w:rFonts w:ascii="Times New Roman" w:hAnsi="Times New Roman" w:cs="Times New Roman"/>
          <w:b/>
          <w:bCs/>
          <w:color w:val="0D0D0D" w:themeColor="text1" w:themeTint="F2"/>
          <w:lang w:val="pt-BR"/>
        </w:rPr>
      </w:pPr>
    </w:p>
    <w:p w14:paraId="2AEA4CD8" w14:textId="77777777" w:rsidR="00781690" w:rsidRPr="008B15D7" w:rsidRDefault="00781690" w:rsidP="009433A0">
      <w:pPr>
        <w:jc w:val="both"/>
        <w:rPr>
          <w:rFonts w:ascii="Times New Roman" w:hAnsi="Times New Roman" w:cs="Times New Roman"/>
          <w:b/>
          <w:bCs/>
          <w:color w:val="0D0D0D" w:themeColor="text1" w:themeTint="F2"/>
          <w:lang w:val="pt-BR"/>
        </w:rPr>
      </w:pPr>
    </w:p>
    <w:p w14:paraId="74968E83" w14:textId="77777777" w:rsidR="001D0B83" w:rsidRPr="008B15D7" w:rsidRDefault="001D0B83" w:rsidP="009433A0">
      <w:pPr>
        <w:jc w:val="both"/>
        <w:rPr>
          <w:rFonts w:ascii="Times New Roman" w:hAnsi="Times New Roman" w:cs="Times New Roman"/>
          <w:b/>
          <w:bCs/>
          <w:color w:val="0D0D0D" w:themeColor="text1" w:themeTint="F2"/>
          <w:lang w:val="pt-BR"/>
        </w:rPr>
      </w:pPr>
    </w:p>
    <w:p w14:paraId="5171E24C" w14:textId="4DCB4148" w:rsidR="008E47EA" w:rsidRPr="008B15D7" w:rsidRDefault="008E47EA" w:rsidP="009433A0">
      <w:pPr>
        <w:jc w:val="both"/>
        <w:rPr>
          <w:rFonts w:ascii="Times New Roman" w:hAnsi="Times New Roman" w:cs="Times New Roman"/>
          <w:color w:val="0D0D0D" w:themeColor="text1" w:themeTint="F2"/>
        </w:rPr>
      </w:pPr>
      <w:r w:rsidRPr="008B15D7">
        <w:rPr>
          <w:rFonts w:ascii="Times New Roman" w:hAnsi="Times New Roman" w:cs="Times New Roman"/>
          <w:b/>
          <w:bCs/>
          <w:color w:val="0D0D0D" w:themeColor="text1" w:themeTint="F2"/>
        </w:rPr>
        <w:lastRenderedPageBreak/>
        <w:t>REFERÊNCIAS</w:t>
      </w:r>
    </w:p>
    <w:p w14:paraId="19036B88" w14:textId="77777777" w:rsidR="008E47EA" w:rsidRPr="008B15D7" w:rsidRDefault="008E47EA"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 xml:space="preserve">KARATAŞ, M. H.; ÇAKIR, H. A Systematic Literature Review on IT Governance Mechanisms and Frameworks. </w:t>
      </w:r>
      <w:r w:rsidRPr="008B15D7">
        <w:rPr>
          <w:rFonts w:ascii="Times New Roman" w:hAnsi="Times New Roman" w:cs="Times New Roman"/>
          <w:b/>
          <w:bCs/>
          <w:color w:val="0D0D0D" w:themeColor="text1" w:themeTint="F2"/>
        </w:rPr>
        <w:t>Journal of Learning and Teaching in Digital Age</w:t>
      </w:r>
      <w:r w:rsidRPr="008B15D7">
        <w:rPr>
          <w:rFonts w:ascii="Times New Roman" w:hAnsi="Times New Roman" w:cs="Times New Roman"/>
          <w:color w:val="0D0D0D" w:themeColor="text1" w:themeTint="F2"/>
        </w:rPr>
        <w:t xml:space="preserve">, v. 9, n. 1, p. 88-101, 2024. </w:t>
      </w:r>
      <w:r w:rsidRPr="008B15D7">
        <w:rPr>
          <w:rFonts w:ascii="Times New Roman" w:hAnsi="Times New Roman" w:cs="Times New Roman"/>
          <w:color w:val="0D0D0D" w:themeColor="text1" w:themeTint="F2"/>
          <w:lang w:val="pt-BR"/>
        </w:rPr>
        <w:t xml:space="preserve">Disponível em: </w:t>
      </w:r>
      <w:hyperlink r:id="rId58" w:tgtFrame="_blank" w:history="1">
        <w:r w:rsidRPr="003307F6">
          <w:rPr>
            <w:rStyle w:val="Hyperlink"/>
            <w:rFonts w:ascii="Times New Roman" w:eastAsiaTheme="majorEastAsia" w:hAnsi="Times New Roman" w:cs="Times New Roman"/>
            <w:color w:val="0070C0"/>
            <w:lang w:val="pt-BR"/>
          </w:rPr>
          <w:t>https://files.eric.ed.gov/fulltext/EJ1413560.pdf</w:t>
        </w:r>
      </w:hyperlink>
      <w:r w:rsidRPr="003307F6">
        <w:rPr>
          <w:rFonts w:ascii="Times New Roman" w:hAnsi="Times New Roman" w:cs="Times New Roman"/>
          <w:color w:val="0070C0"/>
          <w:lang w:val="pt-BR"/>
        </w:rPr>
        <w:t xml:space="preserve">. </w:t>
      </w:r>
      <w:proofErr w:type="spellStart"/>
      <w:r w:rsidRPr="008B15D7">
        <w:rPr>
          <w:rFonts w:ascii="Times New Roman" w:hAnsi="Times New Roman" w:cs="Times New Roman"/>
          <w:color w:val="0D0D0D" w:themeColor="text1" w:themeTint="F2"/>
        </w:rPr>
        <w:t>Acesso</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em</w:t>
      </w:r>
      <w:proofErr w:type="spellEnd"/>
      <w:r w:rsidRPr="008B15D7">
        <w:rPr>
          <w:rFonts w:ascii="Times New Roman" w:hAnsi="Times New Roman" w:cs="Times New Roman"/>
          <w:color w:val="0D0D0D" w:themeColor="text1" w:themeTint="F2"/>
        </w:rPr>
        <w:t>: 31 ago. 2025.</w:t>
      </w:r>
    </w:p>
    <w:p w14:paraId="334105CA"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rPr>
        <w:t xml:space="preserve">DEMYSTIFYING </w:t>
      </w:r>
      <w:r w:rsidRPr="008B15D7">
        <w:rPr>
          <w:rFonts w:ascii="Times New Roman" w:hAnsi="Times New Roman" w:cs="Times New Roman"/>
          <w:b/>
          <w:bCs/>
          <w:color w:val="0D0D0D" w:themeColor="text1" w:themeTint="F2"/>
        </w:rPr>
        <w:t>information technology (IT) governance</w:t>
      </w:r>
      <w:r w:rsidRPr="008B15D7">
        <w:rPr>
          <w:rFonts w:ascii="Times New Roman" w:hAnsi="Times New Roman" w:cs="Times New Roman"/>
          <w:color w:val="0D0D0D" w:themeColor="text1" w:themeTint="F2"/>
        </w:rPr>
        <w:t xml:space="preserve">. CIO Index, 2008. </w:t>
      </w:r>
      <w:r w:rsidRPr="008B15D7">
        <w:rPr>
          <w:rFonts w:ascii="Times New Roman" w:hAnsi="Times New Roman" w:cs="Times New Roman"/>
          <w:color w:val="0D0D0D" w:themeColor="text1" w:themeTint="F2"/>
          <w:lang w:val="pt-BR"/>
        </w:rPr>
        <w:t xml:space="preserve">Disponível em: </w:t>
      </w:r>
      <w:hyperlink r:id="rId59" w:tgtFrame="_blank" w:history="1">
        <w:r w:rsidRPr="003307F6">
          <w:rPr>
            <w:rStyle w:val="Hyperlink"/>
            <w:rFonts w:ascii="Times New Roman" w:eastAsiaTheme="majorEastAsia" w:hAnsi="Times New Roman" w:cs="Times New Roman"/>
            <w:color w:val="0070C0"/>
            <w:lang w:val="pt-BR"/>
          </w:rPr>
          <w:t>https://cioindex.com/reference/demystifying-it-governance/</w:t>
        </w:r>
      </w:hyperlink>
      <w:r w:rsidRPr="003307F6">
        <w:rPr>
          <w:rFonts w:ascii="Times New Roman" w:hAnsi="Times New Roman" w:cs="Times New Roman"/>
          <w:color w:val="0070C0"/>
          <w:lang w:val="pt-BR"/>
        </w:rPr>
        <w:t xml:space="preserve">. </w:t>
      </w:r>
      <w:r w:rsidRPr="008B15D7">
        <w:rPr>
          <w:rFonts w:ascii="Times New Roman" w:hAnsi="Times New Roman" w:cs="Times New Roman"/>
          <w:color w:val="0D0D0D" w:themeColor="text1" w:themeTint="F2"/>
          <w:lang w:val="pt-BR"/>
        </w:rPr>
        <w:t>Acesso em: 31 ago. 2025.</w:t>
      </w:r>
    </w:p>
    <w:p w14:paraId="6087F7DD" w14:textId="77777777" w:rsidR="008E47EA" w:rsidRPr="008B15D7" w:rsidRDefault="008E47EA"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 xml:space="preserve">IT </w:t>
      </w:r>
      <w:r w:rsidRPr="008B15D7">
        <w:rPr>
          <w:rFonts w:ascii="Times New Roman" w:hAnsi="Times New Roman" w:cs="Times New Roman"/>
          <w:b/>
          <w:bCs/>
          <w:color w:val="0D0D0D" w:themeColor="text1" w:themeTint="F2"/>
        </w:rPr>
        <w:t>governance: definition, frameworks, and best practices</w:t>
      </w:r>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lang w:val="pt-BR"/>
        </w:rPr>
        <w:t>Invgate</w:t>
      </w:r>
      <w:proofErr w:type="spellEnd"/>
      <w:r w:rsidRPr="008B15D7">
        <w:rPr>
          <w:rFonts w:ascii="Times New Roman" w:hAnsi="Times New Roman" w:cs="Times New Roman"/>
          <w:color w:val="0D0D0D" w:themeColor="text1" w:themeTint="F2"/>
          <w:lang w:val="pt-BR"/>
        </w:rPr>
        <w:t xml:space="preserve"> Blog, 2024. Disponível em: </w:t>
      </w:r>
      <w:hyperlink r:id="rId60" w:tgtFrame="_blank" w:history="1">
        <w:r w:rsidRPr="003307F6">
          <w:rPr>
            <w:rStyle w:val="Hyperlink"/>
            <w:rFonts w:ascii="Times New Roman" w:eastAsiaTheme="majorEastAsia" w:hAnsi="Times New Roman" w:cs="Times New Roman"/>
            <w:color w:val="0070C0"/>
            <w:lang w:val="pt-BR"/>
          </w:rPr>
          <w:t>https://blog.invgate.com/it-governance</w:t>
        </w:r>
      </w:hyperlink>
      <w:r w:rsidRPr="003307F6">
        <w:rPr>
          <w:rFonts w:ascii="Times New Roman" w:hAnsi="Times New Roman" w:cs="Times New Roman"/>
          <w:color w:val="0070C0"/>
          <w:lang w:val="pt-BR"/>
        </w:rPr>
        <w:t xml:space="preserve">. </w:t>
      </w:r>
      <w:proofErr w:type="spellStart"/>
      <w:r w:rsidRPr="008B15D7">
        <w:rPr>
          <w:rFonts w:ascii="Times New Roman" w:hAnsi="Times New Roman" w:cs="Times New Roman"/>
          <w:color w:val="0D0D0D" w:themeColor="text1" w:themeTint="F2"/>
        </w:rPr>
        <w:t>Acesso</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em</w:t>
      </w:r>
      <w:proofErr w:type="spellEnd"/>
      <w:r w:rsidRPr="008B15D7">
        <w:rPr>
          <w:rFonts w:ascii="Times New Roman" w:hAnsi="Times New Roman" w:cs="Times New Roman"/>
          <w:color w:val="0D0D0D" w:themeColor="text1" w:themeTint="F2"/>
        </w:rPr>
        <w:t>: 31 ago. 2025.</w:t>
      </w:r>
    </w:p>
    <w:p w14:paraId="5B3CBF30"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rPr>
        <w:t xml:space="preserve">RETHINKING </w:t>
      </w:r>
      <w:r w:rsidRPr="008B15D7">
        <w:rPr>
          <w:rFonts w:ascii="Times New Roman" w:hAnsi="Times New Roman" w:cs="Times New Roman"/>
          <w:b/>
          <w:bCs/>
          <w:color w:val="0D0D0D" w:themeColor="text1" w:themeTint="F2"/>
        </w:rPr>
        <w:t>the concept of IT governance: interdisciplinary reflections</w:t>
      </w:r>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lang w:val="pt-BR"/>
        </w:rPr>
        <w:t>ResearchGate</w:t>
      </w:r>
      <w:proofErr w:type="spellEnd"/>
      <w:r w:rsidRPr="008B15D7">
        <w:rPr>
          <w:rFonts w:ascii="Times New Roman" w:hAnsi="Times New Roman" w:cs="Times New Roman"/>
          <w:color w:val="0D0D0D" w:themeColor="text1" w:themeTint="F2"/>
          <w:lang w:val="pt-BR"/>
        </w:rPr>
        <w:t xml:space="preserve">, 2020. Disponível em: </w:t>
      </w:r>
      <w:hyperlink r:id="rId61" w:tgtFrame="_blank" w:history="1">
        <w:r w:rsidRPr="003307F6">
          <w:rPr>
            <w:rStyle w:val="Hyperlink"/>
            <w:rFonts w:ascii="Times New Roman" w:eastAsiaTheme="majorEastAsia" w:hAnsi="Times New Roman" w:cs="Times New Roman"/>
            <w:color w:val="0070C0"/>
            <w:lang w:val="pt-BR"/>
          </w:rPr>
          <w:t>https://www.researchgate.net/publication/339761870</w:t>
        </w:r>
      </w:hyperlink>
      <w:r w:rsidRPr="003307F6">
        <w:rPr>
          <w:rFonts w:ascii="Times New Roman" w:hAnsi="Times New Roman" w:cs="Times New Roman"/>
          <w:color w:val="0070C0"/>
          <w:lang w:val="pt-BR"/>
        </w:rPr>
        <w:t xml:space="preserve">_Rethinking_the_Concept_of_IT_Governance_Interdisciplinary_Reflections. </w:t>
      </w:r>
      <w:r w:rsidRPr="008B15D7">
        <w:rPr>
          <w:rFonts w:ascii="Times New Roman" w:hAnsi="Times New Roman" w:cs="Times New Roman"/>
          <w:color w:val="0D0D0D" w:themeColor="text1" w:themeTint="F2"/>
          <w:lang w:val="pt-BR"/>
        </w:rPr>
        <w:t>Acesso em: 31 ago. 2025.</w:t>
      </w:r>
    </w:p>
    <w:p w14:paraId="447F6F7A"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INSTITUTO FEDERAL DE MINAS GERAIS. </w:t>
      </w:r>
      <w:r w:rsidRPr="008B15D7">
        <w:rPr>
          <w:rFonts w:ascii="Times New Roman" w:hAnsi="Times New Roman" w:cs="Times New Roman"/>
          <w:b/>
          <w:bCs/>
          <w:color w:val="0D0D0D" w:themeColor="text1" w:themeTint="F2"/>
          <w:lang w:val="pt-BR"/>
        </w:rPr>
        <w:t>Introdução à Estatística</w:t>
      </w:r>
      <w:r w:rsidRPr="008B15D7">
        <w:rPr>
          <w:rFonts w:ascii="Times New Roman" w:hAnsi="Times New Roman" w:cs="Times New Roman"/>
          <w:color w:val="0D0D0D" w:themeColor="text1" w:themeTint="F2"/>
          <w:lang w:val="pt-BR"/>
        </w:rPr>
        <w:t xml:space="preserve">. Disponível em: </w:t>
      </w:r>
      <w:hyperlink r:id="rId62" w:tgtFrame="_blank" w:history="1">
        <w:r w:rsidRPr="003307F6">
          <w:rPr>
            <w:rStyle w:val="Hyperlink"/>
            <w:rFonts w:ascii="Times New Roman" w:eastAsiaTheme="majorEastAsia" w:hAnsi="Times New Roman" w:cs="Times New Roman"/>
            <w:color w:val="0070C0"/>
            <w:lang w:val="pt-BR"/>
          </w:rPr>
          <w:t>https://www.ifmg.edu.br/conselheirolafaiete/noticias/anexos-noticias/apostila-introducao-a-estatistica-ifmg-cl.pdf</w:t>
        </w:r>
      </w:hyperlink>
      <w:r w:rsidRPr="003307F6">
        <w:rPr>
          <w:rFonts w:ascii="Times New Roman" w:hAnsi="Times New Roman" w:cs="Times New Roman"/>
          <w:color w:val="0070C0"/>
          <w:lang w:val="pt-BR"/>
        </w:rPr>
        <w:t xml:space="preserve">. </w:t>
      </w:r>
      <w:r w:rsidRPr="008B15D7">
        <w:rPr>
          <w:rFonts w:ascii="Times New Roman" w:hAnsi="Times New Roman" w:cs="Times New Roman"/>
          <w:color w:val="0D0D0D" w:themeColor="text1" w:themeTint="F2"/>
          <w:lang w:val="pt-BR"/>
        </w:rPr>
        <w:t>Acesso em: 31 ago. 2025.</w:t>
      </w:r>
    </w:p>
    <w:p w14:paraId="67E46965"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GUEDES, T. A. et al. </w:t>
      </w:r>
      <w:r w:rsidRPr="008B15D7">
        <w:rPr>
          <w:rFonts w:ascii="Times New Roman" w:hAnsi="Times New Roman" w:cs="Times New Roman"/>
          <w:b/>
          <w:bCs/>
          <w:color w:val="0D0D0D" w:themeColor="text1" w:themeTint="F2"/>
          <w:lang w:val="pt-BR"/>
        </w:rPr>
        <w:t>Estatística Descritiva</w:t>
      </w:r>
      <w:r w:rsidRPr="008B15D7">
        <w:rPr>
          <w:rFonts w:ascii="Times New Roman" w:hAnsi="Times New Roman" w:cs="Times New Roman"/>
          <w:color w:val="0D0D0D" w:themeColor="text1" w:themeTint="F2"/>
          <w:lang w:val="pt-BR"/>
        </w:rPr>
        <w:t xml:space="preserve">. IME/USP. Disponível em: </w:t>
      </w:r>
      <w:hyperlink r:id="rId63" w:tgtFrame="_blank" w:history="1">
        <w:r w:rsidRPr="003307F6">
          <w:rPr>
            <w:rStyle w:val="Hyperlink"/>
            <w:rFonts w:ascii="Times New Roman" w:eastAsiaTheme="majorEastAsia" w:hAnsi="Times New Roman" w:cs="Times New Roman"/>
            <w:color w:val="0070C0"/>
            <w:lang w:val="pt-BR"/>
          </w:rPr>
          <w:t>https://www.ime.usp.br/~rvicente/Guedes</w:t>
        </w:r>
      </w:hyperlink>
      <w:r w:rsidRPr="003307F6">
        <w:rPr>
          <w:rFonts w:ascii="Times New Roman" w:hAnsi="Times New Roman" w:cs="Times New Roman"/>
          <w:color w:val="0070C0"/>
          <w:lang w:val="pt-BR"/>
        </w:rPr>
        <w:t xml:space="preserve">_etal_Estatistica_Descritiva.pdf. </w:t>
      </w:r>
      <w:r w:rsidRPr="008B15D7">
        <w:rPr>
          <w:rFonts w:ascii="Times New Roman" w:hAnsi="Times New Roman" w:cs="Times New Roman"/>
          <w:color w:val="0D0D0D" w:themeColor="text1" w:themeTint="F2"/>
          <w:lang w:val="pt-BR"/>
        </w:rPr>
        <w:t>Acesso em: 31 ago. 2025.</w:t>
      </w:r>
    </w:p>
    <w:p w14:paraId="40AC2BDF"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SIQ SYSTEMS. </w:t>
      </w:r>
      <w:r w:rsidRPr="008B15D7">
        <w:rPr>
          <w:rFonts w:ascii="Times New Roman" w:hAnsi="Times New Roman" w:cs="Times New Roman"/>
          <w:b/>
          <w:bCs/>
          <w:color w:val="0D0D0D" w:themeColor="text1" w:themeTint="F2"/>
          <w:lang w:val="pt-BR"/>
        </w:rPr>
        <w:t>Cálculo das Estatísticas</w:t>
      </w:r>
      <w:r w:rsidRPr="008B15D7">
        <w:rPr>
          <w:rFonts w:ascii="Times New Roman" w:hAnsi="Times New Roman" w:cs="Times New Roman"/>
          <w:color w:val="0D0D0D" w:themeColor="text1" w:themeTint="F2"/>
          <w:lang w:val="pt-BR"/>
        </w:rPr>
        <w:t xml:space="preserve">. Disponível em: </w:t>
      </w:r>
      <w:hyperlink r:id="rId64" w:anchor="item4" w:tgtFrame="_blank" w:history="1">
        <w:r w:rsidRPr="003307F6">
          <w:rPr>
            <w:rStyle w:val="Hyperlink"/>
            <w:rFonts w:ascii="Times New Roman" w:eastAsiaTheme="majorEastAsia" w:hAnsi="Times New Roman" w:cs="Times New Roman"/>
            <w:color w:val="0070C0"/>
            <w:lang w:val="pt-BR"/>
          </w:rPr>
          <w:t>https://portal.siq.com.br/hc/pt-br/articles/1500009776302-C%C3%A1lculos-das-Estat%C3%ADsticas#item4</w:t>
        </w:r>
      </w:hyperlink>
      <w:r w:rsidRPr="003307F6">
        <w:rPr>
          <w:rFonts w:ascii="Times New Roman" w:hAnsi="Times New Roman" w:cs="Times New Roman"/>
          <w:color w:val="0070C0"/>
          <w:lang w:val="pt-BR"/>
        </w:rPr>
        <w:t xml:space="preserve">. </w:t>
      </w:r>
      <w:r w:rsidRPr="008B15D7">
        <w:rPr>
          <w:rFonts w:ascii="Times New Roman" w:hAnsi="Times New Roman" w:cs="Times New Roman"/>
          <w:color w:val="0D0D0D" w:themeColor="text1" w:themeTint="F2"/>
          <w:lang w:val="pt-BR"/>
        </w:rPr>
        <w:t>Acesso em: 31 ago. 2025.</w:t>
      </w:r>
    </w:p>
    <w:p w14:paraId="281BDE3C"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FM2S COMUNICAÇÃO E CONSULTORIA. </w:t>
      </w:r>
      <w:r w:rsidRPr="008B15D7">
        <w:rPr>
          <w:rFonts w:ascii="Times New Roman" w:hAnsi="Times New Roman" w:cs="Times New Roman"/>
          <w:b/>
          <w:bCs/>
          <w:color w:val="0D0D0D" w:themeColor="text1" w:themeTint="F2"/>
          <w:lang w:val="pt-BR"/>
        </w:rPr>
        <w:t>O que é amplitude? Como o conceito se aplica?</w:t>
      </w:r>
      <w:r w:rsidRPr="008B15D7">
        <w:rPr>
          <w:rFonts w:ascii="Times New Roman" w:hAnsi="Times New Roman" w:cs="Times New Roman"/>
          <w:color w:val="0D0D0D" w:themeColor="text1" w:themeTint="F2"/>
          <w:lang w:val="pt-BR"/>
        </w:rPr>
        <w:t xml:space="preserve"> Disponível em: </w:t>
      </w:r>
      <w:hyperlink r:id="rId65" w:tgtFrame="_blank" w:history="1">
        <w:r w:rsidRPr="003307F6">
          <w:rPr>
            <w:rStyle w:val="Hyperlink"/>
            <w:rFonts w:ascii="Times New Roman" w:eastAsiaTheme="majorEastAsia" w:hAnsi="Times New Roman" w:cs="Times New Roman"/>
            <w:color w:val="0070C0"/>
            <w:lang w:val="pt-BR"/>
          </w:rPr>
          <w:t>https://www.fm2s.com.br/blog/o-que-e-amplitude</w:t>
        </w:r>
      </w:hyperlink>
      <w:r w:rsidRPr="003307F6">
        <w:rPr>
          <w:rFonts w:ascii="Times New Roman" w:hAnsi="Times New Roman" w:cs="Times New Roman"/>
          <w:color w:val="0070C0"/>
          <w:lang w:val="pt-BR"/>
        </w:rPr>
        <w:t xml:space="preserve">. </w:t>
      </w:r>
      <w:r w:rsidRPr="008B15D7">
        <w:rPr>
          <w:rFonts w:ascii="Times New Roman" w:hAnsi="Times New Roman" w:cs="Times New Roman"/>
          <w:color w:val="0D0D0D" w:themeColor="text1" w:themeTint="F2"/>
          <w:lang w:val="pt-BR"/>
        </w:rPr>
        <w:t>Acesso em: 31 ago. 2025.</w:t>
      </w:r>
    </w:p>
    <w:p w14:paraId="50295D91"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INSTITUTO SUPERIOR DE TRANSPORTES E COMUNICAÇÕES. </w:t>
      </w:r>
      <w:r w:rsidRPr="008B15D7">
        <w:rPr>
          <w:rFonts w:ascii="Times New Roman" w:hAnsi="Times New Roman" w:cs="Times New Roman"/>
          <w:b/>
          <w:bCs/>
          <w:color w:val="0D0D0D" w:themeColor="text1" w:themeTint="F2"/>
          <w:lang w:val="pt-BR"/>
        </w:rPr>
        <w:t>Medidas de localização: Quartis, Decis, Quintis e Percentis</w:t>
      </w:r>
      <w:r w:rsidRPr="008B15D7">
        <w:rPr>
          <w:rFonts w:ascii="Times New Roman" w:hAnsi="Times New Roman" w:cs="Times New Roman"/>
          <w:color w:val="0D0D0D" w:themeColor="text1" w:themeTint="F2"/>
          <w:lang w:val="pt-BR"/>
        </w:rPr>
        <w:t xml:space="preserve">. </w:t>
      </w:r>
      <w:proofErr w:type="spellStart"/>
      <w:r w:rsidRPr="008B15D7">
        <w:rPr>
          <w:rFonts w:ascii="Times New Roman" w:hAnsi="Times New Roman" w:cs="Times New Roman"/>
          <w:color w:val="0D0D0D" w:themeColor="text1" w:themeTint="F2"/>
          <w:lang w:val="pt-BR"/>
        </w:rPr>
        <w:t>FenixEdu</w:t>
      </w:r>
      <w:proofErr w:type="spellEnd"/>
      <w:r w:rsidRPr="008B15D7">
        <w:rPr>
          <w:rFonts w:ascii="Times New Roman" w:hAnsi="Times New Roman" w:cs="Times New Roman"/>
          <w:color w:val="0D0D0D" w:themeColor="text1" w:themeTint="F2"/>
          <w:lang w:val="pt-BR"/>
        </w:rPr>
        <w:t xml:space="preserve">. Disponível em: </w:t>
      </w:r>
      <w:hyperlink r:id="rId66" w:tgtFrame="_blank" w:history="1">
        <w:r w:rsidRPr="003307F6">
          <w:rPr>
            <w:rStyle w:val="Hyperlink"/>
            <w:rFonts w:ascii="Times New Roman" w:eastAsiaTheme="majorEastAsia" w:hAnsi="Times New Roman" w:cs="Times New Roman"/>
            <w:color w:val="0070C0"/>
            <w:lang w:val="pt-BR"/>
          </w:rPr>
          <w:t>https://fenix.isutc.ac.mz/isutc/downloadFile/286281045116343/Aula%2004%20PE%20Eng%201S%20ISUTC.pdf</w:t>
        </w:r>
      </w:hyperlink>
      <w:r w:rsidRPr="003307F6">
        <w:rPr>
          <w:rFonts w:ascii="Times New Roman" w:hAnsi="Times New Roman" w:cs="Times New Roman"/>
          <w:color w:val="0070C0"/>
          <w:lang w:val="pt-BR"/>
        </w:rPr>
        <w:t xml:space="preserve">. </w:t>
      </w:r>
      <w:r w:rsidRPr="008B15D7">
        <w:rPr>
          <w:rFonts w:ascii="Times New Roman" w:hAnsi="Times New Roman" w:cs="Times New Roman"/>
          <w:color w:val="0D0D0D" w:themeColor="text1" w:themeTint="F2"/>
          <w:lang w:val="pt-BR"/>
        </w:rPr>
        <w:t>Acesso em: 31 ago. 2025.</w:t>
      </w:r>
    </w:p>
    <w:p w14:paraId="5DF75F3D" w14:textId="77777777" w:rsidR="008E47EA" w:rsidRPr="008B15D7" w:rsidRDefault="008E47EA" w:rsidP="009433A0">
      <w:pPr>
        <w:jc w:val="both"/>
        <w:rPr>
          <w:rFonts w:ascii="Times New Roman" w:hAnsi="Times New Roman" w:cs="Times New Roman"/>
          <w:color w:val="0D0D0D" w:themeColor="text1" w:themeTint="F2"/>
          <w:lang w:val="pt-BR"/>
        </w:rPr>
      </w:pPr>
      <w:r w:rsidRPr="008B15D7">
        <w:rPr>
          <w:rFonts w:ascii="Times New Roman" w:hAnsi="Times New Roman" w:cs="Times New Roman"/>
          <w:color w:val="0D0D0D" w:themeColor="text1" w:themeTint="F2"/>
          <w:lang w:val="pt-BR"/>
        </w:rPr>
        <w:t xml:space="preserve">CORRELAÇÃO. In: WIKIPÉDIA: a enciclopédia livre. [S. l.]: Wikimedia Foundation, 2025. Disponível em: </w:t>
      </w:r>
      <w:hyperlink r:id="rId67" w:tgtFrame="_blank" w:history="1">
        <w:r w:rsidRPr="003307F6">
          <w:rPr>
            <w:rStyle w:val="Hyperlink"/>
            <w:rFonts w:ascii="Times New Roman" w:eastAsiaTheme="majorEastAsia" w:hAnsi="Times New Roman" w:cs="Times New Roman"/>
            <w:color w:val="0070C0"/>
            <w:lang w:val="pt-BR"/>
          </w:rPr>
          <w:t>https://pt.wikipedia.org/wiki/Correla%C3%A7%C3%A3o</w:t>
        </w:r>
      </w:hyperlink>
      <w:r w:rsidRPr="003307F6">
        <w:rPr>
          <w:rFonts w:ascii="Times New Roman" w:hAnsi="Times New Roman" w:cs="Times New Roman"/>
          <w:color w:val="0070C0"/>
          <w:lang w:val="pt-BR"/>
        </w:rPr>
        <w:t xml:space="preserve">. </w:t>
      </w:r>
      <w:r w:rsidRPr="008B15D7">
        <w:rPr>
          <w:rFonts w:ascii="Times New Roman" w:hAnsi="Times New Roman" w:cs="Times New Roman"/>
          <w:color w:val="0D0D0D" w:themeColor="text1" w:themeTint="F2"/>
          <w:lang w:val="pt-BR"/>
        </w:rPr>
        <w:t>Acesso em: 31 ago. 2025.</w:t>
      </w:r>
    </w:p>
    <w:p w14:paraId="760D7FA6" w14:textId="77777777" w:rsidR="008E47EA" w:rsidRPr="008B15D7" w:rsidRDefault="008E47EA"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lang w:val="pt-BR"/>
        </w:rPr>
        <w:t xml:space="preserve">TREASY. </w:t>
      </w:r>
      <w:r w:rsidRPr="008B15D7">
        <w:rPr>
          <w:rFonts w:ascii="Times New Roman" w:hAnsi="Times New Roman" w:cs="Times New Roman"/>
          <w:b/>
          <w:bCs/>
          <w:color w:val="0D0D0D" w:themeColor="text1" w:themeTint="F2"/>
          <w:lang w:val="pt-BR"/>
        </w:rPr>
        <w:t xml:space="preserve">Governança Corporativa: tudo que </w:t>
      </w:r>
      <w:proofErr w:type="spellStart"/>
      <w:r w:rsidRPr="008B15D7">
        <w:rPr>
          <w:rFonts w:ascii="Times New Roman" w:hAnsi="Times New Roman" w:cs="Times New Roman"/>
          <w:b/>
          <w:bCs/>
          <w:color w:val="0D0D0D" w:themeColor="text1" w:themeTint="F2"/>
          <w:lang w:val="pt-BR"/>
        </w:rPr>
        <w:t>you</w:t>
      </w:r>
      <w:proofErr w:type="spellEnd"/>
      <w:r w:rsidRPr="008B15D7">
        <w:rPr>
          <w:rFonts w:ascii="Times New Roman" w:hAnsi="Times New Roman" w:cs="Times New Roman"/>
          <w:b/>
          <w:bCs/>
          <w:color w:val="0D0D0D" w:themeColor="text1" w:themeTint="F2"/>
          <w:lang w:val="pt-BR"/>
        </w:rPr>
        <w:t xml:space="preserve"> precisa saber sobre o “fair play” do mundo dos negócios!</w:t>
      </w:r>
      <w:r w:rsidRPr="008B15D7">
        <w:rPr>
          <w:rFonts w:ascii="Times New Roman" w:hAnsi="Times New Roman" w:cs="Times New Roman"/>
          <w:color w:val="0D0D0D" w:themeColor="text1" w:themeTint="F2"/>
          <w:lang w:val="pt-BR"/>
        </w:rPr>
        <w:t xml:space="preserve"> Disponível em: </w:t>
      </w:r>
      <w:hyperlink r:id="rId68" w:tgtFrame="_blank" w:history="1">
        <w:r w:rsidRPr="003307F6">
          <w:rPr>
            <w:rStyle w:val="Hyperlink"/>
            <w:rFonts w:ascii="Times New Roman" w:eastAsiaTheme="majorEastAsia" w:hAnsi="Times New Roman" w:cs="Times New Roman"/>
            <w:color w:val="0070C0"/>
            <w:lang w:val="pt-BR"/>
          </w:rPr>
          <w:t>https://www.treasy.com.br/blog/governanca-corporativa/</w:t>
        </w:r>
      </w:hyperlink>
      <w:r w:rsidRPr="003307F6">
        <w:rPr>
          <w:rFonts w:ascii="Times New Roman" w:hAnsi="Times New Roman" w:cs="Times New Roman"/>
          <w:color w:val="0070C0"/>
          <w:lang w:val="pt-BR"/>
        </w:rPr>
        <w:t xml:space="preserve">. </w:t>
      </w:r>
      <w:proofErr w:type="spellStart"/>
      <w:r w:rsidRPr="008B15D7">
        <w:rPr>
          <w:rFonts w:ascii="Times New Roman" w:hAnsi="Times New Roman" w:cs="Times New Roman"/>
          <w:color w:val="0D0D0D" w:themeColor="text1" w:themeTint="F2"/>
        </w:rPr>
        <w:t>Acesso</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em</w:t>
      </w:r>
      <w:proofErr w:type="spellEnd"/>
      <w:r w:rsidRPr="008B15D7">
        <w:rPr>
          <w:rFonts w:ascii="Times New Roman" w:hAnsi="Times New Roman" w:cs="Times New Roman"/>
          <w:color w:val="0D0D0D" w:themeColor="text1" w:themeTint="F2"/>
        </w:rPr>
        <w:t xml:space="preserve">: 08 </w:t>
      </w:r>
      <w:proofErr w:type="spellStart"/>
      <w:r w:rsidRPr="008B15D7">
        <w:rPr>
          <w:rFonts w:ascii="Times New Roman" w:hAnsi="Times New Roman" w:cs="Times New Roman"/>
          <w:color w:val="0D0D0D" w:themeColor="text1" w:themeTint="F2"/>
        </w:rPr>
        <w:t>nov.</w:t>
      </w:r>
      <w:proofErr w:type="spellEnd"/>
      <w:r w:rsidRPr="008B15D7">
        <w:rPr>
          <w:rFonts w:ascii="Times New Roman" w:hAnsi="Times New Roman" w:cs="Times New Roman"/>
          <w:color w:val="0D0D0D" w:themeColor="text1" w:themeTint="F2"/>
        </w:rPr>
        <w:t xml:space="preserve"> 2025.</w:t>
      </w:r>
    </w:p>
    <w:p w14:paraId="39776829" w14:textId="4EE63F96" w:rsidR="00DD5069" w:rsidRPr="008B15D7" w:rsidRDefault="008E47EA" w:rsidP="009433A0">
      <w:pPr>
        <w:jc w:val="both"/>
        <w:rPr>
          <w:rFonts w:ascii="Times New Roman" w:hAnsi="Times New Roman" w:cs="Times New Roman"/>
          <w:color w:val="0D0D0D" w:themeColor="text1" w:themeTint="F2"/>
        </w:rPr>
      </w:pPr>
      <w:r w:rsidRPr="008B15D7">
        <w:rPr>
          <w:rFonts w:ascii="Times New Roman" w:hAnsi="Times New Roman" w:cs="Times New Roman"/>
          <w:color w:val="0D0D0D" w:themeColor="text1" w:themeTint="F2"/>
        </w:rPr>
        <w:t xml:space="preserve">RESEARCHGATE. </w:t>
      </w:r>
      <w:proofErr w:type="spellStart"/>
      <w:r w:rsidRPr="008B15D7">
        <w:rPr>
          <w:rFonts w:ascii="Times New Roman" w:hAnsi="Times New Roman" w:cs="Times New Roman"/>
          <w:b/>
          <w:bCs/>
          <w:color w:val="0D0D0D" w:themeColor="text1" w:themeTint="F2"/>
        </w:rPr>
        <w:t>Figura</w:t>
      </w:r>
      <w:proofErr w:type="spellEnd"/>
      <w:r w:rsidRPr="008B15D7">
        <w:rPr>
          <w:rFonts w:ascii="Times New Roman" w:hAnsi="Times New Roman" w:cs="Times New Roman"/>
          <w:b/>
          <w:bCs/>
          <w:color w:val="0D0D0D" w:themeColor="text1" w:themeTint="F2"/>
        </w:rPr>
        <w:t xml:space="preserve"> 3 - available via license: Creative Commons Attribution 4.0 International</w:t>
      </w:r>
      <w:r w:rsidRPr="008B15D7">
        <w:rPr>
          <w:rFonts w:ascii="Times New Roman" w:hAnsi="Times New Roman" w:cs="Times New Roman"/>
          <w:color w:val="0D0D0D" w:themeColor="text1" w:themeTint="F2"/>
        </w:rPr>
        <w:t xml:space="preserve">. </w:t>
      </w:r>
      <w:r w:rsidRPr="008B15D7">
        <w:rPr>
          <w:rFonts w:ascii="Times New Roman" w:hAnsi="Times New Roman" w:cs="Times New Roman"/>
          <w:color w:val="0D0D0D" w:themeColor="text1" w:themeTint="F2"/>
          <w:lang w:val="pt-BR"/>
        </w:rPr>
        <w:t xml:space="preserve">Disponível em: </w:t>
      </w:r>
      <w:hyperlink r:id="rId69" w:tgtFrame="_blank" w:history="1">
        <w:r w:rsidRPr="003307F6">
          <w:rPr>
            <w:rStyle w:val="Hyperlink"/>
            <w:rFonts w:ascii="Times New Roman" w:eastAsiaTheme="majorEastAsia" w:hAnsi="Times New Roman" w:cs="Times New Roman"/>
            <w:color w:val="0070C0"/>
            <w:lang w:val="pt-BR"/>
          </w:rPr>
          <w:t>https://www.researchgate.net/figure/Figura-3-Modelo-de-Alinhamento-de-Henderson-e-Venkatraman-1993</w:t>
        </w:r>
      </w:hyperlink>
      <w:r w:rsidRPr="003307F6">
        <w:rPr>
          <w:rFonts w:ascii="Times New Roman" w:hAnsi="Times New Roman" w:cs="Times New Roman"/>
          <w:color w:val="0070C0"/>
          <w:lang w:val="pt-BR"/>
        </w:rPr>
        <w:t xml:space="preserve">_fig2_44036030. </w:t>
      </w:r>
      <w:proofErr w:type="spellStart"/>
      <w:r w:rsidRPr="008B15D7">
        <w:rPr>
          <w:rFonts w:ascii="Times New Roman" w:hAnsi="Times New Roman" w:cs="Times New Roman"/>
          <w:color w:val="0D0D0D" w:themeColor="text1" w:themeTint="F2"/>
        </w:rPr>
        <w:t>Acesso</w:t>
      </w:r>
      <w:proofErr w:type="spellEnd"/>
      <w:r w:rsidRPr="008B15D7">
        <w:rPr>
          <w:rFonts w:ascii="Times New Roman" w:hAnsi="Times New Roman" w:cs="Times New Roman"/>
          <w:color w:val="0D0D0D" w:themeColor="text1" w:themeTint="F2"/>
        </w:rPr>
        <w:t xml:space="preserve"> </w:t>
      </w:r>
      <w:proofErr w:type="spellStart"/>
      <w:r w:rsidRPr="008B15D7">
        <w:rPr>
          <w:rFonts w:ascii="Times New Roman" w:hAnsi="Times New Roman" w:cs="Times New Roman"/>
          <w:color w:val="0D0D0D" w:themeColor="text1" w:themeTint="F2"/>
        </w:rPr>
        <w:t>em</w:t>
      </w:r>
      <w:proofErr w:type="spellEnd"/>
      <w:r w:rsidRPr="008B15D7">
        <w:rPr>
          <w:rFonts w:ascii="Times New Roman" w:hAnsi="Times New Roman" w:cs="Times New Roman"/>
          <w:color w:val="0D0D0D" w:themeColor="text1" w:themeTint="F2"/>
        </w:rPr>
        <w:t xml:space="preserve">: 09 </w:t>
      </w:r>
      <w:proofErr w:type="spellStart"/>
      <w:r w:rsidRPr="008B15D7">
        <w:rPr>
          <w:rFonts w:ascii="Times New Roman" w:hAnsi="Times New Roman" w:cs="Times New Roman"/>
          <w:color w:val="0D0D0D" w:themeColor="text1" w:themeTint="F2"/>
        </w:rPr>
        <w:t>nov.</w:t>
      </w:r>
      <w:proofErr w:type="spellEnd"/>
      <w:r w:rsidRPr="008B15D7">
        <w:rPr>
          <w:rFonts w:ascii="Times New Roman" w:hAnsi="Times New Roman" w:cs="Times New Roman"/>
          <w:color w:val="0D0D0D" w:themeColor="text1" w:themeTint="F2"/>
        </w:rPr>
        <w:t xml:space="preserve"> 2025.</w:t>
      </w:r>
      <w:bookmarkEnd w:id="0"/>
    </w:p>
    <w:sectPr w:rsidR="00DD5069" w:rsidRPr="008B15D7" w:rsidSect="004F0BB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B903C" w14:textId="77777777" w:rsidR="00387182" w:rsidRDefault="00387182" w:rsidP="00855EEC">
      <w:pPr>
        <w:spacing w:after="0" w:line="240" w:lineRule="auto"/>
      </w:pPr>
      <w:r>
        <w:separator/>
      </w:r>
    </w:p>
  </w:endnote>
  <w:endnote w:type="continuationSeparator" w:id="0">
    <w:p w14:paraId="68445B66" w14:textId="77777777" w:rsidR="00387182" w:rsidRDefault="00387182" w:rsidP="00855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150D1" w14:textId="77777777" w:rsidR="00387182" w:rsidRDefault="00387182" w:rsidP="00855EEC">
      <w:pPr>
        <w:spacing w:after="0" w:line="240" w:lineRule="auto"/>
      </w:pPr>
      <w:r>
        <w:separator/>
      </w:r>
    </w:p>
  </w:footnote>
  <w:footnote w:type="continuationSeparator" w:id="0">
    <w:p w14:paraId="28E5F0CD" w14:textId="77777777" w:rsidR="00387182" w:rsidRDefault="00387182" w:rsidP="00855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04A558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FE235A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030F1E"/>
    <w:multiLevelType w:val="multilevel"/>
    <w:tmpl w:val="24AE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B3E34"/>
    <w:multiLevelType w:val="multilevel"/>
    <w:tmpl w:val="357A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06E7D"/>
    <w:multiLevelType w:val="multilevel"/>
    <w:tmpl w:val="F6FCE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63B33"/>
    <w:multiLevelType w:val="multilevel"/>
    <w:tmpl w:val="9A5A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A0B1D"/>
    <w:multiLevelType w:val="hybridMultilevel"/>
    <w:tmpl w:val="35C63C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8773C4B"/>
    <w:multiLevelType w:val="hybridMultilevel"/>
    <w:tmpl w:val="76CE3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8E5360"/>
    <w:multiLevelType w:val="hybridMultilevel"/>
    <w:tmpl w:val="C44AD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323067"/>
    <w:multiLevelType w:val="multilevel"/>
    <w:tmpl w:val="4436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D0347"/>
    <w:multiLevelType w:val="multilevel"/>
    <w:tmpl w:val="B2F6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524E1"/>
    <w:multiLevelType w:val="hybridMultilevel"/>
    <w:tmpl w:val="FB7A1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A96B86"/>
    <w:multiLevelType w:val="multilevel"/>
    <w:tmpl w:val="BDD4E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06A9B"/>
    <w:multiLevelType w:val="hybridMultilevel"/>
    <w:tmpl w:val="02828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7A501F"/>
    <w:multiLevelType w:val="hybridMultilevel"/>
    <w:tmpl w:val="D1A66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EA08EF"/>
    <w:multiLevelType w:val="hybridMultilevel"/>
    <w:tmpl w:val="B5A04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BD1255"/>
    <w:multiLevelType w:val="hybridMultilevel"/>
    <w:tmpl w:val="E056F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34596F"/>
    <w:multiLevelType w:val="hybridMultilevel"/>
    <w:tmpl w:val="A5DA0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703D49"/>
    <w:multiLevelType w:val="hybridMultilevel"/>
    <w:tmpl w:val="D138F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FB2ADC"/>
    <w:multiLevelType w:val="hybridMultilevel"/>
    <w:tmpl w:val="EE908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F90E19"/>
    <w:multiLevelType w:val="hybridMultilevel"/>
    <w:tmpl w:val="10968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0BC3A99"/>
    <w:multiLevelType w:val="multilevel"/>
    <w:tmpl w:val="9EE2B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F1674"/>
    <w:multiLevelType w:val="hybridMultilevel"/>
    <w:tmpl w:val="24B6A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2171FE8"/>
    <w:multiLevelType w:val="hybridMultilevel"/>
    <w:tmpl w:val="90AEE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5F0A9F"/>
    <w:multiLevelType w:val="multilevel"/>
    <w:tmpl w:val="55C4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100B5"/>
    <w:multiLevelType w:val="multilevel"/>
    <w:tmpl w:val="89B8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D25E9"/>
    <w:multiLevelType w:val="multilevel"/>
    <w:tmpl w:val="0972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67D41"/>
    <w:multiLevelType w:val="hybridMultilevel"/>
    <w:tmpl w:val="D3727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37F089C"/>
    <w:multiLevelType w:val="multilevel"/>
    <w:tmpl w:val="164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B6CE9"/>
    <w:multiLevelType w:val="hybridMultilevel"/>
    <w:tmpl w:val="D5FA9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9D1FE1"/>
    <w:multiLevelType w:val="hybridMultilevel"/>
    <w:tmpl w:val="7CB009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9BB2D2E"/>
    <w:multiLevelType w:val="hybridMultilevel"/>
    <w:tmpl w:val="D44CE2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615B2B8D"/>
    <w:multiLevelType w:val="hybridMultilevel"/>
    <w:tmpl w:val="E1FC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6841457"/>
    <w:multiLevelType w:val="multilevel"/>
    <w:tmpl w:val="FC1A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D05A4"/>
    <w:multiLevelType w:val="multilevel"/>
    <w:tmpl w:val="3E105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167FFA"/>
    <w:multiLevelType w:val="hybridMultilevel"/>
    <w:tmpl w:val="F844D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B7D6250"/>
    <w:multiLevelType w:val="multilevel"/>
    <w:tmpl w:val="9FB2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6A3759"/>
    <w:multiLevelType w:val="hybridMultilevel"/>
    <w:tmpl w:val="2E500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0012E0B"/>
    <w:multiLevelType w:val="hybridMultilevel"/>
    <w:tmpl w:val="0E3EB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DB7D4F"/>
    <w:multiLevelType w:val="hybridMultilevel"/>
    <w:tmpl w:val="22929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366703B"/>
    <w:multiLevelType w:val="hybridMultilevel"/>
    <w:tmpl w:val="91C26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D033591"/>
    <w:multiLevelType w:val="hybridMultilevel"/>
    <w:tmpl w:val="76204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2838884">
    <w:abstractNumId w:val="12"/>
  </w:num>
  <w:num w:numId="2" w16cid:durableId="1470053456">
    <w:abstractNumId w:val="26"/>
  </w:num>
  <w:num w:numId="3" w16cid:durableId="1080131156">
    <w:abstractNumId w:val="4"/>
  </w:num>
  <w:num w:numId="4" w16cid:durableId="132799774">
    <w:abstractNumId w:val="21"/>
  </w:num>
  <w:num w:numId="5" w16cid:durableId="1398476681">
    <w:abstractNumId w:val="9"/>
  </w:num>
  <w:num w:numId="6" w16cid:durableId="1604460508">
    <w:abstractNumId w:val="2"/>
  </w:num>
  <w:num w:numId="7" w16cid:durableId="1643148560">
    <w:abstractNumId w:val="33"/>
  </w:num>
  <w:num w:numId="8" w16cid:durableId="1399546919">
    <w:abstractNumId w:val="24"/>
  </w:num>
  <w:num w:numId="9" w16cid:durableId="1456481905">
    <w:abstractNumId w:val="5"/>
  </w:num>
  <w:num w:numId="10" w16cid:durableId="1861815574">
    <w:abstractNumId w:val="10"/>
  </w:num>
  <w:num w:numId="11" w16cid:durableId="1274288229">
    <w:abstractNumId w:val="25"/>
  </w:num>
  <w:num w:numId="12" w16cid:durableId="1382942396">
    <w:abstractNumId w:val="3"/>
  </w:num>
  <w:num w:numId="13" w16cid:durableId="1483960262">
    <w:abstractNumId w:val="23"/>
  </w:num>
  <w:num w:numId="14" w16cid:durableId="939219625">
    <w:abstractNumId w:val="27"/>
  </w:num>
  <w:num w:numId="15" w16cid:durableId="441269436">
    <w:abstractNumId w:val="17"/>
  </w:num>
  <w:num w:numId="16" w16cid:durableId="1681470191">
    <w:abstractNumId w:val="20"/>
  </w:num>
  <w:num w:numId="17" w16cid:durableId="1959410308">
    <w:abstractNumId w:val="13"/>
  </w:num>
  <w:num w:numId="18" w16cid:durableId="236406142">
    <w:abstractNumId w:val="22"/>
  </w:num>
  <w:num w:numId="19" w16cid:durableId="884171599">
    <w:abstractNumId w:val="11"/>
  </w:num>
  <w:num w:numId="20" w16cid:durableId="1549218936">
    <w:abstractNumId w:val="16"/>
  </w:num>
  <w:num w:numId="21" w16cid:durableId="282999189">
    <w:abstractNumId w:val="19"/>
  </w:num>
  <w:num w:numId="22" w16cid:durableId="1913007128">
    <w:abstractNumId w:val="29"/>
  </w:num>
  <w:num w:numId="23" w16cid:durableId="1817183872">
    <w:abstractNumId w:val="8"/>
  </w:num>
  <w:num w:numId="24" w16cid:durableId="2005812996">
    <w:abstractNumId w:val="7"/>
  </w:num>
  <w:num w:numId="25" w16cid:durableId="127209697">
    <w:abstractNumId w:val="18"/>
  </w:num>
  <w:num w:numId="26" w16cid:durableId="1615284283">
    <w:abstractNumId w:val="34"/>
  </w:num>
  <w:num w:numId="27" w16cid:durableId="428896195">
    <w:abstractNumId w:val="28"/>
  </w:num>
  <w:num w:numId="28" w16cid:durableId="1675641695">
    <w:abstractNumId w:val="32"/>
  </w:num>
  <w:num w:numId="29" w16cid:durableId="547113182">
    <w:abstractNumId w:val="15"/>
  </w:num>
  <w:num w:numId="30" w16cid:durableId="469447321">
    <w:abstractNumId w:val="1"/>
  </w:num>
  <w:num w:numId="31" w16cid:durableId="681854837">
    <w:abstractNumId w:val="0"/>
  </w:num>
  <w:num w:numId="32" w16cid:durableId="311568016">
    <w:abstractNumId w:val="0"/>
    <w:lvlOverride w:ilvl="0">
      <w:startOverride w:val="1"/>
    </w:lvlOverride>
  </w:num>
  <w:num w:numId="33" w16cid:durableId="2025091388">
    <w:abstractNumId w:val="36"/>
  </w:num>
  <w:num w:numId="34" w16cid:durableId="1276905337">
    <w:abstractNumId w:val="38"/>
  </w:num>
  <w:num w:numId="35" w16cid:durableId="1099526054">
    <w:abstractNumId w:val="39"/>
  </w:num>
  <w:num w:numId="36" w16cid:durableId="1413890375">
    <w:abstractNumId w:val="40"/>
  </w:num>
  <w:num w:numId="37" w16cid:durableId="431319283">
    <w:abstractNumId w:val="37"/>
  </w:num>
  <w:num w:numId="38" w16cid:durableId="1689529350">
    <w:abstractNumId w:val="6"/>
  </w:num>
  <w:num w:numId="39" w16cid:durableId="739062779">
    <w:abstractNumId w:val="35"/>
  </w:num>
  <w:num w:numId="40" w16cid:durableId="642271043">
    <w:abstractNumId w:val="14"/>
  </w:num>
  <w:num w:numId="41" w16cid:durableId="92671059">
    <w:abstractNumId w:val="41"/>
  </w:num>
  <w:num w:numId="42" w16cid:durableId="314066093">
    <w:abstractNumId w:val="31"/>
  </w:num>
  <w:num w:numId="43" w16cid:durableId="766124499">
    <w:abstractNumId w:val="3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EFC"/>
    <w:rsid w:val="0000465C"/>
    <w:rsid w:val="00041C6D"/>
    <w:rsid w:val="0008582C"/>
    <w:rsid w:val="000A0F13"/>
    <w:rsid w:val="000B795F"/>
    <w:rsid w:val="00100279"/>
    <w:rsid w:val="0010706F"/>
    <w:rsid w:val="00111E1E"/>
    <w:rsid w:val="00154EB6"/>
    <w:rsid w:val="00173653"/>
    <w:rsid w:val="00192479"/>
    <w:rsid w:val="001A0FBA"/>
    <w:rsid w:val="001C7497"/>
    <w:rsid w:val="001D0B83"/>
    <w:rsid w:val="001D3881"/>
    <w:rsid w:val="00206412"/>
    <w:rsid w:val="0021093E"/>
    <w:rsid w:val="00216886"/>
    <w:rsid w:val="0024062A"/>
    <w:rsid w:val="0024489A"/>
    <w:rsid w:val="002526A9"/>
    <w:rsid w:val="00253EA3"/>
    <w:rsid w:val="00273B75"/>
    <w:rsid w:val="00285E69"/>
    <w:rsid w:val="00286E9E"/>
    <w:rsid w:val="002A55C7"/>
    <w:rsid w:val="002C1293"/>
    <w:rsid w:val="002D0FC8"/>
    <w:rsid w:val="002E5BD2"/>
    <w:rsid w:val="002F38FD"/>
    <w:rsid w:val="00302443"/>
    <w:rsid w:val="00314604"/>
    <w:rsid w:val="003271D0"/>
    <w:rsid w:val="003307F6"/>
    <w:rsid w:val="00387182"/>
    <w:rsid w:val="003927E9"/>
    <w:rsid w:val="003B7C93"/>
    <w:rsid w:val="003C18E6"/>
    <w:rsid w:val="003C3F3B"/>
    <w:rsid w:val="00414183"/>
    <w:rsid w:val="0043626A"/>
    <w:rsid w:val="00473144"/>
    <w:rsid w:val="00492986"/>
    <w:rsid w:val="004B6A42"/>
    <w:rsid w:val="004C2D2E"/>
    <w:rsid w:val="004D297F"/>
    <w:rsid w:val="004F0BB0"/>
    <w:rsid w:val="00512863"/>
    <w:rsid w:val="00514973"/>
    <w:rsid w:val="00524DCF"/>
    <w:rsid w:val="0056368F"/>
    <w:rsid w:val="0056788E"/>
    <w:rsid w:val="00581283"/>
    <w:rsid w:val="005A55A8"/>
    <w:rsid w:val="005C0959"/>
    <w:rsid w:val="005E1D0D"/>
    <w:rsid w:val="005E5E4B"/>
    <w:rsid w:val="00610637"/>
    <w:rsid w:val="00611314"/>
    <w:rsid w:val="00615C07"/>
    <w:rsid w:val="00633F5F"/>
    <w:rsid w:val="00667257"/>
    <w:rsid w:val="006A2A9B"/>
    <w:rsid w:val="006C3C6E"/>
    <w:rsid w:val="00730897"/>
    <w:rsid w:val="007541C4"/>
    <w:rsid w:val="007747D2"/>
    <w:rsid w:val="00781690"/>
    <w:rsid w:val="0078189E"/>
    <w:rsid w:val="00781B66"/>
    <w:rsid w:val="007C214D"/>
    <w:rsid w:val="007F127D"/>
    <w:rsid w:val="008011F7"/>
    <w:rsid w:val="00824C66"/>
    <w:rsid w:val="00852E3B"/>
    <w:rsid w:val="00855EEC"/>
    <w:rsid w:val="0086227A"/>
    <w:rsid w:val="00874AA0"/>
    <w:rsid w:val="008A1E7D"/>
    <w:rsid w:val="008B15D7"/>
    <w:rsid w:val="008C3EFC"/>
    <w:rsid w:val="008D0ACB"/>
    <w:rsid w:val="008E3AA0"/>
    <w:rsid w:val="008E47EA"/>
    <w:rsid w:val="008F225A"/>
    <w:rsid w:val="009433A0"/>
    <w:rsid w:val="00984908"/>
    <w:rsid w:val="00991419"/>
    <w:rsid w:val="009C6A93"/>
    <w:rsid w:val="009E29DC"/>
    <w:rsid w:val="009F0BF4"/>
    <w:rsid w:val="00A02D1D"/>
    <w:rsid w:val="00A679FB"/>
    <w:rsid w:val="00A75FA3"/>
    <w:rsid w:val="00A90E39"/>
    <w:rsid w:val="00AA5B55"/>
    <w:rsid w:val="00AB197F"/>
    <w:rsid w:val="00AF5103"/>
    <w:rsid w:val="00B32F29"/>
    <w:rsid w:val="00B56821"/>
    <w:rsid w:val="00B64287"/>
    <w:rsid w:val="00B96EF5"/>
    <w:rsid w:val="00BB6AB4"/>
    <w:rsid w:val="00BE0884"/>
    <w:rsid w:val="00BE4468"/>
    <w:rsid w:val="00BE7A9C"/>
    <w:rsid w:val="00C35403"/>
    <w:rsid w:val="00C410DA"/>
    <w:rsid w:val="00C72E58"/>
    <w:rsid w:val="00C77FC1"/>
    <w:rsid w:val="00C9226D"/>
    <w:rsid w:val="00C92837"/>
    <w:rsid w:val="00CA684C"/>
    <w:rsid w:val="00CF1C3F"/>
    <w:rsid w:val="00D22311"/>
    <w:rsid w:val="00D24747"/>
    <w:rsid w:val="00D40649"/>
    <w:rsid w:val="00D40FCA"/>
    <w:rsid w:val="00D52065"/>
    <w:rsid w:val="00D72EF3"/>
    <w:rsid w:val="00D746D5"/>
    <w:rsid w:val="00DC1B48"/>
    <w:rsid w:val="00DD0491"/>
    <w:rsid w:val="00DD5069"/>
    <w:rsid w:val="00E15108"/>
    <w:rsid w:val="00EA4370"/>
    <w:rsid w:val="00EC624E"/>
    <w:rsid w:val="00ED0BC5"/>
    <w:rsid w:val="00ED289A"/>
    <w:rsid w:val="00ED7903"/>
    <w:rsid w:val="00EE514A"/>
    <w:rsid w:val="00F03124"/>
    <w:rsid w:val="00F1237D"/>
    <w:rsid w:val="00F829A0"/>
    <w:rsid w:val="00FF0275"/>
    <w:rsid w:val="00FF5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24FA2"/>
  <w15:chartTrackingRefBased/>
  <w15:docId w15:val="{5BDBC284-1678-4E43-8220-6E161B7E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C07"/>
  </w:style>
  <w:style w:type="paragraph" w:styleId="Heading1">
    <w:name w:val="heading 1"/>
    <w:basedOn w:val="Normal"/>
    <w:next w:val="Normal"/>
    <w:link w:val="Heading1Char"/>
    <w:uiPriority w:val="9"/>
    <w:qFormat/>
    <w:rsid w:val="008C3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E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E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C3E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E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E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E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E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C3E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EFC"/>
    <w:rPr>
      <w:rFonts w:eastAsiaTheme="majorEastAsia" w:cstheme="majorBidi"/>
      <w:color w:val="272727" w:themeColor="text1" w:themeTint="D8"/>
    </w:rPr>
  </w:style>
  <w:style w:type="paragraph" w:styleId="Title">
    <w:name w:val="Title"/>
    <w:basedOn w:val="Normal"/>
    <w:next w:val="Normal"/>
    <w:link w:val="TitleChar"/>
    <w:uiPriority w:val="10"/>
    <w:qFormat/>
    <w:rsid w:val="008C3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EFC"/>
    <w:pPr>
      <w:spacing w:before="160"/>
      <w:jc w:val="center"/>
    </w:pPr>
    <w:rPr>
      <w:i/>
      <w:iCs/>
      <w:color w:val="404040" w:themeColor="text1" w:themeTint="BF"/>
    </w:rPr>
  </w:style>
  <w:style w:type="character" w:customStyle="1" w:styleId="QuoteChar">
    <w:name w:val="Quote Char"/>
    <w:basedOn w:val="DefaultParagraphFont"/>
    <w:link w:val="Quote"/>
    <w:uiPriority w:val="29"/>
    <w:rsid w:val="008C3EFC"/>
    <w:rPr>
      <w:i/>
      <w:iCs/>
      <w:color w:val="404040" w:themeColor="text1" w:themeTint="BF"/>
    </w:rPr>
  </w:style>
  <w:style w:type="paragraph" w:styleId="ListParagraph">
    <w:name w:val="List Paragraph"/>
    <w:basedOn w:val="Normal"/>
    <w:uiPriority w:val="34"/>
    <w:qFormat/>
    <w:rsid w:val="008C3EFC"/>
    <w:pPr>
      <w:ind w:left="720"/>
      <w:contextualSpacing/>
    </w:pPr>
  </w:style>
  <w:style w:type="character" w:styleId="IntenseEmphasis">
    <w:name w:val="Intense Emphasis"/>
    <w:basedOn w:val="DefaultParagraphFont"/>
    <w:uiPriority w:val="21"/>
    <w:qFormat/>
    <w:rsid w:val="008C3EFC"/>
    <w:rPr>
      <w:i/>
      <w:iCs/>
      <w:color w:val="0F4761" w:themeColor="accent1" w:themeShade="BF"/>
    </w:rPr>
  </w:style>
  <w:style w:type="paragraph" w:styleId="IntenseQuote">
    <w:name w:val="Intense Quote"/>
    <w:basedOn w:val="Normal"/>
    <w:next w:val="Normal"/>
    <w:link w:val="IntenseQuoteChar"/>
    <w:uiPriority w:val="30"/>
    <w:qFormat/>
    <w:rsid w:val="008C3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EFC"/>
    <w:rPr>
      <w:i/>
      <w:iCs/>
      <w:color w:val="0F4761" w:themeColor="accent1" w:themeShade="BF"/>
    </w:rPr>
  </w:style>
  <w:style w:type="character" w:styleId="IntenseReference">
    <w:name w:val="Intense Reference"/>
    <w:basedOn w:val="DefaultParagraphFont"/>
    <w:uiPriority w:val="32"/>
    <w:qFormat/>
    <w:rsid w:val="008C3EFC"/>
    <w:rPr>
      <w:b/>
      <w:bCs/>
      <w:smallCaps/>
      <w:color w:val="0F4761" w:themeColor="accent1" w:themeShade="BF"/>
      <w:spacing w:val="5"/>
    </w:rPr>
  </w:style>
  <w:style w:type="paragraph" w:styleId="NormalWeb">
    <w:name w:val="Normal (Web)"/>
    <w:basedOn w:val="Normal"/>
    <w:uiPriority w:val="99"/>
    <w:unhideWhenUsed/>
    <w:rsid w:val="008C3EF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8C3EFC"/>
    <w:rPr>
      <w:color w:val="0000FF"/>
      <w:u w:val="single"/>
    </w:rPr>
  </w:style>
  <w:style w:type="paragraph" w:styleId="Header">
    <w:name w:val="header"/>
    <w:basedOn w:val="Normal"/>
    <w:link w:val="HeaderChar"/>
    <w:uiPriority w:val="99"/>
    <w:unhideWhenUsed/>
    <w:rsid w:val="00855E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5EEC"/>
  </w:style>
  <w:style w:type="paragraph" w:styleId="Footer">
    <w:name w:val="footer"/>
    <w:basedOn w:val="Normal"/>
    <w:link w:val="FooterChar"/>
    <w:uiPriority w:val="99"/>
    <w:unhideWhenUsed/>
    <w:rsid w:val="00855E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5EEC"/>
  </w:style>
  <w:style w:type="paragraph" w:styleId="Caption">
    <w:name w:val="caption"/>
    <w:basedOn w:val="Normal"/>
    <w:next w:val="Normal"/>
    <w:uiPriority w:val="35"/>
    <w:unhideWhenUsed/>
    <w:qFormat/>
    <w:rsid w:val="00FF0275"/>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206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06412"/>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06412"/>
    <w:rPr>
      <w:rFonts w:ascii="Courier New" w:eastAsia="Times New Roman" w:hAnsi="Courier New" w:cs="Courier New"/>
      <w:sz w:val="20"/>
      <w:szCs w:val="20"/>
    </w:rPr>
  </w:style>
  <w:style w:type="character" w:styleId="Strong">
    <w:name w:val="Strong"/>
    <w:basedOn w:val="DefaultParagraphFont"/>
    <w:uiPriority w:val="22"/>
    <w:qFormat/>
    <w:rsid w:val="001D3881"/>
    <w:rPr>
      <w:b/>
      <w:bCs/>
    </w:rPr>
  </w:style>
  <w:style w:type="character" w:customStyle="1" w:styleId="token">
    <w:name w:val="token"/>
    <w:basedOn w:val="DefaultParagraphFont"/>
    <w:rsid w:val="00FF5C0E"/>
  </w:style>
  <w:style w:type="paragraph" w:customStyle="1" w:styleId="whitespace-normal">
    <w:name w:val="whitespace-normal"/>
    <w:basedOn w:val="Normal"/>
    <w:rsid w:val="00DD506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vkekvd">
    <w:name w:val="vkekvd"/>
    <w:basedOn w:val="DefaultParagraphFont"/>
    <w:rsid w:val="00473144"/>
  </w:style>
  <w:style w:type="character" w:styleId="UnresolvedMention">
    <w:name w:val="Unresolved Mention"/>
    <w:basedOn w:val="DefaultParagraphFont"/>
    <w:uiPriority w:val="99"/>
    <w:semiHidden/>
    <w:unhideWhenUsed/>
    <w:rsid w:val="00824C66"/>
    <w:rPr>
      <w:color w:val="605E5C"/>
      <w:shd w:val="clear" w:color="auto" w:fill="E1DFDD"/>
    </w:rPr>
  </w:style>
  <w:style w:type="paragraph" w:styleId="ListBullet">
    <w:name w:val="List Bullet"/>
    <w:basedOn w:val="Normal"/>
    <w:uiPriority w:val="99"/>
    <w:unhideWhenUsed/>
    <w:rsid w:val="00F1237D"/>
    <w:pPr>
      <w:numPr>
        <w:numId w:val="30"/>
      </w:numPr>
      <w:tabs>
        <w:tab w:val="clear" w:pos="360"/>
      </w:tabs>
      <w:spacing w:after="200" w:line="276" w:lineRule="auto"/>
      <w:contextualSpacing/>
    </w:pPr>
    <w:rPr>
      <w:rFonts w:eastAsiaTheme="minorEastAsia"/>
      <w:kern w:val="0"/>
      <w:sz w:val="22"/>
      <w:szCs w:val="22"/>
      <w:lang w:val="en-US"/>
      <w14:ligatures w14:val="none"/>
    </w:rPr>
  </w:style>
  <w:style w:type="paragraph" w:styleId="ListNumber">
    <w:name w:val="List Number"/>
    <w:basedOn w:val="Normal"/>
    <w:uiPriority w:val="99"/>
    <w:unhideWhenUsed/>
    <w:rsid w:val="00F1237D"/>
    <w:pPr>
      <w:numPr>
        <w:numId w:val="31"/>
      </w:numPr>
      <w:tabs>
        <w:tab w:val="clear" w:pos="360"/>
      </w:tabs>
      <w:spacing w:after="200" w:line="276" w:lineRule="auto"/>
      <w:ind w:left="0" w:firstLine="0"/>
      <w:contextualSpacing/>
    </w:pPr>
    <w:rPr>
      <w:rFonts w:eastAsiaTheme="minorEastAsia"/>
      <w:kern w:val="0"/>
      <w:sz w:val="22"/>
      <w:szCs w:val="22"/>
      <w:lang w:val="en-US"/>
      <w14:ligatures w14:val="none"/>
    </w:rPr>
  </w:style>
  <w:style w:type="table" w:styleId="LightGrid-Accent1">
    <w:name w:val="Light Grid Accent 1"/>
    <w:basedOn w:val="TableNormal"/>
    <w:uiPriority w:val="62"/>
    <w:rsid w:val="00F1237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citation-740">
    <w:name w:val="citation-740"/>
    <w:basedOn w:val="DefaultParagraphFont"/>
    <w:rsid w:val="00D24747"/>
  </w:style>
  <w:style w:type="character" w:customStyle="1" w:styleId="citation-739">
    <w:name w:val="citation-739"/>
    <w:basedOn w:val="DefaultParagraphFont"/>
    <w:rsid w:val="00D24747"/>
  </w:style>
  <w:style w:type="character" w:customStyle="1" w:styleId="citation-738">
    <w:name w:val="citation-738"/>
    <w:basedOn w:val="DefaultParagraphFont"/>
    <w:rsid w:val="00D24747"/>
  </w:style>
  <w:style w:type="character" w:customStyle="1" w:styleId="citation-737">
    <w:name w:val="citation-737"/>
    <w:basedOn w:val="DefaultParagraphFont"/>
    <w:rsid w:val="00D24747"/>
  </w:style>
  <w:style w:type="character" w:customStyle="1" w:styleId="citation-736">
    <w:name w:val="citation-736"/>
    <w:basedOn w:val="DefaultParagraphFont"/>
    <w:rsid w:val="00D24747"/>
  </w:style>
  <w:style w:type="character" w:customStyle="1" w:styleId="citation-735">
    <w:name w:val="citation-735"/>
    <w:basedOn w:val="DefaultParagraphFont"/>
    <w:rsid w:val="00D24747"/>
  </w:style>
  <w:style w:type="character" w:customStyle="1" w:styleId="citation-734">
    <w:name w:val="citation-734"/>
    <w:basedOn w:val="DefaultParagraphFont"/>
    <w:rsid w:val="00D24747"/>
  </w:style>
  <w:style w:type="character" w:customStyle="1" w:styleId="citation-733">
    <w:name w:val="citation-733"/>
    <w:basedOn w:val="DefaultParagraphFont"/>
    <w:rsid w:val="00D24747"/>
  </w:style>
  <w:style w:type="character" w:customStyle="1" w:styleId="citation-871">
    <w:name w:val="citation-871"/>
    <w:basedOn w:val="DefaultParagraphFont"/>
    <w:rsid w:val="00D24747"/>
  </w:style>
  <w:style w:type="character" w:customStyle="1" w:styleId="citation-870">
    <w:name w:val="citation-870"/>
    <w:basedOn w:val="DefaultParagraphFont"/>
    <w:rsid w:val="00D24747"/>
  </w:style>
  <w:style w:type="character" w:customStyle="1" w:styleId="citation-869">
    <w:name w:val="citation-869"/>
    <w:basedOn w:val="DefaultParagraphFont"/>
    <w:rsid w:val="00D24747"/>
  </w:style>
  <w:style w:type="character" w:customStyle="1" w:styleId="citation-868">
    <w:name w:val="citation-868"/>
    <w:basedOn w:val="DefaultParagraphFont"/>
    <w:rsid w:val="00D24747"/>
  </w:style>
  <w:style w:type="character" w:customStyle="1" w:styleId="citation-867">
    <w:name w:val="citation-867"/>
    <w:basedOn w:val="DefaultParagraphFont"/>
    <w:rsid w:val="00D24747"/>
  </w:style>
  <w:style w:type="character" w:customStyle="1" w:styleId="citation-866">
    <w:name w:val="citation-866"/>
    <w:basedOn w:val="DefaultParagraphFont"/>
    <w:rsid w:val="00D24747"/>
  </w:style>
  <w:style w:type="character" w:customStyle="1" w:styleId="citation-865">
    <w:name w:val="citation-865"/>
    <w:basedOn w:val="DefaultParagraphFont"/>
    <w:rsid w:val="00D24747"/>
  </w:style>
  <w:style w:type="character" w:customStyle="1" w:styleId="citation-864">
    <w:name w:val="citation-864"/>
    <w:basedOn w:val="DefaultParagraphFont"/>
    <w:rsid w:val="00D24747"/>
  </w:style>
  <w:style w:type="character" w:customStyle="1" w:styleId="citation-863">
    <w:name w:val="citation-863"/>
    <w:basedOn w:val="DefaultParagraphFont"/>
    <w:rsid w:val="00D24747"/>
  </w:style>
  <w:style w:type="character" w:customStyle="1" w:styleId="citation-862">
    <w:name w:val="citation-862"/>
    <w:basedOn w:val="DefaultParagraphFont"/>
    <w:rsid w:val="00D24747"/>
  </w:style>
  <w:style w:type="character" w:customStyle="1" w:styleId="citation-861">
    <w:name w:val="citation-861"/>
    <w:basedOn w:val="DefaultParagraphFont"/>
    <w:rsid w:val="00D24747"/>
  </w:style>
  <w:style w:type="character" w:customStyle="1" w:styleId="citation-860">
    <w:name w:val="citation-860"/>
    <w:basedOn w:val="DefaultParagraphFont"/>
    <w:rsid w:val="00D24747"/>
  </w:style>
  <w:style w:type="character" w:customStyle="1" w:styleId="citation-859">
    <w:name w:val="citation-859"/>
    <w:basedOn w:val="DefaultParagraphFont"/>
    <w:rsid w:val="00D24747"/>
  </w:style>
  <w:style w:type="character" w:customStyle="1" w:styleId="citation-858">
    <w:name w:val="citation-858"/>
    <w:basedOn w:val="DefaultParagraphFont"/>
    <w:rsid w:val="00D24747"/>
  </w:style>
  <w:style w:type="character" w:customStyle="1" w:styleId="citation-851">
    <w:name w:val="citation-851"/>
    <w:basedOn w:val="DefaultParagraphFont"/>
    <w:rsid w:val="001D0B83"/>
  </w:style>
  <w:style w:type="character" w:customStyle="1" w:styleId="citation-850">
    <w:name w:val="citation-850"/>
    <w:basedOn w:val="DefaultParagraphFont"/>
    <w:rsid w:val="001D0B83"/>
  </w:style>
  <w:style w:type="character" w:customStyle="1" w:styleId="citation-849">
    <w:name w:val="citation-849"/>
    <w:basedOn w:val="DefaultParagraphFont"/>
    <w:rsid w:val="001D0B83"/>
  </w:style>
  <w:style w:type="character" w:customStyle="1" w:styleId="citation-848">
    <w:name w:val="citation-848"/>
    <w:basedOn w:val="DefaultParagraphFont"/>
    <w:rsid w:val="001D0B83"/>
  </w:style>
  <w:style w:type="character" w:customStyle="1" w:styleId="citation-847">
    <w:name w:val="citation-847"/>
    <w:basedOn w:val="DefaultParagraphFont"/>
    <w:rsid w:val="001D0B83"/>
  </w:style>
  <w:style w:type="character" w:customStyle="1" w:styleId="citation-846">
    <w:name w:val="citation-846"/>
    <w:basedOn w:val="DefaultParagraphFont"/>
    <w:rsid w:val="001D0B83"/>
  </w:style>
  <w:style w:type="character" w:customStyle="1" w:styleId="citation-845">
    <w:name w:val="citation-845"/>
    <w:basedOn w:val="DefaultParagraphFont"/>
    <w:rsid w:val="001D0B83"/>
  </w:style>
  <w:style w:type="character" w:customStyle="1" w:styleId="citation-844">
    <w:name w:val="citation-844"/>
    <w:basedOn w:val="DefaultParagraphFont"/>
    <w:rsid w:val="001D0B83"/>
  </w:style>
  <w:style w:type="character" w:customStyle="1" w:styleId="citation-843">
    <w:name w:val="citation-843"/>
    <w:basedOn w:val="DefaultParagraphFont"/>
    <w:rsid w:val="001D0B83"/>
  </w:style>
  <w:style w:type="character" w:customStyle="1" w:styleId="citation-842">
    <w:name w:val="citation-842"/>
    <w:basedOn w:val="DefaultParagraphFont"/>
    <w:rsid w:val="001D0B83"/>
  </w:style>
  <w:style w:type="character" w:customStyle="1" w:styleId="citation-841">
    <w:name w:val="citation-841"/>
    <w:basedOn w:val="DefaultParagraphFont"/>
    <w:rsid w:val="001D0B83"/>
  </w:style>
  <w:style w:type="character" w:customStyle="1" w:styleId="citation-840">
    <w:name w:val="citation-840"/>
    <w:basedOn w:val="DefaultParagraphFont"/>
    <w:rsid w:val="001D0B83"/>
  </w:style>
  <w:style w:type="character" w:customStyle="1" w:styleId="citation-839">
    <w:name w:val="citation-839"/>
    <w:basedOn w:val="DefaultParagraphFont"/>
    <w:rsid w:val="001D0B83"/>
  </w:style>
  <w:style w:type="character" w:customStyle="1" w:styleId="citation-838">
    <w:name w:val="citation-838"/>
    <w:basedOn w:val="DefaultParagraphFont"/>
    <w:rsid w:val="001D0B83"/>
  </w:style>
  <w:style w:type="character" w:customStyle="1" w:styleId="citation-837">
    <w:name w:val="citation-837"/>
    <w:basedOn w:val="DefaultParagraphFont"/>
    <w:rsid w:val="001D0B83"/>
  </w:style>
  <w:style w:type="character" w:customStyle="1" w:styleId="citation-836">
    <w:name w:val="citation-836"/>
    <w:basedOn w:val="DefaultParagraphFont"/>
    <w:rsid w:val="001D0B83"/>
  </w:style>
  <w:style w:type="paragraph" w:styleId="TOC1">
    <w:name w:val="toc 1"/>
    <w:basedOn w:val="Normal"/>
    <w:next w:val="Normal"/>
    <w:autoRedefine/>
    <w:uiPriority w:val="39"/>
    <w:unhideWhenUsed/>
    <w:rsid w:val="001D0B83"/>
    <w:pPr>
      <w:spacing w:before="120" w:after="0"/>
    </w:pPr>
    <w:rPr>
      <w:b/>
      <w:bCs/>
      <w:i/>
      <w:iCs/>
    </w:rPr>
  </w:style>
  <w:style w:type="paragraph" w:styleId="TOC2">
    <w:name w:val="toc 2"/>
    <w:basedOn w:val="Normal"/>
    <w:next w:val="Normal"/>
    <w:autoRedefine/>
    <w:uiPriority w:val="39"/>
    <w:unhideWhenUsed/>
    <w:rsid w:val="001D0B83"/>
    <w:pPr>
      <w:spacing w:before="120" w:after="0"/>
      <w:ind w:left="240"/>
    </w:pPr>
    <w:rPr>
      <w:b/>
      <w:bCs/>
      <w:sz w:val="22"/>
      <w:szCs w:val="22"/>
    </w:rPr>
  </w:style>
  <w:style w:type="paragraph" w:styleId="TOC3">
    <w:name w:val="toc 3"/>
    <w:basedOn w:val="Normal"/>
    <w:next w:val="Normal"/>
    <w:autoRedefine/>
    <w:uiPriority w:val="39"/>
    <w:unhideWhenUsed/>
    <w:rsid w:val="001D0B83"/>
    <w:pPr>
      <w:spacing w:after="0"/>
      <w:ind w:left="480"/>
    </w:pPr>
    <w:rPr>
      <w:sz w:val="20"/>
      <w:szCs w:val="20"/>
    </w:rPr>
  </w:style>
  <w:style w:type="paragraph" w:styleId="TOC4">
    <w:name w:val="toc 4"/>
    <w:basedOn w:val="Normal"/>
    <w:next w:val="Normal"/>
    <w:autoRedefine/>
    <w:uiPriority w:val="39"/>
    <w:unhideWhenUsed/>
    <w:rsid w:val="001D0B83"/>
    <w:pPr>
      <w:spacing w:after="0"/>
      <w:ind w:left="720"/>
    </w:pPr>
    <w:rPr>
      <w:sz w:val="20"/>
      <w:szCs w:val="20"/>
    </w:rPr>
  </w:style>
  <w:style w:type="paragraph" w:styleId="TOC5">
    <w:name w:val="toc 5"/>
    <w:basedOn w:val="Normal"/>
    <w:next w:val="Normal"/>
    <w:autoRedefine/>
    <w:uiPriority w:val="39"/>
    <w:unhideWhenUsed/>
    <w:rsid w:val="001D0B83"/>
    <w:pPr>
      <w:spacing w:after="0"/>
      <w:ind w:left="960"/>
    </w:pPr>
    <w:rPr>
      <w:sz w:val="20"/>
      <w:szCs w:val="20"/>
    </w:rPr>
  </w:style>
  <w:style w:type="paragraph" w:styleId="TOC6">
    <w:name w:val="toc 6"/>
    <w:basedOn w:val="Normal"/>
    <w:next w:val="Normal"/>
    <w:autoRedefine/>
    <w:uiPriority w:val="39"/>
    <w:unhideWhenUsed/>
    <w:rsid w:val="001D0B83"/>
    <w:pPr>
      <w:spacing w:after="0"/>
      <w:ind w:left="1200"/>
    </w:pPr>
    <w:rPr>
      <w:sz w:val="20"/>
      <w:szCs w:val="20"/>
    </w:rPr>
  </w:style>
  <w:style w:type="paragraph" w:styleId="TOC7">
    <w:name w:val="toc 7"/>
    <w:basedOn w:val="Normal"/>
    <w:next w:val="Normal"/>
    <w:autoRedefine/>
    <w:uiPriority w:val="39"/>
    <w:unhideWhenUsed/>
    <w:rsid w:val="001D0B83"/>
    <w:pPr>
      <w:spacing w:after="0"/>
      <w:ind w:left="1440"/>
    </w:pPr>
    <w:rPr>
      <w:sz w:val="20"/>
      <w:szCs w:val="20"/>
    </w:rPr>
  </w:style>
  <w:style w:type="paragraph" w:styleId="TOC8">
    <w:name w:val="toc 8"/>
    <w:basedOn w:val="Normal"/>
    <w:next w:val="Normal"/>
    <w:autoRedefine/>
    <w:uiPriority w:val="39"/>
    <w:unhideWhenUsed/>
    <w:rsid w:val="001D0B83"/>
    <w:pPr>
      <w:spacing w:after="0"/>
      <w:ind w:left="1680"/>
    </w:pPr>
    <w:rPr>
      <w:sz w:val="20"/>
      <w:szCs w:val="20"/>
    </w:rPr>
  </w:style>
  <w:style w:type="paragraph" w:styleId="TOC9">
    <w:name w:val="toc 9"/>
    <w:basedOn w:val="Normal"/>
    <w:next w:val="Normal"/>
    <w:autoRedefine/>
    <w:uiPriority w:val="39"/>
    <w:unhideWhenUsed/>
    <w:rsid w:val="001D0B83"/>
    <w:pPr>
      <w:spacing w:after="0"/>
      <w:ind w:left="1920"/>
    </w:pPr>
    <w:rPr>
      <w:sz w:val="20"/>
      <w:szCs w:val="20"/>
    </w:rPr>
  </w:style>
  <w:style w:type="paragraph" w:styleId="TOCHeading">
    <w:name w:val="TOC Heading"/>
    <w:basedOn w:val="Heading1"/>
    <w:next w:val="Normal"/>
    <w:uiPriority w:val="39"/>
    <w:unhideWhenUsed/>
    <w:qFormat/>
    <w:rsid w:val="001D0B83"/>
    <w:pPr>
      <w:spacing w:before="480" w:after="0" w:line="276" w:lineRule="auto"/>
      <w:outlineLvl w:val="9"/>
    </w:pPr>
    <w:rPr>
      <w:b/>
      <w:bCs/>
      <w:kern w:val="0"/>
      <w:sz w:val="28"/>
      <w:szCs w:val="28"/>
      <w:lang w:val="en-US"/>
      <w14:ligatures w14:val="none"/>
    </w:rPr>
  </w:style>
  <w:style w:type="paragraph" w:styleId="TableofFigures">
    <w:name w:val="table of figures"/>
    <w:basedOn w:val="Normal"/>
    <w:next w:val="Normal"/>
    <w:uiPriority w:val="99"/>
    <w:unhideWhenUsed/>
    <w:rsid w:val="00253EA3"/>
    <w:pPr>
      <w:spacing w:after="0"/>
    </w:pPr>
  </w:style>
  <w:style w:type="character" w:customStyle="1" w:styleId="citation-1116">
    <w:name w:val="citation-1116"/>
    <w:basedOn w:val="DefaultParagraphFont"/>
    <w:rsid w:val="0024489A"/>
  </w:style>
  <w:style w:type="character" w:customStyle="1" w:styleId="citation-1115">
    <w:name w:val="citation-1115"/>
    <w:basedOn w:val="DefaultParagraphFont"/>
    <w:rsid w:val="0024489A"/>
  </w:style>
  <w:style w:type="character" w:customStyle="1" w:styleId="citation-1112">
    <w:name w:val="citation-1112"/>
    <w:basedOn w:val="DefaultParagraphFont"/>
    <w:rsid w:val="0024489A"/>
  </w:style>
  <w:style w:type="character" w:customStyle="1" w:styleId="citation-1111">
    <w:name w:val="citation-1111"/>
    <w:basedOn w:val="DefaultParagraphFont"/>
    <w:rsid w:val="0024489A"/>
  </w:style>
  <w:style w:type="character" w:styleId="FollowedHyperlink">
    <w:name w:val="FollowedHyperlink"/>
    <w:basedOn w:val="DefaultParagraphFont"/>
    <w:uiPriority w:val="99"/>
    <w:semiHidden/>
    <w:unhideWhenUsed/>
    <w:rsid w:val="00A679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3.xml"/><Relationship Id="rId21" Type="http://schemas.openxmlformats.org/officeDocument/2006/relationships/image" Target="media/image13.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www.google.com/search?q=https://www.ime.usp.br/~rvicente/Guedes" TargetMode="External"/><Relationship Id="rId68" Type="http://schemas.openxmlformats.org/officeDocument/2006/relationships/hyperlink" Target="https://www.treasy.com.br/blog/governanca-corporativa/"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chart" Target="charts/chart1.xml"/><Relationship Id="rId32" Type="http://schemas.openxmlformats.org/officeDocument/2006/relationships/image" Target="media/image19.png"/><Relationship Id="rId37" Type="http://schemas.openxmlformats.org/officeDocument/2006/relationships/image" Target="media/image24.sv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files.eric.ed.gov/fulltext/EJ1413560.pdf" TargetMode="External"/><Relationship Id="rId66" Type="http://schemas.openxmlformats.org/officeDocument/2006/relationships/hyperlink" Target="https://fenix.isutc.ac.mz/isutc/downloadFile/286281045116343/Aula%2004%20PE%20Eng%201S%20ISUTC.pdf" TargetMode="External"/><Relationship Id="rId5" Type="http://schemas.openxmlformats.org/officeDocument/2006/relationships/webSettings" Target="webSettings.xml"/><Relationship Id="rId61" Type="http://schemas.openxmlformats.org/officeDocument/2006/relationships/hyperlink" Target="https://www.google.com/search?q=https://www.researchgate.net/publication/339761870" TargetMode="External"/><Relationship Id="rId19" Type="http://schemas.openxmlformats.org/officeDocument/2006/relationships/image" Target="media/image12.png"/><Relationship Id="rId14" Type="http://schemas.openxmlformats.org/officeDocument/2006/relationships/image" Target="media/image7.png"/><Relationship Id="rId22" Type="http://schemas.microsoft.com/office/2014/relationships/chartEx" Target="charts/chartEx2.xml"/><Relationship Id="rId27" Type="http://schemas.openxmlformats.org/officeDocument/2006/relationships/chart" Target="charts/chart4.xml"/><Relationship Id="rId30" Type="http://schemas.openxmlformats.org/officeDocument/2006/relationships/image" Target="media/image17.png"/><Relationship Id="rId35" Type="http://schemas.openxmlformats.org/officeDocument/2006/relationships/image" Target="media/image22.sv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hyperlink" Target="https://portal.siq.com.br/hc/pt-br/articles/1500009776302-C%C3%A1lculos-das-Estat%C3%ADsticas" TargetMode="External"/><Relationship Id="rId69" Type="http://schemas.openxmlformats.org/officeDocument/2006/relationships/hyperlink" Target="https://www.google.com/search?q=https://www.researchgate.net/figure/Figura-3-Modelo-de-Alinhamento-de-Henderson-e-Venkatraman-1993" TargetMode="Externa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hart" Target="charts/chart2.xm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cioindex.com/reference/demystifying-it-governance/" TargetMode="External"/><Relationship Id="rId67" Type="http://schemas.openxmlformats.org/officeDocument/2006/relationships/hyperlink" Target="https://pt.wikipedia.org/wiki/Correla%C3%A7%C3%A3o" TargetMode="External"/><Relationship Id="rId20" Type="http://schemas.microsoft.com/office/2014/relationships/chartEx" Target="charts/chartEx1.xml"/><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www.ifmg.edu.br/conselheirolafaiete/noticias/anexos-noticias/apostila-introducao-a-estatistica-ifmg-cl.pdf"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blog.invgate.com/it-governance" TargetMode="External"/><Relationship Id="rId65" Type="http://schemas.openxmlformats.org/officeDocument/2006/relationships/hyperlink" Target="https://www.fm2s.com.br/blog/o-que-e-amplitude"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6.sv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charts/_rels/chart1.xml.rels><?xml version="1.0" encoding="UTF-8" standalone="yes"?>
<Relationships xmlns="http://schemas.openxmlformats.org/package/2006/relationships"><Relationship Id="rId3" Type="http://schemas.openxmlformats.org/officeDocument/2006/relationships/oleObject" Target="file:////Users/mf/Downloads/hotels-data-analysis/data-hoteis-atualizado.xlsx" TargetMode="External"/><Relationship Id="rId2" Type="http://schemas.microsoft.com/office/2011/relationships/chartColorStyle" Target="colors3.xml"/><Relationship Id="rId1" Type="http://schemas.microsoft.com/office/2011/relationships/chartStyle" Target="style3.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f/Downloads/hotels-data-analysis/data-hoteis-atualizado.xlsx" TargetMode="External"/><Relationship Id="rId2" Type="http://schemas.microsoft.com/office/2011/relationships/chartColorStyle" Target="colors4.xml"/><Relationship Id="rId1" Type="http://schemas.microsoft.com/office/2011/relationships/chartStyle" Target="style4.xml"/></Relationships>
</file>

<file path=word/charts/_rels/chart3.xml.rels><?xml version="1.0" encoding="UTF-8" standalone="yes"?>
<Relationships xmlns="http://schemas.openxmlformats.org/package/2006/relationships"><Relationship Id="rId3" Type="http://schemas.openxmlformats.org/officeDocument/2006/relationships/oleObject" Target="file:////Users/mf/Downloads/hotels-data-analysis/data-hoteis-atualizado.xlsx" TargetMode="External"/><Relationship Id="rId2" Type="http://schemas.microsoft.com/office/2011/relationships/chartColorStyle" Target="colors5.xml"/><Relationship Id="rId1" Type="http://schemas.microsoft.com/office/2011/relationships/chartStyle" Target="style5.xml"/></Relationships>
</file>

<file path=word/charts/_rels/chart4.xml.rels><?xml version="1.0" encoding="UTF-8" standalone="yes"?>
<Relationships xmlns="http://schemas.openxmlformats.org/package/2006/relationships"><Relationship Id="rId3" Type="http://schemas.openxmlformats.org/officeDocument/2006/relationships/oleObject" Target="file:////Users/mf/Downloads/hotels-data-analysis/data-hoteis-atualizado.xlsx" TargetMode="External"/><Relationship Id="rId2" Type="http://schemas.microsoft.com/office/2011/relationships/chartColorStyle" Target="colors6.xml"/><Relationship Id="rId1" Type="http://schemas.microsoft.com/office/2011/relationships/chartStyle" Target="style6.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Users/mf/Downloads/hotels-data-analysis/data-hoteis-atualizado.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Users/mf/Downloads/hotels-data-analysis/data-hoteis-atualizad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pt-BR"/>
              <a:t>Comparação média de Reviews: </a:t>
            </a:r>
          </a:p>
          <a:p>
            <a:pPr>
              <a:defRPr/>
            </a:pPr>
            <a:r>
              <a:rPr lang="pt-BR"/>
              <a:t>COM vs SEM website</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invertIfNegative val="0"/>
          <c:dPt>
            <c:idx val="1"/>
            <c:invertIfNegative val="0"/>
            <c:bubble3D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extLst>
              <c:ext xmlns:c16="http://schemas.microsoft.com/office/drawing/2014/chart" uri="{C3380CC4-5D6E-409C-BE32-E72D297353CC}">
                <c16:uniqueId val="{00000001-B056-CB4A-8196-60E99C519726}"/>
              </c:ext>
            </c:extLst>
          </c:dPt>
          <c:cat>
            <c:strRef>
              <c:f>Estatísticas!$B$1:$C$1</c:f>
              <c:strCache>
                <c:ptCount val="2"/>
                <c:pt idx="0">
                  <c:v>Reviews sem site</c:v>
                </c:pt>
                <c:pt idx="1">
                  <c:v>Reviews com site</c:v>
                </c:pt>
              </c:strCache>
            </c:strRef>
          </c:cat>
          <c:val>
            <c:numRef>
              <c:f>Estatísticas!$B$2:$C$2</c:f>
              <c:numCache>
                <c:formatCode>0.00</c:formatCode>
                <c:ptCount val="2"/>
                <c:pt idx="0">
                  <c:v>89.853136531365308</c:v>
                </c:pt>
                <c:pt idx="1">
                  <c:v>778.71956699346401</c:v>
                </c:pt>
              </c:numCache>
            </c:numRef>
          </c:val>
          <c:extLst>
            <c:ext xmlns:c16="http://schemas.microsoft.com/office/drawing/2014/chart" uri="{C3380CC4-5D6E-409C-BE32-E72D297353CC}">
              <c16:uniqueId val="{00000002-B056-CB4A-8196-60E99C519726}"/>
            </c:ext>
          </c:extLst>
        </c:ser>
        <c:dLbls>
          <c:showLegendKey val="0"/>
          <c:showVal val="0"/>
          <c:showCatName val="0"/>
          <c:showSerName val="0"/>
          <c:showPercent val="0"/>
          <c:showBubbleSize val="0"/>
        </c:dLbls>
        <c:gapWidth val="326"/>
        <c:overlap val="-58"/>
        <c:axId val="174183023"/>
        <c:axId val="174184735"/>
      </c:barChart>
      <c:catAx>
        <c:axId val="174183023"/>
        <c:scaling>
          <c:orientation val="minMax"/>
        </c:scaling>
        <c:delete val="0"/>
        <c:axPos val="l"/>
        <c:numFmt formatCode="General" sourceLinked="1"/>
        <c:majorTickMark val="none"/>
        <c:minorTickMark val="none"/>
        <c:tickLblPos val="nextTo"/>
        <c:spPr>
          <a:noFill/>
          <a:ln w="19050" cap="flat" cmpd="sng" algn="ctr">
            <a:solidFill>
              <a:schemeClr val="tx1">
                <a:lumMod val="15000"/>
                <a:lumOff val="8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GB"/>
          </a:p>
        </c:txPr>
        <c:crossAx val="174184735"/>
        <c:crosses val="autoZero"/>
        <c:auto val="1"/>
        <c:lblAlgn val="ctr"/>
        <c:lblOffset val="100"/>
        <c:noMultiLvlLbl val="0"/>
      </c:catAx>
      <c:valAx>
        <c:axId val="174184735"/>
        <c:scaling>
          <c:orientation val="minMax"/>
        </c:scaling>
        <c:delete val="0"/>
        <c:axPos val="b"/>
        <c:majorGridlines>
          <c:spPr>
            <a:ln w="9525" cap="flat" cmpd="sng" algn="ctr">
              <a:gradFill>
                <a:gsLst>
                  <a:gs pos="99000">
                    <a:schemeClr val="tx1">
                      <a:lumMod val="25000"/>
                      <a:lumOff val="75000"/>
                    </a:schemeClr>
                  </a:gs>
                  <a:gs pos="0">
                    <a:schemeClr val="tx1">
                      <a:lumMod val="15000"/>
                      <a:lumOff val="85000"/>
                    </a:schemeClr>
                  </a:gs>
                </a:gsLst>
                <a:lin ang="5400000" scaled="0"/>
              </a:gra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GB"/>
          </a:p>
        </c:txPr>
        <c:crossAx val="17418302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GB"/>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r>
              <a:rPr lang="pt-BR"/>
              <a:t>Comparação média de AvaliaçÕES:</a:t>
            </a:r>
          </a:p>
          <a:p>
            <a:pPr>
              <a:defRPr/>
            </a:pPr>
            <a:r>
              <a:rPr lang="pt-BR"/>
              <a:t> SEM (1) vs COM (2) website</a:t>
            </a: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tx1">
                  <a:lumMod val="65000"/>
                  <a:lumOff val="35000"/>
                </a:schemeClr>
              </a:solidFill>
              <a:latin typeface="+mn-lt"/>
              <a:ea typeface="+mn-ea"/>
              <a:cs typeface="+mn-cs"/>
            </a:defRPr>
          </a:pPr>
          <a:endParaRPr lang="pt-BR"/>
        </a:p>
      </c:txPr>
    </c:title>
    <c:autoTitleDeleted val="0"/>
    <c:plotArea>
      <c:layout/>
      <c:barChart>
        <c:barDir val="bar"/>
        <c:grouping val="clustered"/>
        <c:varyColors val="0"/>
        <c:ser>
          <c:idx val="0"/>
          <c:order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invertIfNegative val="0"/>
          <c:dPt>
            <c:idx val="0"/>
            <c:invertIfNegative val="0"/>
            <c:bubble3D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extLst>
              <c:ext xmlns:c16="http://schemas.microsoft.com/office/drawing/2014/chart" uri="{C3380CC4-5D6E-409C-BE32-E72D297353CC}">
                <c16:uniqueId val="{00000001-12C7-3A4B-B27B-71281BC9EA18}"/>
              </c:ext>
            </c:extLst>
          </c:dPt>
          <c:dPt>
            <c:idx val="1"/>
            <c:invertIfNegative val="0"/>
            <c:bubble3D val="0"/>
            <c:spPr>
              <a:gradFill flip="none" rotWithShape="1">
                <a:gsLst>
                  <a:gs pos="0">
                    <a:schemeClr val="accent1"/>
                  </a:gs>
                  <a:gs pos="75000">
                    <a:schemeClr val="accent1">
                      <a:lumMod val="60000"/>
                      <a:lumOff val="40000"/>
                    </a:schemeClr>
                  </a:gs>
                  <a:gs pos="51000">
                    <a:schemeClr val="accent1">
                      <a:alpha val="75000"/>
                    </a:schemeClr>
                  </a:gs>
                  <a:gs pos="100000">
                    <a:schemeClr val="accent1">
                      <a:lumMod val="20000"/>
                      <a:lumOff val="80000"/>
                      <a:alpha val="15000"/>
                    </a:schemeClr>
                  </a:gs>
                </a:gsLst>
                <a:lin ang="10800000" scaled="1"/>
                <a:tileRect/>
              </a:gradFill>
              <a:ln>
                <a:noFill/>
              </a:ln>
              <a:effectLst/>
            </c:spPr>
            <c:extLst>
              <c:ext xmlns:c16="http://schemas.microsoft.com/office/drawing/2014/chart" uri="{C3380CC4-5D6E-409C-BE32-E72D297353CC}">
                <c16:uniqueId val="{00000003-12C7-3A4B-B27B-71281BC9EA18}"/>
              </c:ext>
            </c:extLst>
          </c:dPt>
          <c:val>
            <c:numRef>
              <c:f>(Estatísticas!$D$2,Estatísticas!$E$2)</c:f>
              <c:numCache>
                <c:formatCode>0.00</c:formatCode>
                <c:ptCount val="2"/>
                <c:pt idx="0">
                  <c:v>3.7049077490774933</c:v>
                </c:pt>
                <c:pt idx="1">
                  <c:v>4.3372957516339827</c:v>
                </c:pt>
              </c:numCache>
            </c:numRef>
          </c:val>
          <c:extLst>
            <c:ext xmlns:c16="http://schemas.microsoft.com/office/drawing/2014/chart" uri="{C3380CC4-5D6E-409C-BE32-E72D297353CC}">
              <c16:uniqueId val="{00000004-12C7-3A4B-B27B-71281BC9EA18}"/>
            </c:ext>
          </c:extLst>
        </c:ser>
        <c:dLbls>
          <c:showLegendKey val="0"/>
          <c:showVal val="0"/>
          <c:showCatName val="0"/>
          <c:showSerName val="0"/>
          <c:showPercent val="0"/>
          <c:showBubbleSize val="0"/>
        </c:dLbls>
        <c:gapWidth val="326"/>
        <c:overlap val="-58"/>
        <c:axId val="742852927"/>
        <c:axId val="742812287"/>
      </c:barChart>
      <c:catAx>
        <c:axId val="742852927"/>
        <c:scaling>
          <c:orientation val="minMax"/>
        </c:scaling>
        <c:delete val="0"/>
        <c:axPos val="l"/>
        <c:numFmt formatCode="General" sourceLinked="1"/>
        <c:majorTickMark val="none"/>
        <c:minorTickMark val="none"/>
        <c:tickLblPos val="nextTo"/>
        <c:spPr>
          <a:noFill/>
          <a:ln w="19050" cap="flat" cmpd="sng" algn="ctr">
            <a:solidFill>
              <a:schemeClr val="tx1">
                <a:lumMod val="15000"/>
                <a:lumOff val="8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GB"/>
          </a:p>
        </c:txPr>
        <c:crossAx val="742812287"/>
        <c:crosses val="autoZero"/>
        <c:auto val="1"/>
        <c:lblAlgn val="ctr"/>
        <c:lblOffset val="100"/>
        <c:noMultiLvlLbl val="0"/>
      </c:catAx>
      <c:valAx>
        <c:axId val="742812287"/>
        <c:scaling>
          <c:orientation val="minMax"/>
        </c:scaling>
        <c:delete val="0"/>
        <c:axPos val="b"/>
        <c:majorGridlines>
          <c:spPr>
            <a:ln w="9525" cap="flat" cmpd="sng" algn="ctr">
              <a:gradFill>
                <a:gsLst>
                  <a:gs pos="99000">
                    <a:schemeClr val="tx1">
                      <a:lumMod val="25000"/>
                      <a:lumOff val="75000"/>
                    </a:schemeClr>
                  </a:gs>
                  <a:gs pos="0">
                    <a:schemeClr val="tx1">
                      <a:lumMod val="15000"/>
                      <a:lumOff val="85000"/>
                    </a:schemeClr>
                  </a:gs>
                </a:gsLst>
                <a:lin ang="5400000" scaled="0"/>
              </a:gra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GB"/>
          </a:p>
        </c:txPr>
        <c:crossAx val="7428529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GB"/>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a:t>Dispersão Logarítmica: `reviewsCount`, `totalScore`</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pt-GB"/>
        </a:p>
      </c:txPr>
    </c:title>
    <c:autoTitleDeleted val="0"/>
    <c:plotArea>
      <c:layout/>
      <c:scatterChart>
        <c:scatterStyle val="lineMarker"/>
        <c:varyColors val="0"/>
        <c:ser>
          <c:idx val="0"/>
          <c:order val="0"/>
          <c:tx>
            <c:strRef>
              <c:f>Dados!$C$1</c:f>
              <c:strCache>
                <c:ptCount val="1"/>
                <c:pt idx="0">
                  <c:v>reviewsCount</c:v>
                </c:pt>
              </c:strCache>
            </c:strRef>
          </c:tx>
          <c:spPr>
            <a:ln w="25400" cap="rnd">
              <a:noFill/>
              <a:round/>
            </a:ln>
            <a:effectLst/>
          </c:spPr>
          <c:marker>
            <c:symbol val="diamond"/>
            <c:size val="6"/>
            <c:spPr>
              <a:solidFill>
                <a:schemeClr val="lt1"/>
              </a:solidFill>
              <a:ln w="15875">
                <a:solidFill>
                  <a:schemeClr val="accent1"/>
                </a:solidFill>
                <a:round/>
              </a:ln>
              <a:effectLst/>
            </c:spPr>
          </c:marker>
          <c:xVal>
            <c:numRef>
              <c:f>Dados!$B$2:$B$10317</c:f>
              <c:numCache>
                <c:formatCode>0.0</c:formatCode>
                <c:ptCount val="1031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1</c:v>
                </c:pt>
                <c:pt idx="772">
                  <c:v>1</c:v>
                </c:pt>
                <c:pt idx="773">
                  <c:v>1</c:v>
                </c:pt>
                <c:pt idx="774">
                  <c:v>1</c:v>
                </c:pt>
                <c:pt idx="775">
                  <c:v>1</c:v>
                </c:pt>
                <c:pt idx="776">
                  <c:v>1</c:v>
                </c:pt>
                <c:pt idx="777">
                  <c:v>1</c:v>
                </c:pt>
                <c:pt idx="778">
                  <c:v>2</c:v>
                </c:pt>
                <c:pt idx="779">
                  <c:v>2</c:v>
                </c:pt>
                <c:pt idx="780">
                  <c:v>2</c:v>
                </c:pt>
                <c:pt idx="781">
                  <c:v>2</c:v>
                </c:pt>
                <c:pt idx="782">
                  <c:v>2</c:v>
                </c:pt>
                <c:pt idx="783">
                  <c:v>2</c:v>
                </c:pt>
                <c:pt idx="784">
                  <c:v>2</c:v>
                </c:pt>
                <c:pt idx="785">
                  <c:v>2</c:v>
                </c:pt>
                <c:pt idx="786">
                  <c:v>2</c:v>
                </c:pt>
                <c:pt idx="787">
                  <c:v>2</c:v>
                </c:pt>
                <c:pt idx="788">
                  <c:v>2</c:v>
                </c:pt>
                <c:pt idx="789">
                  <c:v>2</c:v>
                </c:pt>
                <c:pt idx="790">
                  <c:v>2</c:v>
                </c:pt>
                <c:pt idx="791">
                  <c:v>2</c:v>
                </c:pt>
                <c:pt idx="792">
                  <c:v>2</c:v>
                </c:pt>
                <c:pt idx="793">
                  <c:v>2</c:v>
                </c:pt>
                <c:pt idx="794">
                  <c:v>3</c:v>
                </c:pt>
                <c:pt idx="795">
                  <c:v>3</c:v>
                </c:pt>
                <c:pt idx="796">
                  <c:v>3</c:v>
                </c:pt>
                <c:pt idx="797">
                  <c:v>3</c:v>
                </c:pt>
                <c:pt idx="798">
                  <c:v>3</c:v>
                </c:pt>
                <c:pt idx="799">
                  <c:v>3</c:v>
                </c:pt>
                <c:pt idx="800">
                  <c:v>3</c:v>
                </c:pt>
                <c:pt idx="801">
                  <c:v>3</c:v>
                </c:pt>
                <c:pt idx="802">
                  <c:v>3</c:v>
                </c:pt>
                <c:pt idx="803">
                  <c:v>3</c:v>
                </c:pt>
                <c:pt idx="804">
                  <c:v>3</c:v>
                </c:pt>
                <c:pt idx="805">
                  <c:v>3</c:v>
                </c:pt>
                <c:pt idx="806">
                  <c:v>3</c:v>
                </c:pt>
                <c:pt idx="807">
                  <c:v>3</c:v>
                </c:pt>
                <c:pt idx="808">
                  <c:v>3</c:v>
                </c:pt>
                <c:pt idx="809">
                  <c:v>3</c:v>
                </c:pt>
                <c:pt idx="810">
                  <c:v>3</c:v>
                </c:pt>
                <c:pt idx="811">
                  <c:v>3</c:v>
                </c:pt>
                <c:pt idx="812">
                  <c:v>3</c:v>
                </c:pt>
                <c:pt idx="813">
                  <c:v>3</c:v>
                </c:pt>
                <c:pt idx="814">
                  <c:v>3</c:v>
                </c:pt>
                <c:pt idx="815">
                  <c:v>3</c:v>
                </c:pt>
                <c:pt idx="816">
                  <c:v>3</c:v>
                </c:pt>
                <c:pt idx="817">
                  <c:v>3</c:v>
                </c:pt>
                <c:pt idx="818">
                  <c:v>4</c:v>
                </c:pt>
                <c:pt idx="819">
                  <c:v>4</c:v>
                </c:pt>
                <c:pt idx="820">
                  <c:v>4</c:v>
                </c:pt>
                <c:pt idx="821">
                  <c:v>4</c:v>
                </c:pt>
                <c:pt idx="822">
                  <c:v>4</c:v>
                </c:pt>
                <c:pt idx="823">
                  <c:v>4</c:v>
                </c:pt>
                <c:pt idx="824">
                  <c:v>4</c:v>
                </c:pt>
                <c:pt idx="825">
                  <c:v>4</c:v>
                </c:pt>
                <c:pt idx="826">
                  <c:v>4</c:v>
                </c:pt>
                <c:pt idx="827">
                  <c:v>4</c:v>
                </c:pt>
                <c:pt idx="828">
                  <c:v>4</c:v>
                </c:pt>
                <c:pt idx="829">
                  <c:v>4</c:v>
                </c:pt>
                <c:pt idx="830">
                  <c:v>4</c:v>
                </c:pt>
                <c:pt idx="831">
                  <c:v>4</c:v>
                </c:pt>
                <c:pt idx="832">
                  <c:v>4</c:v>
                </c:pt>
                <c:pt idx="833">
                  <c:v>4</c:v>
                </c:pt>
                <c:pt idx="834">
                  <c:v>4</c:v>
                </c:pt>
                <c:pt idx="835">
                  <c:v>4</c:v>
                </c:pt>
                <c:pt idx="836">
                  <c:v>4</c:v>
                </c:pt>
                <c:pt idx="837">
                  <c:v>4</c:v>
                </c:pt>
                <c:pt idx="838">
                  <c:v>4</c:v>
                </c:pt>
                <c:pt idx="839">
                  <c:v>4</c:v>
                </c:pt>
                <c:pt idx="840">
                  <c:v>4</c:v>
                </c:pt>
                <c:pt idx="841">
                  <c:v>4</c:v>
                </c:pt>
                <c:pt idx="842">
                  <c:v>4</c:v>
                </c:pt>
                <c:pt idx="843">
                  <c:v>4</c:v>
                </c:pt>
                <c:pt idx="844">
                  <c:v>4</c:v>
                </c:pt>
                <c:pt idx="845">
                  <c:v>4</c:v>
                </c:pt>
                <c:pt idx="846">
                  <c:v>4</c:v>
                </c:pt>
                <c:pt idx="847">
                  <c:v>4</c:v>
                </c:pt>
                <c:pt idx="848">
                  <c:v>4</c:v>
                </c:pt>
                <c:pt idx="849">
                  <c:v>4</c:v>
                </c:pt>
                <c:pt idx="850">
                  <c:v>4</c:v>
                </c:pt>
                <c:pt idx="851">
                  <c:v>4</c:v>
                </c:pt>
                <c:pt idx="852">
                  <c:v>4</c:v>
                </c:pt>
                <c:pt idx="853">
                  <c:v>4</c:v>
                </c:pt>
                <c:pt idx="854">
                  <c:v>4</c:v>
                </c:pt>
                <c:pt idx="855">
                  <c:v>4</c:v>
                </c:pt>
                <c:pt idx="856">
                  <c:v>5</c:v>
                </c:pt>
                <c:pt idx="857">
                  <c:v>5</c:v>
                </c:pt>
                <c:pt idx="858">
                  <c:v>5</c:v>
                </c:pt>
                <c:pt idx="859">
                  <c:v>5</c:v>
                </c:pt>
                <c:pt idx="860">
                  <c:v>5</c:v>
                </c:pt>
                <c:pt idx="861">
                  <c:v>5</c:v>
                </c:pt>
                <c:pt idx="862">
                  <c:v>5</c:v>
                </c:pt>
                <c:pt idx="863">
                  <c:v>5</c:v>
                </c:pt>
                <c:pt idx="864">
                  <c:v>5</c:v>
                </c:pt>
                <c:pt idx="865">
                  <c:v>5</c:v>
                </c:pt>
                <c:pt idx="866">
                  <c:v>5</c:v>
                </c:pt>
                <c:pt idx="867">
                  <c:v>5</c:v>
                </c:pt>
                <c:pt idx="868">
                  <c:v>5</c:v>
                </c:pt>
                <c:pt idx="869">
                  <c:v>5</c:v>
                </c:pt>
                <c:pt idx="870">
                  <c:v>5</c:v>
                </c:pt>
                <c:pt idx="871">
                  <c:v>5</c:v>
                </c:pt>
                <c:pt idx="872">
                  <c:v>5</c:v>
                </c:pt>
                <c:pt idx="873">
                  <c:v>5</c:v>
                </c:pt>
                <c:pt idx="874">
                  <c:v>5</c:v>
                </c:pt>
                <c:pt idx="875">
                  <c:v>5</c:v>
                </c:pt>
                <c:pt idx="876">
                  <c:v>5</c:v>
                </c:pt>
                <c:pt idx="877">
                  <c:v>5</c:v>
                </c:pt>
                <c:pt idx="878">
                  <c:v>5</c:v>
                </c:pt>
                <c:pt idx="879">
                  <c:v>5</c:v>
                </c:pt>
                <c:pt idx="880">
                  <c:v>5</c:v>
                </c:pt>
                <c:pt idx="881">
                  <c:v>5</c:v>
                </c:pt>
                <c:pt idx="882">
                  <c:v>5</c:v>
                </c:pt>
                <c:pt idx="883">
                  <c:v>5</c:v>
                </c:pt>
                <c:pt idx="884">
                  <c:v>5</c:v>
                </c:pt>
                <c:pt idx="885">
                  <c:v>5</c:v>
                </c:pt>
                <c:pt idx="886">
                  <c:v>5</c:v>
                </c:pt>
                <c:pt idx="887">
                  <c:v>5</c:v>
                </c:pt>
                <c:pt idx="888">
                  <c:v>5</c:v>
                </c:pt>
                <c:pt idx="889">
                  <c:v>5</c:v>
                </c:pt>
                <c:pt idx="890">
                  <c:v>5</c:v>
                </c:pt>
                <c:pt idx="891">
                  <c:v>5</c:v>
                </c:pt>
                <c:pt idx="892">
                  <c:v>5</c:v>
                </c:pt>
                <c:pt idx="893">
                  <c:v>5</c:v>
                </c:pt>
                <c:pt idx="894">
                  <c:v>5</c:v>
                </c:pt>
                <c:pt idx="895">
                  <c:v>5</c:v>
                </c:pt>
                <c:pt idx="896">
                  <c:v>5</c:v>
                </c:pt>
                <c:pt idx="897">
                  <c:v>5</c:v>
                </c:pt>
                <c:pt idx="898">
                  <c:v>5</c:v>
                </c:pt>
                <c:pt idx="899">
                  <c:v>5</c:v>
                </c:pt>
                <c:pt idx="900">
                  <c:v>5</c:v>
                </c:pt>
                <c:pt idx="901">
                  <c:v>5</c:v>
                </c:pt>
                <c:pt idx="902">
                  <c:v>5</c:v>
                </c:pt>
                <c:pt idx="903">
                  <c:v>5</c:v>
                </c:pt>
                <c:pt idx="904">
                  <c:v>5</c:v>
                </c:pt>
                <c:pt idx="905">
                  <c:v>5</c:v>
                </c:pt>
                <c:pt idx="906">
                  <c:v>5</c:v>
                </c:pt>
                <c:pt idx="907">
                  <c:v>5</c:v>
                </c:pt>
                <c:pt idx="908">
                  <c:v>5</c:v>
                </c:pt>
                <c:pt idx="909">
                  <c:v>5</c:v>
                </c:pt>
                <c:pt idx="910">
                  <c:v>5</c:v>
                </c:pt>
                <c:pt idx="911">
                  <c:v>5</c:v>
                </c:pt>
                <c:pt idx="912">
                  <c:v>5</c:v>
                </c:pt>
                <c:pt idx="913">
                  <c:v>5</c:v>
                </c:pt>
                <c:pt idx="914">
                  <c:v>5</c:v>
                </c:pt>
                <c:pt idx="915">
                  <c:v>5</c:v>
                </c:pt>
                <c:pt idx="916">
                  <c:v>5</c:v>
                </c:pt>
                <c:pt idx="917">
                  <c:v>5</c:v>
                </c:pt>
                <c:pt idx="918">
                  <c:v>5</c:v>
                </c:pt>
                <c:pt idx="919">
                  <c:v>5</c:v>
                </c:pt>
                <c:pt idx="920">
                  <c:v>5</c:v>
                </c:pt>
                <c:pt idx="921">
                  <c:v>5</c:v>
                </c:pt>
                <c:pt idx="922">
                  <c:v>5</c:v>
                </c:pt>
                <c:pt idx="923">
                  <c:v>5</c:v>
                </c:pt>
                <c:pt idx="924">
                  <c:v>5</c:v>
                </c:pt>
                <c:pt idx="925">
                  <c:v>5</c:v>
                </c:pt>
                <c:pt idx="926">
                  <c:v>5</c:v>
                </c:pt>
                <c:pt idx="927">
                  <c:v>5</c:v>
                </c:pt>
                <c:pt idx="928">
                  <c:v>5</c:v>
                </c:pt>
                <c:pt idx="929">
                  <c:v>5</c:v>
                </c:pt>
                <c:pt idx="930">
                  <c:v>5</c:v>
                </c:pt>
                <c:pt idx="931">
                  <c:v>5</c:v>
                </c:pt>
                <c:pt idx="932">
                  <c:v>5</c:v>
                </c:pt>
                <c:pt idx="933">
                  <c:v>5</c:v>
                </c:pt>
                <c:pt idx="934">
                  <c:v>5</c:v>
                </c:pt>
                <c:pt idx="935">
                  <c:v>5</c:v>
                </c:pt>
                <c:pt idx="936">
                  <c:v>5</c:v>
                </c:pt>
                <c:pt idx="937">
                  <c:v>5</c:v>
                </c:pt>
                <c:pt idx="938">
                  <c:v>5</c:v>
                </c:pt>
                <c:pt idx="939">
                  <c:v>5</c:v>
                </c:pt>
                <c:pt idx="940">
                  <c:v>5</c:v>
                </c:pt>
                <c:pt idx="941">
                  <c:v>5</c:v>
                </c:pt>
                <c:pt idx="942">
                  <c:v>5</c:v>
                </c:pt>
                <c:pt idx="943">
                  <c:v>5</c:v>
                </c:pt>
                <c:pt idx="944">
                  <c:v>5</c:v>
                </c:pt>
                <c:pt idx="945">
                  <c:v>5</c:v>
                </c:pt>
                <c:pt idx="946">
                  <c:v>5</c:v>
                </c:pt>
                <c:pt idx="947">
                  <c:v>5</c:v>
                </c:pt>
                <c:pt idx="948">
                  <c:v>5</c:v>
                </c:pt>
                <c:pt idx="949">
                  <c:v>5</c:v>
                </c:pt>
                <c:pt idx="950">
                  <c:v>5</c:v>
                </c:pt>
                <c:pt idx="951">
                  <c:v>5</c:v>
                </c:pt>
                <c:pt idx="952">
                  <c:v>5</c:v>
                </c:pt>
                <c:pt idx="953">
                  <c:v>5</c:v>
                </c:pt>
                <c:pt idx="954">
                  <c:v>5</c:v>
                </c:pt>
                <c:pt idx="955">
                  <c:v>5</c:v>
                </c:pt>
                <c:pt idx="956">
                  <c:v>5</c:v>
                </c:pt>
                <c:pt idx="957">
                  <c:v>5</c:v>
                </c:pt>
                <c:pt idx="958">
                  <c:v>5</c:v>
                </c:pt>
                <c:pt idx="959">
                  <c:v>5</c:v>
                </c:pt>
                <c:pt idx="960">
                  <c:v>5</c:v>
                </c:pt>
                <c:pt idx="961">
                  <c:v>5</c:v>
                </c:pt>
                <c:pt idx="962">
                  <c:v>5</c:v>
                </c:pt>
                <c:pt idx="963">
                  <c:v>5</c:v>
                </c:pt>
                <c:pt idx="964">
                  <c:v>5</c:v>
                </c:pt>
                <c:pt idx="965">
                  <c:v>5</c:v>
                </c:pt>
                <c:pt idx="966">
                  <c:v>5</c:v>
                </c:pt>
                <c:pt idx="967">
                  <c:v>5</c:v>
                </c:pt>
                <c:pt idx="968">
                  <c:v>5</c:v>
                </c:pt>
                <c:pt idx="969">
                  <c:v>5</c:v>
                </c:pt>
                <c:pt idx="970">
                  <c:v>5</c:v>
                </c:pt>
                <c:pt idx="971">
                  <c:v>5</c:v>
                </c:pt>
                <c:pt idx="972">
                  <c:v>5</c:v>
                </c:pt>
                <c:pt idx="973">
                  <c:v>5</c:v>
                </c:pt>
                <c:pt idx="974">
                  <c:v>5</c:v>
                </c:pt>
                <c:pt idx="975">
                  <c:v>5</c:v>
                </c:pt>
                <c:pt idx="976">
                  <c:v>5</c:v>
                </c:pt>
                <c:pt idx="977">
                  <c:v>5</c:v>
                </c:pt>
                <c:pt idx="978">
                  <c:v>5</c:v>
                </c:pt>
                <c:pt idx="979">
                  <c:v>5</c:v>
                </c:pt>
                <c:pt idx="980">
                  <c:v>5</c:v>
                </c:pt>
                <c:pt idx="981">
                  <c:v>5</c:v>
                </c:pt>
                <c:pt idx="982">
                  <c:v>5</c:v>
                </c:pt>
                <c:pt idx="983">
                  <c:v>5</c:v>
                </c:pt>
                <c:pt idx="984">
                  <c:v>5</c:v>
                </c:pt>
                <c:pt idx="985">
                  <c:v>5</c:v>
                </c:pt>
                <c:pt idx="986">
                  <c:v>5</c:v>
                </c:pt>
                <c:pt idx="987">
                  <c:v>5</c:v>
                </c:pt>
                <c:pt idx="988">
                  <c:v>5</c:v>
                </c:pt>
                <c:pt idx="989">
                  <c:v>5</c:v>
                </c:pt>
                <c:pt idx="990">
                  <c:v>5</c:v>
                </c:pt>
                <c:pt idx="991">
                  <c:v>5</c:v>
                </c:pt>
                <c:pt idx="992">
                  <c:v>5</c:v>
                </c:pt>
                <c:pt idx="993">
                  <c:v>5</c:v>
                </c:pt>
                <c:pt idx="994">
                  <c:v>5</c:v>
                </c:pt>
                <c:pt idx="995">
                  <c:v>5</c:v>
                </c:pt>
                <c:pt idx="996">
                  <c:v>5</c:v>
                </c:pt>
                <c:pt idx="997">
                  <c:v>5</c:v>
                </c:pt>
                <c:pt idx="998">
                  <c:v>5</c:v>
                </c:pt>
                <c:pt idx="999">
                  <c:v>5</c:v>
                </c:pt>
                <c:pt idx="1000">
                  <c:v>5</c:v>
                </c:pt>
                <c:pt idx="1001">
                  <c:v>5</c:v>
                </c:pt>
                <c:pt idx="1002">
                  <c:v>5</c:v>
                </c:pt>
                <c:pt idx="1003">
                  <c:v>5</c:v>
                </c:pt>
                <c:pt idx="1004">
                  <c:v>5</c:v>
                </c:pt>
                <c:pt idx="1005">
                  <c:v>5</c:v>
                </c:pt>
                <c:pt idx="1006">
                  <c:v>5</c:v>
                </c:pt>
                <c:pt idx="1007">
                  <c:v>5</c:v>
                </c:pt>
                <c:pt idx="1008">
                  <c:v>5</c:v>
                </c:pt>
                <c:pt idx="1009">
                  <c:v>5</c:v>
                </c:pt>
                <c:pt idx="1010">
                  <c:v>5</c:v>
                </c:pt>
                <c:pt idx="1011">
                  <c:v>5</c:v>
                </c:pt>
                <c:pt idx="1012">
                  <c:v>5</c:v>
                </c:pt>
                <c:pt idx="1013">
                  <c:v>5</c:v>
                </c:pt>
                <c:pt idx="1014">
                  <c:v>5</c:v>
                </c:pt>
                <c:pt idx="1015">
                  <c:v>5</c:v>
                </c:pt>
                <c:pt idx="1016">
                  <c:v>5</c:v>
                </c:pt>
                <c:pt idx="1017">
                  <c:v>5</c:v>
                </c:pt>
                <c:pt idx="1018">
                  <c:v>5</c:v>
                </c:pt>
                <c:pt idx="1019">
                  <c:v>5</c:v>
                </c:pt>
                <c:pt idx="1020">
                  <c:v>5</c:v>
                </c:pt>
                <c:pt idx="1021">
                  <c:v>5</c:v>
                </c:pt>
                <c:pt idx="1022">
                  <c:v>5</c:v>
                </c:pt>
                <c:pt idx="1023">
                  <c:v>5</c:v>
                </c:pt>
                <c:pt idx="1024">
                  <c:v>5</c:v>
                </c:pt>
                <c:pt idx="1025">
                  <c:v>5</c:v>
                </c:pt>
                <c:pt idx="1026">
                  <c:v>5</c:v>
                </c:pt>
                <c:pt idx="1027">
                  <c:v>5</c:v>
                </c:pt>
                <c:pt idx="1028">
                  <c:v>5</c:v>
                </c:pt>
                <c:pt idx="1029">
                  <c:v>5</c:v>
                </c:pt>
                <c:pt idx="1030">
                  <c:v>5</c:v>
                </c:pt>
                <c:pt idx="1031">
                  <c:v>5</c:v>
                </c:pt>
                <c:pt idx="1032">
                  <c:v>5</c:v>
                </c:pt>
                <c:pt idx="1033">
                  <c:v>5</c:v>
                </c:pt>
                <c:pt idx="1034">
                  <c:v>5</c:v>
                </c:pt>
                <c:pt idx="1035">
                  <c:v>5</c:v>
                </c:pt>
                <c:pt idx="1036">
                  <c:v>5</c:v>
                </c:pt>
                <c:pt idx="1037">
                  <c:v>5</c:v>
                </c:pt>
                <c:pt idx="1038">
                  <c:v>5</c:v>
                </c:pt>
                <c:pt idx="1039">
                  <c:v>5</c:v>
                </c:pt>
                <c:pt idx="1040">
                  <c:v>5</c:v>
                </c:pt>
                <c:pt idx="1041">
                  <c:v>5</c:v>
                </c:pt>
                <c:pt idx="1042">
                  <c:v>5</c:v>
                </c:pt>
                <c:pt idx="1043">
                  <c:v>5</c:v>
                </c:pt>
                <c:pt idx="1044">
                  <c:v>5</c:v>
                </c:pt>
                <c:pt idx="1045">
                  <c:v>5</c:v>
                </c:pt>
                <c:pt idx="1046">
                  <c:v>5</c:v>
                </c:pt>
                <c:pt idx="1047">
                  <c:v>5</c:v>
                </c:pt>
                <c:pt idx="1048">
                  <c:v>5</c:v>
                </c:pt>
                <c:pt idx="1049">
                  <c:v>5</c:v>
                </c:pt>
                <c:pt idx="1050">
                  <c:v>5</c:v>
                </c:pt>
                <c:pt idx="1051">
                  <c:v>5</c:v>
                </c:pt>
                <c:pt idx="1052">
                  <c:v>5</c:v>
                </c:pt>
                <c:pt idx="1053">
                  <c:v>5</c:v>
                </c:pt>
                <c:pt idx="1054">
                  <c:v>5</c:v>
                </c:pt>
                <c:pt idx="1055">
                  <c:v>5</c:v>
                </c:pt>
                <c:pt idx="1056">
                  <c:v>5</c:v>
                </c:pt>
                <c:pt idx="1057">
                  <c:v>5</c:v>
                </c:pt>
                <c:pt idx="1058">
                  <c:v>5</c:v>
                </c:pt>
                <c:pt idx="1059">
                  <c:v>5</c:v>
                </c:pt>
                <c:pt idx="1060">
                  <c:v>5</c:v>
                </c:pt>
                <c:pt idx="1061">
                  <c:v>5</c:v>
                </c:pt>
                <c:pt idx="1062">
                  <c:v>5</c:v>
                </c:pt>
                <c:pt idx="1063">
                  <c:v>5</c:v>
                </c:pt>
                <c:pt idx="1064">
                  <c:v>5</c:v>
                </c:pt>
                <c:pt idx="1065">
                  <c:v>5</c:v>
                </c:pt>
                <c:pt idx="1066">
                  <c:v>5</c:v>
                </c:pt>
                <c:pt idx="1067">
                  <c:v>5</c:v>
                </c:pt>
                <c:pt idx="1068">
                  <c:v>5</c:v>
                </c:pt>
                <c:pt idx="1069">
                  <c:v>5</c:v>
                </c:pt>
                <c:pt idx="1070">
                  <c:v>5</c:v>
                </c:pt>
                <c:pt idx="1071">
                  <c:v>5</c:v>
                </c:pt>
                <c:pt idx="1072">
                  <c:v>5</c:v>
                </c:pt>
                <c:pt idx="1073">
                  <c:v>5</c:v>
                </c:pt>
                <c:pt idx="1074">
                  <c:v>5</c:v>
                </c:pt>
                <c:pt idx="1075">
                  <c:v>5</c:v>
                </c:pt>
                <c:pt idx="1076">
                  <c:v>5</c:v>
                </c:pt>
                <c:pt idx="1077">
                  <c:v>5</c:v>
                </c:pt>
                <c:pt idx="1078">
                  <c:v>5</c:v>
                </c:pt>
                <c:pt idx="1079">
                  <c:v>5</c:v>
                </c:pt>
                <c:pt idx="1080">
                  <c:v>5</c:v>
                </c:pt>
                <c:pt idx="1081">
                  <c:v>5</c:v>
                </c:pt>
                <c:pt idx="1082">
                  <c:v>5</c:v>
                </c:pt>
                <c:pt idx="1083">
                  <c:v>5</c:v>
                </c:pt>
                <c:pt idx="1084">
                  <c:v>5</c:v>
                </c:pt>
                <c:pt idx="1085">
                  <c:v>5</c:v>
                </c:pt>
                <c:pt idx="1086">
                  <c:v>5</c:v>
                </c:pt>
                <c:pt idx="1087">
                  <c:v>5</c:v>
                </c:pt>
                <c:pt idx="1088">
                  <c:v>5</c:v>
                </c:pt>
                <c:pt idx="1089">
                  <c:v>5</c:v>
                </c:pt>
                <c:pt idx="1090">
                  <c:v>5</c:v>
                </c:pt>
                <c:pt idx="1091">
                  <c:v>5</c:v>
                </c:pt>
                <c:pt idx="1092">
                  <c:v>5</c:v>
                </c:pt>
                <c:pt idx="1093">
                  <c:v>5</c:v>
                </c:pt>
                <c:pt idx="1094">
                  <c:v>5</c:v>
                </c:pt>
                <c:pt idx="1095">
                  <c:v>5</c:v>
                </c:pt>
                <c:pt idx="1096">
                  <c:v>5</c:v>
                </c:pt>
                <c:pt idx="1097">
                  <c:v>5</c:v>
                </c:pt>
                <c:pt idx="1098">
                  <c:v>5</c:v>
                </c:pt>
                <c:pt idx="1099">
                  <c:v>5</c:v>
                </c:pt>
                <c:pt idx="1100">
                  <c:v>5</c:v>
                </c:pt>
                <c:pt idx="1101">
                  <c:v>5</c:v>
                </c:pt>
                <c:pt idx="1102">
                  <c:v>5</c:v>
                </c:pt>
                <c:pt idx="1103">
                  <c:v>5</c:v>
                </c:pt>
                <c:pt idx="1104">
                  <c:v>5</c:v>
                </c:pt>
                <c:pt idx="1105">
                  <c:v>5</c:v>
                </c:pt>
                <c:pt idx="1106">
                  <c:v>5</c:v>
                </c:pt>
                <c:pt idx="1107">
                  <c:v>5</c:v>
                </c:pt>
                <c:pt idx="1108">
                  <c:v>5</c:v>
                </c:pt>
                <c:pt idx="1109">
                  <c:v>5</c:v>
                </c:pt>
                <c:pt idx="1110">
                  <c:v>5</c:v>
                </c:pt>
                <c:pt idx="1111">
                  <c:v>5</c:v>
                </c:pt>
                <c:pt idx="1112">
                  <c:v>5</c:v>
                </c:pt>
                <c:pt idx="1113">
                  <c:v>5</c:v>
                </c:pt>
                <c:pt idx="1114">
                  <c:v>5</c:v>
                </c:pt>
                <c:pt idx="1115">
                  <c:v>5</c:v>
                </c:pt>
                <c:pt idx="1116">
                  <c:v>5</c:v>
                </c:pt>
                <c:pt idx="1117">
                  <c:v>5</c:v>
                </c:pt>
                <c:pt idx="1118">
                  <c:v>5</c:v>
                </c:pt>
                <c:pt idx="1119">
                  <c:v>5</c:v>
                </c:pt>
                <c:pt idx="1120">
                  <c:v>5</c:v>
                </c:pt>
                <c:pt idx="1121">
                  <c:v>5</c:v>
                </c:pt>
                <c:pt idx="1122">
                  <c:v>5</c:v>
                </c:pt>
                <c:pt idx="1123">
                  <c:v>5</c:v>
                </c:pt>
                <c:pt idx="1124">
                  <c:v>5</c:v>
                </c:pt>
                <c:pt idx="1125">
                  <c:v>5</c:v>
                </c:pt>
                <c:pt idx="1126">
                  <c:v>5</c:v>
                </c:pt>
                <c:pt idx="1127">
                  <c:v>5</c:v>
                </c:pt>
                <c:pt idx="1128">
                  <c:v>5</c:v>
                </c:pt>
                <c:pt idx="1129">
                  <c:v>5</c:v>
                </c:pt>
                <c:pt idx="1130">
                  <c:v>5</c:v>
                </c:pt>
                <c:pt idx="1131">
                  <c:v>5</c:v>
                </c:pt>
                <c:pt idx="1132">
                  <c:v>5</c:v>
                </c:pt>
                <c:pt idx="1133">
                  <c:v>5</c:v>
                </c:pt>
                <c:pt idx="1134">
                  <c:v>5</c:v>
                </c:pt>
                <c:pt idx="1135">
                  <c:v>5</c:v>
                </c:pt>
                <c:pt idx="1136">
                  <c:v>5</c:v>
                </c:pt>
                <c:pt idx="1137">
                  <c:v>5</c:v>
                </c:pt>
                <c:pt idx="1138">
                  <c:v>5</c:v>
                </c:pt>
                <c:pt idx="1139">
                  <c:v>5</c:v>
                </c:pt>
                <c:pt idx="1140">
                  <c:v>5</c:v>
                </c:pt>
                <c:pt idx="1141">
                  <c:v>5</c:v>
                </c:pt>
                <c:pt idx="1142">
                  <c:v>1</c:v>
                </c:pt>
                <c:pt idx="1143">
                  <c:v>1</c:v>
                </c:pt>
                <c:pt idx="1144">
                  <c:v>2</c:v>
                </c:pt>
                <c:pt idx="1145">
                  <c:v>2</c:v>
                </c:pt>
                <c:pt idx="1146">
                  <c:v>2</c:v>
                </c:pt>
                <c:pt idx="1147">
                  <c:v>2</c:v>
                </c:pt>
                <c:pt idx="1148">
                  <c:v>3</c:v>
                </c:pt>
                <c:pt idx="1149">
                  <c:v>3</c:v>
                </c:pt>
                <c:pt idx="1150">
                  <c:v>3</c:v>
                </c:pt>
                <c:pt idx="1151">
                  <c:v>3</c:v>
                </c:pt>
                <c:pt idx="1152">
                  <c:v>3</c:v>
                </c:pt>
                <c:pt idx="1153">
                  <c:v>3</c:v>
                </c:pt>
                <c:pt idx="1154">
                  <c:v>3</c:v>
                </c:pt>
                <c:pt idx="1155">
                  <c:v>3</c:v>
                </c:pt>
                <c:pt idx="1156">
                  <c:v>3</c:v>
                </c:pt>
                <c:pt idx="1157">
                  <c:v>3</c:v>
                </c:pt>
                <c:pt idx="1158">
                  <c:v>3</c:v>
                </c:pt>
                <c:pt idx="1159">
                  <c:v>3</c:v>
                </c:pt>
                <c:pt idx="1160">
                  <c:v>3</c:v>
                </c:pt>
                <c:pt idx="1161">
                  <c:v>3</c:v>
                </c:pt>
                <c:pt idx="1162">
                  <c:v>3</c:v>
                </c:pt>
                <c:pt idx="1163">
                  <c:v>3</c:v>
                </c:pt>
                <c:pt idx="1164">
                  <c:v>3</c:v>
                </c:pt>
                <c:pt idx="1165">
                  <c:v>3</c:v>
                </c:pt>
                <c:pt idx="1166">
                  <c:v>3</c:v>
                </c:pt>
                <c:pt idx="1167">
                  <c:v>3</c:v>
                </c:pt>
                <c:pt idx="1168">
                  <c:v>3</c:v>
                </c:pt>
                <c:pt idx="1169">
                  <c:v>3</c:v>
                </c:pt>
                <c:pt idx="1170">
                  <c:v>3</c:v>
                </c:pt>
                <c:pt idx="1171">
                  <c:v>3</c:v>
                </c:pt>
                <c:pt idx="1172">
                  <c:v>3</c:v>
                </c:pt>
                <c:pt idx="1173">
                  <c:v>3</c:v>
                </c:pt>
                <c:pt idx="1174">
                  <c:v>3</c:v>
                </c:pt>
                <c:pt idx="1175">
                  <c:v>3</c:v>
                </c:pt>
                <c:pt idx="1176">
                  <c:v>4</c:v>
                </c:pt>
                <c:pt idx="1177">
                  <c:v>4</c:v>
                </c:pt>
                <c:pt idx="1178">
                  <c:v>4</c:v>
                </c:pt>
                <c:pt idx="1179">
                  <c:v>4</c:v>
                </c:pt>
                <c:pt idx="1180">
                  <c:v>4</c:v>
                </c:pt>
                <c:pt idx="1181">
                  <c:v>4</c:v>
                </c:pt>
                <c:pt idx="1182">
                  <c:v>4</c:v>
                </c:pt>
                <c:pt idx="1183">
                  <c:v>4</c:v>
                </c:pt>
                <c:pt idx="1184">
                  <c:v>4</c:v>
                </c:pt>
                <c:pt idx="1185">
                  <c:v>4</c:v>
                </c:pt>
                <c:pt idx="1186">
                  <c:v>4</c:v>
                </c:pt>
                <c:pt idx="1187">
                  <c:v>4</c:v>
                </c:pt>
                <c:pt idx="1188">
                  <c:v>4</c:v>
                </c:pt>
                <c:pt idx="1189">
                  <c:v>4</c:v>
                </c:pt>
                <c:pt idx="1190">
                  <c:v>4</c:v>
                </c:pt>
                <c:pt idx="1191">
                  <c:v>4</c:v>
                </c:pt>
                <c:pt idx="1192">
                  <c:v>4</c:v>
                </c:pt>
                <c:pt idx="1193">
                  <c:v>4</c:v>
                </c:pt>
                <c:pt idx="1194">
                  <c:v>4</c:v>
                </c:pt>
                <c:pt idx="1195">
                  <c:v>4</c:v>
                </c:pt>
                <c:pt idx="1196">
                  <c:v>4</c:v>
                </c:pt>
                <c:pt idx="1197">
                  <c:v>4</c:v>
                </c:pt>
                <c:pt idx="1198">
                  <c:v>4</c:v>
                </c:pt>
                <c:pt idx="1199">
                  <c:v>4</c:v>
                </c:pt>
                <c:pt idx="1200">
                  <c:v>4</c:v>
                </c:pt>
                <c:pt idx="1201">
                  <c:v>4</c:v>
                </c:pt>
                <c:pt idx="1202">
                  <c:v>4</c:v>
                </c:pt>
                <c:pt idx="1203">
                  <c:v>4</c:v>
                </c:pt>
                <c:pt idx="1204">
                  <c:v>4</c:v>
                </c:pt>
                <c:pt idx="1205">
                  <c:v>4</c:v>
                </c:pt>
                <c:pt idx="1206">
                  <c:v>4</c:v>
                </c:pt>
                <c:pt idx="1207">
                  <c:v>5</c:v>
                </c:pt>
                <c:pt idx="1208">
                  <c:v>5</c:v>
                </c:pt>
                <c:pt idx="1209">
                  <c:v>5</c:v>
                </c:pt>
                <c:pt idx="1210">
                  <c:v>5</c:v>
                </c:pt>
                <c:pt idx="1211">
                  <c:v>5</c:v>
                </c:pt>
                <c:pt idx="1212">
                  <c:v>5</c:v>
                </c:pt>
                <c:pt idx="1213">
                  <c:v>5</c:v>
                </c:pt>
                <c:pt idx="1214">
                  <c:v>5</c:v>
                </c:pt>
                <c:pt idx="1215">
                  <c:v>5</c:v>
                </c:pt>
                <c:pt idx="1216">
                  <c:v>5</c:v>
                </c:pt>
                <c:pt idx="1217">
                  <c:v>5</c:v>
                </c:pt>
                <c:pt idx="1218">
                  <c:v>5</c:v>
                </c:pt>
                <c:pt idx="1219">
                  <c:v>5</c:v>
                </c:pt>
                <c:pt idx="1220">
                  <c:v>5</c:v>
                </c:pt>
                <c:pt idx="1221">
                  <c:v>5</c:v>
                </c:pt>
                <c:pt idx="1222">
                  <c:v>5</c:v>
                </c:pt>
                <c:pt idx="1223">
                  <c:v>5</c:v>
                </c:pt>
                <c:pt idx="1224">
                  <c:v>5</c:v>
                </c:pt>
                <c:pt idx="1225">
                  <c:v>5</c:v>
                </c:pt>
                <c:pt idx="1226">
                  <c:v>5</c:v>
                </c:pt>
                <c:pt idx="1227">
                  <c:v>5</c:v>
                </c:pt>
                <c:pt idx="1228">
                  <c:v>5</c:v>
                </c:pt>
                <c:pt idx="1229">
                  <c:v>5</c:v>
                </c:pt>
                <c:pt idx="1230">
                  <c:v>5</c:v>
                </c:pt>
                <c:pt idx="1231">
                  <c:v>5</c:v>
                </c:pt>
                <c:pt idx="1232">
                  <c:v>5</c:v>
                </c:pt>
                <c:pt idx="1233">
                  <c:v>5</c:v>
                </c:pt>
                <c:pt idx="1234">
                  <c:v>5</c:v>
                </c:pt>
                <c:pt idx="1235">
                  <c:v>5</c:v>
                </c:pt>
                <c:pt idx="1236">
                  <c:v>5</c:v>
                </c:pt>
                <c:pt idx="1237">
                  <c:v>5</c:v>
                </c:pt>
                <c:pt idx="1238">
                  <c:v>5</c:v>
                </c:pt>
                <c:pt idx="1239">
                  <c:v>5</c:v>
                </c:pt>
                <c:pt idx="1240">
                  <c:v>5</c:v>
                </c:pt>
                <c:pt idx="1241">
                  <c:v>5</c:v>
                </c:pt>
                <c:pt idx="1242">
                  <c:v>5</c:v>
                </c:pt>
                <c:pt idx="1243">
                  <c:v>5</c:v>
                </c:pt>
                <c:pt idx="1244">
                  <c:v>5</c:v>
                </c:pt>
                <c:pt idx="1245">
                  <c:v>5</c:v>
                </c:pt>
                <c:pt idx="1246">
                  <c:v>5</c:v>
                </c:pt>
                <c:pt idx="1247">
                  <c:v>5</c:v>
                </c:pt>
                <c:pt idx="1248">
                  <c:v>5</c:v>
                </c:pt>
                <c:pt idx="1249">
                  <c:v>5</c:v>
                </c:pt>
                <c:pt idx="1250">
                  <c:v>5</c:v>
                </c:pt>
                <c:pt idx="1251">
                  <c:v>5</c:v>
                </c:pt>
                <c:pt idx="1252">
                  <c:v>5</c:v>
                </c:pt>
                <c:pt idx="1253">
                  <c:v>5</c:v>
                </c:pt>
                <c:pt idx="1254">
                  <c:v>5</c:v>
                </c:pt>
                <c:pt idx="1255">
                  <c:v>5</c:v>
                </c:pt>
                <c:pt idx="1256">
                  <c:v>5</c:v>
                </c:pt>
                <c:pt idx="1257">
                  <c:v>5</c:v>
                </c:pt>
                <c:pt idx="1258">
                  <c:v>5</c:v>
                </c:pt>
                <c:pt idx="1259">
                  <c:v>5</c:v>
                </c:pt>
                <c:pt idx="1260">
                  <c:v>5</c:v>
                </c:pt>
                <c:pt idx="1261">
                  <c:v>5</c:v>
                </c:pt>
                <c:pt idx="1262">
                  <c:v>5</c:v>
                </c:pt>
                <c:pt idx="1263">
                  <c:v>5</c:v>
                </c:pt>
                <c:pt idx="1264">
                  <c:v>5</c:v>
                </c:pt>
                <c:pt idx="1265">
                  <c:v>5</c:v>
                </c:pt>
                <c:pt idx="1266">
                  <c:v>5</c:v>
                </c:pt>
                <c:pt idx="1267">
                  <c:v>5</c:v>
                </c:pt>
                <c:pt idx="1268">
                  <c:v>5</c:v>
                </c:pt>
                <c:pt idx="1269">
                  <c:v>5</c:v>
                </c:pt>
                <c:pt idx="1270">
                  <c:v>5</c:v>
                </c:pt>
                <c:pt idx="1271">
                  <c:v>5</c:v>
                </c:pt>
                <c:pt idx="1272">
                  <c:v>5</c:v>
                </c:pt>
                <c:pt idx="1273">
                  <c:v>5</c:v>
                </c:pt>
                <c:pt idx="1274">
                  <c:v>5</c:v>
                </c:pt>
                <c:pt idx="1275">
                  <c:v>5</c:v>
                </c:pt>
                <c:pt idx="1276">
                  <c:v>5</c:v>
                </c:pt>
                <c:pt idx="1277">
                  <c:v>5</c:v>
                </c:pt>
                <c:pt idx="1278">
                  <c:v>5</c:v>
                </c:pt>
                <c:pt idx="1279">
                  <c:v>5</c:v>
                </c:pt>
                <c:pt idx="1280">
                  <c:v>5</c:v>
                </c:pt>
                <c:pt idx="1281">
                  <c:v>5</c:v>
                </c:pt>
                <c:pt idx="1282">
                  <c:v>5</c:v>
                </c:pt>
                <c:pt idx="1283">
                  <c:v>5</c:v>
                </c:pt>
                <c:pt idx="1284">
                  <c:v>5</c:v>
                </c:pt>
                <c:pt idx="1285">
                  <c:v>5</c:v>
                </c:pt>
                <c:pt idx="1286">
                  <c:v>5</c:v>
                </c:pt>
                <c:pt idx="1287">
                  <c:v>5</c:v>
                </c:pt>
                <c:pt idx="1288">
                  <c:v>5</c:v>
                </c:pt>
                <c:pt idx="1289">
                  <c:v>5</c:v>
                </c:pt>
                <c:pt idx="1290">
                  <c:v>5</c:v>
                </c:pt>
                <c:pt idx="1291">
                  <c:v>5</c:v>
                </c:pt>
                <c:pt idx="1292">
                  <c:v>5</c:v>
                </c:pt>
                <c:pt idx="1293">
                  <c:v>5</c:v>
                </c:pt>
                <c:pt idx="1294">
                  <c:v>5</c:v>
                </c:pt>
                <c:pt idx="1295">
                  <c:v>5</c:v>
                </c:pt>
                <c:pt idx="1296">
                  <c:v>5</c:v>
                </c:pt>
                <c:pt idx="1297">
                  <c:v>5</c:v>
                </c:pt>
                <c:pt idx="1298">
                  <c:v>5</c:v>
                </c:pt>
                <c:pt idx="1299">
                  <c:v>5</c:v>
                </c:pt>
                <c:pt idx="1300">
                  <c:v>5</c:v>
                </c:pt>
                <c:pt idx="1301">
                  <c:v>5</c:v>
                </c:pt>
                <c:pt idx="1302">
                  <c:v>5</c:v>
                </c:pt>
                <c:pt idx="1303">
                  <c:v>5</c:v>
                </c:pt>
                <c:pt idx="1304">
                  <c:v>5</c:v>
                </c:pt>
                <c:pt idx="1305">
                  <c:v>5</c:v>
                </c:pt>
                <c:pt idx="1306">
                  <c:v>5</c:v>
                </c:pt>
                <c:pt idx="1307">
                  <c:v>5</c:v>
                </c:pt>
                <c:pt idx="1308">
                  <c:v>5</c:v>
                </c:pt>
                <c:pt idx="1309">
                  <c:v>5</c:v>
                </c:pt>
                <c:pt idx="1310">
                  <c:v>5</c:v>
                </c:pt>
                <c:pt idx="1311">
                  <c:v>5</c:v>
                </c:pt>
                <c:pt idx="1312">
                  <c:v>5</c:v>
                </c:pt>
                <c:pt idx="1313">
                  <c:v>5</c:v>
                </c:pt>
                <c:pt idx="1314">
                  <c:v>5</c:v>
                </c:pt>
                <c:pt idx="1315">
                  <c:v>5</c:v>
                </c:pt>
                <c:pt idx="1316">
                  <c:v>5</c:v>
                </c:pt>
                <c:pt idx="1317">
                  <c:v>5</c:v>
                </c:pt>
                <c:pt idx="1318">
                  <c:v>5</c:v>
                </c:pt>
                <c:pt idx="1319">
                  <c:v>5</c:v>
                </c:pt>
                <c:pt idx="1320">
                  <c:v>5</c:v>
                </c:pt>
                <c:pt idx="1321">
                  <c:v>5</c:v>
                </c:pt>
                <c:pt idx="1322">
                  <c:v>5</c:v>
                </c:pt>
                <c:pt idx="1323">
                  <c:v>5</c:v>
                </c:pt>
                <c:pt idx="1324">
                  <c:v>5</c:v>
                </c:pt>
                <c:pt idx="1325">
                  <c:v>5</c:v>
                </c:pt>
                <c:pt idx="1326">
                  <c:v>5</c:v>
                </c:pt>
                <c:pt idx="1327">
                  <c:v>5</c:v>
                </c:pt>
                <c:pt idx="1328">
                  <c:v>5</c:v>
                </c:pt>
                <c:pt idx="1329">
                  <c:v>5</c:v>
                </c:pt>
                <c:pt idx="1330">
                  <c:v>5</c:v>
                </c:pt>
                <c:pt idx="1331">
                  <c:v>5</c:v>
                </c:pt>
                <c:pt idx="1332">
                  <c:v>5</c:v>
                </c:pt>
                <c:pt idx="1333">
                  <c:v>5</c:v>
                </c:pt>
                <c:pt idx="1334">
                  <c:v>5</c:v>
                </c:pt>
                <c:pt idx="1335">
                  <c:v>5</c:v>
                </c:pt>
                <c:pt idx="1336">
                  <c:v>5</c:v>
                </c:pt>
                <c:pt idx="1337">
                  <c:v>5</c:v>
                </c:pt>
                <c:pt idx="1338">
                  <c:v>5</c:v>
                </c:pt>
                <c:pt idx="1339">
                  <c:v>5</c:v>
                </c:pt>
                <c:pt idx="1340">
                  <c:v>5</c:v>
                </c:pt>
                <c:pt idx="1341">
                  <c:v>5</c:v>
                </c:pt>
                <c:pt idx="1342">
                  <c:v>5</c:v>
                </c:pt>
                <c:pt idx="1343">
                  <c:v>5</c:v>
                </c:pt>
                <c:pt idx="1344">
                  <c:v>5</c:v>
                </c:pt>
                <c:pt idx="1345">
                  <c:v>5</c:v>
                </c:pt>
                <c:pt idx="1346">
                  <c:v>5</c:v>
                </c:pt>
                <c:pt idx="1347">
                  <c:v>5</c:v>
                </c:pt>
                <c:pt idx="1348">
                  <c:v>5</c:v>
                </c:pt>
                <c:pt idx="1349">
                  <c:v>5</c:v>
                </c:pt>
                <c:pt idx="1350">
                  <c:v>5</c:v>
                </c:pt>
                <c:pt idx="1351">
                  <c:v>5</c:v>
                </c:pt>
                <c:pt idx="1352">
                  <c:v>5</c:v>
                </c:pt>
                <c:pt idx="1353">
                  <c:v>5</c:v>
                </c:pt>
                <c:pt idx="1354">
                  <c:v>5</c:v>
                </c:pt>
                <c:pt idx="1355">
                  <c:v>5</c:v>
                </c:pt>
                <c:pt idx="1356">
                  <c:v>5</c:v>
                </c:pt>
                <c:pt idx="1357">
                  <c:v>5</c:v>
                </c:pt>
                <c:pt idx="1358">
                  <c:v>1.5</c:v>
                </c:pt>
                <c:pt idx="1359">
                  <c:v>2.5</c:v>
                </c:pt>
                <c:pt idx="1360">
                  <c:v>2.5</c:v>
                </c:pt>
                <c:pt idx="1361">
                  <c:v>2.5</c:v>
                </c:pt>
                <c:pt idx="1362">
                  <c:v>2.5</c:v>
                </c:pt>
                <c:pt idx="1363">
                  <c:v>2.5</c:v>
                </c:pt>
                <c:pt idx="1364">
                  <c:v>3.5</c:v>
                </c:pt>
                <c:pt idx="1365">
                  <c:v>3.5</c:v>
                </c:pt>
                <c:pt idx="1366">
                  <c:v>3.5</c:v>
                </c:pt>
                <c:pt idx="1367">
                  <c:v>3.5</c:v>
                </c:pt>
                <c:pt idx="1368">
                  <c:v>3.5</c:v>
                </c:pt>
                <c:pt idx="1369">
                  <c:v>3.5</c:v>
                </c:pt>
                <c:pt idx="1370">
                  <c:v>3.5</c:v>
                </c:pt>
                <c:pt idx="1371">
                  <c:v>4.5</c:v>
                </c:pt>
                <c:pt idx="1372">
                  <c:v>4.5</c:v>
                </c:pt>
                <c:pt idx="1373">
                  <c:v>4.5</c:v>
                </c:pt>
                <c:pt idx="1374">
                  <c:v>4.5</c:v>
                </c:pt>
                <c:pt idx="1375">
                  <c:v>4.5</c:v>
                </c:pt>
                <c:pt idx="1376">
                  <c:v>4.5</c:v>
                </c:pt>
                <c:pt idx="1377">
                  <c:v>4.5</c:v>
                </c:pt>
                <c:pt idx="1378">
                  <c:v>4.5</c:v>
                </c:pt>
                <c:pt idx="1379">
                  <c:v>4.5</c:v>
                </c:pt>
                <c:pt idx="1380">
                  <c:v>4.5</c:v>
                </c:pt>
                <c:pt idx="1381">
                  <c:v>4.5</c:v>
                </c:pt>
                <c:pt idx="1382">
                  <c:v>4.5</c:v>
                </c:pt>
                <c:pt idx="1383">
                  <c:v>4.5</c:v>
                </c:pt>
                <c:pt idx="1384">
                  <c:v>4.5</c:v>
                </c:pt>
                <c:pt idx="1385">
                  <c:v>4.5</c:v>
                </c:pt>
                <c:pt idx="1386">
                  <c:v>4.5</c:v>
                </c:pt>
                <c:pt idx="1387">
                  <c:v>4.5</c:v>
                </c:pt>
                <c:pt idx="1388">
                  <c:v>4.5</c:v>
                </c:pt>
                <c:pt idx="1389">
                  <c:v>4.5</c:v>
                </c:pt>
                <c:pt idx="1390">
                  <c:v>4.5</c:v>
                </c:pt>
                <c:pt idx="1391">
                  <c:v>4.5</c:v>
                </c:pt>
                <c:pt idx="1392">
                  <c:v>4.5</c:v>
                </c:pt>
                <c:pt idx="1393">
                  <c:v>4.5</c:v>
                </c:pt>
                <c:pt idx="1394">
                  <c:v>4.5</c:v>
                </c:pt>
                <c:pt idx="1395">
                  <c:v>4.5</c:v>
                </c:pt>
                <c:pt idx="1396">
                  <c:v>4.5</c:v>
                </c:pt>
                <c:pt idx="1397">
                  <c:v>2</c:v>
                </c:pt>
                <c:pt idx="1398">
                  <c:v>3</c:v>
                </c:pt>
                <c:pt idx="1399">
                  <c:v>3</c:v>
                </c:pt>
                <c:pt idx="1400">
                  <c:v>3</c:v>
                </c:pt>
                <c:pt idx="1401">
                  <c:v>3</c:v>
                </c:pt>
                <c:pt idx="1402">
                  <c:v>3</c:v>
                </c:pt>
                <c:pt idx="1403">
                  <c:v>3</c:v>
                </c:pt>
                <c:pt idx="1404">
                  <c:v>3</c:v>
                </c:pt>
                <c:pt idx="1405">
                  <c:v>3</c:v>
                </c:pt>
                <c:pt idx="1406">
                  <c:v>4</c:v>
                </c:pt>
                <c:pt idx="1407">
                  <c:v>4</c:v>
                </c:pt>
                <c:pt idx="1408">
                  <c:v>4</c:v>
                </c:pt>
                <c:pt idx="1409">
                  <c:v>4</c:v>
                </c:pt>
                <c:pt idx="1410">
                  <c:v>4</c:v>
                </c:pt>
                <c:pt idx="1411">
                  <c:v>4</c:v>
                </c:pt>
                <c:pt idx="1412">
                  <c:v>4</c:v>
                </c:pt>
                <c:pt idx="1413">
                  <c:v>4</c:v>
                </c:pt>
                <c:pt idx="1414">
                  <c:v>4</c:v>
                </c:pt>
                <c:pt idx="1415">
                  <c:v>4</c:v>
                </c:pt>
                <c:pt idx="1416">
                  <c:v>4</c:v>
                </c:pt>
                <c:pt idx="1417">
                  <c:v>4</c:v>
                </c:pt>
                <c:pt idx="1418">
                  <c:v>5</c:v>
                </c:pt>
                <c:pt idx="1419">
                  <c:v>5</c:v>
                </c:pt>
                <c:pt idx="1420">
                  <c:v>5</c:v>
                </c:pt>
                <c:pt idx="1421">
                  <c:v>5</c:v>
                </c:pt>
                <c:pt idx="1422">
                  <c:v>5</c:v>
                </c:pt>
                <c:pt idx="1423">
                  <c:v>5</c:v>
                </c:pt>
                <c:pt idx="1424">
                  <c:v>5</c:v>
                </c:pt>
                <c:pt idx="1425">
                  <c:v>5</c:v>
                </c:pt>
                <c:pt idx="1426">
                  <c:v>5</c:v>
                </c:pt>
                <c:pt idx="1427">
                  <c:v>5</c:v>
                </c:pt>
                <c:pt idx="1428">
                  <c:v>5</c:v>
                </c:pt>
                <c:pt idx="1429">
                  <c:v>5</c:v>
                </c:pt>
                <c:pt idx="1430">
                  <c:v>5</c:v>
                </c:pt>
                <c:pt idx="1431">
                  <c:v>5</c:v>
                </c:pt>
                <c:pt idx="1432">
                  <c:v>5</c:v>
                </c:pt>
                <c:pt idx="1433">
                  <c:v>5</c:v>
                </c:pt>
                <c:pt idx="1434">
                  <c:v>5</c:v>
                </c:pt>
                <c:pt idx="1435">
                  <c:v>5</c:v>
                </c:pt>
                <c:pt idx="1436">
                  <c:v>5</c:v>
                </c:pt>
                <c:pt idx="1437">
                  <c:v>5</c:v>
                </c:pt>
                <c:pt idx="1438">
                  <c:v>5</c:v>
                </c:pt>
                <c:pt idx="1439">
                  <c:v>5</c:v>
                </c:pt>
                <c:pt idx="1440">
                  <c:v>5</c:v>
                </c:pt>
                <c:pt idx="1441">
                  <c:v>5</c:v>
                </c:pt>
                <c:pt idx="1442">
                  <c:v>5</c:v>
                </c:pt>
                <c:pt idx="1443">
                  <c:v>5</c:v>
                </c:pt>
                <c:pt idx="1444">
                  <c:v>5</c:v>
                </c:pt>
                <c:pt idx="1445">
                  <c:v>5</c:v>
                </c:pt>
                <c:pt idx="1446">
                  <c:v>5</c:v>
                </c:pt>
                <c:pt idx="1447">
                  <c:v>5</c:v>
                </c:pt>
                <c:pt idx="1448">
                  <c:v>5</c:v>
                </c:pt>
                <c:pt idx="1449">
                  <c:v>5</c:v>
                </c:pt>
                <c:pt idx="1450">
                  <c:v>5</c:v>
                </c:pt>
                <c:pt idx="1451">
                  <c:v>5</c:v>
                </c:pt>
                <c:pt idx="1452">
                  <c:v>5</c:v>
                </c:pt>
                <c:pt idx="1453">
                  <c:v>5</c:v>
                </c:pt>
                <c:pt idx="1454">
                  <c:v>5</c:v>
                </c:pt>
                <c:pt idx="1455">
                  <c:v>5</c:v>
                </c:pt>
                <c:pt idx="1456">
                  <c:v>5</c:v>
                </c:pt>
                <c:pt idx="1457">
                  <c:v>5</c:v>
                </c:pt>
                <c:pt idx="1458">
                  <c:v>5</c:v>
                </c:pt>
                <c:pt idx="1459">
                  <c:v>5</c:v>
                </c:pt>
                <c:pt idx="1460">
                  <c:v>5</c:v>
                </c:pt>
                <c:pt idx="1461">
                  <c:v>5</c:v>
                </c:pt>
                <c:pt idx="1462">
                  <c:v>5</c:v>
                </c:pt>
                <c:pt idx="1463">
                  <c:v>5</c:v>
                </c:pt>
                <c:pt idx="1464">
                  <c:v>5</c:v>
                </c:pt>
                <c:pt idx="1465">
                  <c:v>5</c:v>
                </c:pt>
                <c:pt idx="1466">
                  <c:v>5</c:v>
                </c:pt>
                <c:pt idx="1467">
                  <c:v>5</c:v>
                </c:pt>
                <c:pt idx="1468">
                  <c:v>5</c:v>
                </c:pt>
                <c:pt idx="1469">
                  <c:v>5</c:v>
                </c:pt>
                <c:pt idx="1470">
                  <c:v>5</c:v>
                </c:pt>
                <c:pt idx="1471">
                  <c:v>5</c:v>
                </c:pt>
                <c:pt idx="1472">
                  <c:v>5</c:v>
                </c:pt>
                <c:pt idx="1473">
                  <c:v>5</c:v>
                </c:pt>
                <c:pt idx="1474">
                  <c:v>5</c:v>
                </c:pt>
                <c:pt idx="1475">
                  <c:v>5</c:v>
                </c:pt>
                <c:pt idx="1476">
                  <c:v>5</c:v>
                </c:pt>
                <c:pt idx="1477">
                  <c:v>5</c:v>
                </c:pt>
                <c:pt idx="1478">
                  <c:v>5</c:v>
                </c:pt>
                <c:pt idx="1479">
                  <c:v>5</c:v>
                </c:pt>
                <c:pt idx="1480">
                  <c:v>5</c:v>
                </c:pt>
                <c:pt idx="1481">
                  <c:v>5</c:v>
                </c:pt>
                <c:pt idx="1482">
                  <c:v>5</c:v>
                </c:pt>
                <c:pt idx="1483">
                  <c:v>5</c:v>
                </c:pt>
                <c:pt idx="1484">
                  <c:v>5</c:v>
                </c:pt>
                <c:pt idx="1485">
                  <c:v>5</c:v>
                </c:pt>
                <c:pt idx="1486">
                  <c:v>5</c:v>
                </c:pt>
                <c:pt idx="1487">
                  <c:v>5</c:v>
                </c:pt>
                <c:pt idx="1488">
                  <c:v>5</c:v>
                </c:pt>
                <c:pt idx="1489">
                  <c:v>5</c:v>
                </c:pt>
                <c:pt idx="1490">
                  <c:v>5</c:v>
                </c:pt>
                <c:pt idx="1491">
                  <c:v>5</c:v>
                </c:pt>
                <c:pt idx="1492">
                  <c:v>5</c:v>
                </c:pt>
                <c:pt idx="1493">
                  <c:v>5</c:v>
                </c:pt>
                <c:pt idx="1494">
                  <c:v>5</c:v>
                </c:pt>
                <c:pt idx="1495">
                  <c:v>5</c:v>
                </c:pt>
                <c:pt idx="1496">
                  <c:v>5</c:v>
                </c:pt>
                <c:pt idx="1497">
                  <c:v>5</c:v>
                </c:pt>
                <c:pt idx="1498">
                  <c:v>5</c:v>
                </c:pt>
                <c:pt idx="1499">
                  <c:v>5</c:v>
                </c:pt>
                <c:pt idx="1500">
                  <c:v>5</c:v>
                </c:pt>
                <c:pt idx="1501">
                  <c:v>5</c:v>
                </c:pt>
                <c:pt idx="1502">
                  <c:v>5</c:v>
                </c:pt>
                <c:pt idx="1503">
                  <c:v>5</c:v>
                </c:pt>
                <c:pt idx="1504">
                  <c:v>5</c:v>
                </c:pt>
                <c:pt idx="1505">
                  <c:v>5</c:v>
                </c:pt>
                <c:pt idx="1506">
                  <c:v>5</c:v>
                </c:pt>
                <c:pt idx="1507">
                  <c:v>5</c:v>
                </c:pt>
                <c:pt idx="1508">
                  <c:v>2.2999999999999998</c:v>
                </c:pt>
                <c:pt idx="1509">
                  <c:v>2.2999999999999998</c:v>
                </c:pt>
                <c:pt idx="1510">
                  <c:v>2.2999999999999998</c:v>
                </c:pt>
                <c:pt idx="1511">
                  <c:v>2.2999999999999998</c:v>
                </c:pt>
                <c:pt idx="1512">
                  <c:v>2.2999999999999998</c:v>
                </c:pt>
                <c:pt idx="1513">
                  <c:v>2.2999999999999998</c:v>
                </c:pt>
                <c:pt idx="1514">
                  <c:v>2.2999999999999998</c:v>
                </c:pt>
                <c:pt idx="1515">
                  <c:v>2.2999999999999998</c:v>
                </c:pt>
                <c:pt idx="1516">
                  <c:v>2.7</c:v>
                </c:pt>
                <c:pt idx="1517">
                  <c:v>2.7</c:v>
                </c:pt>
                <c:pt idx="1518">
                  <c:v>2.7</c:v>
                </c:pt>
                <c:pt idx="1519">
                  <c:v>2.7</c:v>
                </c:pt>
                <c:pt idx="1520">
                  <c:v>3.3</c:v>
                </c:pt>
                <c:pt idx="1521">
                  <c:v>3.3</c:v>
                </c:pt>
                <c:pt idx="1522">
                  <c:v>3.3</c:v>
                </c:pt>
                <c:pt idx="1523">
                  <c:v>3.3</c:v>
                </c:pt>
                <c:pt idx="1524">
                  <c:v>3.3</c:v>
                </c:pt>
                <c:pt idx="1525">
                  <c:v>3.3</c:v>
                </c:pt>
                <c:pt idx="1526">
                  <c:v>3.3</c:v>
                </c:pt>
                <c:pt idx="1527">
                  <c:v>3.3</c:v>
                </c:pt>
                <c:pt idx="1528">
                  <c:v>3.7</c:v>
                </c:pt>
                <c:pt idx="1529">
                  <c:v>3.7</c:v>
                </c:pt>
                <c:pt idx="1530">
                  <c:v>3.7</c:v>
                </c:pt>
                <c:pt idx="1531">
                  <c:v>3.7</c:v>
                </c:pt>
                <c:pt idx="1532">
                  <c:v>3.7</c:v>
                </c:pt>
                <c:pt idx="1533">
                  <c:v>3.7</c:v>
                </c:pt>
                <c:pt idx="1534">
                  <c:v>3.7</c:v>
                </c:pt>
                <c:pt idx="1535">
                  <c:v>3.7</c:v>
                </c:pt>
                <c:pt idx="1536">
                  <c:v>3.7</c:v>
                </c:pt>
                <c:pt idx="1537">
                  <c:v>3.7</c:v>
                </c:pt>
                <c:pt idx="1538">
                  <c:v>3.7</c:v>
                </c:pt>
                <c:pt idx="1539">
                  <c:v>3.7</c:v>
                </c:pt>
                <c:pt idx="1540">
                  <c:v>3.7</c:v>
                </c:pt>
                <c:pt idx="1541">
                  <c:v>3.7</c:v>
                </c:pt>
                <c:pt idx="1542">
                  <c:v>3.7</c:v>
                </c:pt>
                <c:pt idx="1543">
                  <c:v>3.7</c:v>
                </c:pt>
                <c:pt idx="1544">
                  <c:v>3.7</c:v>
                </c:pt>
                <c:pt idx="1545">
                  <c:v>3.7</c:v>
                </c:pt>
                <c:pt idx="1546">
                  <c:v>3.7</c:v>
                </c:pt>
                <c:pt idx="1547">
                  <c:v>4.3</c:v>
                </c:pt>
                <c:pt idx="1548">
                  <c:v>4.3</c:v>
                </c:pt>
                <c:pt idx="1549">
                  <c:v>4.3</c:v>
                </c:pt>
                <c:pt idx="1550">
                  <c:v>4.3</c:v>
                </c:pt>
                <c:pt idx="1551">
                  <c:v>4.3</c:v>
                </c:pt>
                <c:pt idx="1552">
                  <c:v>4.3</c:v>
                </c:pt>
                <c:pt idx="1553">
                  <c:v>4.3</c:v>
                </c:pt>
                <c:pt idx="1554">
                  <c:v>4.3</c:v>
                </c:pt>
                <c:pt idx="1555">
                  <c:v>4.3</c:v>
                </c:pt>
                <c:pt idx="1556">
                  <c:v>4.3</c:v>
                </c:pt>
                <c:pt idx="1557">
                  <c:v>4.3</c:v>
                </c:pt>
                <c:pt idx="1558">
                  <c:v>4.3</c:v>
                </c:pt>
                <c:pt idx="1559">
                  <c:v>4.3</c:v>
                </c:pt>
                <c:pt idx="1560">
                  <c:v>4.3</c:v>
                </c:pt>
                <c:pt idx="1561">
                  <c:v>4.3</c:v>
                </c:pt>
                <c:pt idx="1562">
                  <c:v>4.3</c:v>
                </c:pt>
                <c:pt idx="1563">
                  <c:v>4.3</c:v>
                </c:pt>
                <c:pt idx="1564">
                  <c:v>4.3</c:v>
                </c:pt>
                <c:pt idx="1565">
                  <c:v>4.3</c:v>
                </c:pt>
                <c:pt idx="1566">
                  <c:v>4.3</c:v>
                </c:pt>
                <c:pt idx="1567">
                  <c:v>4.3</c:v>
                </c:pt>
                <c:pt idx="1568">
                  <c:v>4.3</c:v>
                </c:pt>
                <c:pt idx="1569">
                  <c:v>4.3</c:v>
                </c:pt>
                <c:pt idx="1570">
                  <c:v>4.3</c:v>
                </c:pt>
                <c:pt idx="1571">
                  <c:v>4.3</c:v>
                </c:pt>
                <c:pt idx="1572">
                  <c:v>4.3</c:v>
                </c:pt>
                <c:pt idx="1573">
                  <c:v>4.7</c:v>
                </c:pt>
                <c:pt idx="1574">
                  <c:v>4.7</c:v>
                </c:pt>
                <c:pt idx="1575">
                  <c:v>4.7</c:v>
                </c:pt>
                <c:pt idx="1576">
                  <c:v>4.7</c:v>
                </c:pt>
                <c:pt idx="1577">
                  <c:v>4.7</c:v>
                </c:pt>
                <c:pt idx="1578">
                  <c:v>4.7</c:v>
                </c:pt>
                <c:pt idx="1579">
                  <c:v>4.7</c:v>
                </c:pt>
                <c:pt idx="1580">
                  <c:v>4.7</c:v>
                </c:pt>
                <c:pt idx="1581">
                  <c:v>4.7</c:v>
                </c:pt>
                <c:pt idx="1582">
                  <c:v>4.7</c:v>
                </c:pt>
                <c:pt idx="1583">
                  <c:v>4.7</c:v>
                </c:pt>
                <c:pt idx="1584">
                  <c:v>4.7</c:v>
                </c:pt>
                <c:pt idx="1585">
                  <c:v>4.7</c:v>
                </c:pt>
                <c:pt idx="1586">
                  <c:v>4.7</c:v>
                </c:pt>
                <c:pt idx="1587">
                  <c:v>4.7</c:v>
                </c:pt>
                <c:pt idx="1588">
                  <c:v>4.7</c:v>
                </c:pt>
                <c:pt idx="1589">
                  <c:v>4.7</c:v>
                </c:pt>
                <c:pt idx="1590">
                  <c:v>4.7</c:v>
                </c:pt>
                <c:pt idx="1591">
                  <c:v>3</c:v>
                </c:pt>
                <c:pt idx="1592">
                  <c:v>3</c:v>
                </c:pt>
                <c:pt idx="1593">
                  <c:v>3</c:v>
                </c:pt>
                <c:pt idx="1594">
                  <c:v>3</c:v>
                </c:pt>
                <c:pt idx="1595">
                  <c:v>4</c:v>
                </c:pt>
                <c:pt idx="1596">
                  <c:v>4</c:v>
                </c:pt>
                <c:pt idx="1597">
                  <c:v>4</c:v>
                </c:pt>
                <c:pt idx="1598">
                  <c:v>4</c:v>
                </c:pt>
                <c:pt idx="1599">
                  <c:v>4</c:v>
                </c:pt>
                <c:pt idx="1600">
                  <c:v>4</c:v>
                </c:pt>
                <c:pt idx="1601">
                  <c:v>4</c:v>
                </c:pt>
                <c:pt idx="1602">
                  <c:v>4</c:v>
                </c:pt>
                <c:pt idx="1603">
                  <c:v>4</c:v>
                </c:pt>
                <c:pt idx="1604">
                  <c:v>4</c:v>
                </c:pt>
                <c:pt idx="1605">
                  <c:v>4</c:v>
                </c:pt>
                <c:pt idx="1606">
                  <c:v>4</c:v>
                </c:pt>
                <c:pt idx="1607">
                  <c:v>4</c:v>
                </c:pt>
                <c:pt idx="1608">
                  <c:v>4</c:v>
                </c:pt>
                <c:pt idx="1609">
                  <c:v>4</c:v>
                </c:pt>
                <c:pt idx="1610">
                  <c:v>4</c:v>
                </c:pt>
                <c:pt idx="1611">
                  <c:v>4</c:v>
                </c:pt>
                <c:pt idx="1612">
                  <c:v>4</c:v>
                </c:pt>
                <c:pt idx="1613">
                  <c:v>4</c:v>
                </c:pt>
                <c:pt idx="1614">
                  <c:v>4</c:v>
                </c:pt>
                <c:pt idx="1615">
                  <c:v>4</c:v>
                </c:pt>
                <c:pt idx="1616">
                  <c:v>5</c:v>
                </c:pt>
                <c:pt idx="1617">
                  <c:v>5</c:v>
                </c:pt>
                <c:pt idx="1618">
                  <c:v>5</c:v>
                </c:pt>
                <c:pt idx="1619">
                  <c:v>5</c:v>
                </c:pt>
                <c:pt idx="1620">
                  <c:v>5</c:v>
                </c:pt>
                <c:pt idx="1621">
                  <c:v>5</c:v>
                </c:pt>
                <c:pt idx="1622">
                  <c:v>5</c:v>
                </c:pt>
                <c:pt idx="1623">
                  <c:v>5</c:v>
                </c:pt>
                <c:pt idx="1624">
                  <c:v>5</c:v>
                </c:pt>
                <c:pt idx="1625">
                  <c:v>5</c:v>
                </c:pt>
                <c:pt idx="1626">
                  <c:v>5</c:v>
                </c:pt>
                <c:pt idx="1627">
                  <c:v>5</c:v>
                </c:pt>
                <c:pt idx="1628">
                  <c:v>5</c:v>
                </c:pt>
                <c:pt idx="1629">
                  <c:v>5</c:v>
                </c:pt>
                <c:pt idx="1630">
                  <c:v>5</c:v>
                </c:pt>
                <c:pt idx="1631">
                  <c:v>5</c:v>
                </c:pt>
                <c:pt idx="1632">
                  <c:v>5</c:v>
                </c:pt>
                <c:pt idx="1633">
                  <c:v>5</c:v>
                </c:pt>
                <c:pt idx="1634">
                  <c:v>5</c:v>
                </c:pt>
                <c:pt idx="1635">
                  <c:v>5</c:v>
                </c:pt>
                <c:pt idx="1636">
                  <c:v>5</c:v>
                </c:pt>
                <c:pt idx="1637">
                  <c:v>5</c:v>
                </c:pt>
                <c:pt idx="1638">
                  <c:v>5</c:v>
                </c:pt>
                <c:pt idx="1639">
                  <c:v>5</c:v>
                </c:pt>
                <c:pt idx="1640">
                  <c:v>5</c:v>
                </c:pt>
                <c:pt idx="1641">
                  <c:v>5</c:v>
                </c:pt>
                <c:pt idx="1642">
                  <c:v>5</c:v>
                </c:pt>
                <c:pt idx="1643">
                  <c:v>5</c:v>
                </c:pt>
                <c:pt idx="1644">
                  <c:v>5</c:v>
                </c:pt>
                <c:pt idx="1645">
                  <c:v>5</c:v>
                </c:pt>
                <c:pt idx="1646">
                  <c:v>5</c:v>
                </c:pt>
                <c:pt idx="1647">
                  <c:v>5</c:v>
                </c:pt>
                <c:pt idx="1648">
                  <c:v>5</c:v>
                </c:pt>
                <c:pt idx="1649">
                  <c:v>5</c:v>
                </c:pt>
                <c:pt idx="1650">
                  <c:v>5</c:v>
                </c:pt>
                <c:pt idx="1651">
                  <c:v>5</c:v>
                </c:pt>
                <c:pt idx="1652">
                  <c:v>5</c:v>
                </c:pt>
                <c:pt idx="1653">
                  <c:v>5</c:v>
                </c:pt>
                <c:pt idx="1654">
                  <c:v>5</c:v>
                </c:pt>
                <c:pt idx="1655">
                  <c:v>5</c:v>
                </c:pt>
                <c:pt idx="1656">
                  <c:v>5</c:v>
                </c:pt>
                <c:pt idx="1657">
                  <c:v>5</c:v>
                </c:pt>
                <c:pt idx="1658">
                  <c:v>5</c:v>
                </c:pt>
                <c:pt idx="1659">
                  <c:v>5</c:v>
                </c:pt>
                <c:pt idx="1660">
                  <c:v>5</c:v>
                </c:pt>
                <c:pt idx="1661">
                  <c:v>5</c:v>
                </c:pt>
                <c:pt idx="1662">
                  <c:v>5</c:v>
                </c:pt>
                <c:pt idx="1663">
                  <c:v>5</c:v>
                </c:pt>
                <c:pt idx="1664">
                  <c:v>5</c:v>
                </c:pt>
                <c:pt idx="1665">
                  <c:v>5</c:v>
                </c:pt>
                <c:pt idx="1666">
                  <c:v>5</c:v>
                </c:pt>
                <c:pt idx="1667">
                  <c:v>5</c:v>
                </c:pt>
                <c:pt idx="1668">
                  <c:v>5</c:v>
                </c:pt>
                <c:pt idx="1669">
                  <c:v>5</c:v>
                </c:pt>
                <c:pt idx="1670">
                  <c:v>5</c:v>
                </c:pt>
                <c:pt idx="1671">
                  <c:v>5</c:v>
                </c:pt>
                <c:pt idx="1672">
                  <c:v>5</c:v>
                </c:pt>
                <c:pt idx="1673">
                  <c:v>1.8</c:v>
                </c:pt>
                <c:pt idx="1674">
                  <c:v>2.5</c:v>
                </c:pt>
                <c:pt idx="1675">
                  <c:v>2.5</c:v>
                </c:pt>
                <c:pt idx="1676">
                  <c:v>2.5</c:v>
                </c:pt>
                <c:pt idx="1677">
                  <c:v>2.5</c:v>
                </c:pt>
                <c:pt idx="1678">
                  <c:v>2.8</c:v>
                </c:pt>
                <c:pt idx="1679">
                  <c:v>2.8</c:v>
                </c:pt>
                <c:pt idx="1680">
                  <c:v>3.3</c:v>
                </c:pt>
                <c:pt idx="1681">
                  <c:v>3.3</c:v>
                </c:pt>
                <c:pt idx="1682">
                  <c:v>3.3</c:v>
                </c:pt>
                <c:pt idx="1683">
                  <c:v>3.3</c:v>
                </c:pt>
                <c:pt idx="1684">
                  <c:v>3.3</c:v>
                </c:pt>
                <c:pt idx="1685">
                  <c:v>3.5</c:v>
                </c:pt>
                <c:pt idx="1686">
                  <c:v>3.5</c:v>
                </c:pt>
                <c:pt idx="1687">
                  <c:v>3.5</c:v>
                </c:pt>
                <c:pt idx="1688">
                  <c:v>3.5</c:v>
                </c:pt>
                <c:pt idx="1689">
                  <c:v>3.8</c:v>
                </c:pt>
                <c:pt idx="1690">
                  <c:v>3.8</c:v>
                </c:pt>
                <c:pt idx="1691">
                  <c:v>3.8</c:v>
                </c:pt>
                <c:pt idx="1692">
                  <c:v>3.8</c:v>
                </c:pt>
                <c:pt idx="1693">
                  <c:v>3.8</c:v>
                </c:pt>
                <c:pt idx="1694">
                  <c:v>3.8</c:v>
                </c:pt>
                <c:pt idx="1695">
                  <c:v>3.8</c:v>
                </c:pt>
                <c:pt idx="1696">
                  <c:v>4.3</c:v>
                </c:pt>
                <c:pt idx="1697">
                  <c:v>4.3</c:v>
                </c:pt>
                <c:pt idx="1698">
                  <c:v>4.3</c:v>
                </c:pt>
                <c:pt idx="1699">
                  <c:v>4.3</c:v>
                </c:pt>
                <c:pt idx="1700">
                  <c:v>4.3</c:v>
                </c:pt>
                <c:pt idx="1701">
                  <c:v>4.3</c:v>
                </c:pt>
                <c:pt idx="1702">
                  <c:v>4.3</c:v>
                </c:pt>
                <c:pt idx="1703">
                  <c:v>4.5</c:v>
                </c:pt>
                <c:pt idx="1704">
                  <c:v>4.5</c:v>
                </c:pt>
                <c:pt idx="1705">
                  <c:v>4.5</c:v>
                </c:pt>
                <c:pt idx="1706">
                  <c:v>4.5</c:v>
                </c:pt>
                <c:pt idx="1707">
                  <c:v>4.5</c:v>
                </c:pt>
                <c:pt idx="1708">
                  <c:v>4.5</c:v>
                </c:pt>
                <c:pt idx="1709">
                  <c:v>4.5</c:v>
                </c:pt>
                <c:pt idx="1710">
                  <c:v>4.5</c:v>
                </c:pt>
                <c:pt idx="1711">
                  <c:v>4.5</c:v>
                </c:pt>
                <c:pt idx="1712">
                  <c:v>4.5</c:v>
                </c:pt>
                <c:pt idx="1713">
                  <c:v>4.5</c:v>
                </c:pt>
                <c:pt idx="1714">
                  <c:v>4.5</c:v>
                </c:pt>
                <c:pt idx="1715">
                  <c:v>4.5</c:v>
                </c:pt>
                <c:pt idx="1716">
                  <c:v>4.5</c:v>
                </c:pt>
                <c:pt idx="1717">
                  <c:v>4.5</c:v>
                </c:pt>
                <c:pt idx="1718">
                  <c:v>4.8</c:v>
                </c:pt>
                <c:pt idx="1719">
                  <c:v>4.8</c:v>
                </c:pt>
                <c:pt idx="1720">
                  <c:v>4.8</c:v>
                </c:pt>
                <c:pt idx="1721">
                  <c:v>4.8</c:v>
                </c:pt>
                <c:pt idx="1722">
                  <c:v>4.8</c:v>
                </c:pt>
                <c:pt idx="1723">
                  <c:v>4.8</c:v>
                </c:pt>
                <c:pt idx="1724">
                  <c:v>4.8</c:v>
                </c:pt>
                <c:pt idx="1725">
                  <c:v>4.8</c:v>
                </c:pt>
                <c:pt idx="1726">
                  <c:v>4.8</c:v>
                </c:pt>
                <c:pt idx="1727">
                  <c:v>4.8</c:v>
                </c:pt>
                <c:pt idx="1728">
                  <c:v>4.8</c:v>
                </c:pt>
                <c:pt idx="1729">
                  <c:v>4.8</c:v>
                </c:pt>
                <c:pt idx="1730">
                  <c:v>4.8</c:v>
                </c:pt>
                <c:pt idx="1731">
                  <c:v>4.8</c:v>
                </c:pt>
                <c:pt idx="1732">
                  <c:v>4.8</c:v>
                </c:pt>
                <c:pt idx="1733">
                  <c:v>4.8</c:v>
                </c:pt>
                <c:pt idx="1734">
                  <c:v>2</c:v>
                </c:pt>
                <c:pt idx="1735">
                  <c:v>3</c:v>
                </c:pt>
                <c:pt idx="1736">
                  <c:v>3</c:v>
                </c:pt>
                <c:pt idx="1737">
                  <c:v>3</c:v>
                </c:pt>
                <c:pt idx="1738">
                  <c:v>4</c:v>
                </c:pt>
                <c:pt idx="1739">
                  <c:v>4</c:v>
                </c:pt>
                <c:pt idx="1740">
                  <c:v>4</c:v>
                </c:pt>
                <c:pt idx="1741">
                  <c:v>4</c:v>
                </c:pt>
                <c:pt idx="1742">
                  <c:v>4</c:v>
                </c:pt>
                <c:pt idx="1743">
                  <c:v>4</c:v>
                </c:pt>
                <c:pt idx="1744">
                  <c:v>4</c:v>
                </c:pt>
                <c:pt idx="1745">
                  <c:v>4</c:v>
                </c:pt>
                <c:pt idx="1746">
                  <c:v>5</c:v>
                </c:pt>
                <c:pt idx="1747">
                  <c:v>5</c:v>
                </c:pt>
                <c:pt idx="1748">
                  <c:v>5</c:v>
                </c:pt>
                <c:pt idx="1749">
                  <c:v>5</c:v>
                </c:pt>
                <c:pt idx="1750">
                  <c:v>5</c:v>
                </c:pt>
                <c:pt idx="1751">
                  <c:v>5</c:v>
                </c:pt>
                <c:pt idx="1752">
                  <c:v>5</c:v>
                </c:pt>
                <c:pt idx="1753">
                  <c:v>5</c:v>
                </c:pt>
                <c:pt idx="1754">
                  <c:v>5</c:v>
                </c:pt>
                <c:pt idx="1755">
                  <c:v>5</c:v>
                </c:pt>
                <c:pt idx="1756">
                  <c:v>5</c:v>
                </c:pt>
                <c:pt idx="1757">
                  <c:v>5</c:v>
                </c:pt>
                <c:pt idx="1758">
                  <c:v>5</c:v>
                </c:pt>
                <c:pt idx="1759">
                  <c:v>5</c:v>
                </c:pt>
                <c:pt idx="1760">
                  <c:v>5</c:v>
                </c:pt>
                <c:pt idx="1761">
                  <c:v>5</c:v>
                </c:pt>
                <c:pt idx="1762">
                  <c:v>5</c:v>
                </c:pt>
                <c:pt idx="1763">
                  <c:v>5</c:v>
                </c:pt>
                <c:pt idx="1764">
                  <c:v>5</c:v>
                </c:pt>
                <c:pt idx="1765">
                  <c:v>5</c:v>
                </c:pt>
                <c:pt idx="1766">
                  <c:v>5</c:v>
                </c:pt>
                <c:pt idx="1767">
                  <c:v>5</c:v>
                </c:pt>
                <c:pt idx="1768">
                  <c:v>5</c:v>
                </c:pt>
                <c:pt idx="1769">
                  <c:v>5</c:v>
                </c:pt>
                <c:pt idx="1770">
                  <c:v>5</c:v>
                </c:pt>
                <c:pt idx="1771">
                  <c:v>5</c:v>
                </c:pt>
                <c:pt idx="1772">
                  <c:v>5</c:v>
                </c:pt>
                <c:pt idx="1773">
                  <c:v>5</c:v>
                </c:pt>
                <c:pt idx="1774">
                  <c:v>5</c:v>
                </c:pt>
                <c:pt idx="1775">
                  <c:v>5</c:v>
                </c:pt>
                <c:pt idx="1776">
                  <c:v>5</c:v>
                </c:pt>
                <c:pt idx="1777">
                  <c:v>5</c:v>
                </c:pt>
                <c:pt idx="1778">
                  <c:v>5</c:v>
                </c:pt>
                <c:pt idx="1779">
                  <c:v>2.4</c:v>
                </c:pt>
                <c:pt idx="1780">
                  <c:v>2.6</c:v>
                </c:pt>
                <c:pt idx="1781">
                  <c:v>2.8</c:v>
                </c:pt>
                <c:pt idx="1782">
                  <c:v>3.2</c:v>
                </c:pt>
                <c:pt idx="1783">
                  <c:v>3.2</c:v>
                </c:pt>
                <c:pt idx="1784">
                  <c:v>3.2</c:v>
                </c:pt>
                <c:pt idx="1785">
                  <c:v>3.4</c:v>
                </c:pt>
                <c:pt idx="1786">
                  <c:v>3.4</c:v>
                </c:pt>
                <c:pt idx="1787">
                  <c:v>3.4</c:v>
                </c:pt>
                <c:pt idx="1788">
                  <c:v>3.4</c:v>
                </c:pt>
                <c:pt idx="1789">
                  <c:v>3.4</c:v>
                </c:pt>
                <c:pt idx="1790">
                  <c:v>3.4</c:v>
                </c:pt>
                <c:pt idx="1791">
                  <c:v>3.4</c:v>
                </c:pt>
                <c:pt idx="1792">
                  <c:v>3.6</c:v>
                </c:pt>
                <c:pt idx="1793">
                  <c:v>3.6</c:v>
                </c:pt>
                <c:pt idx="1794">
                  <c:v>3.6</c:v>
                </c:pt>
                <c:pt idx="1795">
                  <c:v>3.6</c:v>
                </c:pt>
                <c:pt idx="1796">
                  <c:v>3.6</c:v>
                </c:pt>
                <c:pt idx="1797">
                  <c:v>3.6</c:v>
                </c:pt>
                <c:pt idx="1798">
                  <c:v>3.6</c:v>
                </c:pt>
                <c:pt idx="1799">
                  <c:v>3.8</c:v>
                </c:pt>
                <c:pt idx="1800">
                  <c:v>3.8</c:v>
                </c:pt>
                <c:pt idx="1801">
                  <c:v>3.8</c:v>
                </c:pt>
                <c:pt idx="1802">
                  <c:v>3.8</c:v>
                </c:pt>
                <c:pt idx="1803">
                  <c:v>3.8</c:v>
                </c:pt>
                <c:pt idx="1804">
                  <c:v>3.8</c:v>
                </c:pt>
                <c:pt idx="1805">
                  <c:v>3.8</c:v>
                </c:pt>
                <c:pt idx="1806">
                  <c:v>4.2</c:v>
                </c:pt>
                <c:pt idx="1807">
                  <c:v>4.2</c:v>
                </c:pt>
                <c:pt idx="1808">
                  <c:v>4.2</c:v>
                </c:pt>
                <c:pt idx="1809">
                  <c:v>4.2</c:v>
                </c:pt>
                <c:pt idx="1810">
                  <c:v>4.2</c:v>
                </c:pt>
                <c:pt idx="1811">
                  <c:v>4.2</c:v>
                </c:pt>
                <c:pt idx="1812">
                  <c:v>4.2</c:v>
                </c:pt>
                <c:pt idx="1813">
                  <c:v>4.2</c:v>
                </c:pt>
                <c:pt idx="1814">
                  <c:v>4.2</c:v>
                </c:pt>
                <c:pt idx="1815">
                  <c:v>4.2</c:v>
                </c:pt>
                <c:pt idx="1816">
                  <c:v>4.2</c:v>
                </c:pt>
                <c:pt idx="1817">
                  <c:v>4.2</c:v>
                </c:pt>
                <c:pt idx="1818">
                  <c:v>4.2</c:v>
                </c:pt>
                <c:pt idx="1819">
                  <c:v>4.2</c:v>
                </c:pt>
                <c:pt idx="1820">
                  <c:v>4.2</c:v>
                </c:pt>
                <c:pt idx="1821">
                  <c:v>4.2</c:v>
                </c:pt>
                <c:pt idx="1822">
                  <c:v>4.2</c:v>
                </c:pt>
                <c:pt idx="1823">
                  <c:v>4.2</c:v>
                </c:pt>
                <c:pt idx="1824">
                  <c:v>4.2</c:v>
                </c:pt>
                <c:pt idx="1825">
                  <c:v>4.2</c:v>
                </c:pt>
                <c:pt idx="1826">
                  <c:v>4.2</c:v>
                </c:pt>
                <c:pt idx="1827">
                  <c:v>4.4000000000000004</c:v>
                </c:pt>
                <c:pt idx="1828">
                  <c:v>4.4000000000000004</c:v>
                </c:pt>
                <c:pt idx="1829">
                  <c:v>4.4000000000000004</c:v>
                </c:pt>
                <c:pt idx="1830">
                  <c:v>4.4000000000000004</c:v>
                </c:pt>
                <c:pt idx="1831">
                  <c:v>4.4000000000000004</c:v>
                </c:pt>
                <c:pt idx="1832">
                  <c:v>4.4000000000000004</c:v>
                </c:pt>
                <c:pt idx="1833">
                  <c:v>4.4000000000000004</c:v>
                </c:pt>
                <c:pt idx="1834">
                  <c:v>4.4000000000000004</c:v>
                </c:pt>
                <c:pt idx="1835">
                  <c:v>4.4000000000000004</c:v>
                </c:pt>
                <c:pt idx="1836">
                  <c:v>4.4000000000000004</c:v>
                </c:pt>
                <c:pt idx="1837">
                  <c:v>4.4000000000000004</c:v>
                </c:pt>
                <c:pt idx="1838">
                  <c:v>4.5999999999999996</c:v>
                </c:pt>
                <c:pt idx="1839">
                  <c:v>4.5999999999999996</c:v>
                </c:pt>
                <c:pt idx="1840">
                  <c:v>4.5999999999999996</c:v>
                </c:pt>
                <c:pt idx="1841">
                  <c:v>4.5999999999999996</c:v>
                </c:pt>
                <c:pt idx="1842">
                  <c:v>4.5999999999999996</c:v>
                </c:pt>
                <c:pt idx="1843">
                  <c:v>4.5999999999999996</c:v>
                </c:pt>
                <c:pt idx="1844">
                  <c:v>4.5999999999999996</c:v>
                </c:pt>
                <c:pt idx="1845">
                  <c:v>4.5999999999999996</c:v>
                </c:pt>
                <c:pt idx="1846">
                  <c:v>4.5999999999999996</c:v>
                </c:pt>
                <c:pt idx="1847">
                  <c:v>4.5999999999999996</c:v>
                </c:pt>
                <c:pt idx="1848">
                  <c:v>4.5999999999999996</c:v>
                </c:pt>
                <c:pt idx="1849">
                  <c:v>4.5999999999999996</c:v>
                </c:pt>
                <c:pt idx="1850">
                  <c:v>4.8</c:v>
                </c:pt>
                <c:pt idx="1851">
                  <c:v>4.8</c:v>
                </c:pt>
                <c:pt idx="1852">
                  <c:v>4.8</c:v>
                </c:pt>
                <c:pt idx="1853">
                  <c:v>4.8</c:v>
                </c:pt>
                <c:pt idx="1854">
                  <c:v>4.8</c:v>
                </c:pt>
                <c:pt idx="1855">
                  <c:v>4.8</c:v>
                </c:pt>
                <c:pt idx="1856">
                  <c:v>4.8</c:v>
                </c:pt>
                <c:pt idx="1857">
                  <c:v>4.8</c:v>
                </c:pt>
                <c:pt idx="1858">
                  <c:v>4.8</c:v>
                </c:pt>
                <c:pt idx="1859">
                  <c:v>4.8</c:v>
                </c:pt>
                <c:pt idx="1860">
                  <c:v>4.8</c:v>
                </c:pt>
                <c:pt idx="1861">
                  <c:v>4.8</c:v>
                </c:pt>
                <c:pt idx="1862">
                  <c:v>4.8</c:v>
                </c:pt>
                <c:pt idx="1863">
                  <c:v>4.8</c:v>
                </c:pt>
                <c:pt idx="1864">
                  <c:v>4.8</c:v>
                </c:pt>
                <c:pt idx="1865">
                  <c:v>4.8</c:v>
                </c:pt>
                <c:pt idx="1866">
                  <c:v>4.8</c:v>
                </c:pt>
                <c:pt idx="1867">
                  <c:v>4.8</c:v>
                </c:pt>
                <c:pt idx="1868">
                  <c:v>4.8</c:v>
                </c:pt>
                <c:pt idx="1869">
                  <c:v>4.8</c:v>
                </c:pt>
                <c:pt idx="1870">
                  <c:v>4.8</c:v>
                </c:pt>
                <c:pt idx="1871">
                  <c:v>4.8</c:v>
                </c:pt>
                <c:pt idx="1872">
                  <c:v>4.8</c:v>
                </c:pt>
                <c:pt idx="1873">
                  <c:v>4.8</c:v>
                </c:pt>
                <c:pt idx="1874">
                  <c:v>4.8</c:v>
                </c:pt>
                <c:pt idx="1875">
                  <c:v>4.8</c:v>
                </c:pt>
                <c:pt idx="1876">
                  <c:v>3</c:v>
                </c:pt>
                <c:pt idx="1877">
                  <c:v>4</c:v>
                </c:pt>
                <c:pt idx="1878">
                  <c:v>4</c:v>
                </c:pt>
                <c:pt idx="1879">
                  <c:v>4</c:v>
                </c:pt>
                <c:pt idx="1880">
                  <c:v>4</c:v>
                </c:pt>
                <c:pt idx="1881">
                  <c:v>4</c:v>
                </c:pt>
                <c:pt idx="1882">
                  <c:v>4</c:v>
                </c:pt>
                <c:pt idx="1883">
                  <c:v>4</c:v>
                </c:pt>
                <c:pt idx="1884">
                  <c:v>4</c:v>
                </c:pt>
                <c:pt idx="1885">
                  <c:v>4</c:v>
                </c:pt>
                <c:pt idx="1886">
                  <c:v>4</c:v>
                </c:pt>
                <c:pt idx="1887">
                  <c:v>4</c:v>
                </c:pt>
                <c:pt idx="1888">
                  <c:v>4</c:v>
                </c:pt>
                <c:pt idx="1889">
                  <c:v>5</c:v>
                </c:pt>
                <c:pt idx="1890">
                  <c:v>5</c:v>
                </c:pt>
                <c:pt idx="1891">
                  <c:v>5</c:v>
                </c:pt>
                <c:pt idx="1892">
                  <c:v>5</c:v>
                </c:pt>
                <c:pt idx="1893">
                  <c:v>5</c:v>
                </c:pt>
                <c:pt idx="1894">
                  <c:v>5</c:v>
                </c:pt>
                <c:pt idx="1895">
                  <c:v>5</c:v>
                </c:pt>
                <c:pt idx="1896">
                  <c:v>5</c:v>
                </c:pt>
                <c:pt idx="1897">
                  <c:v>5</c:v>
                </c:pt>
                <c:pt idx="1898">
                  <c:v>5</c:v>
                </c:pt>
                <c:pt idx="1899">
                  <c:v>5</c:v>
                </c:pt>
                <c:pt idx="1900">
                  <c:v>5</c:v>
                </c:pt>
                <c:pt idx="1901">
                  <c:v>5</c:v>
                </c:pt>
                <c:pt idx="1902">
                  <c:v>5</c:v>
                </c:pt>
                <c:pt idx="1903">
                  <c:v>5</c:v>
                </c:pt>
                <c:pt idx="1904">
                  <c:v>5</c:v>
                </c:pt>
                <c:pt idx="1905">
                  <c:v>5</c:v>
                </c:pt>
                <c:pt idx="1906">
                  <c:v>5</c:v>
                </c:pt>
                <c:pt idx="1907">
                  <c:v>5</c:v>
                </c:pt>
                <c:pt idx="1908">
                  <c:v>5</c:v>
                </c:pt>
                <c:pt idx="1909">
                  <c:v>5</c:v>
                </c:pt>
                <c:pt idx="1910">
                  <c:v>5</c:v>
                </c:pt>
                <c:pt idx="1911">
                  <c:v>5</c:v>
                </c:pt>
                <c:pt idx="1912">
                  <c:v>5</c:v>
                </c:pt>
                <c:pt idx="1913">
                  <c:v>5</c:v>
                </c:pt>
                <c:pt idx="1914">
                  <c:v>5</c:v>
                </c:pt>
                <c:pt idx="1915">
                  <c:v>1.8</c:v>
                </c:pt>
                <c:pt idx="1916">
                  <c:v>2.2000000000000002</c:v>
                </c:pt>
                <c:pt idx="1917">
                  <c:v>2.2999999999999998</c:v>
                </c:pt>
                <c:pt idx="1918">
                  <c:v>2.7</c:v>
                </c:pt>
                <c:pt idx="1919">
                  <c:v>3.2</c:v>
                </c:pt>
                <c:pt idx="1920">
                  <c:v>3.2</c:v>
                </c:pt>
                <c:pt idx="1921">
                  <c:v>3.2</c:v>
                </c:pt>
                <c:pt idx="1922">
                  <c:v>3.3</c:v>
                </c:pt>
                <c:pt idx="1923">
                  <c:v>3.3</c:v>
                </c:pt>
                <c:pt idx="1924">
                  <c:v>3.3</c:v>
                </c:pt>
                <c:pt idx="1925">
                  <c:v>3.3</c:v>
                </c:pt>
                <c:pt idx="1926">
                  <c:v>3.3</c:v>
                </c:pt>
                <c:pt idx="1927">
                  <c:v>3.5</c:v>
                </c:pt>
                <c:pt idx="1928">
                  <c:v>3.5</c:v>
                </c:pt>
                <c:pt idx="1929">
                  <c:v>3.5</c:v>
                </c:pt>
                <c:pt idx="1930">
                  <c:v>3.5</c:v>
                </c:pt>
                <c:pt idx="1931">
                  <c:v>3.5</c:v>
                </c:pt>
                <c:pt idx="1932">
                  <c:v>3.7</c:v>
                </c:pt>
                <c:pt idx="1933">
                  <c:v>3.7</c:v>
                </c:pt>
                <c:pt idx="1934">
                  <c:v>3.7</c:v>
                </c:pt>
                <c:pt idx="1935">
                  <c:v>3.7</c:v>
                </c:pt>
                <c:pt idx="1936">
                  <c:v>3.8</c:v>
                </c:pt>
                <c:pt idx="1937">
                  <c:v>3.8</c:v>
                </c:pt>
                <c:pt idx="1938">
                  <c:v>3.8</c:v>
                </c:pt>
                <c:pt idx="1939">
                  <c:v>4.2</c:v>
                </c:pt>
                <c:pt idx="1940">
                  <c:v>4.2</c:v>
                </c:pt>
                <c:pt idx="1941">
                  <c:v>4.2</c:v>
                </c:pt>
                <c:pt idx="1942">
                  <c:v>4.2</c:v>
                </c:pt>
                <c:pt idx="1943">
                  <c:v>4.2</c:v>
                </c:pt>
                <c:pt idx="1944">
                  <c:v>4.3</c:v>
                </c:pt>
                <c:pt idx="1945">
                  <c:v>4.3</c:v>
                </c:pt>
                <c:pt idx="1946">
                  <c:v>4.3</c:v>
                </c:pt>
                <c:pt idx="1947">
                  <c:v>4.3</c:v>
                </c:pt>
                <c:pt idx="1948">
                  <c:v>4.3</c:v>
                </c:pt>
                <c:pt idx="1949">
                  <c:v>4.3</c:v>
                </c:pt>
                <c:pt idx="1950">
                  <c:v>4.3</c:v>
                </c:pt>
                <c:pt idx="1951">
                  <c:v>4.3</c:v>
                </c:pt>
                <c:pt idx="1952">
                  <c:v>4.3</c:v>
                </c:pt>
                <c:pt idx="1953">
                  <c:v>4.3</c:v>
                </c:pt>
                <c:pt idx="1954">
                  <c:v>4.5</c:v>
                </c:pt>
                <c:pt idx="1955">
                  <c:v>4.5</c:v>
                </c:pt>
                <c:pt idx="1956">
                  <c:v>4.5</c:v>
                </c:pt>
                <c:pt idx="1957">
                  <c:v>4.5</c:v>
                </c:pt>
                <c:pt idx="1958">
                  <c:v>4.5</c:v>
                </c:pt>
                <c:pt idx="1959">
                  <c:v>4.5</c:v>
                </c:pt>
                <c:pt idx="1960">
                  <c:v>4.7</c:v>
                </c:pt>
                <c:pt idx="1961">
                  <c:v>4.7</c:v>
                </c:pt>
                <c:pt idx="1962">
                  <c:v>4.7</c:v>
                </c:pt>
                <c:pt idx="1963">
                  <c:v>4.7</c:v>
                </c:pt>
                <c:pt idx="1964">
                  <c:v>4.7</c:v>
                </c:pt>
                <c:pt idx="1965">
                  <c:v>4.7</c:v>
                </c:pt>
                <c:pt idx="1966">
                  <c:v>4.7</c:v>
                </c:pt>
                <c:pt idx="1967">
                  <c:v>4.7</c:v>
                </c:pt>
                <c:pt idx="1968">
                  <c:v>4.7</c:v>
                </c:pt>
                <c:pt idx="1969">
                  <c:v>4.7</c:v>
                </c:pt>
                <c:pt idx="1970">
                  <c:v>4.7</c:v>
                </c:pt>
                <c:pt idx="1971">
                  <c:v>4.7</c:v>
                </c:pt>
                <c:pt idx="1972">
                  <c:v>4.8</c:v>
                </c:pt>
                <c:pt idx="1973">
                  <c:v>4.8</c:v>
                </c:pt>
                <c:pt idx="1974">
                  <c:v>4.8</c:v>
                </c:pt>
                <c:pt idx="1975">
                  <c:v>4.8</c:v>
                </c:pt>
                <c:pt idx="1976">
                  <c:v>4.8</c:v>
                </c:pt>
                <c:pt idx="1977">
                  <c:v>4.8</c:v>
                </c:pt>
                <c:pt idx="1978">
                  <c:v>4.8</c:v>
                </c:pt>
                <c:pt idx="1979">
                  <c:v>4.8</c:v>
                </c:pt>
                <c:pt idx="1980">
                  <c:v>4.8</c:v>
                </c:pt>
                <c:pt idx="1981">
                  <c:v>4.8</c:v>
                </c:pt>
                <c:pt idx="1982">
                  <c:v>4.8</c:v>
                </c:pt>
                <c:pt idx="1983">
                  <c:v>4.8</c:v>
                </c:pt>
                <c:pt idx="1984">
                  <c:v>3</c:v>
                </c:pt>
                <c:pt idx="1985">
                  <c:v>3</c:v>
                </c:pt>
                <c:pt idx="1986">
                  <c:v>5</c:v>
                </c:pt>
                <c:pt idx="1987">
                  <c:v>5</c:v>
                </c:pt>
                <c:pt idx="1988">
                  <c:v>5</c:v>
                </c:pt>
                <c:pt idx="1989">
                  <c:v>5</c:v>
                </c:pt>
                <c:pt idx="1990">
                  <c:v>5</c:v>
                </c:pt>
                <c:pt idx="1991">
                  <c:v>5</c:v>
                </c:pt>
                <c:pt idx="1992">
                  <c:v>5</c:v>
                </c:pt>
                <c:pt idx="1993">
                  <c:v>5</c:v>
                </c:pt>
                <c:pt idx="1994">
                  <c:v>5</c:v>
                </c:pt>
                <c:pt idx="1995">
                  <c:v>5</c:v>
                </c:pt>
                <c:pt idx="1996">
                  <c:v>5</c:v>
                </c:pt>
                <c:pt idx="1997">
                  <c:v>5</c:v>
                </c:pt>
                <c:pt idx="1998">
                  <c:v>5</c:v>
                </c:pt>
                <c:pt idx="1999">
                  <c:v>5</c:v>
                </c:pt>
                <c:pt idx="2000">
                  <c:v>5</c:v>
                </c:pt>
                <c:pt idx="2001">
                  <c:v>5</c:v>
                </c:pt>
                <c:pt idx="2002">
                  <c:v>5</c:v>
                </c:pt>
                <c:pt idx="2003">
                  <c:v>5</c:v>
                </c:pt>
                <c:pt idx="2004">
                  <c:v>5</c:v>
                </c:pt>
                <c:pt idx="2005">
                  <c:v>5</c:v>
                </c:pt>
                <c:pt idx="2006">
                  <c:v>5</c:v>
                </c:pt>
                <c:pt idx="2007">
                  <c:v>5</c:v>
                </c:pt>
                <c:pt idx="2008">
                  <c:v>5</c:v>
                </c:pt>
                <c:pt idx="2009">
                  <c:v>1.9</c:v>
                </c:pt>
                <c:pt idx="2010">
                  <c:v>1.9</c:v>
                </c:pt>
                <c:pt idx="2011">
                  <c:v>2.9</c:v>
                </c:pt>
                <c:pt idx="2012">
                  <c:v>3.1</c:v>
                </c:pt>
                <c:pt idx="2013">
                  <c:v>3.1</c:v>
                </c:pt>
                <c:pt idx="2014">
                  <c:v>3.3</c:v>
                </c:pt>
                <c:pt idx="2015">
                  <c:v>3.3</c:v>
                </c:pt>
                <c:pt idx="2016">
                  <c:v>3.3</c:v>
                </c:pt>
                <c:pt idx="2017">
                  <c:v>3.4</c:v>
                </c:pt>
                <c:pt idx="2018">
                  <c:v>3.4</c:v>
                </c:pt>
                <c:pt idx="2019">
                  <c:v>3.4</c:v>
                </c:pt>
                <c:pt idx="2020">
                  <c:v>3.6</c:v>
                </c:pt>
                <c:pt idx="2021">
                  <c:v>3.6</c:v>
                </c:pt>
                <c:pt idx="2022">
                  <c:v>3.6</c:v>
                </c:pt>
                <c:pt idx="2023">
                  <c:v>3.6</c:v>
                </c:pt>
                <c:pt idx="2024">
                  <c:v>3.7</c:v>
                </c:pt>
                <c:pt idx="2025">
                  <c:v>3.7</c:v>
                </c:pt>
                <c:pt idx="2026">
                  <c:v>3.7</c:v>
                </c:pt>
                <c:pt idx="2027">
                  <c:v>3.7</c:v>
                </c:pt>
                <c:pt idx="2028">
                  <c:v>3.7</c:v>
                </c:pt>
                <c:pt idx="2029">
                  <c:v>3.7</c:v>
                </c:pt>
                <c:pt idx="2030">
                  <c:v>3.9</c:v>
                </c:pt>
                <c:pt idx="2031">
                  <c:v>3.9</c:v>
                </c:pt>
                <c:pt idx="2032">
                  <c:v>3.9</c:v>
                </c:pt>
                <c:pt idx="2033">
                  <c:v>3.9</c:v>
                </c:pt>
                <c:pt idx="2034">
                  <c:v>3.9</c:v>
                </c:pt>
                <c:pt idx="2035">
                  <c:v>3.9</c:v>
                </c:pt>
                <c:pt idx="2036">
                  <c:v>3.9</c:v>
                </c:pt>
                <c:pt idx="2037">
                  <c:v>4.0999999999999996</c:v>
                </c:pt>
                <c:pt idx="2038">
                  <c:v>4.0999999999999996</c:v>
                </c:pt>
                <c:pt idx="2039">
                  <c:v>4.0999999999999996</c:v>
                </c:pt>
                <c:pt idx="2040">
                  <c:v>4.3</c:v>
                </c:pt>
                <c:pt idx="2041">
                  <c:v>4.3</c:v>
                </c:pt>
                <c:pt idx="2042">
                  <c:v>4.3</c:v>
                </c:pt>
                <c:pt idx="2043">
                  <c:v>4.3</c:v>
                </c:pt>
                <c:pt idx="2044">
                  <c:v>4.3</c:v>
                </c:pt>
                <c:pt idx="2045">
                  <c:v>4.3</c:v>
                </c:pt>
                <c:pt idx="2046">
                  <c:v>4.3</c:v>
                </c:pt>
                <c:pt idx="2047">
                  <c:v>4.3</c:v>
                </c:pt>
                <c:pt idx="2048">
                  <c:v>4.3</c:v>
                </c:pt>
                <c:pt idx="2049">
                  <c:v>4.3</c:v>
                </c:pt>
                <c:pt idx="2050">
                  <c:v>4.3</c:v>
                </c:pt>
                <c:pt idx="2051">
                  <c:v>4.3</c:v>
                </c:pt>
                <c:pt idx="2052">
                  <c:v>4.4000000000000004</c:v>
                </c:pt>
                <c:pt idx="2053">
                  <c:v>4.4000000000000004</c:v>
                </c:pt>
                <c:pt idx="2054">
                  <c:v>4.4000000000000004</c:v>
                </c:pt>
                <c:pt idx="2055">
                  <c:v>4.4000000000000004</c:v>
                </c:pt>
                <c:pt idx="2056">
                  <c:v>4.4000000000000004</c:v>
                </c:pt>
                <c:pt idx="2057">
                  <c:v>4.4000000000000004</c:v>
                </c:pt>
                <c:pt idx="2058">
                  <c:v>4.4000000000000004</c:v>
                </c:pt>
                <c:pt idx="2059">
                  <c:v>4.4000000000000004</c:v>
                </c:pt>
                <c:pt idx="2060">
                  <c:v>4.4000000000000004</c:v>
                </c:pt>
                <c:pt idx="2061">
                  <c:v>4.4000000000000004</c:v>
                </c:pt>
                <c:pt idx="2062">
                  <c:v>4.4000000000000004</c:v>
                </c:pt>
                <c:pt idx="2063">
                  <c:v>4.5999999999999996</c:v>
                </c:pt>
                <c:pt idx="2064">
                  <c:v>4.5999999999999996</c:v>
                </c:pt>
                <c:pt idx="2065">
                  <c:v>4.5999999999999996</c:v>
                </c:pt>
                <c:pt idx="2066">
                  <c:v>4.5999999999999996</c:v>
                </c:pt>
                <c:pt idx="2067">
                  <c:v>4.5999999999999996</c:v>
                </c:pt>
                <c:pt idx="2068">
                  <c:v>4.5999999999999996</c:v>
                </c:pt>
                <c:pt idx="2069">
                  <c:v>4.5999999999999996</c:v>
                </c:pt>
                <c:pt idx="2070">
                  <c:v>4.5999999999999996</c:v>
                </c:pt>
                <c:pt idx="2071">
                  <c:v>4.5999999999999996</c:v>
                </c:pt>
                <c:pt idx="2072">
                  <c:v>4.5999999999999996</c:v>
                </c:pt>
                <c:pt idx="2073">
                  <c:v>4.7</c:v>
                </c:pt>
                <c:pt idx="2074">
                  <c:v>4.7</c:v>
                </c:pt>
                <c:pt idx="2075">
                  <c:v>4.7</c:v>
                </c:pt>
                <c:pt idx="2076">
                  <c:v>4.7</c:v>
                </c:pt>
                <c:pt idx="2077">
                  <c:v>4.7</c:v>
                </c:pt>
                <c:pt idx="2078">
                  <c:v>4.7</c:v>
                </c:pt>
                <c:pt idx="2079">
                  <c:v>4.7</c:v>
                </c:pt>
                <c:pt idx="2080">
                  <c:v>4.7</c:v>
                </c:pt>
                <c:pt idx="2081">
                  <c:v>4.7</c:v>
                </c:pt>
                <c:pt idx="2082">
                  <c:v>4.7</c:v>
                </c:pt>
                <c:pt idx="2083">
                  <c:v>4.7</c:v>
                </c:pt>
                <c:pt idx="2084">
                  <c:v>4.7</c:v>
                </c:pt>
                <c:pt idx="2085">
                  <c:v>4.7</c:v>
                </c:pt>
                <c:pt idx="2086">
                  <c:v>4.7</c:v>
                </c:pt>
                <c:pt idx="2087">
                  <c:v>4.9000000000000004</c:v>
                </c:pt>
                <c:pt idx="2088">
                  <c:v>4.9000000000000004</c:v>
                </c:pt>
                <c:pt idx="2089">
                  <c:v>4.9000000000000004</c:v>
                </c:pt>
                <c:pt idx="2090">
                  <c:v>4.9000000000000004</c:v>
                </c:pt>
                <c:pt idx="2091">
                  <c:v>4.9000000000000004</c:v>
                </c:pt>
                <c:pt idx="2092">
                  <c:v>4.9000000000000004</c:v>
                </c:pt>
                <c:pt idx="2093">
                  <c:v>3</c:v>
                </c:pt>
                <c:pt idx="2094">
                  <c:v>4</c:v>
                </c:pt>
                <c:pt idx="2095">
                  <c:v>4</c:v>
                </c:pt>
                <c:pt idx="2096">
                  <c:v>4</c:v>
                </c:pt>
                <c:pt idx="2097">
                  <c:v>5</c:v>
                </c:pt>
                <c:pt idx="2098">
                  <c:v>5</c:v>
                </c:pt>
                <c:pt idx="2099">
                  <c:v>5</c:v>
                </c:pt>
                <c:pt idx="2100">
                  <c:v>5</c:v>
                </c:pt>
                <c:pt idx="2101">
                  <c:v>5</c:v>
                </c:pt>
                <c:pt idx="2102">
                  <c:v>5</c:v>
                </c:pt>
                <c:pt idx="2103">
                  <c:v>5</c:v>
                </c:pt>
                <c:pt idx="2104">
                  <c:v>5</c:v>
                </c:pt>
                <c:pt idx="2105">
                  <c:v>5</c:v>
                </c:pt>
                <c:pt idx="2106">
                  <c:v>5</c:v>
                </c:pt>
                <c:pt idx="2107">
                  <c:v>5</c:v>
                </c:pt>
                <c:pt idx="2108">
                  <c:v>5</c:v>
                </c:pt>
                <c:pt idx="2109">
                  <c:v>5</c:v>
                </c:pt>
                <c:pt idx="2110">
                  <c:v>5</c:v>
                </c:pt>
                <c:pt idx="2111">
                  <c:v>5</c:v>
                </c:pt>
                <c:pt idx="2112">
                  <c:v>5</c:v>
                </c:pt>
                <c:pt idx="2113">
                  <c:v>5</c:v>
                </c:pt>
                <c:pt idx="2114">
                  <c:v>5</c:v>
                </c:pt>
                <c:pt idx="2115">
                  <c:v>5</c:v>
                </c:pt>
                <c:pt idx="2116">
                  <c:v>5</c:v>
                </c:pt>
                <c:pt idx="2117">
                  <c:v>5</c:v>
                </c:pt>
                <c:pt idx="2118">
                  <c:v>5</c:v>
                </c:pt>
                <c:pt idx="2119">
                  <c:v>5</c:v>
                </c:pt>
                <c:pt idx="2120">
                  <c:v>1.5</c:v>
                </c:pt>
                <c:pt idx="2121">
                  <c:v>2.1</c:v>
                </c:pt>
                <c:pt idx="2122">
                  <c:v>2.8</c:v>
                </c:pt>
                <c:pt idx="2123">
                  <c:v>2.9</c:v>
                </c:pt>
                <c:pt idx="2124">
                  <c:v>2.9</c:v>
                </c:pt>
                <c:pt idx="2125">
                  <c:v>3.1</c:v>
                </c:pt>
                <c:pt idx="2126">
                  <c:v>3.3</c:v>
                </c:pt>
                <c:pt idx="2127">
                  <c:v>3.3</c:v>
                </c:pt>
                <c:pt idx="2128">
                  <c:v>3.3</c:v>
                </c:pt>
                <c:pt idx="2129">
                  <c:v>3.5</c:v>
                </c:pt>
                <c:pt idx="2130">
                  <c:v>3.6</c:v>
                </c:pt>
                <c:pt idx="2131">
                  <c:v>3.8</c:v>
                </c:pt>
                <c:pt idx="2132">
                  <c:v>3.8</c:v>
                </c:pt>
                <c:pt idx="2133">
                  <c:v>3.9</c:v>
                </c:pt>
                <c:pt idx="2134">
                  <c:v>3.9</c:v>
                </c:pt>
                <c:pt idx="2135">
                  <c:v>4.0999999999999996</c:v>
                </c:pt>
                <c:pt idx="2136">
                  <c:v>4.0999999999999996</c:v>
                </c:pt>
                <c:pt idx="2137">
                  <c:v>4.0999999999999996</c:v>
                </c:pt>
                <c:pt idx="2138">
                  <c:v>4.0999999999999996</c:v>
                </c:pt>
                <c:pt idx="2139">
                  <c:v>4.3</c:v>
                </c:pt>
                <c:pt idx="2140">
                  <c:v>4.3</c:v>
                </c:pt>
                <c:pt idx="2141">
                  <c:v>4.3</c:v>
                </c:pt>
                <c:pt idx="2142">
                  <c:v>4.3</c:v>
                </c:pt>
                <c:pt idx="2143">
                  <c:v>4.3</c:v>
                </c:pt>
                <c:pt idx="2144">
                  <c:v>4.3</c:v>
                </c:pt>
                <c:pt idx="2145">
                  <c:v>4.3</c:v>
                </c:pt>
                <c:pt idx="2146">
                  <c:v>4.4000000000000004</c:v>
                </c:pt>
                <c:pt idx="2147">
                  <c:v>4.4000000000000004</c:v>
                </c:pt>
                <c:pt idx="2148">
                  <c:v>4.4000000000000004</c:v>
                </c:pt>
                <c:pt idx="2149">
                  <c:v>4.4000000000000004</c:v>
                </c:pt>
                <c:pt idx="2150">
                  <c:v>4.4000000000000004</c:v>
                </c:pt>
                <c:pt idx="2151">
                  <c:v>4.4000000000000004</c:v>
                </c:pt>
                <c:pt idx="2152">
                  <c:v>4.4000000000000004</c:v>
                </c:pt>
                <c:pt idx="2153">
                  <c:v>4.4000000000000004</c:v>
                </c:pt>
                <c:pt idx="2154">
                  <c:v>4.4000000000000004</c:v>
                </c:pt>
                <c:pt idx="2155">
                  <c:v>4.5</c:v>
                </c:pt>
                <c:pt idx="2156">
                  <c:v>4.5</c:v>
                </c:pt>
                <c:pt idx="2157">
                  <c:v>4.5</c:v>
                </c:pt>
                <c:pt idx="2158">
                  <c:v>4.5</c:v>
                </c:pt>
                <c:pt idx="2159">
                  <c:v>4.5</c:v>
                </c:pt>
                <c:pt idx="2160">
                  <c:v>4.5</c:v>
                </c:pt>
                <c:pt idx="2161">
                  <c:v>4.5999999999999996</c:v>
                </c:pt>
                <c:pt idx="2162">
                  <c:v>4.5999999999999996</c:v>
                </c:pt>
                <c:pt idx="2163">
                  <c:v>4.5999999999999996</c:v>
                </c:pt>
                <c:pt idx="2164">
                  <c:v>4.5999999999999996</c:v>
                </c:pt>
                <c:pt idx="2165">
                  <c:v>4.5999999999999996</c:v>
                </c:pt>
                <c:pt idx="2166">
                  <c:v>4.8</c:v>
                </c:pt>
                <c:pt idx="2167">
                  <c:v>4.8</c:v>
                </c:pt>
                <c:pt idx="2168">
                  <c:v>4.8</c:v>
                </c:pt>
                <c:pt idx="2169">
                  <c:v>4.8</c:v>
                </c:pt>
                <c:pt idx="2170">
                  <c:v>4.8</c:v>
                </c:pt>
                <c:pt idx="2171">
                  <c:v>4.8</c:v>
                </c:pt>
                <c:pt idx="2172">
                  <c:v>4.8</c:v>
                </c:pt>
                <c:pt idx="2173">
                  <c:v>4.8</c:v>
                </c:pt>
                <c:pt idx="2174">
                  <c:v>4.8</c:v>
                </c:pt>
                <c:pt idx="2175">
                  <c:v>4.9000000000000004</c:v>
                </c:pt>
                <c:pt idx="2176">
                  <c:v>4.9000000000000004</c:v>
                </c:pt>
                <c:pt idx="2177">
                  <c:v>4.9000000000000004</c:v>
                </c:pt>
                <c:pt idx="2178">
                  <c:v>4.9000000000000004</c:v>
                </c:pt>
                <c:pt idx="2179">
                  <c:v>4.9000000000000004</c:v>
                </c:pt>
                <c:pt idx="2180">
                  <c:v>4.9000000000000004</c:v>
                </c:pt>
                <c:pt idx="2181">
                  <c:v>4.9000000000000004</c:v>
                </c:pt>
                <c:pt idx="2182">
                  <c:v>3</c:v>
                </c:pt>
                <c:pt idx="2183">
                  <c:v>3</c:v>
                </c:pt>
                <c:pt idx="2184">
                  <c:v>4</c:v>
                </c:pt>
                <c:pt idx="2185">
                  <c:v>4</c:v>
                </c:pt>
                <c:pt idx="2186">
                  <c:v>5</c:v>
                </c:pt>
                <c:pt idx="2187">
                  <c:v>5</c:v>
                </c:pt>
                <c:pt idx="2188">
                  <c:v>5</c:v>
                </c:pt>
                <c:pt idx="2189">
                  <c:v>5</c:v>
                </c:pt>
                <c:pt idx="2190">
                  <c:v>5</c:v>
                </c:pt>
                <c:pt idx="2191">
                  <c:v>5</c:v>
                </c:pt>
                <c:pt idx="2192">
                  <c:v>5</c:v>
                </c:pt>
                <c:pt idx="2193">
                  <c:v>5</c:v>
                </c:pt>
                <c:pt idx="2194">
                  <c:v>5</c:v>
                </c:pt>
                <c:pt idx="2195">
                  <c:v>5</c:v>
                </c:pt>
                <c:pt idx="2196">
                  <c:v>2.2999999999999998</c:v>
                </c:pt>
                <c:pt idx="2197">
                  <c:v>2.4</c:v>
                </c:pt>
                <c:pt idx="2198">
                  <c:v>2.8</c:v>
                </c:pt>
                <c:pt idx="2199">
                  <c:v>2.9</c:v>
                </c:pt>
                <c:pt idx="2200">
                  <c:v>2.9</c:v>
                </c:pt>
                <c:pt idx="2201">
                  <c:v>3.2</c:v>
                </c:pt>
                <c:pt idx="2202">
                  <c:v>3.2</c:v>
                </c:pt>
                <c:pt idx="2203">
                  <c:v>3.2</c:v>
                </c:pt>
                <c:pt idx="2204">
                  <c:v>3.2</c:v>
                </c:pt>
                <c:pt idx="2205">
                  <c:v>3.3</c:v>
                </c:pt>
                <c:pt idx="2206">
                  <c:v>3.4</c:v>
                </c:pt>
                <c:pt idx="2207">
                  <c:v>3.4</c:v>
                </c:pt>
                <c:pt idx="2208">
                  <c:v>3.6</c:v>
                </c:pt>
                <c:pt idx="2209">
                  <c:v>3.7</c:v>
                </c:pt>
                <c:pt idx="2210">
                  <c:v>3.7</c:v>
                </c:pt>
                <c:pt idx="2211">
                  <c:v>3.7</c:v>
                </c:pt>
                <c:pt idx="2212">
                  <c:v>3.8</c:v>
                </c:pt>
                <c:pt idx="2213">
                  <c:v>3.8</c:v>
                </c:pt>
                <c:pt idx="2214">
                  <c:v>3.8</c:v>
                </c:pt>
                <c:pt idx="2215">
                  <c:v>3.8</c:v>
                </c:pt>
                <c:pt idx="2216">
                  <c:v>3.9</c:v>
                </c:pt>
                <c:pt idx="2217">
                  <c:v>3.9</c:v>
                </c:pt>
                <c:pt idx="2218">
                  <c:v>4.0999999999999996</c:v>
                </c:pt>
                <c:pt idx="2219">
                  <c:v>4.0999999999999996</c:v>
                </c:pt>
                <c:pt idx="2220">
                  <c:v>4.0999999999999996</c:v>
                </c:pt>
                <c:pt idx="2221">
                  <c:v>4.0999999999999996</c:v>
                </c:pt>
                <c:pt idx="2222">
                  <c:v>4.0999999999999996</c:v>
                </c:pt>
                <c:pt idx="2223">
                  <c:v>4.2</c:v>
                </c:pt>
                <c:pt idx="2224">
                  <c:v>4.2</c:v>
                </c:pt>
                <c:pt idx="2225">
                  <c:v>4.2</c:v>
                </c:pt>
                <c:pt idx="2226">
                  <c:v>4.2</c:v>
                </c:pt>
                <c:pt idx="2227">
                  <c:v>4.2</c:v>
                </c:pt>
                <c:pt idx="2228">
                  <c:v>4.2</c:v>
                </c:pt>
                <c:pt idx="2229">
                  <c:v>4.3</c:v>
                </c:pt>
                <c:pt idx="2230">
                  <c:v>4.3</c:v>
                </c:pt>
                <c:pt idx="2231">
                  <c:v>4.3</c:v>
                </c:pt>
                <c:pt idx="2232">
                  <c:v>4.3</c:v>
                </c:pt>
                <c:pt idx="2233">
                  <c:v>4.3</c:v>
                </c:pt>
                <c:pt idx="2234">
                  <c:v>4.3</c:v>
                </c:pt>
                <c:pt idx="2235">
                  <c:v>4.3</c:v>
                </c:pt>
                <c:pt idx="2236">
                  <c:v>4.3</c:v>
                </c:pt>
                <c:pt idx="2237">
                  <c:v>4.4000000000000004</c:v>
                </c:pt>
                <c:pt idx="2238">
                  <c:v>4.4000000000000004</c:v>
                </c:pt>
                <c:pt idx="2239">
                  <c:v>4.4000000000000004</c:v>
                </c:pt>
                <c:pt idx="2240">
                  <c:v>4.4000000000000004</c:v>
                </c:pt>
                <c:pt idx="2241">
                  <c:v>4.4000000000000004</c:v>
                </c:pt>
                <c:pt idx="2242">
                  <c:v>4.4000000000000004</c:v>
                </c:pt>
                <c:pt idx="2243">
                  <c:v>4.4000000000000004</c:v>
                </c:pt>
                <c:pt idx="2244">
                  <c:v>4.4000000000000004</c:v>
                </c:pt>
                <c:pt idx="2245">
                  <c:v>4.4000000000000004</c:v>
                </c:pt>
                <c:pt idx="2246">
                  <c:v>4.5999999999999996</c:v>
                </c:pt>
                <c:pt idx="2247">
                  <c:v>4.5999999999999996</c:v>
                </c:pt>
                <c:pt idx="2248">
                  <c:v>4.5999999999999996</c:v>
                </c:pt>
                <c:pt idx="2249">
                  <c:v>4.5999999999999996</c:v>
                </c:pt>
                <c:pt idx="2250">
                  <c:v>4.5999999999999996</c:v>
                </c:pt>
                <c:pt idx="2251">
                  <c:v>4.5999999999999996</c:v>
                </c:pt>
                <c:pt idx="2252">
                  <c:v>4.5999999999999996</c:v>
                </c:pt>
                <c:pt idx="2253">
                  <c:v>4.5999999999999996</c:v>
                </c:pt>
                <c:pt idx="2254">
                  <c:v>4.5999999999999996</c:v>
                </c:pt>
                <c:pt idx="2255">
                  <c:v>4.5999999999999996</c:v>
                </c:pt>
                <c:pt idx="2256">
                  <c:v>4.5999999999999996</c:v>
                </c:pt>
                <c:pt idx="2257">
                  <c:v>4.5999999999999996</c:v>
                </c:pt>
                <c:pt idx="2258">
                  <c:v>4.5999999999999996</c:v>
                </c:pt>
                <c:pt idx="2259">
                  <c:v>4.7</c:v>
                </c:pt>
                <c:pt idx="2260">
                  <c:v>4.7</c:v>
                </c:pt>
                <c:pt idx="2261">
                  <c:v>4.7</c:v>
                </c:pt>
                <c:pt idx="2262">
                  <c:v>4.7</c:v>
                </c:pt>
                <c:pt idx="2263">
                  <c:v>4.8</c:v>
                </c:pt>
                <c:pt idx="2264">
                  <c:v>4.8</c:v>
                </c:pt>
                <c:pt idx="2265">
                  <c:v>4.8</c:v>
                </c:pt>
                <c:pt idx="2266">
                  <c:v>4.8</c:v>
                </c:pt>
                <c:pt idx="2267">
                  <c:v>4.9000000000000004</c:v>
                </c:pt>
                <c:pt idx="2268">
                  <c:v>4.9000000000000004</c:v>
                </c:pt>
                <c:pt idx="2269">
                  <c:v>4.9000000000000004</c:v>
                </c:pt>
                <c:pt idx="2270">
                  <c:v>4.9000000000000004</c:v>
                </c:pt>
                <c:pt idx="2271">
                  <c:v>4.9000000000000004</c:v>
                </c:pt>
                <c:pt idx="2272">
                  <c:v>4.9000000000000004</c:v>
                </c:pt>
                <c:pt idx="2273">
                  <c:v>4.9000000000000004</c:v>
                </c:pt>
                <c:pt idx="2274">
                  <c:v>4</c:v>
                </c:pt>
                <c:pt idx="2275">
                  <c:v>4</c:v>
                </c:pt>
                <c:pt idx="2276">
                  <c:v>4</c:v>
                </c:pt>
                <c:pt idx="2277">
                  <c:v>4</c:v>
                </c:pt>
                <c:pt idx="2278">
                  <c:v>5</c:v>
                </c:pt>
                <c:pt idx="2279">
                  <c:v>5</c:v>
                </c:pt>
                <c:pt idx="2280">
                  <c:v>5</c:v>
                </c:pt>
                <c:pt idx="2281">
                  <c:v>5</c:v>
                </c:pt>
                <c:pt idx="2282">
                  <c:v>5</c:v>
                </c:pt>
                <c:pt idx="2283">
                  <c:v>5</c:v>
                </c:pt>
                <c:pt idx="2284">
                  <c:v>5</c:v>
                </c:pt>
                <c:pt idx="2285">
                  <c:v>5</c:v>
                </c:pt>
                <c:pt idx="2286">
                  <c:v>5</c:v>
                </c:pt>
                <c:pt idx="2287">
                  <c:v>5</c:v>
                </c:pt>
                <c:pt idx="2288">
                  <c:v>5</c:v>
                </c:pt>
                <c:pt idx="2289">
                  <c:v>5</c:v>
                </c:pt>
                <c:pt idx="2290">
                  <c:v>2.8</c:v>
                </c:pt>
                <c:pt idx="2291">
                  <c:v>3.1</c:v>
                </c:pt>
                <c:pt idx="2292">
                  <c:v>3.1</c:v>
                </c:pt>
                <c:pt idx="2293">
                  <c:v>3.2</c:v>
                </c:pt>
                <c:pt idx="2294">
                  <c:v>3.2</c:v>
                </c:pt>
                <c:pt idx="2295">
                  <c:v>3.2</c:v>
                </c:pt>
                <c:pt idx="2296">
                  <c:v>3.5</c:v>
                </c:pt>
                <c:pt idx="2297">
                  <c:v>3.5</c:v>
                </c:pt>
                <c:pt idx="2298">
                  <c:v>3.6</c:v>
                </c:pt>
                <c:pt idx="2299">
                  <c:v>3.6</c:v>
                </c:pt>
                <c:pt idx="2300">
                  <c:v>3.6</c:v>
                </c:pt>
                <c:pt idx="2301">
                  <c:v>3.6</c:v>
                </c:pt>
                <c:pt idx="2302">
                  <c:v>3.6</c:v>
                </c:pt>
                <c:pt idx="2303">
                  <c:v>3.7</c:v>
                </c:pt>
                <c:pt idx="2304">
                  <c:v>3.7</c:v>
                </c:pt>
                <c:pt idx="2305">
                  <c:v>3.7</c:v>
                </c:pt>
                <c:pt idx="2306">
                  <c:v>3.7</c:v>
                </c:pt>
                <c:pt idx="2307">
                  <c:v>3.7</c:v>
                </c:pt>
                <c:pt idx="2308">
                  <c:v>3.8</c:v>
                </c:pt>
                <c:pt idx="2309">
                  <c:v>3.8</c:v>
                </c:pt>
                <c:pt idx="2310">
                  <c:v>3.8</c:v>
                </c:pt>
                <c:pt idx="2311">
                  <c:v>3.8</c:v>
                </c:pt>
                <c:pt idx="2312">
                  <c:v>3.8</c:v>
                </c:pt>
                <c:pt idx="2313">
                  <c:v>3.9</c:v>
                </c:pt>
                <c:pt idx="2314">
                  <c:v>3.9</c:v>
                </c:pt>
                <c:pt idx="2315">
                  <c:v>4.0999999999999996</c:v>
                </c:pt>
                <c:pt idx="2316">
                  <c:v>4.0999999999999996</c:v>
                </c:pt>
                <c:pt idx="2317">
                  <c:v>4.2</c:v>
                </c:pt>
                <c:pt idx="2318">
                  <c:v>4.2</c:v>
                </c:pt>
                <c:pt idx="2319">
                  <c:v>4.2</c:v>
                </c:pt>
                <c:pt idx="2320">
                  <c:v>4.3</c:v>
                </c:pt>
                <c:pt idx="2321">
                  <c:v>4.3</c:v>
                </c:pt>
                <c:pt idx="2322">
                  <c:v>4.3</c:v>
                </c:pt>
                <c:pt idx="2323">
                  <c:v>4.3</c:v>
                </c:pt>
                <c:pt idx="2324">
                  <c:v>4.4000000000000004</c:v>
                </c:pt>
                <c:pt idx="2325">
                  <c:v>4.4000000000000004</c:v>
                </c:pt>
                <c:pt idx="2326">
                  <c:v>4.4000000000000004</c:v>
                </c:pt>
                <c:pt idx="2327">
                  <c:v>4.5</c:v>
                </c:pt>
                <c:pt idx="2328">
                  <c:v>4.5</c:v>
                </c:pt>
                <c:pt idx="2329">
                  <c:v>4.5</c:v>
                </c:pt>
                <c:pt idx="2330">
                  <c:v>4.5</c:v>
                </c:pt>
                <c:pt idx="2331">
                  <c:v>4.5</c:v>
                </c:pt>
                <c:pt idx="2332">
                  <c:v>4.5</c:v>
                </c:pt>
                <c:pt idx="2333">
                  <c:v>4.5</c:v>
                </c:pt>
                <c:pt idx="2334">
                  <c:v>4.5999999999999996</c:v>
                </c:pt>
                <c:pt idx="2335">
                  <c:v>4.5999999999999996</c:v>
                </c:pt>
                <c:pt idx="2336">
                  <c:v>4.5999999999999996</c:v>
                </c:pt>
                <c:pt idx="2337">
                  <c:v>4.7</c:v>
                </c:pt>
                <c:pt idx="2338">
                  <c:v>4.7</c:v>
                </c:pt>
                <c:pt idx="2339">
                  <c:v>4.7</c:v>
                </c:pt>
                <c:pt idx="2340">
                  <c:v>4.7</c:v>
                </c:pt>
                <c:pt idx="2341">
                  <c:v>4.7</c:v>
                </c:pt>
                <c:pt idx="2342">
                  <c:v>4.8</c:v>
                </c:pt>
                <c:pt idx="2343">
                  <c:v>4.8</c:v>
                </c:pt>
                <c:pt idx="2344">
                  <c:v>4.8</c:v>
                </c:pt>
                <c:pt idx="2345">
                  <c:v>4.8</c:v>
                </c:pt>
                <c:pt idx="2346">
                  <c:v>4.9000000000000004</c:v>
                </c:pt>
                <c:pt idx="2347">
                  <c:v>4.9000000000000004</c:v>
                </c:pt>
                <c:pt idx="2348">
                  <c:v>4.9000000000000004</c:v>
                </c:pt>
                <c:pt idx="2349">
                  <c:v>4.9000000000000004</c:v>
                </c:pt>
                <c:pt idx="2350">
                  <c:v>4.9000000000000004</c:v>
                </c:pt>
                <c:pt idx="2351">
                  <c:v>4.9000000000000004</c:v>
                </c:pt>
                <c:pt idx="2352">
                  <c:v>4.9000000000000004</c:v>
                </c:pt>
                <c:pt idx="2353">
                  <c:v>2</c:v>
                </c:pt>
                <c:pt idx="2354">
                  <c:v>3</c:v>
                </c:pt>
                <c:pt idx="2355">
                  <c:v>3</c:v>
                </c:pt>
                <c:pt idx="2356">
                  <c:v>4</c:v>
                </c:pt>
                <c:pt idx="2357">
                  <c:v>4</c:v>
                </c:pt>
                <c:pt idx="2358">
                  <c:v>4</c:v>
                </c:pt>
                <c:pt idx="2359">
                  <c:v>4</c:v>
                </c:pt>
                <c:pt idx="2360">
                  <c:v>4</c:v>
                </c:pt>
                <c:pt idx="2361">
                  <c:v>5</c:v>
                </c:pt>
                <c:pt idx="2362">
                  <c:v>5</c:v>
                </c:pt>
                <c:pt idx="2363">
                  <c:v>5</c:v>
                </c:pt>
                <c:pt idx="2364">
                  <c:v>5</c:v>
                </c:pt>
                <c:pt idx="2365">
                  <c:v>5</c:v>
                </c:pt>
                <c:pt idx="2366">
                  <c:v>5</c:v>
                </c:pt>
                <c:pt idx="2367">
                  <c:v>5</c:v>
                </c:pt>
                <c:pt idx="2368">
                  <c:v>2.9</c:v>
                </c:pt>
                <c:pt idx="2369">
                  <c:v>3.1</c:v>
                </c:pt>
                <c:pt idx="2370">
                  <c:v>3.2</c:v>
                </c:pt>
                <c:pt idx="2371">
                  <c:v>3.2</c:v>
                </c:pt>
                <c:pt idx="2372">
                  <c:v>3.2</c:v>
                </c:pt>
                <c:pt idx="2373">
                  <c:v>3.2</c:v>
                </c:pt>
                <c:pt idx="2374">
                  <c:v>3.2</c:v>
                </c:pt>
                <c:pt idx="2375">
                  <c:v>3.3</c:v>
                </c:pt>
                <c:pt idx="2376">
                  <c:v>3.5</c:v>
                </c:pt>
                <c:pt idx="2377">
                  <c:v>3.5</c:v>
                </c:pt>
                <c:pt idx="2378">
                  <c:v>3.5</c:v>
                </c:pt>
                <c:pt idx="2379">
                  <c:v>3.5</c:v>
                </c:pt>
                <c:pt idx="2380">
                  <c:v>3.6</c:v>
                </c:pt>
                <c:pt idx="2381">
                  <c:v>3.6</c:v>
                </c:pt>
                <c:pt idx="2382">
                  <c:v>3.6</c:v>
                </c:pt>
                <c:pt idx="2383">
                  <c:v>3.8</c:v>
                </c:pt>
                <c:pt idx="2384">
                  <c:v>3.8</c:v>
                </c:pt>
                <c:pt idx="2385">
                  <c:v>3.8</c:v>
                </c:pt>
                <c:pt idx="2386">
                  <c:v>3.9</c:v>
                </c:pt>
                <c:pt idx="2387">
                  <c:v>3.9</c:v>
                </c:pt>
                <c:pt idx="2388">
                  <c:v>3.9</c:v>
                </c:pt>
                <c:pt idx="2389">
                  <c:v>3.9</c:v>
                </c:pt>
                <c:pt idx="2390">
                  <c:v>3.9</c:v>
                </c:pt>
                <c:pt idx="2391">
                  <c:v>4.0999999999999996</c:v>
                </c:pt>
                <c:pt idx="2392">
                  <c:v>4.2</c:v>
                </c:pt>
                <c:pt idx="2393">
                  <c:v>4.2</c:v>
                </c:pt>
                <c:pt idx="2394">
                  <c:v>4.3</c:v>
                </c:pt>
                <c:pt idx="2395">
                  <c:v>4.3</c:v>
                </c:pt>
                <c:pt idx="2396">
                  <c:v>4.3</c:v>
                </c:pt>
                <c:pt idx="2397">
                  <c:v>4.3</c:v>
                </c:pt>
                <c:pt idx="2398">
                  <c:v>4.4000000000000004</c:v>
                </c:pt>
                <c:pt idx="2399">
                  <c:v>4.4000000000000004</c:v>
                </c:pt>
                <c:pt idx="2400">
                  <c:v>4.4000000000000004</c:v>
                </c:pt>
                <c:pt idx="2401">
                  <c:v>4.4000000000000004</c:v>
                </c:pt>
                <c:pt idx="2402">
                  <c:v>4.5</c:v>
                </c:pt>
                <c:pt idx="2403">
                  <c:v>4.5</c:v>
                </c:pt>
                <c:pt idx="2404">
                  <c:v>4.5</c:v>
                </c:pt>
                <c:pt idx="2405">
                  <c:v>4.5</c:v>
                </c:pt>
                <c:pt idx="2406">
                  <c:v>4.5</c:v>
                </c:pt>
                <c:pt idx="2407">
                  <c:v>4.5</c:v>
                </c:pt>
                <c:pt idx="2408">
                  <c:v>4.5</c:v>
                </c:pt>
                <c:pt idx="2409">
                  <c:v>4.5</c:v>
                </c:pt>
                <c:pt idx="2410">
                  <c:v>4.5</c:v>
                </c:pt>
                <c:pt idx="2411">
                  <c:v>4.5</c:v>
                </c:pt>
                <c:pt idx="2412">
                  <c:v>4.5</c:v>
                </c:pt>
                <c:pt idx="2413">
                  <c:v>4.5999999999999996</c:v>
                </c:pt>
                <c:pt idx="2414">
                  <c:v>4.5999999999999996</c:v>
                </c:pt>
                <c:pt idx="2415">
                  <c:v>4.5999999999999996</c:v>
                </c:pt>
                <c:pt idx="2416">
                  <c:v>4.5999999999999996</c:v>
                </c:pt>
                <c:pt idx="2417">
                  <c:v>4.5999999999999996</c:v>
                </c:pt>
                <c:pt idx="2418">
                  <c:v>4.5999999999999996</c:v>
                </c:pt>
                <c:pt idx="2419">
                  <c:v>4.5999999999999996</c:v>
                </c:pt>
                <c:pt idx="2420">
                  <c:v>4.5999999999999996</c:v>
                </c:pt>
                <c:pt idx="2421">
                  <c:v>4.7</c:v>
                </c:pt>
                <c:pt idx="2422">
                  <c:v>4.7</c:v>
                </c:pt>
                <c:pt idx="2423">
                  <c:v>4.7</c:v>
                </c:pt>
                <c:pt idx="2424">
                  <c:v>4.7</c:v>
                </c:pt>
                <c:pt idx="2425">
                  <c:v>4.8</c:v>
                </c:pt>
                <c:pt idx="2426">
                  <c:v>4.8</c:v>
                </c:pt>
                <c:pt idx="2427">
                  <c:v>4.8</c:v>
                </c:pt>
                <c:pt idx="2428">
                  <c:v>4.8</c:v>
                </c:pt>
                <c:pt idx="2429">
                  <c:v>4.9000000000000004</c:v>
                </c:pt>
                <c:pt idx="2430">
                  <c:v>4.9000000000000004</c:v>
                </c:pt>
                <c:pt idx="2431">
                  <c:v>4.9000000000000004</c:v>
                </c:pt>
                <c:pt idx="2432">
                  <c:v>4.9000000000000004</c:v>
                </c:pt>
                <c:pt idx="2433">
                  <c:v>4.9000000000000004</c:v>
                </c:pt>
                <c:pt idx="2434">
                  <c:v>4.9000000000000004</c:v>
                </c:pt>
                <c:pt idx="2435">
                  <c:v>4.9000000000000004</c:v>
                </c:pt>
                <c:pt idx="2436">
                  <c:v>3</c:v>
                </c:pt>
                <c:pt idx="2437">
                  <c:v>4</c:v>
                </c:pt>
                <c:pt idx="2438">
                  <c:v>4</c:v>
                </c:pt>
                <c:pt idx="2439">
                  <c:v>4</c:v>
                </c:pt>
                <c:pt idx="2440">
                  <c:v>4</c:v>
                </c:pt>
                <c:pt idx="2441">
                  <c:v>4</c:v>
                </c:pt>
                <c:pt idx="2442">
                  <c:v>4</c:v>
                </c:pt>
                <c:pt idx="2443">
                  <c:v>5</c:v>
                </c:pt>
                <c:pt idx="2444">
                  <c:v>5</c:v>
                </c:pt>
                <c:pt idx="2445">
                  <c:v>5</c:v>
                </c:pt>
                <c:pt idx="2446">
                  <c:v>5</c:v>
                </c:pt>
                <c:pt idx="2447">
                  <c:v>2.7</c:v>
                </c:pt>
                <c:pt idx="2448">
                  <c:v>2.8</c:v>
                </c:pt>
                <c:pt idx="2449">
                  <c:v>3.3</c:v>
                </c:pt>
                <c:pt idx="2450">
                  <c:v>3.3</c:v>
                </c:pt>
                <c:pt idx="2451">
                  <c:v>3.4</c:v>
                </c:pt>
                <c:pt idx="2452">
                  <c:v>3.5</c:v>
                </c:pt>
                <c:pt idx="2453">
                  <c:v>3.6</c:v>
                </c:pt>
                <c:pt idx="2454">
                  <c:v>3.6</c:v>
                </c:pt>
                <c:pt idx="2455">
                  <c:v>3.7</c:v>
                </c:pt>
                <c:pt idx="2456">
                  <c:v>3.7</c:v>
                </c:pt>
                <c:pt idx="2457">
                  <c:v>3.8</c:v>
                </c:pt>
                <c:pt idx="2458">
                  <c:v>3.8</c:v>
                </c:pt>
                <c:pt idx="2459">
                  <c:v>4.0999999999999996</c:v>
                </c:pt>
                <c:pt idx="2460">
                  <c:v>4.0999999999999996</c:v>
                </c:pt>
                <c:pt idx="2461">
                  <c:v>4.2</c:v>
                </c:pt>
                <c:pt idx="2462">
                  <c:v>4.2</c:v>
                </c:pt>
                <c:pt idx="2463">
                  <c:v>4.2</c:v>
                </c:pt>
                <c:pt idx="2464">
                  <c:v>4.3</c:v>
                </c:pt>
                <c:pt idx="2465">
                  <c:v>4.3</c:v>
                </c:pt>
                <c:pt idx="2466">
                  <c:v>4.3</c:v>
                </c:pt>
                <c:pt idx="2467">
                  <c:v>4.3</c:v>
                </c:pt>
                <c:pt idx="2468">
                  <c:v>4.3</c:v>
                </c:pt>
                <c:pt idx="2469">
                  <c:v>4.3</c:v>
                </c:pt>
                <c:pt idx="2470">
                  <c:v>4.3</c:v>
                </c:pt>
                <c:pt idx="2471">
                  <c:v>4.3</c:v>
                </c:pt>
                <c:pt idx="2472">
                  <c:v>4.4000000000000004</c:v>
                </c:pt>
                <c:pt idx="2473">
                  <c:v>4.4000000000000004</c:v>
                </c:pt>
                <c:pt idx="2474">
                  <c:v>4.4000000000000004</c:v>
                </c:pt>
                <c:pt idx="2475">
                  <c:v>4.5</c:v>
                </c:pt>
                <c:pt idx="2476">
                  <c:v>4.5</c:v>
                </c:pt>
                <c:pt idx="2477">
                  <c:v>4.5</c:v>
                </c:pt>
                <c:pt idx="2478">
                  <c:v>4.5</c:v>
                </c:pt>
                <c:pt idx="2479">
                  <c:v>4.5</c:v>
                </c:pt>
                <c:pt idx="2480">
                  <c:v>4.5</c:v>
                </c:pt>
                <c:pt idx="2481">
                  <c:v>4.5</c:v>
                </c:pt>
                <c:pt idx="2482">
                  <c:v>4.5999999999999996</c:v>
                </c:pt>
                <c:pt idx="2483">
                  <c:v>4.5999999999999996</c:v>
                </c:pt>
                <c:pt idx="2484">
                  <c:v>4.5999999999999996</c:v>
                </c:pt>
                <c:pt idx="2485">
                  <c:v>4.7</c:v>
                </c:pt>
                <c:pt idx="2486">
                  <c:v>4.7</c:v>
                </c:pt>
                <c:pt idx="2487">
                  <c:v>4.7</c:v>
                </c:pt>
                <c:pt idx="2488">
                  <c:v>4.8</c:v>
                </c:pt>
                <c:pt idx="2489">
                  <c:v>4.8</c:v>
                </c:pt>
                <c:pt idx="2490">
                  <c:v>4.8</c:v>
                </c:pt>
                <c:pt idx="2491">
                  <c:v>4.8</c:v>
                </c:pt>
                <c:pt idx="2492">
                  <c:v>4.8</c:v>
                </c:pt>
                <c:pt idx="2493">
                  <c:v>4.8</c:v>
                </c:pt>
                <c:pt idx="2494">
                  <c:v>4.8</c:v>
                </c:pt>
                <c:pt idx="2495">
                  <c:v>4.8</c:v>
                </c:pt>
                <c:pt idx="2496">
                  <c:v>4.8</c:v>
                </c:pt>
                <c:pt idx="2497">
                  <c:v>4.8</c:v>
                </c:pt>
                <c:pt idx="2498">
                  <c:v>4.9000000000000004</c:v>
                </c:pt>
                <c:pt idx="2499">
                  <c:v>4.9000000000000004</c:v>
                </c:pt>
                <c:pt idx="2500">
                  <c:v>4.9000000000000004</c:v>
                </c:pt>
                <c:pt idx="2501">
                  <c:v>4.9000000000000004</c:v>
                </c:pt>
                <c:pt idx="2502">
                  <c:v>4.9000000000000004</c:v>
                </c:pt>
                <c:pt idx="2503">
                  <c:v>4.9000000000000004</c:v>
                </c:pt>
                <c:pt idx="2504">
                  <c:v>4.9000000000000004</c:v>
                </c:pt>
                <c:pt idx="2505">
                  <c:v>4.9000000000000004</c:v>
                </c:pt>
                <c:pt idx="2506">
                  <c:v>4.9000000000000004</c:v>
                </c:pt>
                <c:pt idx="2507">
                  <c:v>4.9000000000000004</c:v>
                </c:pt>
                <c:pt idx="2508">
                  <c:v>4.9000000000000004</c:v>
                </c:pt>
                <c:pt idx="2509">
                  <c:v>4.9000000000000004</c:v>
                </c:pt>
                <c:pt idx="2510">
                  <c:v>3</c:v>
                </c:pt>
                <c:pt idx="2511">
                  <c:v>4</c:v>
                </c:pt>
                <c:pt idx="2512">
                  <c:v>5</c:v>
                </c:pt>
                <c:pt idx="2513">
                  <c:v>5</c:v>
                </c:pt>
                <c:pt idx="2514">
                  <c:v>5</c:v>
                </c:pt>
                <c:pt idx="2515">
                  <c:v>5</c:v>
                </c:pt>
                <c:pt idx="2516">
                  <c:v>5</c:v>
                </c:pt>
                <c:pt idx="2517">
                  <c:v>5</c:v>
                </c:pt>
                <c:pt idx="2518">
                  <c:v>5</c:v>
                </c:pt>
                <c:pt idx="2519">
                  <c:v>5</c:v>
                </c:pt>
                <c:pt idx="2520">
                  <c:v>3.3</c:v>
                </c:pt>
                <c:pt idx="2521">
                  <c:v>3.4</c:v>
                </c:pt>
                <c:pt idx="2522">
                  <c:v>3.4</c:v>
                </c:pt>
                <c:pt idx="2523">
                  <c:v>3.5</c:v>
                </c:pt>
                <c:pt idx="2524">
                  <c:v>3.5</c:v>
                </c:pt>
                <c:pt idx="2525">
                  <c:v>3.6</c:v>
                </c:pt>
                <c:pt idx="2526">
                  <c:v>3.6</c:v>
                </c:pt>
                <c:pt idx="2527">
                  <c:v>3.6</c:v>
                </c:pt>
                <c:pt idx="2528">
                  <c:v>3.8</c:v>
                </c:pt>
                <c:pt idx="2529">
                  <c:v>3.8</c:v>
                </c:pt>
                <c:pt idx="2530">
                  <c:v>3.9</c:v>
                </c:pt>
                <c:pt idx="2531">
                  <c:v>3.9</c:v>
                </c:pt>
                <c:pt idx="2532">
                  <c:v>3.9</c:v>
                </c:pt>
                <c:pt idx="2533">
                  <c:v>4.0999999999999996</c:v>
                </c:pt>
                <c:pt idx="2534">
                  <c:v>4.0999999999999996</c:v>
                </c:pt>
                <c:pt idx="2535">
                  <c:v>4.2</c:v>
                </c:pt>
                <c:pt idx="2536">
                  <c:v>4.2</c:v>
                </c:pt>
                <c:pt idx="2537">
                  <c:v>4.2</c:v>
                </c:pt>
                <c:pt idx="2538">
                  <c:v>4.2</c:v>
                </c:pt>
                <c:pt idx="2539">
                  <c:v>4.2</c:v>
                </c:pt>
                <c:pt idx="2540">
                  <c:v>4.2</c:v>
                </c:pt>
                <c:pt idx="2541">
                  <c:v>4.2</c:v>
                </c:pt>
                <c:pt idx="2542">
                  <c:v>4.3</c:v>
                </c:pt>
                <c:pt idx="2543">
                  <c:v>4.3</c:v>
                </c:pt>
                <c:pt idx="2544">
                  <c:v>4.3</c:v>
                </c:pt>
                <c:pt idx="2545">
                  <c:v>4.3</c:v>
                </c:pt>
                <c:pt idx="2546">
                  <c:v>4.3</c:v>
                </c:pt>
                <c:pt idx="2547">
                  <c:v>4.3</c:v>
                </c:pt>
                <c:pt idx="2548">
                  <c:v>4.3</c:v>
                </c:pt>
                <c:pt idx="2549">
                  <c:v>4.4000000000000004</c:v>
                </c:pt>
                <c:pt idx="2550">
                  <c:v>4.4000000000000004</c:v>
                </c:pt>
                <c:pt idx="2551">
                  <c:v>4.4000000000000004</c:v>
                </c:pt>
                <c:pt idx="2552">
                  <c:v>4.4000000000000004</c:v>
                </c:pt>
                <c:pt idx="2553">
                  <c:v>4.5</c:v>
                </c:pt>
                <c:pt idx="2554">
                  <c:v>4.5</c:v>
                </c:pt>
                <c:pt idx="2555">
                  <c:v>4.5</c:v>
                </c:pt>
                <c:pt idx="2556">
                  <c:v>4.5</c:v>
                </c:pt>
                <c:pt idx="2557">
                  <c:v>4.5</c:v>
                </c:pt>
                <c:pt idx="2558">
                  <c:v>4.5</c:v>
                </c:pt>
                <c:pt idx="2559">
                  <c:v>4.5</c:v>
                </c:pt>
                <c:pt idx="2560">
                  <c:v>4.5</c:v>
                </c:pt>
                <c:pt idx="2561">
                  <c:v>4.5</c:v>
                </c:pt>
                <c:pt idx="2562">
                  <c:v>4.5</c:v>
                </c:pt>
                <c:pt idx="2563">
                  <c:v>4.5999999999999996</c:v>
                </c:pt>
                <c:pt idx="2564">
                  <c:v>4.5999999999999996</c:v>
                </c:pt>
                <c:pt idx="2565">
                  <c:v>4.5999999999999996</c:v>
                </c:pt>
                <c:pt idx="2566">
                  <c:v>4.5999999999999996</c:v>
                </c:pt>
                <c:pt idx="2567">
                  <c:v>4.5999999999999996</c:v>
                </c:pt>
                <c:pt idx="2568">
                  <c:v>4.5999999999999996</c:v>
                </c:pt>
                <c:pt idx="2569">
                  <c:v>4.5999999999999996</c:v>
                </c:pt>
                <c:pt idx="2570">
                  <c:v>4.7</c:v>
                </c:pt>
                <c:pt idx="2571">
                  <c:v>4.7</c:v>
                </c:pt>
                <c:pt idx="2572">
                  <c:v>4.7</c:v>
                </c:pt>
                <c:pt idx="2573">
                  <c:v>4.7</c:v>
                </c:pt>
                <c:pt idx="2574">
                  <c:v>4.8</c:v>
                </c:pt>
                <c:pt idx="2575">
                  <c:v>4.8</c:v>
                </c:pt>
                <c:pt idx="2576">
                  <c:v>4.8</c:v>
                </c:pt>
                <c:pt idx="2577">
                  <c:v>4.8</c:v>
                </c:pt>
                <c:pt idx="2578">
                  <c:v>4.8</c:v>
                </c:pt>
                <c:pt idx="2579">
                  <c:v>4.8</c:v>
                </c:pt>
                <c:pt idx="2580">
                  <c:v>4.8</c:v>
                </c:pt>
                <c:pt idx="2581">
                  <c:v>4.8</c:v>
                </c:pt>
                <c:pt idx="2582">
                  <c:v>4.8</c:v>
                </c:pt>
                <c:pt idx="2583">
                  <c:v>4.8</c:v>
                </c:pt>
                <c:pt idx="2584">
                  <c:v>4.9000000000000004</c:v>
                </c:pt>
                <c:pt idx="2585">
                  <c:v>4.9000000000000004</c:v>
                </c:pt>
                <c:pt idx="2586">
                  <c:v>4.9000000000000004</c:v>
                </c:pt>
                <c:pt idx="2587">
                  <c:v>4.9000000000000004</c:v>
                </c:pt>
                <c:pt idx="2588">
                  <c:v>4.9000000000000004</c:v>
                </c:pt>
                <c:pt idx="2589">
                  <c:v>4.9000000000000004</c:v>
                </c:pt>
                <c:pt idx="2590">
                  <c:v>4.9000000000000004</c:v>
                </c:pt>
                <c:pt idx="2591">
                  <c:v>4.9000000000000004</c:v>
                </c:pt>
                <c:pt idx="2592">
                  <c:v>4</c:v>
                </c:pt>
                <c:pt idx="2593">
                  <c:v>4</c:v>
                </c:pt>
                <c:pt idx="2594">
                  <c:v>5</c:v>
                </c:pt>
                <c:pt idx="2595">
                  <c:v>5</c:v>
                </c:pt>
                <c:pt idx="2596">
                  <c:v>5</c:v>
                </c:pt>
                <c:pt idx="2597">
                  <c:v>5</c:v>
                </c:pt>
                <c:pt idx="2598">
                  <c:v>5</c:v>
                </c:pt>
                <c:pt idx="2599">
                  <c:v>5</c:v>
                </c:pt>
                <c:pt idx="2600">
                  <c:v>5</c:v>
                </c:pt>
                <c:pt idx="2601">
                  <c:v>5</c:v>
                </c:pt>
                <c:pt idx="2602">
                  <c:v>5</c:v>
                </c:pt>
                <c:pt idx="2603">
                  <c:v>5</c:v>
                </c:pt>
                <c:pt idx="2604">
                  <c:v>2.9</c:v>
                </c:pt>
                <c:pt idx="2605">
                  <c:v>3.1</c:v>
                </c:pt>
                <c:pt idx="2606">
                  <c:v>3.2</c:v>
                </c:pt>
                <c:pt idx="2607">
                  <c:v>3.4</c:v>
                </c:pt>
                <c:pt idx="2608">
                  <c:v>3.4</c:v>
                </c:pt>
                <c:pt idx="2609">
                  <c:v>3.4</c:v>
                </c:pt>
                <c:pt idx="2610">
                  <c:v>3.4</c:v>
                </c:pt>
                <c:pt idx="2611">
                  <c:v>3.6</c:v>
                </c:pt>
                <c:pt idx="2612">
                  <c:v>3.6</c:v>
                </c:pt>
                <c:pt idx="2613">
                  <c:v>3.6</c:v>
                </c:pt>
                <c:pt idx="2614">
                  <c:v>3.7</c:v>
                </c:pt>
                <c:pt idx="2615">
                  <c:v>3.8</c:v>
                </c:pt>
                <c:pt idx="2616">
                  <c:v>3.9</c:v>
                </c:pt>
                <c:pt idx="2617">
                  <c:v>3.9</c:v>
                </c:pt>
                <c:pt idx="2618">
                  <c:v>3.9</c:v>
                </c:pt>
                <c:pt idx="2619">
                  <c:v>4.0999999999999996</c:v>
                </c:pt>
                <c:pt idx="2620">
                  <c:v>4.0999999999999996</c:v>
                </c:pt>
                <c:pt idx="2621">
                  <c:v>4.0999999999999996</c:v>
                </c:pt>
                <c:pt idx="2622">
                  <c:v>4.0999999999999996</c:v>
                </c:pt>
                <c:pt idx="2623">
                  <c:v>4.0999999999999996</c:v>
                </c:pt>
                <c:pt idx="2624">
                  <c:v>4.0999999999999996</c:v>
                </c:pt>
                <c:pt idx="2625">
                  <c:v>4.0999999999999996</c:v>
                </c:pt>
                <c:pt idx="2626">
                  <c:v>4.0999999999999996</c:v>
                </c:pt>
                <c:pt idx="2627">
                  <c:v>4.0999999999999996</c:v>
                </c:pt>
                <c:pt idx="2628">
                  <c:v>4.0999999999999996</c:v>
                </c:pt>
                <c:pt idx="2629">
                  <c:v>4.0999999999999996</c:v>
                </c:pt>
                <c:pt idx="2630">
                  <c:v>4.0999999999999996</c:v>
                </c:pt>
                <c:pt idx="2631">
                  <c:v>4.2</c:v>
                </c:pt>
                <c:pt idx="2632">
                  <c:v>4.3</c:v>
                </c:pt>
                <c:pt idx="2633">
                  <c:v>4.3</c:v>
                </c:pt>
                <c:pt idx="2634">
                  <c:v>4.3</c:v>
                </c:pt>
                <c:pt idx="2635">
                  <c:v>4.3</c:v>
                </c:pt>
                <c:pt idx="2636">
                  <c:v>4.3</c:v>
                </c:pt>
                <c:pt idx="2637">
                  <c:v>4.4000000000000004</c:v>
                </c:pt>
                <c:pt idx="2638">
                  <c:v>4.4000000000000004</c:v>
                </c:pt>
                <c:pt idx="2639">
                  <c:v>4.4000000000000004</c:v>
                </c:pt>
                <c:pt idx="2640">
                  <c:v>4.4000000000000004</c:v>
                </c:pt>
                <c:pt idx="2641">
                  <c:v>4.4000000000000004</c:v>
                </c:pt>
                <c:pt idx="2642">
                  <c:v>4.4000000000000004</c:v>
                </c:pt>
                <c:pt idx="2643">
                  <c:v>4.4000000000000004</c:v>
                </c:pt>
                <c:pt idx="2644">
                  <c:v>4.4000000000000004</c:v>
                </c:pt>
                <c:pt idx="2645">
                  <c:v>4.4000000000000004</c:v>
                </c:pt>
                <c:pt idx="2646">
                  <c:v>4.5</c:v>
                </c:pt>
                <c:pt idx="2647">
                  <c:v>4.5</c:v>
                </c:pt>
                <c:pt idx="2648">
                  <c:v>4.5</c:v>
                </c:pt>
                <c:pt idx="2649">
                  <c:v>4.5</c:v>
                </c:pt>
                <c:pt idx="2650">
                  <c:v>4.5999999999999996</c:v>
                </c:pt>
                <c:pt idx="2651">
                  <c:v>4.5999999999999996</c:v>
                </c:pt>
                <c:pt idx="2652">
                  <c:v>4.5999999999999996</c:v>
                </c:pt>
                <c:pt idx="2653">
                  <c:v>4.7</c:v>
                </c:pt>
                <c:pt idx="2654">
                  <c:v>4.7</c:v>
                </c:pt>
                <c:pt idx="2655">
                  <c:v>4.7</c:v>
                </c:pt>
                <c:pt idx="2656">
                  <c:v>4.8</c:v>
                </c:pt>
                <c:pt idx="2657">
                  <c:v>4.9000000000000004</c:v>
                </c:pt>
                <c:pt idx="2658">
                  <c:v>4.9000000000000004</c:v>
                </c:pt>
                <c:pt idx="2659">
                  <c:v>4.9000000000000004</c:v>
                </c:pt>
                <c:pt idx="2660">
                  <c:v>4.9000000000000004</c:v>
                </c:pt>
                <c:pt idx="2661">
                  <c:v>4.9000000000000004</c:v>
                </c:pt>
                <c:pt idx="2662">
                  <c:v>4.9000000000000004</c:v>
                </c:pt>
                <c:pt idx="2663">
                  <c:v>3</c:v>
                </c:pt>
                <c:pt idx="2664">
                  <c:v>4</c:v>
                </c:pt>
                <c:pt idx="2665">
                  <c:v>4</c:v>
                </c:pt>
                <c:pt idx="2666">
                  <c:v>4</c:v>
                </c:pt>
                <c:pt idx="2667">
                  <c:v>4</c:v>
                </c:pt>
                <c:pt idx="2668">
                  <c:v>5</c:v>
                </c:pt>
                <c:pt idx="2669">
                  <c:v>5</c:v>
                </c:pt>
                <c:pt idx="2670">
                  <c:v>5</c:v>
                </c:pt>
                <c:pt idx="2671">
                  <c:v>5</c:v>
                </c:pt>
                <c:pt idx="2672">
                  <c:v>2.5</c:v>
                </c:pt>
                <c:pt idx="2673">
                  <c:v>3.3</c:v>
                </c:pt>
                <c:pt idx="2674">
                  <c:v>3.3</c:v>
                </c:pt>
                <c:pt idx="2675">
                  <c:v>3.5</c:v>
                </c:pt>
                <c:pt idx="2676">
                  <c:v>3.5</c:v>
                </c:pt>
                <c:pt idx="2677">
                  <c:v>3.6</c:v>
                </c:pt>
                <c:pt idx="2678">
                  <c:v>3.7</c:v>
                </c:pt>
                <c:pt idx="2679">
                  <c:v>3.7</c:v>
                </c:pt>
                <c:pt idx="2680">
                  <c:v>3.7</c:v>
                </c:pt>
                <c:pt idx="2681">
                  <c:v>3.8</c:v>
                </c:pt>
                <c:pt idx="2682">
                  <c:v>3.9</c:v>
                </c:pt>
                <c:pt idx="2683">
                  <c:v>3.9</c:v>
                </c:pt>
                <c:pt idx="2684">
                  <c:v>3.9</c:v>
                </c:pt>
                <c:pt idx="2685">
                  <c:v>3.9</c:v>
                </c:pt>
                <c:pt idx="2686">
                  <c:v>4.0999999999999996</c:v>
                </c:pt>
                <c:pt idx="2687">
                  <c:v>4.0999999999999996</c:v>
                </c:pt>
                <c:pt idx="2688">
                  <c:v>4.0999999999999996</c:v>
                </c:pt>
                <c:pt idx="2689">
                  <c:v>4.0999999999999996</c:v>
                </c:pt>
                <c:pt idx="2690">
                  <c:v>4.0999999999999996</c:v>
                </c:pt>
                <c:pt idx="2691">
                  <c:v>4.0999999999999996</c:v>
                </c:pt>
                <c:pt idx="2692">
                  <c:v>4.2</c:v>
                </c:pt>
                <c:pt idx="2693">
                  <c:v>4.2</c:v>
                </c:pt>
                <c:pt idx="2694">
                  <c:v>4.2</c:v>
                </c:pt>
                <c:pt idx="2695">
                  <c:v>4.2</c:v>
                </c:pt>
                <c:pt idx="2696">
                  <c:v>4.3</c:v>
                </c:pt>
                <c:pt idx="2697">
                  <c:v>4.3</c:v>
                </c:pt>
                <c:pt idx="2698">
                  <c:v>4.3</c:v>
                </c:pt>
                <c:pt idx="2699">
                  <c:v>4.3</c:v>
                </c:pt>
                <c:pt idx="2700">
                  <c:v>4.3</c:v>
                </c:pt>
                <c:pt idx="2701">
                  <c:v>4.4000000000000004</c:v>
                </c:pt>
                <c:pt idx="2702">
                  <c:v>4.4000000000000004</c:v>
                </c:pt>
                <c:pt idx="2703">
                  <c:v>4.4000000000000004</c:v>
                </c:pt>
                <c:pt idx="2704">
                  <c:v>4.5</c:v>
                </c:pt>
                <c:pt idx="2705">
                  <c:v>4.5</c:v>
                </c:pt>
                <c:pt idx="2706">
                  <c:v>4.5</c:v>
                </c:pt>
                <c:pt idx="2707">
                  <c:v>4.5</c:v>
                </c:pt>
                <c:pt idx="2708">
                  <c:v>4.5999999999999996</c:v>
                </c:pt>
                <c:pt idx="2709">
                  <c:v>4.5999999999999996</c:v>
                </c:pt>
                <c:pt idx="2710">
                  <c:v>4.5999999999999996</c:v>
                </c:pt>
                <c:pt idx="2711">
                  <c:v>4.5999999999999996</c:v>
                </c:pt>
                <c:pt idx="2712">
                  <c:v>4.5999999999999996</c:v>
                </c:pt>
                <c:pt idx="2713">
                  <c:v>4.7</c:v>
                </c:pt>
                <c:pt idx="2714">
                  <c:v>4.7</c:v>
                </c:pt>
                <c:pt idx="2715">
                  <c:v>4.7</c:v>
                </c:pt>
                <c:pt idx="2716">
                  <c:v>4.7</c:v>
                </c:pt>
                <c:pt idx="2717">
                  <c:v>4.7</c:v>
                </c:pt>
                <c:pt idx="2718">
                  <c:v>4.7</c:v>
                </c:pt>
                <c:pt idx="2719">
                  <c:v>4.7</c:v>
                </c:pt>
                <c:pt idx="2720">
                  <c:v>4.8</c:v>
                </c:pt>
                <c:pt idx="2721">
                  <c:v>4.8</c:v>
                </c:pt>
                <c:pt idx="2722">
                  <c:v>4.8</c:v>
                </c:pt>
                <c:pt idx="2723">
                  <c:v>4.9000000000000004</c:v>
                </c:pt>
                <c:pt idx="2724">
                  <c:v>4.9000000000000004</c:v>
                </c:pt>
                <c:pt idx="2725">
                  <c:v>4.9000000000000004</c:v>
                </c:pt>
                <c:pt idx="2726">
                  <c:v>4.9000000000000004</c:v>
                </c:pt>
                <c:pt idx="2727">
                  <c:v>4.9000000000000004</c:v>
                </c:pt>
                <c:pt idx="2728">
                  <c:v>4.9000000000000004</c:v>
                </c:pt>
                <c:pt idx="2729">
                  <c:v>4</c:v>
                </c:pt>
                <c:pt idx="2730">
                  <c:v>4</c:v>
                </c:pt>
                <c:pt idx="2731">
                  <c:v>4</c:v>
                </c:pt>
                <c:pt idx="2732">
                  <c:v>5</c:v>
                </c:pt>
                <c:pt idx="2733">
                  <c:v>5</c:v>
                </c:pt>
                <c:pt idx="2734">
                  <c:v>5</c:v>
                </c:pt>
                <c:pt idx="2735">
                  <c:v>5</c:v>
                </c:pt>
                <c:pt idx="2736">
                  <c:v>5</c:v>
                </c:pt>
                <c:pt idx="2737">
                  <c:v>5</c:v>
                </c:pt>
                <c:pt idx="2738">
                  <c:v>5</c:v>
                </c:pt>
                <c:pt idx="2739">
                  <c:v>5</c:v>
                </c:pt>
                <c:pt idx="2740">
                  <c:v>5</c:v>
                </c:pt>
                <c:pt idx="2741">
                  <c:v>5</c:v>
                </c:pt>
                <c:pt idx="2742">
                  <c:v>1.6</c:v>
                </c:pt>
                <c:pt idx="2743">
                  <c:v>2.9</c:v>
                </c:pt>
                <c:pt idx="2744">
                  <c:v>3.4</c:v>
                </c:pt>
                <c:pt idx="2745">
                  <c:v>3.5</c:v>
                </c:pt>
                <c:pt idx="2746">
                  <c:v>3.7</c:v>
                </c:pt>
                <c:pt idx="2747">
                  <c:v>3.8</c:v>
                </c:pt>
                <c:pt idx="2748">
                  <c:v>3.8</c:v>
                </c:pt>
                <c:pt idx="2749">
                  <c:v>3.8</c:v>
                </c:pt>
                <c:pt idx="2750">
                  <c:v>3.8</c:v>
                </c:pt>
                <c:pt idx="2751">
                  <c:v>3.9</c:v>
                </c:pt>
                <c:pt idx="2752">
                  <c:v>3.9</c:v>
                </c:pt>
                <c:pt idx="2753">
                  <c:v>3.9</c:v>
                </c:pt>
                <c:pt idx="2754">
                  <c:v>4.0999999999999996</c:v>
                </c:pt>
                <c:pt idx="2755">
                  <c:v>4.0999999999999996</c:v>
                </c:pt>
                <c:pt idx="2756">
                  <c:v>4.0999999999999996</c:v>
                </c:pt>
                <c:pt idx="2757">
                  <c:v>4.0999999999999996</c:v>
                </c:pt>
                <c:pt idx="2758">
                  <c:v>4.0999999999999996</c:v>
                </c:pt>
                <c:pt idx="2759">
                  <c:v>4.2</c:v>
                </c:pt>
                <c:pt idx="2760">
                  <c:v>4.2</c:v>
                </c:pt>
                <c:pt idx="2761">
                  <c:v>4.3</c:v>
                </c:pt>
                <c:pt idx="2762">
                  <c:v>4.3</c:v>
                </c:pt>
                <c:pt idx="2763">
                  <c:v>4.3</c:v>
                </c:pt>
                <c:pt idx="2764">
                  <c:v>4.3</c:v>
                </c:pt>
                <c:pt idx="2765">
                  <c:v>4.3</c:v>
                </c:pt>
                <c:pt idx="2766">
                  <c:v>4.3</c:v>
                </c:pt>
                <c:pt idx="2767">
                  <c:v>4.3</c:v>
                </c:pt>
                <c:pt idx="2768">
                  <c:v>4.4000000000000004</c:v>
                </c:pt>
                <c:pt idx="2769">
                  <c:v>4.4000000000000004</c:v>
                </c:pt>
                <c:pt idx="2770">
                  <c:v>4.4000000000000004</c:v>
                </c:pt>
                <c:pt idx="2771">
                  <c:v>4.4000000000000004</c:v>
                </c:pt>
                <c:pt idx="2772">
                  <c:v>4.4000000000000004</c:v>
                </c:pt>
                <c:pt idx="2773">
                  <c:v>4.5</c:v>
                </c:pt>
                <c:pt idx="2774">
                  <c:v>4.5</c:v>
                </c:pt>
                <c:pt idx="2775">
                  <c:v>4.5</c:v>
                </c:pt>
                <c:pt idx="2776">
                  <c:v>4.5999999999999996</c:v>
                </c:pt>
                <c:pt idx="2777">
                  <c:v>4.5999999999999996</c:v>
                </c:pt>
                <c:pt idx="2778">
                  <c:v>4.5999999999999996</c:v>
                </c:pt>
                <c:pt idx="2779">
                  <c:v>4.7</c:v>
                </c:pt>
                <c:pt idx="2780">
                  <c:v>4.7</c:v>
                </c:pt>
                <c:pt idx="2781">
                  <c:v>4.7</c:v>
                </c:pt>
                <c:pt idx="2782">
                  <c:v>4.7</c:v>
                </c:pt>
                <c:pt idx="2783">
                  <c:v>4.7</c:v>
                </c:pt>
                <c:pt idx="2784">
                  <c:v>4.7</c:v>
                </c:pt>
                <c:pt idx="2785">
                  <c:v>4.7</c:v>
                </c:pt>
                <c:pt idx="2786">
                  <c:v>4.8</c:v>
                </c:pt>
                <c:pt idx="2787">
                  <c:v>4.8</c:v>
                </c:pt>
                <c:pt idx="2788">
                  <c:v>4.8</c:v>
                </c:pt>
                <c:pt idx="2789">
                  <c:v>4.8</c:v>
                </c:pt>
                <c:pt idx="2790">
                  <c:v>4.8</c:v>
                </c:pt>
                <c:pt idx="2791">
                  <c:v>4.9000000000000004</c:v>
                </c:pt>
                <c:pt idx="2792">
                  <c:v>4.9000000000000004</c:v>
                </c:pt>
                <c:pt idx="2793">
                  <c:v>4.9000000000000004</c:v>
                </c:pt>
                <c:pt idx="2794">
                  <c:v>4.9000000000000004</c:v>
                </c:pt>
                <c:pt idx="2795">
                  <c:v>4.9000000000000004</c:v>
                </c:pt>
                <c:pt idx="2796">
                  <c:v>4.9000000000000004</c:v>
                </c:pt>
                <c:pt idx="2797">
                  <c:v>4.9000000000000004</c:v>
                </c:pt>
                <c:pt idx="2798">
                  <c:v>4</c:v>
                </c:pt>
                <c:pt idx="2799">
                  <c:v>4</c:v>
                </c:pt>
                <c:pt idx="2800">
                  <c:v>4</c:v>
                </c:pt>
                <c:pt idx="2801">
                  <c:v>5</c:v>
                </c:pt>
                <c:pt idx="2802">
                  <c:v>5</c:v>
                </c:pt>
                <c:pt idx="2803">
                  <c:v>5</c:v>
                </c:pt>
                <c:pt idx="2804">
                  <c:v>5</c:v>
                </c:pt>
                <c:pt idx="2805">
                  <c:v>5</c:v>
                </c:pt>
                <c:pt idx="2806">
                  <c:v>5</c:v>
                </c:pt>
                <c:pt idx="2807">
                  <c:v>5</c:v>
                </c:pt>
                <c:pt idx="2808">
                  <c:v>3.3</c:v>
                </c:pt>
                <c:pt idx="2809">
                  <c:v>3.3</c:v>
                </c:pt>
                <c:pt idx="2810">
                  <c:v>3.6</c:v>
                </c:pt>
                <c:pt idx="2811">
                  <c:v>3.7</c:v>
                </c:pt>
                <c:pt idx="2812">
                  <c:v>3.7</c:v>
                </c:pt>
                <c:pt idx="2813">
                  <c:v>3.8</c:v>
                </c:pt>
                <c:pt idx="2814">
                  <c:v>3.9</c:v>
                </c:pt>
                <c:pt idx="2815">
                  <c:v>3.9</c:v>
                </c:pt>
                <c:pt idx="2816">
                  <c:v>4.0999999999999996</c:v>
                </c:pt>
                <c:pt idx="2817">
                  <c:v>4.0999999999999996</c:v>
                </c:pt>
                <c:pt idx="2818">
                  <c:v>4.0999999999999996</c:v>
                </c:pt>
                <c:pt idx="2819">
                  <c:v>4.2</c:v>
                </c:pt>
                <c:pt idx="2820">
                  <c:v>4.2</c:v>
                </c:pt>
                <c:pt idx="2821">
                  <c:v>4.2</c:v>
                </c:pt>
                <c:pt idx="2822">
                  <c:v>4.2</c:v>
                </c:pt>
                <c:pt idx="2823">
                  <c:v>4.3</c:v>
                </c:pt>
                <c:pt idx="2824">
                  <c:v>4.4000000000000004</c:v>
                </c:pt>
                <c:pt idx="2825">
                  <c:v>4.4000000000000004</c:v>
                </c:pt>
                <c:pt idx="2826">
                  <c:v>4.4000000000000004</c:v>
                </c:pt>
                <c:pt idx="2827">
                  <c:v>4.4000000000000004</c:v>
                </c:pt>
                <c:pt idx="2828">
                  <c:v>4.4000000000000004</c:v>
                </c:pt>
                <c:pt idx="2829">
                  <c:v>4.4000000000000004</c:v>
                </c:pt>
                <c:pt idx="2830">
                  <c:v>4.4000000000000004</c:v>
                </c:pt>
                <c:pt idx="2831">
                  <c:v>4.4000000000000004</c:v>
                </c:pt>
                <c:pt idx="2832">
                  <c:v>4.4000000000000004</c:v>
                </c:pt>
                <c:pt idx="2833">
                  <c:v>4.5</c:v>
                </c:pt>
                <c:pt idx="2834">
                  <c:v>4.5</c:v>
                </c:pt>
                <c:pt idx="2835">
                  <c:v>4.5</c:v>
                </c:pt>
                <c:pt idx="2836">
                  <c:v>4.5999999999999996</c:v>
                </c:pt>
                <c:pt idx="2837">
                  <c:v>4.5999999999999996</c:v>
                </c:pt>
                <c:pt idx="2838">
                  <c:v>4.7</c:v>
                </c:pt>
                <c:pt idx="2839">
                  <c:v>4.8</c:v>
                </c:pt>
                <c:pt idx="2840">
                  <c:v>4.8</c:v>
                </c:pt>
                <c:pt idx="2841">
                  <c:v>4.8</c:v>
                </c:pt>
                <c:pt idx="2842">
                  <c:v>4.8</c:v>
                </c:pt>
                <c:pt idx="2843">
                  <c:v>4.9000000000000004</c:v>
                </c:pt>
                <c:pt idx="2844">
                  <c:v>4.9000000000000004</c:v>
                </c:pt>
                <c:pt idx="2845">
                  <c:v>4.9000000000000004</c:v>
                </c:pt>
                <c:pt idx="2846">
                  <c:v>4.9000000000000004</c:v>
                </c:pt>
                <c:pt idx="2847">
                  <c:v>4.9000000000000004</c:v>
                </c:pt>
                <c:pt idx="2848">
                  <c:v>4.9000000000000004</c:v>
                </c:pt>
                <c:pt idx="2849">
                  <c:v>4.9000000000000004</c:v>
                </c:pt>
                <c:pt idx="2850">
                  <c:v>4.9000000000000004</c:v>
                </c:pt>
                <c:pt idx="2851">
                  <c:v>3</c:v>
                </c:pt>
                <c:pt idx="2852">
                  <c:v>4</c:v>
                </c:pt>
                <c:pt idx="2853">
                  <c:v>4</c:v>
                </c:pt>
                <c:pt idx="2854">
                  <c:v>4</c:v>
                </c:pt>
                <c:pt idx="2855">
                  <c:v>5</c:v>
                </c:pt>
                <c:pt idx="2856">
                  <c:v>5</c:v>
                </c:pt>
                <c:pt idx="2857">
                  <c:v>2.8</c:v>
                </c:pt>
                <c:pt idx="2858">
                  <c:v>3.1</c:v>
                </c:pt>
                <c:pt idx="2859">
                  <c:v>3.1</c:v>
                </c:pt>
                <c:pt idx="2860">
                  <c:v>3.3</c:v>
                </c:pt>
                <c:pt idx="2861">
                  <c:v>3.3</c:v>
                </c:pt>
                <c:pt idx="2862">
                  <c:v>3.6</c:v>
                </c:pt>
                <c:pt idx="2863">
                  <c:v>3.7</c:v>
                </c:pt>
                <c:pt idx="2864">
                  <c:v>3.8</c:v>
                </c:pt>
                <c:pt idx="2865">
                  <c:v>3.9</c:v>
                </c:pt>
                <c:pt idx="2866">
                  <c:v>4.0999999999999996</c:v>
                </c:pt>
                <c:pt idx="2867">
                  <c:v>4.0999999999999996</c:v>
                </c:pt>
                <c:pt idx="2868">
                  <c:v>4.2</c:v>
                </c:pt>
                <c:pt idx="2869">
                  <c:v>4.2</c:v>
                </c:pt>
                <c:pt idx="2870">
                  <c:v>4.2</c:v>
                </c:pt>
                <c:pt idx="2871">
                  <c:v>4.3</c:v>
                </c:pt>
                <c:pt idx="2872">
                  <c:v>4.3</c:v>
                </c:pt>
                <c:pt idx="2873">
                  <c:v>4.3</c:v>
                </c:pt>
                <c:pt idx="2874">
                  <c:v>4.3</c:v>
                </c:pt>
                <c:pt idx="2875">
                  <c:v>4.3</c:v>
                </c:pt>
                <c:pt idx="2876">
                  <c:v>4.4000000000000004</c:v>
                </c:pt>
                <c:pt idx="2877">
                  <c:v>4.4000000000000004</c:v>
                </c:pt>
                <c:pt idx="2878">
                  <c:v>4.4000000000000004</c:v>
                </c:pt>
                <c:pt idx="2879">
                  <c:v>4.5</c:v>
                </c:pt>
                <c:pt idx="2880">
                  <c:v>4.5</c:v>
                </c:pt>
                <c:pt idx="2881">
                  <c:v>4.5</c:v>
                </c:pt>
                <c:pt idx="2882">
                  <c:v>4.5999999999999996</c:v>
                </c:pt>
                <c:pt idx="2883">
                  <c:v>4.5999999999999996</c:v>
                </c:pt>
                <c:pt idx="2884">
                  <c:v>4.5999999999999996</c:v>
                </c:pt>
                <c:pt idx="2885">
                  <c:v>4.5999999999999996</c:v>
                </c:pt>
                <c:pt idx="2886">
                  <c:v>4.7</c:v>
                </c:pt>
                <c:pt idx="2887">
                  <c:v>4.7</c:v>
                </c:pt>
                <c:pt idx="2888">
                  <c:v>4.8</c:v>
                </c:pt>
                <c:pt idx="2889">
                  <c:v>4.8</c:v>
                </c:pt>
                <c:pt idx="2890">
                  <c:v>4.8</c:v>
                </c:pt>
                <c:pt idx="2891">
                  <c:v>4.9000000000000004</c:v>
                </c:pt>
                <c:pt idx="2892">
                  <c:v>4.9000000000000004</c:v>
                </c:pt>
                <c:pt idx="2893">
                  <c:v>4.9000000000000004</c:v>
                </c:pt>
                <c:pt idx="2894">
                  <c:v>4.9000000000000004</c:v>
                </c:pt>
                <c:pt idx="2895">
                  <c:v>4.9000000000000004</c:v>
                </c:pt>
                <c:pt idx="2896">
                  <c:v>4.9000000000000004</c:v>
                </c:pt>
                <c:pt idx="2897">
                  <c:v>4.9000000000000004</c:v>
                </c:pt>
                <c:pt idx="2898">
                  <c:v>4</c:v>
                </c:pt>
                <c:pt idx="2899">
                  <c:v>5</c:v>
                </c:pt>
                <c:pt idx="2900">
                  <c:v>2.7</c:v>
                </c:pt>
                <c:pt idx="2901">
                  <c:v>3.3</c:v>
                </c:pt>
                <c:pt idx="2902">
                  <c:v>3.5</c:v>
                </c:pt>
                <c:pt idx="2903">
                  <c:v>3.6</c:v>
                </c:pt>
                <c:pt idx="2904">
                  <c:v>3.6</c:v>
                </c:pt>
                <c:pt idx="2905">
                  <c:v>3.7</c:v>
                </c:pt>
                <c:pt idx="2906">
                  <c:v>3.7</c:v>
                </c:pt>
                <c:pt idx="2907">
                  <c:v>3.8</c:v>
                </c:pt>
                <c:pt idx="2908">
                  <c:v>3.9</c:v>
                </c:pt>
                <c:pt idx="2909">
                  <c:v>3.9</c:v>
                </c:pt>
                <c:pt idx="2910">
                  <c:v>3.9</c:v>
                </c:pt>
                <c:pt idx="2911">
                  <c:v>4.0999999999999996</c:v>
                </c:pt>
                <c:pt idx="2912">
                  <c:v>4.0999999999999996</c:v>
                </c:pt>
                <c:pt idx="2913">
                  <c:v>4.2</c:v>
                </c:pt>
                <c:pt idx="2914">
                  <c:v>4.2</c:v>
                </c:pt>
                <c:pt idx="2915">
                  <c:v>4.2</c:v>
                </c:pt>
                <c:pt idx="2916">
                  <c:v>4.3</c:v>
                </c:pt>
                <c:pt idx="2917">
                  <c:v>4.3</c:v>
                </c:pt>
                <c:pt idx="2918">
                  <c:v>4.3</c:v>
                </c:pt>
                <c:pt idx="2919">
                  <c:v>4.3</c:v>
                </c:pt>
                <c:pt idx="2920">
                  <c:v>4.3</c:v>
                </c:pt>
                <c:pt idx="2921">
                  <c:v>4.3</c:v>
                </c:pt>
                <c:pt idx="2922">
                  <c:v>4.4000000000000004</c:v>
                </c:pt>
                <c:pt idx="2923">
                  <c:v>4.4000000000000004</c:v>
                </c:pt>
                <c:pt idx="2924">
                  <c:v>4.4000000000000004</c:v>
                </c:pt>
                <c:pt idx="2925">
                  <c:v>4.4000000000000004</c:v>
                </c:pt>
                <c:pt idx="2926">
                  <c:v>4.4000000000000004</c:v>
                </c:pt>
                <c:pt idx="2927">
                  <c:v>4.4000000000000004</c:v>
                </c:pt>
                <c:pt idx="2928">
                  <c:v>4.5</c:v>
                </c:pt>
                <c:pt idx="2929">
                  <c:v>4.5</c:v>
                </c:pt>
                <c:pt idx="2930">
                  <c:v>4.5</c:v>
                </c:pt>
                <c:pt idx="2931">
                  <c:v>4.5999999999999996</c:v>
                </c:pt>
                <c:pt idx="2932">
                  <c:v>4.5999999999999996</c:v>
                </c:pt>
                <c:pt idx="2933">
                  <c:v>4.7</c:v>
                </c:pt>
                <c:pt idx="2934">
                  <c:v>4.8</c:v>
                </c:pt>
                <c:pt idx="2935">
                  <c:v>4.8</c:v>
                </c:pt>
                <c:pt idx="2936">
                  <c:v>4.8</c:v>
                </c:pt>
                <c:pt idx="2937">
                  <c:v>4.8</c:v>
                </c:pt>
                <c:pt idx="2938">
                  <c:v>4.8</c:v>
                </c:pt>
                <c:pt idx="2939">
                  <c:v>4.8</c:v>
                </c:pt>
                <c:pt idx="2940">
                  <c:v>4.8</c:v>
                </c:pt>
                <c:pt idx="2941">
                  <c:v>4.8</c:v>
                </c:pt>
                <c:pt idx="2942">
                  <c:v>4.8</c:v>
                </c:pt>
                <c:pt idx="2943">
                  <c:v>4.8</c:v>
                </c:pt>
                <c:pt idx="2944">
                  <c:v>4.9000000000000004</c:v>
                </c:pt>
                <c:pt idx="2945">
                  <c:v>3</c:v>
                </c:pt>
                <c:pt idx="2946">
                  <c:v>4</c:v>
                </c:pt>
                <c:pt idx="2947">
                  <c:v>5</c:v>
                </c:pt>
                <c:pt idx="2948">
                  <c:v>5</c:v>
                </c:pt>
                <c:pt idx="2949">
                  <c:v>5</c:v>
                </c:pt>
                <c:pt idx="2950">
                  <c:v>5</c:v>
                </c:pt>
                <c:pt idx="2951">
                  <c:v>5</c:v>
                </c:pt>
                <c:pt idx="2952">
                  <c:v>5</c:v>
                </c:pt>
                <c:pt idx="2953">
                  <c:v>5</c:v>
                </c:pt>
                <c:pt idx="2954">
                  <c:v>2.4</c:v>
                </c:pt>
                <c:pt idx="2955">
                  <c:v>3.3</c:v>
                </c:pt>
                <c:pt idx="2956">
                  <c:v>3.4</c:v>
                </c:pt>
                <c:pt idx="2957">
                  <c:v>3.4</c:v>
                </c:pt>
                <c:pt idx="2958">
                  <c:v>3.6</c:v>
                </c:pt>
                <c:pt idx="2959">
                  <c:v>3.7</c:v>
                </c:pt>
                <c:pt idx="2960">
                  <c:v>3.8</c:v>
                </c:pt>
                <c:pt idx="2961">
                  <c:v>3.8</c:v>
                </c:pt>
                <c:pt idx="2962">
                  <c:v>3.8</c:v>
                </c:pt>
                <c:pt idx="2963">
                  <c:v>3.9</c:v>
                </c:pt>
                <c:pt idx="2964">
                  <c:v>3.9</c:v>
                </c:pt>
                <c:pt idx="2965">
                  <c:v>4.0999999999999996</c:v>
                </c:pt>
                <c:pt idx="2966">
                  <c:v>4.0999999999999996</c:v>
                </c:pt>
                <c:pt idx="2967">
                  <c:v>4.0999999999999996</c:v>
                </c:pt>
                <c:pt idx="2968">
                  <c:v>4.0999999999999996</c:v>
                </c:pt>
                <c:pt idx="2969">
                  <c:v>4.0999999999999996</c:v>
                </c:pt>
                <c:pt idx="2970">
                  <c:v>4.2</c:v>
                </c:pt>
                <c:pt idx="2971">
                  <c:v>4.2</c:v>
                </c:pt>
                <c:pt idx="2972">
                  <c:v>4.3</c:v>
                </c:pt>
                <c:pt idx="2973">
                  <c:v>4.3</c:v>
                </c:pt>
                <c:pt idx="2974">
                  <c:v>4.3</c:v>
                </c:pt>
                <c:pt idx="2975">
                  <c:v>4.4000000000000004</c:v>
                </c:pt>
                <c:pt idx="2976">
                  <c:v>4.5</c:v>
                </c:pt>
                <c:pt idx="2977">
                  <c:v>4.5</c:v>
                </c:pt>
                <c:pt idx="2978">
                  <c:v>4.5</c:v>
                </c:pt>
                <c:pt idx="2979">
                  <c:v>4.5</c:v>
                </c:pt>
                <c:pt idx="2980">
                  <c:v>4.5</c:v>
                </c:pt>
                <c:pt idx="2981">
                  <c:v>4.5</c:v>
                </c:pt>
                <c:pt idx="2982">
                  <c:v>4.5999999999999996</c:v>
                </c:pt>
                <c:pt idx="2983">
                  <c:v>4.5999999999999996</c:v>
                </c:pt>
                <c:pt idx="2984">
                  <c:v>4.5999999999999996</c:v>
                </c:pt>
                <c:pt idx="2985">
                  <c:v>4.5999999999999996</c:v>
                </c:pt>
                <c:pt idx="2986">
                  <c:v>4.5999999999999996</c:v>
                </c:pt>
                <c:pt idx="2987">
                  <c:v>4.7</c:v>
                </c:pt>
                <c:pt idx="2988">
                  <c:v>4.7</c:v>
                </c:pt>
                <c:pt idx="2989">
                  <c:v>4.7</c:v>
                </c:pt>
                <c:pt idx="2990">
                  <c:v>4.7</c:v>
                </c:pt>
                <c:pt idx="2991">
                  <c:v>4.8</c:v>
                </c:pt>
                <c:pt idx="2992">
                  <c:v>4.8</c:v>
                </c:pt>
                <c:pt idx="2993">
                  <c:v>4.8</c:v>
                </c:pt>
                <c:pt idx="2994">
                  <c:v>4.8</c:v>
                </c:pt>
                <c:pt idx="2995">
                  <c:v>4.8</c:v>
                </c:pt>
                <c:pt idx="2996">
                  <c:v>4.9000000000000004</c:v>
                </c:pt>
                <c:pt idx="2997">
                  <c:v>4.9000000000000004</c:v>
                </c:pt>
                <c:pt idx="2998">
                  <c:v>4</c:v>
                </c:pt>
                <c:pt idx="2999">
                  <c:v>4</c:v>
                </c:pt>
                <c:pt idx="3000">
                  <c:v>4</c:v>
                </c:pt>
                <c:pt idx="3001">
                  <c:v>4</c:v>
                </c:pt>
                <c:pt idx="3002">
                  <c:v>5</c:v>
                </c:pt>
                <c:pt idx="3003">
                  <c:v>5</c:v>
                </c:pt>
                <c:pt idx="3004">
                  <c:v>5</c:v>
                </c:pt>
                <c:pt idx="3005">
                  <c:v>5</c:v>
                </c:pt>
                <c:pt idx="3006">
                  <c:v>5</c:v>
                </c:pt>
                <c:pt idx="3007">
                  <c:v>5</c:v>
                </c:pt>
                <c:pt idx="3008">
                  <c:v>3.4</c:v>
                </c:pt>
                <c:pt idx="3009">
                  <c:v>3.4</c:v>
                </c:pt>
                <c:pt idx="3010">
                  <c:v>3.5</c:v>
                </c:pt>
                <c:pt idx="3011">
                  <c:v>3.6</c:v>
                </c:pt>
                <c:pt idx="3012">
                  <c:v>3.8</c:v>
                </c:pt>
                <c:pt idx="3013">
                  <c:v>3.9</c:v>
                </c:pt>
                <c:pt idx="3014">
                  <c:v>3.9</c:v>
                </c:pt>
                <c:pt idx="3015">
                  <c:v>3.9</c:v>
                </c:pt>
                <c:pt idx="3016">
                  <c:v>4.3</c:v>
                </c:pt>
                <c:pt idx="3017">
                  <c:v>4.3</c:v>
                </c:pt>
                <c:pt idx="3018">
                  <c:v>4.3</c:v>
                </c:pt>
                <c:pt idx="3019">
                  <c:v>4.3</c:v>
                </c:pt>
                <c:pt idx="3020">
                  <c:v>4.4000000000000004</c:v>
                </c:pt>
                <c:pt idx="3021">
                  <c:v>4.5</c:v>
                </c:pt>
                <c:pt idx="3022">
                  <c:v>4.5</c:v>
                </c:pt>
                <c:pt idx="3023">
                  <c:v>4.5</c:v>
                </c:pt>
                <c:pt idx="3024">
                  <c:v>4.5</c:v>
                </c:pt>
                <c:pt idx="3025">
                  <c:v>4.5</c:v>
                </c:pt>
                <c:pt idx="3026">
                  <c:v>4.5</c:v>
                </c:pt>
                <c:pt idx="3027">
                  <c:v>4.5999999999999996</c:v>
                </c:pt>
                <c:pt idx="3028">
                  <c:v>4.5999999999999996</c:v>
                </c:pt>
                <c:pt idx="3029">
                  <c:v>4.5999999999999996</c:v>
                </c:pt>
                <c:pt idx="3030">
                  <c:v>4.7</c:v>
                </c:pt>
                <c:pt idx="3031">
                  <c:v>4.7</c:v>
                </c:pt>
                <c:pt idx="3032">
                  <c:v>4.7</c:v>
                </c:pt>
                <c:pt idx="3033">
                  <c:v>4.8</c:v>
                </c:pt>
                <c:pt idx="3034">
                  <c:v>4.9000000000000004</c:v>
                </c:pt>
                <c:pt idx="3035">
                  <c:v>4.9000000000000004</c:v>
                </c:pt>
                <c:pt idx="3036">
                  <c:v>4.9000000000000004</c:v>
                </c:pt>
                <c:pt idx="3037">
                  <c:v>4.9000000000000004</c:v>
                </c:pt>
                <c:pt idx="3038">
                  <c:v>3</c:v>
                </c:pt>
                <c:pt idx="3039">
                  <c:v>4</c:v>
                </c:pt>
                <c:pt idx="3040">
                  <c:v>4</c:v>
                </c:pt>
                <c:pt idx="3041">
                  <c:v>4</c:v>
                </c:pt>
                <c:pt idx="3042">
                  <c:v>4</c:v>
                </c:pt>
                <c:pt idx="3043">
                  <c:v>4</c:v>
                </c:pt>
                <c:pt idx="3044">
                  <c:v>5</c:v>
                </c:pt>
                <c:pt idx="3045">
                  <c:v>5</c:v>
                </c:pt>
                <c:pt idx="3046">
                  <c:v>5</c:v>
                </c:pt>
                <c:pt idx="3047">
                  <c:v>5</c:v>
                </c:pt>
                <c:pt idx="3048">
                  <c:v>3.1</c:v>
                </c:pt>
                <c:pt idx="3049">
                  <c:v>3.3</c:v>
                </c:pt>
                <c:pt idx="3050">
                  <c:v>3.4</c:v>
                </c:pt>
                <c:pt idx="3051">
                  <c:v>3.6</c:v>
                </c:pt>
                <c:pt idx="3052">
                  <c:v>3.6</c:v>
                </c:pt>
                <c:pt idx="3053">
                  <c:v>3.7</c:v>
                </c:pt>
                <c:pt idx="3054">
                  <c:v>3.8</c:v>
                </c:pt>
                <c:pt idx="3055">
                  <c:v>3.8</c:v>
                </c:pt>
                <c:pt idx="3056">
                  <c:v>3.8</c:v>
                </c:pt>
                <c:pt idx="3057">
                  <c:v>3.9</c:v>
                </c:pt>
                <c:pt idx="3058">
                  <c:v>4.0999999999999996</c:v>
                </c:pt>
                <c:pt idx="3059">
                  <c:v>4.0999999999999996</c:v>
                </c:pt>
                <c:pt idx="3060">
                  <c:v>4.0999999999999996</c:v>
                </c:pt>
                <c:pt idx="3061">
                  <c:v>4.2</c:v>
                </c:pt>
                <c:pt idx="3062">
                  <c:v>4.2</c:v>
                </c:pt>
                <c:pt idx="3063">
                  <c:v>4.3</c:v>
                </c:pt>
                <c:pt idx="3064">
                  <c:v>4.3</c:v>
                </c:pt>
                <c:pt idx="3065">
                  <c:v>4.4000000000000004</c:v>
                </c:pt>
                <c:pt idx="3066">
                  <c:v>4.4000000000000004</c:v>
                </c:pt>
                <c:pt idx="3067">
                  <c:v>4.4000000000000004</c:v>
                </c:pt>
                <c:pt idx="3068">
                  <c:v>4.4000000000000004</c:v>
                </c:pt>
                <c:pt idx="3069">
                  <c:v>4.5</c:v>
                </c:pt>
                <c:pt idx="3070">
                  <c:v>4.5</c:v>
                </c:pt>
                <c:pt idx="3071">
                  <c:v>4.5</c:v>
                </c:pt>
                <c:pt idx="3072">
                  <c:v>4.5</c:v>
                </c:pt>
                <c:pt idx="3073">
                  <c:v>4.7</c:v>
                </c:pt>
                <c:pt idx="3074">
                  <c:v>4.7</c:v>
                </c:pt>
                <c:pt idx="3075">
                  <c:v>4.8</c:v>
                </c:pt>
                <c:pt idx="3076">
                  <c:v>4.8</c:v>
                </c:pt>
                <c:pt idx="3077">
                  <c:v>4.8</c:v>
                </c:pt>
                <c:pt idx="3078">
                  <c:v>4.8</c:v>
                </c:pt>
                <c:pt idx="3079">
                  <c:v>4.8</c:v>
                </c:pt>
                <c:pt idx="3080">
                  <c:v>4.8</c:v>
                </c:pt>
                <c:pt idx="3081">
                  <c:v>4.8</c:v>
                </c:pt>
                <c:pt idx="3082">
                  <c:v>4.8</c:v>
                </c:pt>
                <c:pt idx="3083">
                  <c:v>4.9000000000000004</c:v>
                </c:pt>
                <c:pt idx="3084">
                  <c:v>4.9000000000000004</c:v>
                </c:pt>
                <c:pt idx="3085">
                  <c:v>4.9000000000000004</c:v>
                </c:pt>
                <c:pt idx="3086">
                  <c:v>4.9000000000000004</c:v>
                </c:pt>
                <c:pt idx="3087">
                  <c:v>4.9000000000000004</c:v>
                </c:pt>
                <c:pt idx="3088">
                  <c:v>4</c:v>
                </c:pt>
                <c:pt idx="3089">
                  <c:v>5</c:v>
                </c:pt>
                <c:pt idx="3090">
                  <c:v>5</c:v>
                </c:pt>
                <c:pt idx="3091">
                  <c:v>5</c:v>
                </c:pt>
                <c:pt idx="3092">
                  <c:v>5</c:v>
                </c:pt>
                <c:pt idx="3093">
                  <c:v>5</c:v>
                </c:pt>
                <c:pt idx="3094">
                  <c:v>2.6</c:v>
                </c:pt>
                <c:pt idx="3095">
                  <c:v>3.1</c:v>
                </c:pt>
                <c:pt idx="3096">
                  <c:v>3.3</c:v>
                </c:pt>
                <c:pt idx="3097">
                  <c:v>3.6</c:v>
                </c:pt>
                <c:pt idx="3098">
                  <c:v>3.7</c:v>
                </c:pt>
                <c:pt idx="3099">
                  <c:v>3.7</c:v>
                </c:pt>
                <c:pt idx="3100">
                  <c:v>3.8</c:v>
                </c:pt>
                <c:pt idx="3101">
                  <c:v>3.8</c:v>
                </c:pt>
                <c:pt idx="3102">
                  <c:v>3.8</c:v>
                </c:pt>
                <c:pt idx="3103">
                  <c:v>3.8</c:v>
                </c:pt>
                <c:pt idx="3104">
                  <c:v>3.9</c:v>
                </c:pt>
                <c:pt idx="3105">
                  <c:v>3.9</c:v>
                </c:pt>
                <c:pt idx="3106">
                  <c:v>4.0999999999999996</c:v>
                </c:pt>
                <c:pt idx="3107">
                  <c:v>4.0999999999999996</c:v>
                </c:pt>
                <c:pt idx="3108">
                  <c:v>4.0999999999999996</c:v>
                </c:pt>
                <c:pt idx="3109">
                  <c:v>4.2</c:v>
                </c:pt>
                <c:pt idx="3110">
                  <c:v>4.2</c:v>
                </c:pt>
                <c:pt idx="3111">
                  <c:v>4.3</c:v>
                </c:pt>
                <c:pt idx="3112">
                  <c:v>4.3</c:v>
                </c:pt>
                <c:pt idx="3113">
                  <c:v>4.3</c:v>
                </c:pt>
                <c:pt idx="3114">
                  <c:v>4.3</c:v>
                </c:pt>
                <c:pt idx="3115">
                  <c:v>4.4000000000000004</c:v>
                </c:pt>
                <c:pt idx="3116">
                  <c:v>4.5</c:v>
                </c:pt>
                <c:pt idx="3117">
                  <c:v>4.5999999999999996</c:v>
                </c:pt>
                <c:pt idx="3118">
                  <c:v>4.5999999999999996</c:v>
                </c:pt>
                <c:pt idx="3119">
                  <c:v>4.7</c:v>
                </c:pt>
                <c:pt idx="3120">
                  <c:v>4.7</c:v>
                </c:pt>
                <c:pt idx="3121">
                  <c:v>4.7</c:v>
                </c:pt>
                <c:pt idx="3122">
                  <c:v>4.7</c:v>
                </c:pt>
                <c:pt idx="3123">
                  <c:v>4.7</c:v>
                </c:pt>
                <c:pt idx="3124">
                  <c:v>4.7</c:v>
                </c:pt>
                <c:pt idx="3125">
                  <c:v>4.7</c:v>
                </c:pt>
                <c:pt idx="3126">
                  <c:v>4.7</c:v>
                </c:pt>
                <c:pt idx="3127">
                  <c:v>4.8</c:v>
                </c:pt>
                <c:pt idx="3128">
                  <c:v>4.9000000000000004</c:v>
                </c:pt>
                <c:pt idx="3129">
                  <c:v>4.9000000000000004</c:v>
                </c:pt>
                <c:pt idx="3130">
                  <c:v>4.9000000000000004</c:v>
                </c:pt>
                <c:pt idx="3131">
                  <c:v>3</c:v>
                </c:pt>
                <c:pt idx="3132">
                  <c:v>4</c:v>
                </c:pt>
                <c:pt idx="3133">
                  <c:v>4</c:v>
                </c:pt>
                <c:pt idx="3134">
                  <c:v>5</c:v>
                </c:pt>
                <c:pt idx="3135">
                  <c:v>5</c:v>
                </c:pt>
                <c:pt idx="3136">
                  <c:v>5</c:v>
                </c:pt>
                <c:pt idx="3137">
                  <c:v>5</c:v>
                </c:pt>
                <c:pt idx="3138">
                  <c:v>5</c:v>
                </c:pt>
                <c:pt idx="3139">
                  <c:v>2.9</c:v>
                </c:pt>
                <c:pt idx="3140">
                  <c:v>3.6</c:v>
                </c:pt>
                <c:pt idx="3141">
                  <c:v>3.7</c:v>
                </c:pt>
                <c:pt idx="3142">
                  <c:v>3.7</c:v>
                </c:pt>
                <c:pt idx="3143">
                  <c:v>4.0999999999999996</c:v>
                </c:pt>
                <c:pt idx="3144">
                  <c:v>4.0999999999999996</c:v>
                </c:pt>
                <c:pt idx="3145">
                  <c:v>4.2</c:v>
                </c:pt>
                <c:pt idx="3146">
                  <c:v>4.2</c:v>
                </c:pt>
                <c:pt idx="3147">
                  <c:v>4.3</c:v>
                </c:pt>
                <c:pt idx="3148">
                  <c:v>4.5</c:v>
                </c:pt>
                <c:pt idx="3149">
                  <c:v>4.5</c:v>
                </c:pt>
                <c:pt idx="3150">
                  <c:v>4.5</c:v>
                </c:pt>
                <c:pt idx="3151">
                  <c:v>4.5</c:v>
                </c:pt>
                <c:pt idx="3152">
                  <c:v>4.5</c:v>
                </c:pt>
                <c:pt idx="3153">
                  <c:v>4.5</c:v>
                </c:pt>
                <c:pt idx="3154">
                  <c:v>4.5</c:v>
                </c:pt>
                <c:pt idx="3155">
                  <c:v>4.5999999999999996</c:v>
                </c:pt>
                <c:pt idx="3156">
                  <c:v>4.5999999999999996</c:v>
                </c:pt>
                <c:pt idx="3157">
                  <c:v>4.5999999999999996</c:v>
                </c:pt>
                <c:pt idx="3158">
                  <c:v>4.5999999999999996</c:v>
                </c:pt>
                <c:pt idx="3159">
                  <c:v>4.5999999999999996</c:v>
                </c:pt>
                <c:pt idx="3160">
                  <c:v>4.5999999999999996</c:v>
                </c:pt>
                <c:pt idx="3161">
                  <c:v>4.5999999999999996</c:v>
                </c:pt>
                <c:pt idx="3162">
                  <c:v>4.7</c:v>
                </c:pt>
                <c:pt idx="3163">
                  <c:v>4.8</c:v>
                </c:pt>
                <c:pt idx="3164">
                  <c:v>4.8</c:v>
                </c:pt>
                <c:pt idx="3165">
                  <c:v>4.8</c:v>
                </c:pt>
                <c:pt idx="3166">
                  <c:v>4.8</c:v>
                </c:pt>
                <c:pt idx="3167">
                  <c:v>4.8</c:v>
                </c:pt>
                <c:pt idx="3168">
                  <c:v>4.8</c:v>
                </c:pt>
                <c:pt idx="3169">
                  <c:v>4.8</c:v>
                </c:pt>
                <c:pt idx="3170">
                  <c:v>4</c:v>
                </c:pt>
                <c:pt idx="3171">
                  <c:v>5</c:v>
                </c:pt>
                <c:pt idx="3172">
                  <c:v>5</c:v>
                </c:pt>
                <c:pt idx="3173">
                  <c:v>5</c:v>
                </c:pt>
                <c:pt idx="3174">
                  <c:v>5</c:v>
                </c:pt>
                <c:pt idx="3175">
                  <c:v>2.8</c:v>
                </c:pt>
                <c:pt idx="3176">
                  <c:v>2.8</c:v>
                </c:pt>
                <c:pt idx="3177">
                  <c:v>3.4</c:v>
                </c:pt>
                <c:pt idx="3178">
                  <c:v>3.5</c:v>
                </c:pt>
                <c:pt idx="3179">
                  <c:v>3.6</c:v>
                </c:pt>
                <c:pt idx="3180">
                  <c:v>3.6</c:v>
                </c:pt>
                <c:pt idx="3181">
                  <c:v>3.6</c:v>
                </c:pt>
                <c:pt idx="3182">
                  <c:v>3.6</c:v>
                </c:pt>
                <c:pt idx="3183">
                  <c:v>3.7</c:v>
                </c:pt>
                <c:pt idx="3184">
                  <c:v>3.7</c:v>
                </c:pt>
                <c:pt idx="3185">
                  <c:v>3.7</c:v>
                </c:pt>
                <c:pt idx="3186">
                  <c:v>3.8</c:v>
                </c:pt>
                <c:pt idx="3187">
                  <c:v>3.8</c:v>
                </c:pt>
                <c:pt idx="3188">
                  <c:v>3.9</c:v>
                </c:pt>
                <c:pt idx="3189">
                  <c:v>4.0999999999999996</c:v>
                </c:pt>
                <c:pt idx="3190">
                  <c:v>4.0999999999999996</c:v>
                </c:pt>
                <c:pt idx="3191">
                  <c:v>4.2</c:v>
                </c:pt>
                <c:pt idx="3192">
                  <c:v>4.2</c:v>
                </c:pt>
                <c:pt idx="3193">
                  <c:v>4.2</c:v>
                </c:pt>
                <c:pt idx="3194">
                  <c:v>4.2</c:v>
                </c:pt>
                <c:pt idx="3195">
                  <c:v>4.3</c:v>
                </c:pt>
                <c:pt idx="3196">
                  <c:v>4.3</c:v>
                </c:pt>
                <c:pt idx="3197">
                  <c:v>4.3</c:v>
                </c:pt>
                <c:pt idx="3198">
                  <c:v>4.4000000000000004</c:v>
                </c:pt>
                <c:pt idx="3199">
                  <c:v>4.4000000000000004</c:v>
                </c:pt>
                <c:pt idx="3200">
                  <c:v>4.4000000000000004</c:v>
                </c:pt>
                <c:pt idx="3201">
                  <c:v>4.5</c:v>
                </c:pt>
                <c:pt idx="3202">
                  <c:v>4.5</c:v>
                </c:pt>
                <c:pt idx="3203">
                  <c:v>4.5</c:v>
                </c:pt>
                <c:pt idx="3204">
                  <c:v>4.5999999999999996</c:v>
                </c:pt>
                <c:pt idx="3205">
                  <c:v>4.5999999999999996</c:v>
                </c:pt>
                <c:pt idx="3206">
                  <c:v>4.5999999999999996</c:v>
                </c:pt>
                <c:pt idx="3207">
                  <c:v>4.5999999999999996</c:v>
                </c:pt>
                <c:pt idx="3208">
                  <c:v>4.7</c:v>
                </c:pt>
                <c:pt idx="3209">
                  <c:v>4.7</c:v>
                </c:pt>
                <c:pt idx="3210">
                  <c:v>4.7</c:v>
                </c:pt>
                <c:pt idx="3211">
                  <c:v>4.7</c:v>
                </c:pt>
                <c:pt idx="3212">
                  <c:v>4.7</c:v>
                </c:pt>
                <c:pt idx="3213">
                  <c:v>4.7</c:v>
                </c:pt>
                <c:pt idx="3214">
                  <c:v>4.8</c:v>
                </c:pt>
                <c:pt idx="3215">
                  <c:v>4.8</c:v>
                </c:pt>
                <c:pt idx="3216">
                  <c:v>4.8</c:v>
                </c:pt>
                <c:pt idx="3217">
                  <c:v>4.8</c:v>
                </c:pt>
                <c:pt idx="3218">
                  <c:v>4.8</c:v>
                </c:pt>
                <c:pt idx="3219">
                  <c:v>4.8</c:v>
                </c:pt>
                <c:pt idx="3220">
                  <c:v>4.8</c:v>
                </c:pt>
                <c:pt idx="3221">
                  <c:v>4.8</c:v>
                </c:pt>
                <c:pt idx="3222">
                  <c:v>4.8</c:v>
                </c:pt>
                <c:pt idx="3223">
                  <c:v>4.8</c:v>
                </c:pt>
                <c:pt idx="3224">
                  <c:v>5</c:v>
                </c:pt>
                <c:pt idx="3225">
                  <c:v>5</c:v>
                </c:pt>
                <c:pt idx="3226">
                  <c:v>5</c:v>
                </c:pt>
                <c:pt idx="3227">
                  <c:v>2.1</c:v>
                </c:pt>
                <c:pt idx="3228">
                  <c:v>3.1</c:v>
                </c:pt>
                <c:pt idx="3229">
                  <c:v>3.1</c:v>
                </c:pt>
                <c:pt idx="3230">
                  <c:v>3.5</c:v>
                </c:pt>
                <c:pt idx="3231">
                  <c:v>3.7</c:v>
                </c:pt>
                <c:pt idx="3232">
                  <c:v>3.8</c:v>
                </c:pt>
                <c:pt idx="3233">
                  <c:v>3.9</c:v>
                </c:pt>
                <c:pt idx="3234">
                  <c:v>3.9</c:v>
                </c:pt>
                <c:pt idx="3235">
                  <c:v>4.3</c:v>
                </c:pt>
                <c:pt idx="3236">
                  <c:v>4.3</c:v>
                </c:pt>
                <c:pt idx="3237">
                  <c:v>4.3</c:v>
                </c:pt>
                <c:pt idx="3238">
                  <c:v>4.3</c:v>
                </c:pt>
                <c:pt idx="3239">
                  <c:v>4.3</c:v>
                </c:pt>
                <c:pt idx="3240">
                  <c:v>4.5</c:v>
                </c:pt>
                <c:pt idx="3241">
                  <c:v>4.5999999999999996</c:v>
                </c:pt>
                <c:pt idx="3242">
                  <c:v>4.7</c:v>
                </c:pt>
                <c:pt idx="3243">
                  <c:v>4.7</c:v>
                </c:pt>
                <c:pt idx="3244">
                  <c:v>4.7</c:v>
                </c:pt>
                <c:pt idx="3245">
                  <c:v>4.7</c:v>
                </c:pt>
                <c:pt idx="3246">
                  <c:v>4.8</c:v>
                </c:pt>
                <c:pt idx="3247">
                  <c:v>4.8</c:v>
                </c:pt>
                <c:pt idx="3248">
                  <c:v>4.8</c:v>
                </c:pt>
                <c:pt idx="3249">
                  <c:v>4.8</c:v>
                </c:pt>
                <c:pt idx="3250">
                  <c:v>4.8</c:v>
                </c:pt>
                <c:pt idx="3251">
                  <c:v>4.8</c:v>
                </c:pt>
                <c:pt idx="3252">
                  <c:v>4.9000000000000004</c:v>
                </c:pt>
                <c:pt idx="3253">
                  <c:v>4.9000000000000004</c:v>
                </c:pt>
                <c:pt idx="3254">
                  <c:v>4.9000000000000004</c:v>
                </c:pt>
                <c:pt idx="3255">
                  <c:v>4</c:v>
                </c:pt>
                <c:pt idx="3256">
                  <c:v>5</c:v>
                </c:pt>
                <c:pt idx="3257">
                  <c:v>5</c:v>
                </c:pt>
                <c:pt idx="3258">
                  <c:v>5</c:v>
                </c:pt>
                <c:pt idx="3259">
                  <c:v>3.3</c:v>
                </c:pt>
                <c:pt idx="3260">
                  <c:v>3.6</c:v>
                </c:pt>
                <c:pt idx="3261">
                  <c:v>3.7</c:v>
                </c:pt>
                <c:pt idx="3262">
                  <c:v>3.8</c:v>
                </c:pt>
                <c:pt idx="3263">
                  <c:v>3.8</c:v>
                </c:pt>
                <c:pt idx="3264">
                  <c:v>3.9</c:v>
                </c:pt>
                <c:pt idx="3265">
                  <c:v>3.9</c:v>
                </c:pt>
                <c:pt idx="3266">
                  <c:v>3.9</c:v>
                </c:pt>
                <c:pt idx="3267">
                  <c:v>4.0999999999999996</c:v>
                </c:pt>
                <c:pt idx="3268">
                  <c:v>4.0999999999999996</c:v>
                </c:pt>
                <c:pt idx="3269">
                  <c:v>4.0999999999999996</c:v>
                </c:pt>
                <c:pt idx="3270">
                  <c:v>4.0999999999999996</c:v>
                </c:pt>
                <c:pt idx="3271">
                  <c:v>4.3</c:v>
                </c:pt>
                <c:pt idx="3272">
                  <c:v>4.3</c:v>
                </c:pt>
                <c:pt idx="3273">
                  <c:v>4.3</c:v>
                </c:pt>
                <c:pt idx="3274">
                  <c:v>4.3</c:v>
                </c:pt>
                <c:pt idx="3275">
                  <c:v>4.4000000000000004</c:v>
                </c:pt>
                <c:pt idx="3276">
                  <c:v>4.4000000000000004</c:v>
                </c:pt>
                <c:pt idx="3277">
                  <c:v>4.4000000000000004</c:v>
                </c:pt>
                <c:pt idx="3278">
                  <c:v>4.5</c:v>
                </c:pt>
                <c:pt idx="3279">
                  <c:v>4.5</c:v>
                </c:pt>
                <c:pt idx="3280">
                  <c:v>4.5999999999999996</c:v>
                </c:pt>
                <c:pt idx="3281">
                  <c:v>4.5999999999999996</c:v>
                </c:pt>
                <c:pt idx="3282">
                  <c:v>4.7</c:v>
                </c:pt>
                <c:pt idx="3283">
                  <c:v>4.7</c:v>
                </c:pt>
                <c:pt idx="3284">
                  <c:v>4.7</c:v>
                </c:pt>
                <c:pt idx="3285">
                  <c:v>4.7</c:v>
                </c:pt>
                <c:pt idx="3286">
                  <c:v>4.8</c:v>
                </c:pt>
                <c:pt idx="3287">
                  <c:v>4.8</c:v>
                </c:pt>
                <c:pt idx="3288">
                  <c:v>4.8</c:v>
                </c:pt>
                <c:pt idx="3289">
                  <c:v>4.9000000000000004</c:v>
                </c:pt>
                <c:pt idx="3290">
                  <c:v>4.9000000000000004</c:v>
                </c:pt>
                <c:pt idx="3291">
                  <c:v>4.9000000000000004</c:v>
                </c:pt>
                <c:pt idx="3292">
                  <c:v>4</c:v>
                </c:pt>
                <c:pt idx="3293">
                  <c:v>5</c:v>
                </c:pt>
                <c:pt idx="3294">
                  <c:v>5</c:v>
                </c:pt>
                <c:pt idx="3295">
                  <c:v>5</c:v>
                </c:pt>
                <c:pt idx="3296">
                  <c:v>5</c:v>
                </c:pt>
                <c:pt idx="3297">
                  <c:v>5</c:v>
                </c:pt>
                <c:pt idx="3298">
                  <c:v>5</c:v>
                </c:pt>
                <c:pt idx="3299">
                  <c:v>2.8</c:v>
                </c:pt>
                <c:pt idx="3300">
                  <c:v>3.3</c:v>
                </c:pt>
                <c:pt idx="3301">
                  <c:v>3.4</c:v>
                </c:pt>
                <c:pt idx="3302">
                  <c:v>3.4</c:v>
                </c:pt>
                <c:pt idx="3303">
                  <c:v>3.6</c:v>
                </c:pt>
                <c:pt idx="3304">
                  <c:v>3.6</c:v>
                </c:pt>
                <c:pt idx="3305">
                  <c:v>3.7</c:v>
                </c:pt>
                <c:pt idx="3306">
                  <c:v>3.7</c:v>
                </c:pt>
                <c:pt idx="3307">
                  <c:v>3.8</c:v>
                </c:pt>
                <c:pt idx="3308">
                  <c:v>3.9</c:v>
                </c:pt>
                <c:pt idx="3309">
                  <c:v>3.9</c:v>
                </c:pt>
                <c:pt idx="3310">
                  <c:v>3.9</c:v>
                </c:pt>
                <c:pt idx="3311">
                  <c:v>3.9</c:v>
                </c:pt>
                <c:pt idx="3312">
                  <c:v>3.9</c:v>
                </c:pt>
                <c:pt idx="3313">
                  <c:v>4.0999999999999996</c:v>
                </c:pt>
                <c:pt idx="3314">
                  <c:v>4.2</c:v>
                </c:pt>
                <c:pt idx="3315">
                  <c:v>4.2</c:v>
                </c:pt>
                <c:pt idx="3316">
                  <c:v>4.3</c:v>
                </c:pt>
                <c:pt idx="3317">
                  <c:v>4.3</c:v>
                </c:pt>
                <c:pt idx="3318">
                  <c:v>4.3</c:v>
                </c:pt>
                <c:pt idx="3319">
                  <c:v>4.3</c:v>
                </c:pt>
                <c:pt idx="3320">
                  <c:v>4.4000000000000004</c:v>
                </c:pt>
                <c:pt idx="3321">
                  <c:v>4.4000000000000004</c:v>
                </c:pt>
                <c:pt idx="3322">
                  <c:v>4.4000000000000004</c:v>
                </c:pt>
                <c:pt idx="3323">
                  <c:v>4.5</c:v>
                </c:pt>
                <c:pt idx="3324">
                  <c:v>4.5</c:v>
                </c:pt>
                <c:pt idx="3325">
                  <c:v>4.5</c:v>
                </c:pt>
                <c:pt idx="3326">
                  <c:v>4.5</c:v>
                </c:pt>
                <c:pt idx="3327">
                  <c:v>4.5999999999999996</c:v>
                </c:pt>
                <c:pt idx="3328">
                  <c:v>4.5999999999999996</c:v>
                </c:pt>
                <c:pt idx="3329">
                  <c:v>4.5999999999999996</c:v>
                </c:pt>
                <c:pt idx="3330">
                  <c:v>4.7</c:v>
                </c:pt>
                <c:pt idx="3331">
                  <c:v>4.8</c:v>
                </c:pt>
                <c:pt idx="3332">
                  <c:v>4.8</c:v>
                </c:pt>
                <c:pt idx="3333">
                  <c:v>4.8</c:v>
                </c:pt>
                <c:pt idx="3334">
                  <c:v>4.9000000000000004</c:v>
                </c:pt>
                <c:pt idx="3335">
                  <c:v>4.9000000000000004</c:v>
                </c:pt>
                <c:pt idx="3336">
                  <c:v>4</c:v>
                </c:pt>
                <c:pt idx="3337">
                  <c:v>5</c:v>
                </c:pt>
                <c:pt idx="3338">
                  <c:v>5</c:v>
                </c:pt>
                <c:pt idx="3339">
                  <c:v>2.6</c:v>
                </c:pt>
                <c:pt idx="3340">
                  <c:v>3.3</c:v>
                </c:pt>
                <c:pt idx="3341">
                  <c:v>3.5</c:v>
                </c:pt>
                <c:pt idx="3342">
                  <c:v>3.6</c:v>
                </c:pt>
                <c:pt idx="3343">
                  <c:v>3.7</c:v>
                </c:pt>
                <c:pt idx="3344">
                  <c:v>3.7</c:v>
                </c:pt>
                <c:pt idx="3345">
                  <c:v>3.8</c:v>
                </c:pt>
                <c:pt idx="3346">
                  <c:v>3.8</c:v>
                </c:pt>
                <c:pt idx="3347">
                  <c:v>3.8</c:v>
                </c:pt>
                <c:pt idx="3348">
                  <c:v>3.9</c:v>
                </c:pt>
                <c:pt idx="3349">
                  <c:v>4.0999999999999996</c:v>
                </c:pt>
                <c:pt idx="3350">
                  <c:v>4.0999999999999996</c:v>
                </c:pt>
                <c:pt idx="3351">
                  <c:v>4.0999999999999996</c:v>
                </c:pt>
                <c:pt idx="3352">
                  <c:v>4.2</c:v>
                </c:pt>
                <c:pt idx="3353">
                  <c:v>4.2</c:v>
                </c:pt>
                <c:pt idx="3354">
                  <c:v>4.2</c:v>
                </c:pt>
                <c:pt idx="3355">
                  <c:v>4.2</c:v>
                </c:pt>
                <c:pt idx="3356">
                  <c:v>4.3</c:v>
                </c:pt>
                <c:pt idx="3357">
                  <c:v>4.3</c:v>
                </c:pt>
                <c:pt idx="3358">
                  <c:v>4.4000000000000004</c:v>
                </c:pt>
                <c:pt idx="3359">
                  <c:v>4.4000000000000004</c:v>
                </c:pt>
                <c:pt idx="3360">
                  <c:v>4.4000000000000004</c:v>
                </c:pt>
                <c:pt idx="3361">
                  <c:v>4.4000000000000004</c:v>
                </c:pt>
                <c:pt idx="3362">
                  <c:v>4.5</c:v>
                </c:pt>
                <c:pt idx="3363">
                  <c:v>4.5999999999999996</c:v>
                </c:pt>
                <c:pt idx="3364">
                  <c:v>4.5999999999999996</c:v>
                </c:pt>
                <c:pt idx="3365">
                  <c:v>4.5999999999999996</c:v>
                </c:pt>
                <c:pt idx="3366">
                  <c:v>4.5999999999999996</c:v>
                </c:pt>
                <c:pt idx="3367">
                  <c:v>4.5999999999999996</c:v>
                </c:pt>
                <c:pt idx="3368">
                  <c:v>4.5999999999999996</c:v>
                </c:pt>
                <c:pt idx="3369">
                  <c:v>4.5999999999999996</c:v>
                </c:pt>
                <c:pt idx="3370">
                  <c:v>4.5999999999999996</c:v>
                </c:pt>
                <c:pt idx="3371">
                  <c:v>4.7</c:v>
                </c:pt>
                <c:pt idx="3372">
                  <c:v>4.7</c:v>
                </c:pt>
                <c:pt idx="3373">
                  <c:v>4.7</c:v>
                </c:pt>
                <c:pt idx="3374">
                  <c:v>4.7</c:v>
                </c:pt>
                <c:pt idx="3375">
                  <c:v>4.8</c:v>
                </c:pt>
                <c:pt idx="3376">
                  <c:v>4.8</c:v>
                </c:pt>
                <c:pt idx="3377">
                  <c:v>4.8</c:v>
                </c:pt>
                <c:pt idx="3378">
                  <c:v>4.8</c:v>
                </c:pt>
                <c:pt idx="3379">
                  <c:v>4.8</c:v>
                </c:pt>
                <c:pt idx="3380">
                  <c:v>4.8</c:v>
                </c:pt>
                <c:pt idx="3381">
                  <c:v>4.9000000000000004</c:v>
                </c:pt>
                <c:pt idx="3382">
                  <c:v>4.9000000000000004</c:v>
                </c:pt>
                <c:pt idx="3383">
                  <c:v>4.9000000000000004</c:v>
                </c:pt>
                <c:pt idx="3384">
                  <c:v>4.9000000000000004</c:v>
                </c:pt>
                <c:pt idx="3385">
                  <c:v>4.9000000000000004</c:v>
                </c:pt>
                <c:pt idx="3386">
                  <c:v>4.9000000000000004</c:v>
                </c:pt>
                <c:pt idx="3387">
                  <c:v>4.9000000000000004</c:v>
                </c:pt>
                <c:pt idx="3388">
                  <c:v>3</c:v>
                </c:pt>
                <c:pt idx="3389">
                  <c:v>4</c:v>
                </c:pt>
                <c:pt idx="3390">
                  <c:v>4</c:v>
                </c:pt>
                <c:pt idx="3391">
                  <c:v>5</c:v>
                </c:pt>
                <c:pt idx="3392">
                  <c:v>5</c:v>
                </c:pt>
                <c:pt idx="3393">
                  <c:v>5</c:v>
                </c:pt>
                <c:pt idx="3394">
                  <c:v>2.8</c:v>
                </c:pt>
                <c:pt idx="3395">
                  <c:v>2.9</c:v>
                </c:pt>
                <c:pt idx="3396">
                  <c:v>3.5</c:v>
                </c:pt>
                <c:pt idx="3397">
                  <c:v>3.5</c:v>
                </c:pt>
                <c:pt idx="3398">
                  <c:v>3.6</c:v>
                </c:pt>
                <c:pt idx="3399">
                  <c:v>3.6</c:v>
                </c:pt>
                <c:pt idx="3400">
                  <c:v>3.6</c:v>
                </c:pt>
                <c:pt idx="3401">
                  <c:v>3.7</c:v>
                </c:pt>
                <c:pt idx="3402">
                  <c:v>3.7</c:v>
                </c:pt>
                <c:pt idx="3403">
                  <c:v>3.7</c:v>
                </c:pt>
                <c:pt idx="3404">
                  <c:v>3.8</c:v>
                </c:pt>
                <c:pt idx="3405">
                  <c:v>4.0999999999999996</c:v>
                </c:pt>
                <c:pt idx="3406">
                  <c:v>4.0999999999999996</c:v>
                </c:pt>
                <c:pt idx="3407">
                  <c:v>4.0999999999999996</c:v>
                </c:pt>
                <c:pt idx="3408">
                  <c:v>4.2</c:v>
                </c:pt>
                <c:pt idx="3409">
                  <c:v>4.2</c:v>
                </c:pt>
                <c:pt idx="3410">
                  <c:v>4.3</c:v>
                </c:pt>
                <c:pt idx="3411">
                  <c:v>4.4000000000000004</c:v>
                </c:pt>
                <c:pt idx="3412">
                  <c:v>4.4000000000000004</c:v>
                </c:pt>
                <c:pt idx="3413">
                  <c:v>4.5</c:v>
                </c:pt>
                <c:pt idx="3414">
                  <c:v>4.5</c:v>
                </c:pt>
                <c:pt idx="3415">
                  <c:v>4.5</c:v>
                </c:pt>
                <c:pt idx="3416">
                  <c:v>4.5999999999999996</c:v>
                </c:pt>
                <c:pt idx="3417">
                  <c:v>4.5999999999999996</c:v>
                </c:pt>
                <c:pt idx="3418">
                  <c:v>4.5999999999999996</c:v>
                </c:pt>
                <c:pt idx="3419">
                  <c:v>4.5999999999999996</c:v>
                </c:pt>
                <c:pt idx="3420">
                  <c:v>4.5999999999999996</c:v>
                </c:pt>
                <c:pt idx="3421">
                  <c:v>4.5999999999999996</c:v>
                </c:pt>
                <c:pt idx="3422">
                  <c:v>4.7</c:v>
                </c:pt>
                <c:pt idx="3423">
                  <c:v>4.7</c:v>
                </c:pt>
                <c:pt idx="3424">
                  <c:v>4.7</c:v>
                </c:pt>
                <c:pt idx="3425">
                  <c:v>4.7</c:v>
                </c:pt>
                <c:pt idx="3426">
                  <c:v>4.7</c:v>
                </c:pt>
                <c:pt idx="3427">
                  <c:v>4.8</c:v>
                </c:pt>
                <c:pt idx="3428">
                  <c:v>4.9000000000000004</c:v>
                </c:pt>
                <c:pt idx="3429">
                  <c:v>4.9000000000000004</c:v>
                </c:pt>
                <c:pt idx="3430">
                  <c:v>4.9000000000000004</c:v>
                </c:pt>
                <c:pt idx="3431">
                  <c:v>4</c:v>
                </c:pt>
                <c:pt idx="3432">
                  <c:v>4</c:v>
                </c:pt>
                <c:pt idx="3433">
                  <c:v>4</c:v>
                </c:pt>
                <c:pt idx="3434">
                  <c:v>5</c:v>
                </c:pt>
                <c:pt idx="3435">
                  <c:v>5</c:v>
                </c:pt>
                <c:pt idx="3436">
                  <c:v>5</c:v>
                </c:pt>
                <c:pt idx="3437">
                  <c:v>5</c:v>
                </c:pt>
                <c:pt idx="3438">
                  <c:v>3.2</c:v>
                </c:pt>
                <c:pt idx="3439">
                  <c:v>3.4</c:v>
                </c:pt>
                <c:pt idx="3440">
                  <c:v>3.5</c:v>
                </c:pt>
                <c:pt idx="3441">
                  <c:v>3.5</c:v>
                </c:pt>
                <c:pt idx="3442">
                  <c:v>3.5</c:v>
                </c:pt>
                <c:pt idx="3443">
                  <c:v>3.6</c:v>
                </c:pt>
                <c:pt idx="3444">
                  <c:v>3.7</c:v>
                </c:pt>
                <c:pt idx="3445">
                  <c:v>3.7</c:v>
                </c:pt>
                <c:pt idx="3446">
                  <c:v>3.8</c:v>
                </c:pt>
                <c:pt idx="3447">
                  <c:v>3.8</c:v>
                </c:pt>
                <c:pt idx="3448">
                  <c:v>3.8</c:v>
                </c:pt>
                <c:pt idx="3449">
                  <c:v>3.9</c:v>
                </c:pt>
                <c:pt idx="3450">
                  <c:v>3.9</c:v>
                </c:pt>
                <c:pt idx="3451">
                  <c:v>3.9</c:v>
                </c:pt>
                <c:pt idx="3452">
                  <c:v>4.0999999999999996</c:v>
                </c:pt>
                <c:pt idx="3453">
                  <c:v>4.2</c:v>
                </c:pt>
                <c:pt idx="3454">
                  <c:v>4.2</c:v>
                </c:pt>
                <c:pt idx="3455">
                  <c:v>4.3</c:v>
                </c:pt>
                <c:pt idx="3456">
                  <c:v>4.3</c:v>
                </c:pt>
                <c:pt idx="3457">
                  <c:v>4.3</c:v>
                </c:pt>
                <c:pt idx="3458">
                  <c:v>4.3</c:v>
                </c:pt>
                <c:pt idx="3459">
                  <c:v>4.4000000000000004</c:v>
                </c:pt>
                <c:pt idx="3460">
                  <c:v>4.4000000000000004</c:v>
                </c:pt>
                <c:pt idx="3461">
                  <c:v>4.5</c:v>
                </c:pt>
                <c:pt idx="3462">
                  <c:v>4.5</c:v>
                </c:pt>
                <c:pt idx="3463">
                  <c:v>4.5</c:v>
                </c:pt>
                <c:pt idx="3464">
                  <c:v>4.5</c:v>
                </c:pt>
                <c:pt idx="3465">
                  <c:v>4.5</c:v>
                </c:pt>
                <c:pt idx="3466">
                  <c:v>4.5</c:v>
                </c:pt>
                <c:pt idx="3467">
                  <c:v>4.7</c:v>
                </c:pt>
                <c:pt idx="3468">
                  <c:v>4.7</c:v>
                </c:pt>
                <c:pt idx="3469">
                  <c:v>4.7</c:v>
                </c:pt>
                <c:pt idx="3470">
                  <c:v>4.7</c:v>
                </c:pt>
                <c:pt idx="3471">
                  <c:v>4.7</c:v>
                </c:pt>
                <c:pt idx="3472">
                  <c:v>4.8</c:v>
                </c:pt>
                <c:pt idx="3473">
                  <c:v>4.8</c:v>
                </c:pt>
                <c:pt idx="3474">
                  <c:v>4.9000000000000004</c:v>
                </c:pt>
                <c:pt idx="3475">
                  <c:v>4.9000000000000004</c:v>
                </c:pt>
                <c:pt idx="3476">
                  <c:v>4</c:v>
                </c:pt>
                <c:pt idx="3477">
                  <c:v>5</c:v>
                </c:pt>
                <c:pt idx="3478">
                  <c:v>5</c:v>
                </c:pt>
                <c:pt idx="3479">
                  <c:v>3.4</c:v>
                </c:pt>
                <c:pt idx="3480">
                  <c:v>3.5</c:v>
                </c:pt>
                <c:pt idx="3481">
                  <c:v>3.6</c:v>
                </c:pt>
                <c:pt idx="3482">
                  <c:v>3.7</c:v>
                </c:pt>
                <c:pt idx="3483">
                  <c:v>3.8</c:v>
                </c:pt>
                <c:pt idx="3484">
                  <c:v>3.9</c:v>
                </c:pt>
                <c:pt idx="3485">
                  <c:v>3.9</c:v>
                </c:pt>
                <c:pt idx="3486">
                  <c:v>3.9</c:v>
                </c:pt>
                <c:pt idx="3487">
                  <c:v>4.0999999999999996</c:v>
                </c:pt>
                <c:pt idx="3488">
                  <c:v>4.0999999999999996</c:v>
                </c:pt>
                <c:pt idx="3489">
                  <c:v>4.2</c:v>
                </c:pt>
                <c:pt idx="3490">
                  <c:v>4.2</c:v>
                </c:pt>
                <c:pt idx="3491">
                  <c:v>4.2</c:v>
                </c:pt>
                <c:pt idx="3492">
                  <c:v>4.2</c:v>
                </c:pt>
                <c:pt idx="3493">
                  <c:v>4.2</c:v>
                </c:pt>
                <c:pt idx="3494">
                  <c:v>4.3</c:v>
                </c:pt>
                <c:pt idx="3495">
                  <c:v>4.3</c:v>
                </c:pt>
                <c:pt idx="3496">
                  <c:v>4.3</c:v>
                </c:pt>
                <c:pt idx="3497">
                  <c:v>4.4000000000000004</c:v>
                </c:pt>
                <c:pt idx="3498">
                  <c:v>4.5</c:v>
                </c:pt>
                <c:pt idx="3499">
                  <c:v>4.5</c:v>
                </c:pt>
                <c:pt idx="3500">
                  <c:v>4.5999999999999996</c:v>
                </c:pt>
                <c:pt idx="3501">
                  <c:v>4.5999999999999996</c:v>
                </c:pt>
                <c:pt idx="3502">
                  <c:v>4.7</c:v>
                </c:pt>
                <c:pt idx="3503">
                  <c:v>4.7</c:v>
                </c:pt>
                <c:pt idx="3504">
                  <c:v>4.7</c:v>
                </c:pt>
                <c:pt idx="3505">
                  <c:v>4.7</c:v>
                </c:pt>
                <c:pt idx="3506">
                  <c:v>4.7</c:v>
                </c:pt>
                <c:pt idx="3507">
                  <c:v>4.7</c:v>
                </c:pt>
                <c:pt idx="3508">
                  <c:v>4.8</c:v>
                </c:pt>
                <c:pt idx="3509">
                  <c:v>4.8</c:v>
                </c:pt>
                <c:pt idx="3510">
                  <c:v>4.8</c:v>
                </c:pt>
                <c:pt idx="3511">
                  <c:v>4.8</c:v>
                </c:pt>
                <c:pt idx="3512">
                  <c:v>4.8</c:v>
                </c:pt>
                <c:pt idx="3513">
                  <c:v>4.8</c:v>
                </c:pt>
                <c:pt idx="3514">
                  <c:v>4.8</c:v>
                </c:pt>
                <c:pt idx="3515">
                  <c:v>4.8</c:v>
                </c:pt>
                <c:pt idx="3516">
                  <c:v>4.9000000000000004</c:v>
                </c:pt>
                <c:pt idx="3517">
                  <c:v>4.9000000000000004</c:v>
                </c:pt>
                <c:pt idx="3518">
                  <c:v>4.9000000000000004</c:v>
                </c:pt>
                <c:pt idx="3519">
                  <c:v>3</c:v>
                </c:pt>
                <c:pt idx="3520">
                  <c:v>4</c:v>
                </c:pt>
                <c:pt idx="3521">
                  <c:v>4</c:v>
                </c:pt>
                <c:pt idx="3522">
                  <c:v>5</c:v>
                </c:pt>
                <c:pt idx="3523">
                  <c:v>5</c:v>
                </c:pt>
                <c:pt idx="3524">
                  <c:v>5</c:v>
                </c:pt>
                <c:pt idx="3525">
                  <c:v>5</c:v>
                </c:pt>
                <c:pt idx="3526">
                  <c:v>5</c:v>
                </c:pt>
                <c:pt idx="3527">
                  <c:v>5</c:v>
                </c:pt>
                <c:pt idx="3528">
                  <c:v>3.5</c:v>
                </c:pt>
                <c:pt idx="3529">
                  <c:v>3.5</c:v>
                </c:pt>
                <c:pt idx="3530">
                  <c:v>3.6</c:v>
                </c:pt>
                <c:pt idx="3531">
                  <c:v>3.7</c:v>
                </c:pt>
                <c:pt idx="3532">
                  <c:v>3.7</c:v>
                </c:pt>
                <c:pt idx="3533">
                  <c:v>3.8</c:v>
                </c:pt>
                <c:pt idx="3534">
                  <c:v>3.8</c:v>
                </c:pt>
                <c:pt idx="3535">
                  <c:v>3.8</c:v>
                </c:pt>
                <c:pt idx="3536">
                  <c:v>4.0999999999999996</c:v>
                </c:pt>
                <c:pt idx="3537">
                  <c:v>4.0999999999999996</c:v>
                </c:pt>
                <c:pt idx="3538">
                  <c:v>4.2</c:v>
                </c:pt>
                <c:pt idx="3539">
                  <c:v>4.2</c:v>
                </c:pt>
                <c:pt idx="3540">
                  <c:v>4.2</c:v>
                </c:pt>
                <c:pt idx="3541">
                  <c:v>4.2</c:v>
                </c:pt>
                <c:pt idx="3542">
                  <c:v>4.2</c:v>
                </c:pt>
                <c:pt idx="3543">
                  <c:v>4.3</c:v>
                </c:pt>
                <c:pt idx="3544">
                  <c:v>4.3</c:v>
                </c:pt>
                <c:pt idx="3545">
                  <c:v>4.3</c:v>
                </c:pt>
                <c:pt idx="3546">
                  <c:v>4.3</c:v>
                </c:pt>
                <c:pt idx="3547">
                  <c:v>4.4000000000000004</c:v>
                </c:pt>
                <c:pt idx="3548">
                  <c:v>4.4000000000000004</c:v>
                </c:pt>
                <c:pt idx="3549">
                  <c:v>4.5</c:v>
                </c:pt>
                <c:pt idx="3550">
                  <c:v>4.5</c:v>
                </c:pt>
                <c:pt idx="3551">
                  <c:v>4.5</c:v>
                </c:pt>
                <c:pt idx="3552">
                  <c:v>4.5</c:v>
                </c:pt>
                <c:pt idx="3553">
                  <c:v>4.5</c:v>
                </c:pt>
                <c:pt idx="3554">
                  <c:v>4.5</c:v>
                </c:pt>
                <c:pt idx="3555">
                  <c:v>4.5</c:v>
                </c:pt>
                <c:pt idx="3556">
                  <c:v>4.5</c:v>
                </c:pt>
                <c:pt idx="3557">
                  <c:v>4.5</c:v>
                </c:pt>
                <c:pt idx="3558">
                  <c:v>4.5</c:v>
                </c:pt>
                <c:pt idx="3559">
                  <c:v>4.5999999999999996</c:v>
                </c:pt>
                <c:pt idx="3560">
                  <c:v>4.5999999999999996</c:v>
                </c:pt>
                <c:pt idx="3561">
                  <c:v>4.5999999999999996</c:v>
                </c:pt>
                <c:pt idx="3562">
                  <c:v>4.7</c:v>
                </c:pt>
                <c:pt idx="3563">
                  <c:v>4.7</c:v>
                </c:pt>
                <c:pt idx="3564">
                  <c:v>4.7</c:v>
                </c:pt>
                <c:pt idx="3565">
                  <c:v>4.8</c:v>
                </c:pt>
                <c:pt idx="3566">
                  <c:v>4.8</c:v>
                </c:pt>
                <c:pt idx="3567">
                  <c:v>4.8</c:v>
                </c:pt>
                <c:pt idx="3568">
                  <c:v>4.9000000000000004</c:v>
                </c:pt>
                <c:pt idx="3569">
                  <c:v>4.9000000000000004</c:v>
                </c:pt>
                <c:pt idx="3570">
                  <c:v>4.9000000000000004</c:v>
                </c:pt>
                <c:pt idx="3571">
                  <c:v>4.9000000000000004</c:v>
                </c:pt>
                <c:pt idx="3572">
                  <c:v>4.9000000000000004</c:v>
                </c:pt>
                <c:pt idx="3573">
                  <c:v>4</c:v>
                </c:pt>
                <c:pt idx="3574">
                  <c:v>5</c:v>
                </c:pt>
                <c:pt idx="3575">
                  <c:v>5</c:v>
                </c:pt>
                <c:pt idx="3576">
                  <c:v>5</c:v>
                </c:pt>
                <c:pt idx="3577">
                  <c:v>5</c:v>
                </c:pt>
                <c:pt idx="3578">
                  <c:v>2.4</c:v>
                </c:pt>
                <c:pt idx="3579">
                  <c:v>2.8</c:v>
                </c:pt>
                <c:pt idx="3580">
                  <c:v>3.1</c:v>
                </c:pt>
                <c:pt idx="3581">
                  <c:v>3.1</c:v>
                </c:pt>
                <c:pt idx="3582">
                  <c:v>3.2</c:v>
                </c:pt>
                <c:pt idx="3583">
                  <c:v>3.3</c:v>
                </c:pt>
                <c:pt idx="3584">
                  <c:v>3.9</c:v>
                </c:pt>
                <c:pt idx="3585">
                  <c:v>3.9</c:v>
                </c:pt>
                <c:pt idx="3586">
                  <c:v>4.0999999999999996</c:v>
                </c:pt>
                <c:pt idx="3587">
                  <c:v>4.2</c:v>
                </c:pt>
                <c:pt idx="3588">
                  <c:v>4.2</c:v>
                </c:pt>
                <c:pt idx="3589">
                  <c:v>4.3</c:v>
                </c:pt>
                <c:pt idx="3590">
                  <c:v>4.3</c:v>
                </c:pt>
                <c:pt idx="3591">
                  <c:v>4.3</c:v>
                </c:pt>
                <c:pt idx="3592">
                  <c:v>4.3</c:v>
                </c:pt>
                <c:pt idx="3593">
                  <c:v>4.4000000000000004</c:v>
                </c:pt>
                <c:pt idx="3594">
                  <c:v>4.4000000000000004</c:v>
                </c:pt>
                <c:pt idx="3595">
                  <c:v>4.4000000000000004</c:v>
                </c:pt>
                <c:pt idx="3596">
                  <c:v>4.4000000000000004</c:v>
                </c:pt>
                <c:pt idx="3597">
                  <c:v>4.4000000000000004</c:v>
                </c:pt>
                <c:pt idx="3598">
                  <c:v>4.5</c:v>
                </c:pt>
                <c:pt idx="3599">
                  <c:v>4.5</c:v>
                </c:pt>
                <c:pt idx="3600">
                  <c:v>4.5</c:v>
                </c:pt>
                <c:pt idx="3601">
                  <c:v>4.5</c:v>
                </c:pt>
                <c:pt idx="3602">
                  <c:v>4.5</c:v>
                </c:pt>
                <c:pt idx="3603">
                  <c:v>4.5</c:v>
                </c:pt>
                <c:pt idx="3604">
                  <c:v>4.5</c:v>
                </c:pt>
                <c:pt idx="3605">
                  <c:v>4.5999999999999996</c:v>
                </c:pt>
                <c:pt idx="3606">
                  <c:v>4.5999999999999996</c:v>
                </c:pt>
                <c:pt idx="3607">
                  <c:v>4.7</c:v>
                </c:pt>
                <c:pt idx="3608">
                  <c:v>4.7</c:v>
                </c:pt>
                <c:pt idx="3609">
                  <c:v>4.7</c:v>
                </c:pt>
                <c:pt idx="3610">
                  <c:v>4.7</c:v>
                </c:pt>
                <c:pt idx="3611">
                  <c:v>4.8</c:v>
                </c:pt>
                <c:pt idx="3612">
                  <c:v>4.8</c:v>
                </c:pt>
                <c:pt idx="3613">
                  <c:v>4.8</c:v>
                </c:pt>
                <c:pt idx="3614">
                  <c:v>4.9000000000000004</c:v>
                </c:pt>
                <c:pt idx="3615">
                  <c:v>4.9000000000000004</c:v>
                </c:pt>
                <c:pt idx="3616">
                  <c:v>4.9000000000000004</c:v>
                </c:pt>
                <c:pt idx="3617">
                  <c:v>3</c:v>
                </c:pt>
                <c:pt idx="3618">
                  <c:v>4</c:v>
                </c:pt>
                <c:pt idx="3619">
                  <c:v>4</c:v>
                </c:pt>
                <c:pt idx="3620">
                  <c:v>4</c:v>
                </c:pt>
                <c:pt idx="3621">
                  <c:v>5</c:v>
                </c:pt>
                <c:pt idx="3622">
                  <c:v>5</c:v>
                </c:pt>
                <c:pt idx="3623">
                  <c:v>3.2</c:v>
                </c:pt>
                <c:pt idx="3624">
                  <c:v>3.2</c:v>
                </c:pt>
                <c:pt idx="3625">
                  <c:v>3.5</c:v>
                </c:pt>
                <c:pt idx="3626">
                  <c:v>3.5</c:v>
                </c:pt>
                <c:pt idx="3627">
                  <c:v>3.5</c:v>
                </c:pt>
                <c:pt idx="3628">
                  <c:v>3.6</c:v>
                </c:pt>
                <c:pt idx="3629">
                  <c:v>3.6</c:v>
                </c:pt>
                <c:pt idx="3630">
                  <c:v>3.6</c:v>
                </c:pt>
                <c:pt idx="3631">
                  <c:v>3.7</c:v>
                </c:pt>
                <c:pt idx="3632">
                  <c:v>3.8</c:v>
                </c:pt>
                <c:pt idx="3633">
                  <c:v>3.9</c:v>
                </c:pt>
                <c:pt idx="3634">
                  <c:v>3.9</c:v>
                </c:pt>
                <c:pt idx="3635">
                  <c:v>3.9</c:v>
                </c:pt>
                <c:pt idx="3636">
                  <c:v>3.9</c:v>
                </c:pt>
                <c:pt idx="3637">
                  <c:v>4.0999999999999996</c:v>
                </c:pt>
                <c:pt idx="3638">
                  <c:v>4.0999999999999996</c:v>
                </c:pt>
                <c:pt idx="3639">
                  <c:v>4.0999999999999996</c:v>
                </c:pt>
                <c:pt idx="3640">
                  <c:v>4.0999999999999996</c:v>
                </c:pt>
                <c:pt idx="3641">
                  <c:v>4.0999999999999996</c:v>
                </c:pt>
                <c:pt idx="3642">
                  <c:v>4.0999999999999996</c:v>
                </c:pt>
                <c:pt idx="3643">
                  <c:v>4.0999999999999996</c:v>
                </c:pt>
                <c:pt idx="3644">
                  <c:v>4.2</c:v>
                </c:pt>
                <c:pt idx="3645">
                  <c:v>4.2</c:v>
                </c:pt>
                <c:pt idx="3646">
                  <c:v>4.3</c:v>
                </c:pt>
                <c:pt idx="3647">
                  <c:v>4.3</c:v>
                </c:pt>
                <c:pt idx="3648">
                  <c:v>4.3</c:v>
                </c:pt>
                <c:pt idx="3649">
                  <c:v>4.3</c:v>
                </c:pt>
                <c:pt idx="3650">
                  <c:v>4.4000000000000004</c:v>
                </c:pt>
                <c:pt idx="3651">
                  <c:v>4.4000000000000004</c:v>
                </c:pt>
                <c:pt idx="3652">
                  <c:v>4.4000000000000004</c:v>
                </c:pt>
                <c:pt idx="3653">
                  <c:v>4.4000000000000004</c:v>
                </c:pt>
                <c:pt idx="3654">
                  <c:v>4.5</c:v>
                </c:pt>
                <c:pt idx="3655">
                  <c:v>4.5</c:v>
                </c:pt>
                <c:pt idx="3656">
                  <c:v>4.5</c:v>
                </c:pt>
                <c:pt idx="3657">
                  <c:v>4.5</c:v>
                </c:pt>
                <c:pt idx="3658">
                  <c:v>4.5999999999999996</c:v>
                </c:pt>
                <c:pt idx="3659">
                  <c:v>4.5999999999999996</c:v>
                </c:pt>
                <c:pt idx="3660">
                  <c:v>4.7</c:v>
                </c:pt>
                <c:pt idx="3661">
                  <c:v>4.7</c:v>
                </c:pt>
                <c:pt idx="3662">
                  <c:v>4.8</c:v>
                </c:pt>
                <c:pt idx="3663">
                  <c:v>4.8</c:v>
                </c:pt>
                <c:pt idx="3664">
                  <c:v>4.8</c:v>
                </c:pt>
                <c:pt idx="3665">
                  <c:v>4.8</c:v>
                </c:pt>
                <c:pt idx="3666">
                  <c:v>4.8</c:v>
                </c:pt>
                <c:pt idx="3667">
                  <c:v>4.9000000000000004</c:v>
                </c:pt>
                <c:pt idx="3668">
                  <c:v>4.9000000000000004</c:v>
                </c:pt>
                <c:pt idx="3669">
                  <c:v>4.9000000000000004</c:v>
                </c:pt>
                <c:pt idx="3670">
                  <c:v>4.9000000000000004</c:v>
                </c:pt>
                <c:pt idx="3671">
                  <c:v>4.9000000000000004</c:v>
                </c:pt>
                <c:pt idx="3672">
                  <c:v>3</c:v>
                </c:pt>
                <c:pt idx="3673">
                  <c:v>4</c:v>
                </c:pt>
                <c:pt idx="3674">
                  <c:v>5</c:v>
                </c:pt>
                <c:pt idx="3675">
                  <c:v>5</c:v>
                </c:pt>
                <c:pt idx="3676">
                  <c:v>5</c:v>
                </c:pt>
                <c:pt idx="3677">
                  <c:v>5</c:v>
                </c:pt>
                <c:pt idx="3678">
                  <c:v>5</c:v>
                </c:pt>
                <c:pt idx="3679">
                  <c:v>3.3</c:v>
                </c:pt>
                <c:pt idx="3680">
                  <c:v>3.6</c:v>
                </c:pt>
                <c:pt idx="3681">
                  <c:v>3.9</c:v>
                </c:pt>
                <c:pt idx="3682">
                  <c:v>3.9</c:v>
                </c:pt>
                <c:pt idx="3683">
                  <c:v>3.9</c:v>
                </c:pt>
                <c:pt idx="3684">
                  <c:v>4.2</c:v>
                </c:pt>
                <c:pt idx="3685">
                  <c:v>4.2</c:v>
                </c:pt>
                <c:pt idx="3686">
                  <c:v>4.3</c:v>
                </c:pt>
                <c:pt idx="3687">
                  <c:v>4.3</c:v>
                </c:pt>
                <c:pt idx="3688">
                  <c:v>4.4000000000000004</c:v>
                </c:pt>
                <c:pt idx="3689">
                  <c:v>4.5</c:v>
                </c:pt>
                <c:pt idx="3690">
                  <c:v>4.5</c:v>
                </c:pt>
                <c:pt idx="3691">
                  <c:v>4.5999999999999996</c:v>
                </c:pt>
                <c:pt idx="3692">
                  <c:v>4.5999999999999996</c:v>
                </c:pt>
                <c:pt idx="3693">
                  <c:v>4.5999999999999996</c:v>
                </c:pt>
                <c:pt idx="3694">
                  <c:v>4.5999999999999996</c:v>
                </c:pt>
                <c:pt idx="3695">
                  <c:v>4.5999999999999996</c:v>
                </c:pt>
                <c:pt idx="3696">
                  <c:v>4.5999999999999996</c:v>
                </c:pt>
                <c:pt idx="3697">
                  <c:v>4.5999999999999996</c:v>
                </c:pt>
                <c:pt idx="3698">
                  <c:v>4.5999999999999996</c:v>
                </c:pt>
                <c:pt idx="3699">
                  <c:v>4.5999999999999996</c:v>
                </c:pt>
                <c:pt idx="3700">
                  <c:v>4.7</c:v>
                </c:pt>
                <c:pt idx="3701">
                  <c:v>4.8</c:v>
                </c:pt>
                <c:pt idx="3702">
                  <c:v>4.8</c:v>
                </c:pt>
                <c:pt idx="3703">
                  <c:v>4.9000000000000004</c:v>
                </c:pt>
                <c:pt idx="3704">
                  <c:v>4.9000000000000004</c:v>
                </c:pt>
                <c:pt idx="3705">
                  <c:v>4.9000000000000004</c:v>
                </c:pt>
                <c:pt idx="3706">
                  <c:v>4.9000000000000004</c:v>
                </c:pt>
                <c:pt idx="3707">
                  <c:v>4</c:v>
                </c:pt>
                <c:pt idx="3708">
                  <c:v>5</c:v>
                </c:pt>
                <c:pt idx="3709">
                  <c:v>5</c:v>
                </c:pt>
                <c:pt idx="3710">
                  <c:v>5</c:v>
                </c:pt>
                <c:pt idx="3711">
                  <c:v>5</c:v>
                </c:pt>
                <c:pt idx="3712">
                  <c:v>5</c:v>
                </c:pt>
                <c:pt idx="3713">
                  <c:v>3.4</c:v>
                </c:pt>
                <c:pt idx="3714">
                  <c:v>3.5</c:v>
                </c:pt>
                <c:pt idx="3715">
                  <c:v>3.6</c:v>
                </c:pt>
                <c:pt idx="3716">
                  <c:v>3.6</c:v>
                </c:pt>
                <c:pt idx="3717">
                  <c:v>3.7</c:v>
                </c:pt>
                <c:pt idx="3718">
                  <c:v>3.8</c:v>
                </c:pt>
                <c:pt idx="3719">
                  <c:v>3.8</c:v>
                </c:pt>
                <c:pt idx="3720">
                  <c:v>3.9</c:v>
                </c:pt>
                <c:pt idx="3721">
                  <c:v>4.0999999999999996</c:v>
                </c:pt>
                <c:pt idx="3722">
                  <c:v>4.0999999999999996</c:v>
                </c:pt>
                <c:pt idx="3723">
                  <c:v>4.2</c:v>
                </c:pt>
                <c:pt idx="3724">
                  <c:v>4.2</c:v>
                </c:pt>
                <c:pt idx="3725">
                  <c:v>4.3</c:v>
                </c:pt>
                <c:pt idx="3726">
                  <c:v>4.3</c:v>
                </c:pt>
                <c:pt idx="3727">
                  <c:v>4.4000000000000004</c:v>
                </c:pt>
                <c:pt idx="3728">
                  <c:v>4.4000000000000004</c:v>
                </c:pt>
                <c:pt idx="3729">
                  <c:v>4.4000000000000004</c:v>
                </c:pt>
                <c:pt idx="3730">
                  <c:v>4.5</c:v>
                </c:pt>
                <c:pt idx="3731">
                  <c:v>4.5</c:v>
                </c:pt>
                <c:pt idx="3732">
                  <c:v>4.5</c:v>
                </c:pt>
                <c:pt idx="3733">
                  <c:v>4.5</c:v>
                </c:pt>
                <c:pt idx="3734">
                  <c:v>4.5</c:v>
                </c:pt>
                <c:pt idx="3735">
                  <c:v>4.5</c:v>
                </c:pt>
                <c:pt idx="3736">
                  <c:v>4.5999999999999996</c:v>
                </c:pt>
                <c:pt idx="3737">
                  <c:v>4.5999999999999996</c:v>
                </c:pt>
                <c:pt idx="3738">
                  <c:v>4.5999999999999996</c:v>
                </c:pt>
                <c:pt idx="3739">
                  <c:v>4.7</c:v>
                </c:pt>
                <c:pt idx="3740">
                  <c:v>4.7</c:v>
                </c:pt>
                <c:pt idx="3741">
                  <c:v>4.7</c:v>
                </c:pt>
                <c:pt idx="3742">
                  <c:v>4.7</c:v>
                </c:pt>
                <c:pt idx="3743">
                  <c:v>4.8</c:v>
                </c:pt>
                <c:pt idx="3744">
                  <c:v>4.8</c:v>
                </c:pt>
                <c:pt idx="3745">
                  <c:v>4.9000000000000004</c:v>
                </c:pt>
                <c:pt idx="3746">
                  <c:v>4.9000000000000004</c:v>
                </c:pt>
                <c:pt idx="3747">
                  <c:v>4.9000000000000004</c:v>
                </c:pt>
                <c:pt idx="3748">
                  <c:v>4.9000000000000004</c:v>
                </c:pt>
                <c:pt idx="3749">
                  <c:v>4</c:v>
                </c:pt>
                <c:pt idx="3750">
                  <c:v>4</c:v>
                </c:pt>
                <c:pt idx="3751">
                  <c:v>5</c:v>
                </c:pt>
                <c:pt idx="3752">
                  <c:v>3.2</c:v>
                </c:pt>
                <c:pt idx="3753">
                  <c:v>3.4</c:v>
                </c:pt>
                <c:pt idx="3754">
                  <c:v>3.5</c:v>
                </c:pt>
                <c:pt idx="3755">
                  <c:v>3.6</c:v>
                </c:pt>
                <c:pt idx="3756">
                  <c:v>3.7</c:v>
                </c:pt>
                <c:pt idx="3757">
                  <c:v>3.7</c:v>
                </c:pt>
                <c:pt idx="3758">
                  <c:v>3.8</c:v>
                </c:pt>
                <c:pt idx="3759">
                  <c:v>4.2</c:v>
                </c:pt>
                <c:pt idx="3760">
                  <c:v>4.3</c:v>
                </c:pt>
                <c:pt idx="3761">
                  <c:v>4.3</c:v>
                </c:pt>
                <c:pt idx="3762">
                  <c:v>4.4000000000000004</c:v>
                </c:pt>
                <c:pt idx="3763">
                  <c:v>4.4000000000000004</c:v>
                </c:pt>
                <c:pt idx="3764">
                  <c:v>4.4000000000000004</c:v>
                </c:pt>
                <c:pt idx="3765">
                  <c:v>4.4000000000000004</c:v>
                </c:pt>
                <c:pt idx="3766">
                  <c:v>4.5</c:v>
                </c:pt>
                <c:pt idx="3767">
                  <c:v>4.5</c:v>
                </c:pt>
                <c:pt idx="3768">
                  <c:v>4.5</c:v>
                </c:pt>
                <c:pt idx="3769">
                  <c:v>4.5999999999999996</c:v>
                </c:pt>
                <c:pt idx="3770">
                  <c:v>4.5999999999999996</c:v>
                </c:pt>
                <c:pt idx="3771">
                  <c:v>4.5999999999999996</c:v>
                </c:pt>
                <c:pt idx="3772">
                  <c:v>4.5999999999999996</c:v>
                </c:pt>
                <c:pt idx="3773">
                  <c:v>4.5999999999999996</c:v>
                </c:pt>
                <c:pt idx="3774">
                  <c:v>4.5999999999999996</c:v>
                </c:pt>
                <c:pt idx="3775">
                  <c:v>4.7</c:v>
                </c:pt>
                <c:pt idx="3776">
                  <c:v>4.7</c:v>
                </c:pt>
                <c:pt idx="3777">
                  <c:v>4.7</c:v>
                </c:pt>
                <c:pt idx="3778">
                  <c:v>4.8</c:v>
                </c:pt>
                <c:pt idx="3779">
                  <c:v>4.8</c:v>
                </c:pt>
                <c:pt idx="3780">
                  <c:v>4.8</c:v>
                </c:pt>
                <c:pt idx="3781">
                  <c:v>4.8</c:v>
                </c:pt>
                <c:pt idx="3782">
                  <c:v>4.8</c:v>
                </c:pt>
                <c:pt idx="3783">
                  <c:v>4.8</c:v>
                </c:pt>
                <c:pt idx="3784">
                  <c:v>4.8</c:v>
                </c:pt>
                <c:pt idx="3785">
                  <c:v>4.8</c:v>
                </c:pt>
                <c:pt idx="3786">
                  <c:v>4.8</c:v>
                </c:pt>
                <c:pt idx="3787">
                  <c:v>4.8</c:v>
                </c:pt>
                <c:pt idx="3788">
                  <c:v>4.9000000000000004</c:v>
                </c:pt>
                <c:pt idx="3789">
                  <c:v>4.9000000000000004</c:v>
                </c:pt>
                <c:pt idx="3790">
                  <c:v>4.9000000000000004</c:v>
                </c:pt>
                <c:pt idx="3791">
                  <c:v>4.9000000000000004</c:v>
                </c:pt>
                <c:pt idx="3792">
                  <c:v>4.9000000000000004</c:v>
                </c:pt>
                <c:pt idx="3793">
                  <c:v>3</c:v>
                </c:pt>
                <c:pt idx="3794">
                  <c:v>4</c:v>
                </c:pt>
                <c:pt idx="3795">
                  <c:v>5</c:v>
                </c:pt>
                <c:pt idx="3796">
                  <c:v>2.9</c:v>
                </c:pt>
                <c:pt idx="3797">
                  <c:v>3.5</c:v>
                </c:pt>
                <c:pt idx="3798">
                  <c:v>3.5</c:v>
                </c:pt>
                <c:pt idx="3799">
                  <c:v>3.5</c:v>
                </c:pt>
                <c:pt idx="3800">
                  <c:v>3.5</c:v>
                </c:pt>
                <c:pt idx="3801">
                  <c:v>3.6</c:v>
                </c:pt>
                <c:pt idx="3802">
                  <c:v>4.0999999999999996</c:v>
                </c:pt>
                <c:pt idx="3803">
                  <c:v>4.0999999999999996</c:v>
                </c:pt>
                <c:pt idx="3804">
                  <c:v>4.2</c:v>
                </c:pt>
                <c:pt idx="3805">
                  <c:v>4.2</c:v>
                </c:pt>
                <c:pt idx="3806">
                  <c:v>4.2</c:v>
                </c:pt>
                <c:pt idx="3807">
                  <c:v>4.3</c:v>
                </c:pt>
                <c:pt idx="3808">
                  <c:v>4.3</c:v>
                </c:pt>
                <c:pt idx="3809">
                  <c:v>4.3</c:v>
                </c:pt>
                <c:pt idx="3810">
                  <c:v>4.4000000000000004</c:v>
                </c:pt>
                <c:pt idx="3811">
                  <c:v>4.4000000000000004</c:v>
                </c:pt>
                <c:pt idx="3812">
                  <c:v>4.5</c:v>
                </c:pt>
                <c:pt idx="3813">
                  <c:v>4.5</c:v>
                </c:pt>
                <c:pt idx="3814">
                  <c:v>4.5</c:v>
                </c:pt>
                <c:pt idx="3815">
                  <c:v>4.5999999999999996</c:v>
                </c:pt>
                <c:pt idx="3816">
                  <c:v>4.5999999999999996</c:v>
                </c:pt>
                <c:pt idx="3817">
                  <c:v>4.5999999999999996</c:v>
                </c:pt>
                <c:pt idx="3818">
                  <c:v>4.5999999999999996</c:v>
                </c:pt>
                <c:pt idx="3819">
                  <c:v>4.5999999999999996</c:v>
                </c:pt>
                <c:pt idx="3820">
                  <c:v>4.7</c:v>
                </c:pt>
                <c:pt idx="3821">
                  <c:v>4.7</c:v>
                </c:pt>
                <c:pt idx="3822">
                  <c:v>4.8</c:v>
                </c:pt>
                <c:pt idx="3823">
                  <c:v>4.8</c:v>
                </c:pt>
                <c:pt idx="3824">
                  <c:v>4.9000000000000004</c:v>
                </c:pt>
                <c:pt idx="3825">
                  <c:v>4.9000000000000004</c:v>
                </c:pt>
                <c:pt idx="3826">
                  <c:v>4.9000000000000004</c:v>
                </c:pt>
                <c:pt idx="3827">
                  <c:v>4.9000000000000004</c:v>
                </c:pt>
                <c:pt idx="3828">
                  <c:v>4.9000000000000004</c:v>
                </c:pt>
                <c:pt idx="3829">
                  <c:v>4.9000000000000004</c:v>
                </c:pt>
                <c:pt idx="3830">
                  <c:v>4.9000000000000004</c:v>
                </c:pt>
                <c:pt idx="3831">
                  <c:v>4.9000000000000004</c:v>
                </c:pt>
                <c:pt idx="3832">
                  <c:v>5</c:v>
                </c:pt>
                <c:pt idx="3833">
                  <c:v>5</c:v>
                </c:pt>
                <c:pt idx="3834">
                  <c:v>5</c:v>
                </c:pt>
                <c:pt idx="3835">
                  <c:v>5</c:v>
                </c:pt>
                <c:pt idx="3836">
                  <c:v>3.3</c:v>
                </c:pt>
                <c:pt idx="3837">
                  <c:v>3.4</c:v>
                </c:pt>
                <c:pt idx="3838">
                  <c:v>3.6</c:v>
                </c:pt>
                <c:pt idx="3839">
                  <c:v>3.7</c:v>
                </c:pt>
                <c:pt idx="3840">
                  <c:v>3.7</c:v>
                </c:pt>
                <c:pt idx="3841">
                  <c:v>3.8</c:v>
                </c:pt>
                <c:pt idx="3842">
                  <c:v>3.9</c:v>
                </c:pt>
                <c:pt idx="3843">
                  <c:v>4.0999999999999996</c:v>
                </c:pt>
                <c:pt idx="3844">
                  <c:v>4.2</c:v>
                </c:pt>
                <c:pt idx="3845">
                  <c:v>4.2</c:v>
                </c:pt>
                <c:pt idx="3846">
                  <c:v>4.2</c:v>
                </c:pt>
                <c:pt idx="3847">
                  <c:v>4.2</c:v>
                </c:pt>
                <c:pt idx="3848">
                  <c:v>4.3</c:v>
                </c:pt>
                <c:pt idx="3849">
                  <c:v>4.4000000000000004</c:v>
                </c:pt>
                <c:pt idx="3850">
                  <c:v>4.4000000000000004</c:v>
                </c:pt>
                <c:pt idx="3851">
                  <c:v>4.5999999999999996</c:v>
                </c:pt>
                <c:pt idx="3852">
                  <c:v>4.5999999999999996</c:v>
                </c:pt>
                <c:pt idx="3853">
                  <c:v>4.7</c:v>
                </c:pt>
                <c:pt idx="3854">
                  <c:v>4.7</c:v>
                </c:pt>
                <c:pt idx="3855">
                  <c:v>4.7</c:v>
                </c:pt>
                <c:pt idx="3856">
                  <c:v>4.7</c:v>
                </c:pt>
                <c:pt idx="3857">
                  <c:v>4.7</c:v>
                </c:pt>
                <c:pt idx="3858">
                  <c:v>4.8</c:v>
                </c:pt>
                <c:pt idx="3859">
                  <c:v>4.8</c:v>
                </c:pt>
                <c:pt idx="3860">
                  <c:v>4.8</c:v>
                </c:pt>
                <c:pt idx="3861">
                  <c:v>4.8</c:v>
                </c:pt>
                <c:pt idx="3862">
                  <c:v>4.9000000000000004</c:v>
                </c:pt>
                <c:pt idx="3863">
                  <c:v>4.9000000000000004</c:v>
                </c:pt>
                <c:pt idx="3864">
                  <c:v>4</c:v>
                </c:pt>
                <c:pt idx="3865">
                  <c:v>4</c:v>
                </c:pt>
                <c:pt idx="3866">
                  <c:v>4</c:v>
                </c:pt>
                <c:pt idx="3867">
                  <c:v>4</c:v>
                </c:pt>
                <c:pt idx="3868">
                  <c:v>4</c:v>
                </c:pt>
                <c:pt idx="3869">
                  <c:v>5</c:v>
                </c:pt>
                <c:pt idx="3870">
                  <c:v>3.3</c:v>
                </c:pt>
                <c:pt idx="3871">
                  <c:v>3.8</c:v>
                </c:pt>
                <c:pt idx="3872">
                  <c:v>4.0999999999999996</c:v>
                </c:pt>
                <c:pt idx="3873">
                  <c:v>4.3</c:v>
                </c:pt>
                <c:pt idx="3874">
                  <c:v>4.4000000000000004</c:v>
                </c:pt>
                <c:pt idx="3875">
                  <c:v>4.4000000000000004</c:v>
                </c:pt>
                <c:pt idx="3876">
                  <c:v>4.5999999999999996</c:v>
                </c:pt>
                <c:pt idx="3877">
                  <c:v>4.5999999999999996</c:v>
                </c:pt>
                <c:pt idx="3878">
                  <c:v>4.7</c:v>
                </c:pt>
                <c:pt idx="3879">
                  <c:v>4.7</c:v>
                </c:pt>
                <c:pt idx="3880">
                  <c:v>4.7</c:v>
                </c:pt>
                <c:pt idx="3881">
                  <c:v>4.7</c:v>
                </c:pt>
                <c:pt idx="3882">
                  <c:v>4.7</c:v>
                </c:pt>
                <c:pt idx="3883">
                  <c:v>4.7</c:v>
                </c:pt>
                <c:pt idx="3884">
                  <c:v>4.8</c:v>
                </c:pt>
                <c:pt idx="3885">
                  <c:v>4.9000000000000004</c:v>
                </c:pt>
                <c:pt idx="3886">
                  <c:v>4.9000000000000004</c:v>
                </c:pt>
                <c:pt idx="3887">
                  <c:v>4.9000000000000004</c:v>
                </c:pt>
                <c:pt idx="3888">
                  <c:v>4.9000000000000004</c:v>
                </c:pt>
                <c:pt idx="3889">
                  <c:v>4</c:v>
                </c:pt>
                <c:pt idx="3890">
                  <c:v>5</c:v>
                </c:pt>
                <c:pt idx="3891">
                  <c:v>5</c:v>
                </c:pt>
                <c:pt idx="3892">
                  <c:v>3.3</c:v>
                </c:pt>
                <c:pt idx="3893">
                  <c:v>3.3</c:v>
                </c:pt>
                <c:pt idx="3894">
                  <c:v>3.4</c:v>
                </c:pt>
                <c:pt idx="3895">
                  <c:v>3.5</c:v>
                </c:pt>
                <c:pt idx="3896">
                  <c:v>3.7</c:v>
                </c:pt>
                <c:pt idx="3897">
                  <c:v>3.7</c:v>
                </c:pt>
                <c:pt idx="3898">
                  <c:v>3.8</c:v>
                </c:pt>
                <c:pt idx="3899">
                  <c:v>3.9</c:v>
                </c:pt>
                <c:pt idx="3900">
                  <c:v>4.0999999999999996</c:v>
                </c:pt>
                <c:pt idx="3901">
                  <c:v>4.0999999999999996</c:v>
                </c:pt>
                <c:pt idx="3902">
                  <c:v>4.2</c:v>
                </c:pt>
                <c:pt idx="3903">
                  <c:v>4.2</c:v>
                </c:pt>
                <c:pt idx="3904">
                  <c:v>4.2</c:v>
                </c:pt>
                <c:pt idx="3905">
                  <c:v>4.4000000000000004</c:v>
                </c:pt>
                <c:pt idx="3906">
                  <c:v>4.4000000000000004</c:v>
                </c:pt>
                <c:pt idx="3907">
                  <c:v>4.4000000000000004</c:v>
                </c:pt>
                <c:pt idx="3908">
                  <c:v>4.4000000000000004</c:v>
                </c:pt>
                <c:pt idx="3909">
                  <c:v>4.4000000000000004</c:v>
                </c:pt>
                <c:pt idx="3910">
                  <c:v>4.4000000000000004</c:v>
                </c:pt>
                <c:pt idx="3911">
                  <c:v>4.5</c:v>
                </c:pt>
                <c:pt idx="3912">
                  <c:v>4.5</c:v>
                </c:pt>
                <c:pt idx="3913">
                  <c:v>4.5</c:v>
                </c:pt>
                <c:pt idx="3914">
                  <c:v>4.5999999999999996</c:v>
                </c:pt>
                <c:pt idx="3915">
                  <c:v>4.5999999999999996</c:v>
                </c:pt>
                <c:pt idx="3916">
                  <c:v>4.5999999999999996</c:v>
                </c:pt>
                <c:pt idx="3917">
                  <c:v>4.5999999999999996</c:v>
                </c:pt>
                <c:pt idx="3918">
                  <c:v>4.5999999999999996</c:v>
                </c:pt>
                <c:pt idx="3919">
                  <c:v>4.5999999999999996</c:v>
                </c:pt>
                <c:pt idx="3920">
                  <c:v>4.7</c:v>
                </c:pt>
                <c:pt idx="3921">
                  <c:v>4.7</c:v>
                </c:pt>
                <c:pt idx="3922">
                  <c:v>4.7</c:v>
                </c:pt>
                <c:pt idx="3923">
                  <c:v>4.8</c:v>
                </c:pt>
                <c:pt idx="3924">
                  <c:v>4.8</c:v>
                </c:pt>
                <c:pt idx="3925">
                  <c:v>4.8</c:v>
                </c:pt>
                <c:pt idx="3926">
                  <c:v>4.9000000000000004</c:v>
                </c:pt>
                <c:pt idx="3927">
                  <c:v>4.9000000000000004</c:v>
                </c:pt>
                <c:pt idx="3928">
                  <c:v>4</c:v>
                </c:pt>
                <c:pt idx="3929">
                  <c:v>4</c:v>
                </c:pt>
                <c:pt idx="3930">
                  <c:v>5</c:v>
                </c:pt>
                <c:pt idx="3931">
                  <c:v>5</c:v>
                </c:pt>
                <c:pt idx="3932">
                  <c:v>5</c:v>
                </c:pt>
                <c:pt idx="3933">
                  <c:v>5</c:v>
                </c:pt>
                <c:pt idx="3934">
                  <c:v>5</c:v>
                </c:pt>
                <c:pt idx="3935">
                  <c:v>3.2</c:v>
                </c:pt>
                <c:pt idx="3936">
                  <c:v>3.2</c:v>
                </c:pt>
                <c:pt idx="3937">
                  <c:v>3.3</c:v>
                </c:pt>
                <c:pt idx="3938">
                  <c:v>3.5</c:v>
                </c:pt>
                <c:pt idx="3939">
                  <c:v>3.6</c:v>
                </c:pt>
                <c:pt idx="3940">
                  <c:v>3.7</c:v>
                </c:pt>
                <c:pt idx="3941">
                  <c:v>3.8</c:v>
                </c:pt>
                <c:pt idx="3942">
                  <c:v>4.0999999999999996</c:v>
                </c:pt>
                <c:pt idx="3943">
                  <c:v>4.2</c:v>
                </c:pt>
                <c:pt idx="3944">
                  <c:v>4.2</c:v>
                </c:pt>
                <c:pt idx="3945">
                  <c:v>4.3</c:v>
                </c:pt>
                <c:pt idx="3946">
                  <c:v>4.3</c:v>
                </c:pt>
                <c:pt idx="3947">
                  <c:v>4.3</c:v>
                </c:pt>
                <c:pt idx="3948">
                  <c:v>4.3</c:v>
                </c:pt>
                <c:pt idx="3949">
                  <c:v>4.4000000000000004</c:v>
                </c:pt>
                <c:pt idx="3950">
                  <c:v>4.4000000000000004</c:v>
                </c:pt>
                <c:pt idx="3951">
                  <c:v>4.5</c:v>
                </c:pt>
                <c:pt idx="3952">
                  <c:v>4.5999999999999996</c:v>
                </c:pt>
                <c:pt idx="3953">
                  <c:v>4.5999999999999996</c:v>
                </c:pt>
                <c:pt idx="3954">
                  <c:v>4.5999999999999996</c:v>
                </c:pt>
                <c:pt idx="3955">
                  <c:v>4.5999999999999996</c:v>
                </c:pt>
                <c:pt idx="3956">
                  <c:v>4.5999999999999996</c:v>
                </c:pt>
                <c:pt idx="3957">
                  <c:v>4.5999999999999996</c:v>
                </c:pt>
                <c:pt idx="3958">
                  <c:v>4.7</c:v>
                </c:pt>
                <c:pt idx="3959">
                  <c:v>4.7</c:v>
                </c:pt>
                <c:pt idx="3960">
                  <c:v>4.7</c:v>
                </c:pt>
                <c:pt idx="3961">
                  <c:v>4.8</c:v>
                </c:pt>
                <c:pt idx="3962">
                  <c:v>4.8</c:v>
                </c:pt>
                <c:pt idx="3963">
                  <c:v>4.9000000000000004</c:v>
                </c:pt>
                <c:pt idx="3964">
                  <c:v>5</c:v>
                </c:pt>
                <c:pt idx="3965">
                  <c:v>3.3</c:v>
                </c:pt>
                <c:pt idx="3966">
                  <c:v>3.5</c:v>
                </c:pt>
                <c:pt idx="3967">
                  <c:v>3.7</c:v>
                </c:pt>
                <c:pt idx="3968">
                  <c:v>3.8</c:v>
                </c:pt>
                <c:pt idx="3969">
                  <c:v>3.8</c:v>
                </c:pt>
                <c:pt idx="3970">
                  <c:v>3.8</c:v>
                </c:pt>
                <c:pt idx="3971">
                  <c:v>3.9</c:v>
                </c:pt>
                <c:pt idx="3972">
                  <c:v>4.2</c:v>
                </c:pt>
                <c:pt idx="3973">
                  <c:v>4.3</c:v>
                </c:pt>
                <c:pt idx="3974">
                  <c:v>4.4000000000000004</c:v>
                </c:pt>
                <c:pt idx="3975">
                  <c:v>4.5</c:v>
                </c:pt>
                <c:pt idx="3976">
                  <c:v>4.5</c:v>
                </c:pt>
                <c:pt idx="3977">
                  <c:v>4.5999999999999996</c:v>
                </c:pt>
                <c:pt idx="3978">
                  <c:v>4.5999999999999996</c:v>
                </c:pt>
                <c:pt idx="3979">
                  <c:v>4.7</c:v>
                </c:pt>
                <c:pt idx="3980">
                  <c:v>4.7</c:v>
                </c:pt>
                <c:pt idx="3981">
                  <c:v>4.7</c:v>
                </c:pt>
                <c:pt idx="3982">
                  <c:v>4.8</c:v>
                </c:pt>
                <c:pt idx="3983">
                  <c:v>4.8</c:v>
                </c:pt>
                <c:pt idx="3984">
                  <c:v>4.8</c:v>
                </c:pt>
                <c:pt idx="3985">
                  <c:v>4.9000000000000004</c:v>
                </c:pt>
                <c:pt idx="3986">
                  <c:v>4.9000000000000004</c:v>
                </c:pt>
                <c:pt idx="3987">
                  <c:v>4</c:v>
                </c:pt>
                <c:pt idx="3988">
                  <c:v>4</c:v>
                </c:pt>
                <c:pt idx="3989">
                  <c:v>4</c:v>
                </c:pt>
                <c:pt idx="3990">
                  <c:v>4</c:v>
                </c:pt>
                <c:pt idx="3991">
                  <c:v>4</c:v>
                </c:pt>
                <c:pt idx="3992">
                  <c:v>5</c:v>
                </c:pt>
                <c:pt idx="3993">
                  <c:v>5</c:v>
                </c:pt>
                <c:pt idx="3994">
                  <c:v>5</c:v>
                </c:pt>
                <c:pt idx="3995">
                  <c:v>5</c:v>
                </c:pt>
                <c:pt idx="3996">
                  <c:v>3.6</c:v>
                </c:pt>
                <c:pt idx="3997">
                  <c:v>3.6</c:v>
                </c:pt>
                <c:pt idx="3998">
                  <c:v>3.7</c:v>
                </c:pt>
                <c:pt idx="3999">
                  <c:v>3.8</c:v>
                </c:pt>
                <c:pt idx="4000">
                  <c:v>3.9</c:v>
                </c:pt>
                <c:pt idx="4001">
                  <c:v>3.9</c:v>
                </c:pt>
                <c:pt idx="4002">
                  <c:v>4.2</c:v>
                </c:pt>
                <c:pt idx="4003">
                  <c:v>4.2</c:v>
                </c:pt>
                <c:pt idx="4004">
                  <c:v>4.2</c:v>
                </c:pt>
                <c:pt idx="4005">
                  <c:v>4.3</c:v>
                </c:pt>
                <c:pt idx="4006">
                  <c:v>4.3</c:v>
                </c:pt>
                <c:pt idx="4007">
                  <c:v>4.3</c:v>
                </c:pt>
                <c:pt idx="4008">
                  <c:v>4.4000000000000004</c:v>
                </c:pt>
                <c:pt idx="4009">
                  <c:v>4.4000000000000004</c:v>
                </c:pt>
                <c:pt idx="4010">
                  <c:v>4.4000000000000004</c:v>
                </c:pt>
                <c:pt idx="4011">
                  <c:v>4.4000000000000004</c:v>
                </c:pt>
                <c:pt idx="4012">
                  <c:v>4.4000000000000004</c:v>
                </c:pt>
                <c:pt idx="4013">
                  <c:v>4.4000000000000004</c:v>
                </c:pt>
                <c:pt idx="4014">
                  <c:v>4.5</c:v>
                </c:pt>
                <c:pt idx="4015">
                  <c:v>4.5999999999999996</c:v>
                </c:pt>
                <c:pt idx="4016">
                  <c:v>4.5999999999999996</c:v>
                </c:pt>
                <c:pt idx="4017">
                  <c:v>4.5999999999999996</c:v>
                </c:pt>
                <c:pt idx="4018">
                  <c:v>4.5999999999999996</c:v>
                </c:pt>
                <c:pt idx="4019">
                  <c:v>4.7</c:v>
                </c:pt>
                <c:pt idx="4020">
                  <c:v>4.7</c:v>
                </c:pt>
                <c:pt idx="4021">
                  <c:v>4.7</c:v>
                </c:pt>
                <c:pt idx="4022">
                  <c:v>4.8</c:v>
                </c:pt>
                <c:pt idx="4023">
                  <c:v>4.8</c:v>
                </c:pt>
                <c:pt idx="4024">
                  <c:v>4.8</c:v>
                </c:pt>
                <c:pt idx="4025">
                  <c:v>4.8</c:v>
                </c:pt>
                <c:pt idx="4026">
                  <c:v>4.8</c:v>
                </c:pt>
                <c:pt idx="4027">
                  <c:v>4.8</c:v>
                </c:pt>
                <c:pt idx="4028">
                  <c:v>4.9000000000000004</c:v>
                </c:pt>
                <c:pt idx="4029">
                  <c:v>4.9000000000000004</c:v>
                </c:pt>
                <c:pt idx="4030">
                  <c:v>4.9000000000000004</c:v>
                </c:pt>
                <c:pt idx="4031">
                  <c:v>5</c:v>
                </c:pt>
                <c:pt idx="4032">
                  <c:v>5</c:v>
                </c:pt>
                <c:pt idx="4033">
                  <c:v>5</c:v>
                </c:pt>
                <c:pt idx="4034">
                  <c:v>5</c:v>
                </c:pt>
                <c:pt idx="4035">
                  <c:v>5</c:v>
                </c:pt>
                <c:pt idx="4036">
                  <c:v>3.5</c:v>
                </c:pt>
                <c:pt idx="4037">
                  <c:v>3.6</c:v>
                </c:pt>
                <c:pt idx="4038">
                  <c:v>3.8</c:v>
                </c:pt>
                <c:pt idx="4039">
                  <c:v>3.9</c:v>
                </c:pt>
                <c:pt idx="4040">
                  <c:v>4.0999999999999996</c:v>
                </c:pt>
                <c:pt idx="4041">
                  <c:v>4.0999999999999996</c:v>
                </c:pt>
                <c:pt idx="4042">
                  <c:v>4.2</c:v>
                </c:pt>
                <c:pt idx="4043">
                  <c:v>4.2</c:v>
                </c:pt>
                <c:pt idx="4044">
                  <c:v>4.2</c:v>
                </c:pt>
                <c:pt idx="4045">
                  <c:v>4.3</c:v>
                </c:pt>
                <c:pt idx="4046">
                  <c:v>4.4000000000000004</c:v>
                </c:pt>
                <c:pt idx="4047">
                  <c:v>4.5</c:v>
                </c:pt>
                <c:pt idx="4048">
                  <c:v>4.5</c:v>
                </c:pt>
                <c:pt idx="4049">
                  <c:v>4.5</c:v>
                </c:pt>
                <c:pt idx="4050">
                  <c:v>4.5</c:v>
                </c:pt>
                <c:pt idx="4051">
                  <c:v>4.5999999999999996</c:v>
                </c:pt>
                <c:pt idx="4052">
                  <c:v>4.7</c:v>
                </c:pt>
                <c:pt idx="4053">
                  <c:v>4.7</c:v>
                </c:pt>
                <c:pt idx="4054">
                  <c:v>4.7</c:v>
                </c:pt>
                <c:pt idx="4055">
                  <c:v>4.7</c:v>
                </c:pt>
                <c:pt idx="4056">
                  <c:v>4.8</c:v>
                </c:pt>
                <c:pt idx="4057">
                  <c:v>4.9000000000000004</c:v>
                </c:pt>
                <c:pt idx="4058">
                  <c:v>4.9000000000000004</c:v>
                </c:pt>
                <c:pt idx="4059">
                  <c:v>4.9000000000000004</c:v>
                </c:pt>
                <c:pt idx="4060">
                  <c:v>5</c:v>
                </c:pt>
                <c:pt idx="4061">
                  <c:v>5</c:v>
                </c:pt>
                <c:pt idx="4062">
                  <c:v>3.1</c:v>
                </c:pt>
                <c:pt idx="4063">
                  <c:v>3.5</c:v>
                </c:pt>
                <c:pt idx="4064">
                  <c:v>3.5</c:v>
                </c:pt>
                <c:pt idx="4065">
                  <c:v>3.9</c:v>
                </c:pt>
                <c:pt idx="4066">
                  <c:v>4.0999999999999996</c:v>
                </c:pt>
                <c:pt idx="4067">
                  <c:v>4.0999999999999996</c:v>
                </c:pt>
                <c:pt idx="4068">
                  <c:v>4.2</c:v>
                </c:pt>
                <c:pt idx="4069">
                  <c:v>4.3</c:v>
                </c:pt>
                <c:pt idx="4070">
                  <c:v>4.4000000000000004</c:v>
                </c:pt>
                <c:pt idx="4071">
                  <c:v>4.4000000000000004</c:v>
                </c:pt>
                <c:pt idx="4072">
                  <c:v>4.4000000000000004</c:v>
                </c:pt>
                <c:pt idx="4073">
                  <c:v>4.5</c:v>
                </c:pt>
                <c:pt idx="4074">
                  <c:v>4.5</c:v>
                </c:pt>
                <c:pt idx="4075">
                  <c:v>4.5999999999999996</c:v>
                </c:pt>
                <c:pt idx="4076">
                  <c:v>4.5999999999999996</c:v>
                </c:pt>
                <c:pt idx="4077">
                  <c:v>4.5999999999999996</c:v>
                </c:pt>
                <c:pt idx="4078">
                  <c:v>4.7</c:v>
                </c:pt>
                <c:pt idx="4079">
                  <c:v>4.7</c:v>
                </c:pt>
                <c:pt idx="4080">
                  <c:v>4.7</c:v>
                </c:pt>
                <c:pt idx="4081">
                  <c:v>4.8</c:v>
                </c:pt>
                <c:pt idx="4082">
                  <c:v>4.8</c:v>
                </c:pt>
                <c:pt idx="4083">
                  <c:v>4.8</c:v>
                </c:pt>
                <c:pt idx="4084">
                  <c:v>4.9000000000000004</c:v>
                </c:pt>
                <c:pt idx="4085">
                  <c:v>4.9000000000000004</c:v>
                </c:pt>
                <c:pt idx="4086">
                  <c:v>4.9000000000000004</c:v>
                </c:pt>
                <c:pt idx="4087">
                  <c:v>4.9000000000000004</c:v>
                </c:pt>
                <c:pt idx="4088">
                  <c:v>4</c:v>
                </c:pt>
                <c:pt idx="4089">
                  <c:v>5</c:v>
                </c:pt>
                <c:pt idx="4090">
                  <c:v>5</c:v>
                </c:pt>
                <c:pt idx="4091">
                  <c:v>5</c:v>
                </c:pt>
                <c:pt idx="4092">
                  <c:v>2.9</c:v>
                </c:pt>
                <c:pt idx="4093">
                  <c:v>3.4</c:v>
                </c:pt>
                <c:pt idx="4094">
                  <c:v>3.6</c:v>
                </c:pt>
                <c:pt idx="4095">
                  <c:v>3.6</c:v>
                </c:pt>
                <c:pt idx="4096">
                  <c:v>3.9</c:v>
                </c:pt>
                <c:pt idx="4097">
                  <c:v>3.9</c:v>
                </c:pt>
                <c:pt idx="4098">
                  <c:v>4.0999999999999996</c:v>
                </c:pt>
                <c:pt idx="4099">
                  <c:v>4.0999999999999996</c:v>
                </c:pt>
                <c:pt idx="4100">
                  <c:v>4.0999999999999996</c:v>
                </c:pt>
                <c:pt idx="4101">
                  <c:v>4.2</c:v>
                </c:pt>
                <c:pt idx="4102">
                  <c:v>4.3</c:v>
                </c:pt>
                <c:pt idx="4103">
                  <c:v>4.3</c:v>
                </c:pt>
                <c:pt idx="4104">
                  <c:v>4.3</c:v>
                </c:pt>
                <c:pt idx="4105">
                  <c:v>4.4000000000000004</c:v>
                </c:pt>
                <c:pt idx="4106">
                  <c:v>4.4000000000000004</c:v>
                </c:pt>
                <c:pt idx="4107">
                  <c:v>4.4000000000000004</c:v>
                </c:pt>
                <c:pt idx="4108">
                  <c:v>4.4000000000000004</c:v>
                </c:pt>
                <c:pt idx="4109">
                  <c:v>4.4000000000000004</c:v>
                </c:pt>
                <c:pt idx="4110">
                  <c:v>4.4000000000000004</c:v>
                </c:pt>
                <c:pt idx="4111">
                  <c:v>4.5</c:v>
                </c:pt>
                <c:pt idx="4112">
                  <c:v>4.5</c:v>
                </c:pt>
                <c:pt idx="4113">
                  <c:v>4.5999999999999996</c:v>
                </c:pt>
                <c:pt idx="4114">
                  <c:v>4.5999999999999996</c:v>
                </c:pt>
                <c:pt idx="4115">
                  <c:v>4.7</c:v>
                </c:pt>
                <c:pt idx="4116">
                  <c:v>4.7</c:v>
                </c:pt>
                <c:pt idx="4117">
                  <c:v>4.7</c:v>
                </c:pt>
                <c:pt idx="4118">
                  <c:v>4.7</c:v>
                </c:pt>
                <c:pt idx="4119">
                  <c:v>4.7</c:v>
                </c:pt>
                <c:pt idx="4120">
                  <c:v>4.7</c:v>
                </c:pt>
                <c:pt idx="4121">
                  <c:v>4.8</c:v>
                </c:pt>
                <c:pt idx="4122">
                  <c:v>4.8</c:v>
                </c:pt>
                <c:pt idx="4123">
                  <c:v>4.8</c:v>
                </c:pt>
                <c:pt idx="4124">
                  <c:v>4.9000000000000004</c:v>
                </c:pt>
                <c:pt idx="4125">
                  <c:v>4.9000000000000004</c:v>
                </c:pt>
                <c:pt idx="4126">
                  <c:v>4.9000000000000004</c:v>
                </c:pt>
                <c:pt idx="4127">
                  <c:v>4</c:v>
                </c:pt>
                <c:pt idx="4128">
                  <c:v>4</c:v>
                </c:pt>
                <c:pt idx="4129">
                  <c:v>4</c:v>
                </c:pt>
                <c:pt idx="4130">
                  <c:v>4</c:v>
                </c:pt>
                <c:pt idx="4131">
                  <c:v>4</c:v>
                </c:pt>
                <c:pt idx="4132">
                  <c:v>4</c:v>
                </c:pt>
                <c:pt idx="4133">
                  <c:v>3.2</c:v>
                </c:pt>
                <c:pt idx="4134">
                  <c:v>3.2</c:v>
                </c:pt>
                <c:pt idx="4135">
                  <c:v>3.3</c:v>
                </c:pt>
                <c:pt idx="4136">
                  <c:v>3.3</c:v>
                </c:pt>
                <c:pt idx="4137">
                  <c:v>3.6</c:v>
                </c:pt>
                <c:pt idx="4138">
                  <c:v>3.7</c:v>
                </c:pt>
                <c:pt idx="4139">
                  <c:v>3.7</c:v>
                </c:pt>
                <c:pt idx="4140">
                  <c:v>3.7</c:v>
                </c:pt>
                <c:pt idx="4141">
                  <c:v>3.7</c:v>
                </c:pt>
                <c:pt idx="4142">
                  <c:v>3.8</c:v>
                </c:pt>
                <c:pt idx="4143">
                  <c:v>3.9</c:v>
                </c:pt>
                <c:pt idx="4144">
                  <c:v>3.9</c:v>
                </c:pt>
                <c:pt idx="4145">
                  <c:v>3.9</c:v>
                </c:pt>
                <c:pt idx="4146">
                  <c:v>4.2</c:v>
                </c:pt>
                <c:pt idx="4147">
                  <c:v>4.3</c:v>
                </c:pt>
                <c:pt idx="4148">
                  <c:v>4.3</c:v>
                </c:pt>
                <c:pt idx="4149">
                  <c:v>4.3</c:v>
                </c:pt>
                <c:pt idx="4150">
                  <c:v>4.3</c:v>
                </c:pt>
                <c:pt idx="4151">
                  <c:v>4.3</c:v>
                </c:pt>
                <c:pt idx="4152">
                  <c:v>4.3</c:v>
                </c:pt>
                <c:pt idx="4153">
                  <c:v>4.4000000000000004</c:v>
                </c:pt>
                <c:pt idx="4154">
                  <c:v>4.4000000000000004</c:v>
                </c:pt>
                <c:pt idx="4155">
                  <c:v>4.5</c:v>
                </c:pt>
                <c:pt idx="4156">
                  <c:v>4.5</c:v>
                </c:pt>
                <c:pt idx="4157">
                  <c:v>4.5999999999999996</c:v>
                </c:pt>
                <c:pt idx="4158">
                  <c:v>4.5999999999999996</c:v>
                </c:pt>
                <c:pt idx="4159">
                  <c:v>4.5999999999999996</c:v>
                </c:pt>
                <c:pt idx="4160">
                  <c:v>4.7</c:v>
                </c:pt>
                <c:pt idx="4161">
                  <c:v>4.7</c:v>
                </c:pt>
                <c:pt idx="4162">
                  <c:v>4.7</c:v>
                </c:pt>
                <c:pt idx="4163">
                  <c:v>4.7</c:v>
                </c:pt>
                <c:pt idx="4164">
                  <c:v>4.8</c:v>
                </c:pt>
                <c:pt idx="4165">
                  <c:v>4.8</c:v>
                </c:pt>
                <c:pt idx="4166">
                  <c:v>4.9000000000000004</c:v>
                </c:pt>
                <c:pt idx="4167">
                  <c:v>4</c:v>
                </c:pt>
                <c:pt idx="4168">
                  <c:v>4</c:v>
                </c:pt>
                <c:pt idx="4169">
                  <c:v>4</c:v>
                </c:pt>
                <c:pt idx="4170">
                  <c:v>5</c:v>
                </c:pt>
                <c:pt idx="4171">
                  <c:v>3.4</c:v>
                </c:pt>
                <c:pt idx="4172">
                  <c:v>3.4</c:v>
                </c:pt>
                <c:pt idx="4173">
                  <c:v>3.7</c:v>
                </c:pt>
                <c:pt idx="4174">
                  <c:v>3.7</c:v>
                </c:pt>
                <c:pt idx="4175">
                  <c:v>3.9</c:v>
                </c:pt>
                <c:pt idx="4176">
                  <c:v>3.9</c:v>
                </c:pt>
                <c:pt idx="4177">
                  <c:v>4.2</c:v>
                </c:pt>
                <c:pt idx="4178">
                  <c:v>4.2</c:v>
                </c:pt>
                <c:pt idx="4179">
                  <c:v>4.2</c:v>
                </c:pt>
                <c:pt idx="4180">
                  <c:v>4.4000000000000004</c:v>
                </c:pt>
                <c:pt idx="4181">
                  <c:v>4.5</c:v>
                </c:pt>
                <c:pt idx="4182">
                  <c:v>4.5</c:v>
                </c:pt>
                <c:pt idx="4183">
                  <c:v>4.5</c:v>
                </c:pt>
                <c:pt idx="4184">
                  <c:v>4.7</c:v>
                </c:pt>
                <c:pt idx="4185">
                  <c:v>4.7</c:v>
                </c:pt>
                <c:pt idx="4186">
                  <c:v>4.8</c:v>
                </c:pt>
                <c:pt idx="4187">
                  <c:v>4.8</c:v>
                </c:pt>
                <c:pt idx="4188">
                  <c:v>4.8</c:v>
                </c:pt>
                <c:pt idx="4189">
                  <c:v>4.8</c:v>
                </c:pt>
                <c:pt idx="4190">
                  <c:v>4.9000000000000004</c:v>
                </c:pt>
                <c:pt idx="4191">
                  <c:v>4.9000000000000004</c:v>
                </c:pt>
                <c:pt idx="4192">
                  <c:v>4.9000000000000004</c:v>
                </c:pt>
                <c:pt idx="4193">
                  <c:v>4.9000000000000004</c:v>
                </c:pt>
                <c:pt idx="4194">
                  <c:v>4.9000000000000004</c:v>
                </c:pt>
                <c:pt idx="4195">
                  <c:v>4</c:v>
                </c:pt>
                <c:pt idx="4196">
                  <c:v>4</c:v>
                </c:pt>
                <c:pt idx="4197">
                  <c:v>4</c:v>
                </c:pt>
                <c:pt idx="4198">
                  <c:v>3.4</c:v>
                </c:pt>
                <c:pt idx="4199">
                  <c:v>3.6</c:v>
                </c:pt>
                <c:pt idx="4200">
                  <c:v>3.9</c:v>
                </c:pt>
                <c:pt idx="4201">
                  <c:v>4.0999999999999996</c:v>
                </c:pt>
                <c:pt idx="4202">
                  <c:v>4.0999999999999996</c:v>
                </c:pt>
                <c:pt idx="4203">
                  <c:v>4.0999999999999996</c:v>
                </c:pt>
                <c:pt idx="4204">
                  <c:v>4.0999999999999996</c:v>
                </c:pt>
                <c:pt idx="4205">
                  <c:v>4.2</c:v>
                </c:pt>
                <c:pt idx="4206">
                  <c:v>4.3</c:v>
                </c:pt>
                <c:pt idx="4207">
                  <c:v>4.3</c:v>
                </c:pt>
                <c:pt idx="4208">
                  <c:v>4.3</c:v>
                </c:pt>
                <c:pt idx="4209">
                  <c:v>4.4000000000000004</c:v>
                </c:pt>
                <c:pt idx="4210">
                  <c:v>4.5</c:v>
                </c:pt>
                <c:pt idx="4211">
                  <c:v>4.5</c:v>
                </c:pt>
                <c:pt idx="4212">
                  <c:v>4.5</c:v>
                </c:pt>
                <c:pt idx="4213">
                  <c:v>4.5999999999999996</c:v>
                </c:pt>
                <c:pt idx="4214">
                  <c:v>4.5999999999999996</c:v>
                </c:pt>
                <c:pt idx="4215">
                  <c:v>4.7</c:v>
                </c:pt>
                <c:pt idx="4216">
                  <c:v>4.7</c:v>
                </c:pt>
                <c:pt idx="4217">
                  <c:v>4.9000000000000004</c:v>
                </c:pt>
                <c:pt idx="4218">
                  <c:v>4.9000000000000004</c:v>
                </c:pt>
                <c:pt idx="4219">
                  <c:v>4.9000000000000004</c:v>
                </c:pt>
                <c:pt idx="4220">
                  <c:v>4.9000000000000004</c:v>
                </c:pt>
                <c:pt idx="4221">
                  <c:v>4.9000000000000004</c:v>
                </c:pt>
                <c:pt idx="4222">
                  <c:v>4</c:v>
                </c:pt>
                <c:pt idx="4223">
                  <c:v>4</c:v>
                </c:pt>
                <c:pt idx="4224">
                  <c:v>4</c:v>
                </c:pt>
                <c:pt idx="4225">
                  <c:v>4</c:v>
                </c:pt>
                <c:pt idx="4226">
                  <c:v>5</c:v>
                </c:pt>
                <c:pt idx="4227">
                  <c:v>3.1</c:v>
                </c:pt>
                <c:pt idx="4228">
                  <c:v>3.8</c:v>
                </c:pt>
                <c:pt idx="4229">
                  <c:v>3.8</c:v>
                </c:pt>
                <c:pt idx="4230">
                  <c:v>4.0999999999999996</c:v>
                </c:pt>
                <c:pt idx="4231">
                  <c:v>4.0999999999999996</c:v>
                </c:pt>
                <c:pt idx="4232">
                  <c:v>4.3</c:v>
                </c:pt>
                <c:pt idx="4233">
                  <c:v>4.4000000000000004</c:v>
                </c:pt>
                <c:pt idx="4234">
                  <c:v>4.4000000000000004</c:v>
                </c:pt>
                <c:pt idx="4235">
                  <c:v>4.4000000000000004</c:v>
                </c:pt>
                <c:pt idx="4236">
                  <c:v>4.5</c:v>
                </c:pt>
                <c:pt idx="4237">
                  <c:v>4.5</c:v>
                </c:pt>
                <c:pt idx="4238">
                  <c:v>4.5</c:v>
                </c:pt>
                <c:pt idx="4239">
                  <c:v>4.5999999999999996</c:v>
                </c:pt>
                <c:pt idx="4240">
                  <c:v>4.5999999999999996</c:v>
                </c:pt>
                <c:pt idx="4241">
                  <c:v>4.7</c:v>
                </c:pt>
                <c:pt idx="4242">
                  <c:v>4.7</c:v>
                </c:pt>
                <c:pt idx="4243">
                  <c:v>4.8</c:v>
                </c:pt>
                <c:pt idx="4244">
                  <c:v>4.8</c:v>
                </c:pt>
                <c:pt idx="4245">
                  <c:v>4.8</c:v>
                </c:pt>
                <c:pt idx="4246">
                  <c:v>4.8</c:v>
                </c:pt>
                <c:pt idx="4247">
                  <c:v>4.8</c:v>
                </c:pt>
                <c:pt idx="4248">
                  <c:v>4.8</c:v>
                </c:pt>
                <c:pt idx="4249">
                  <c:v>4.8</c:v>
                </c:pt>
                <c:pt idx="4250">
                  <c:v>4.9000000000000004</c:v>
                </c:pt>
                <c:pt idx="4251">
                  <c:v>4.9000000000000004</c:v>
                </c:pt>
                <c:pt idx="4252">
                  <c:v>3</c:v>
                </c:pt>
                <c:pt idx="4253">
                  <c:v>4</c:v>
                </c:pt>
                <c:pt idx="4254">
                  <c:v>4</c:v>
                </c:pt>
                <c:pt idx="4255">
                  <c:v>5</c:v>
                </c:pt>
                <c:pt idx="4256">
                  <c:v>5</c:v>
                </c:pt>
                <c:pt idx="4257">
                  <c:v>5</c:v>
                </c:pt>
                <c:pt idx="4258">
                  <c:v>5</c:v>
                </c:pt>
                <c:pt idx="4259">
                  <c:v>3.3</c:v>
                </c:pt>
                <c:pt idx="4260">
                  <c:v>3.5</c:v>
                </c:pt>
                <c:pt idx="4261">
                  <c:v>3.7</c:v>
                </c:pt>
                <c:pt idx="4262">
                  <c:v>3.8</c:v>
                </c:pt>
                <c:pt idx="4263">
                  <c:v>3.8</c:v>
                </c:pt>
                <c:pt idx="4264">
                  <c:v>3.8</c:v>
                </c:pt>
                <c:pt idx="4265">
                  <c:v>3.8</c:v>
                </c:pt>
                <c:pt idx="4266">
                  <c:v>3.9</c:v>
                </c:pt>
                <c:pt idx="4267">
                  <c:v>4.0999999999999996</c:v>
                </c:pt>
                <c:pt idx="4268">
                  <c:v>4.0999999999999996</c:v>
                </c:pt>
                <c:pt idx="4269">
                  <c:v>4.2</c:v>
                </c:pt>
                <c:pt idx="4270">
                  <c:v>4.2</c:v>
                </c:pt>
                <c:pt idx="4271">
                  <c:v>4.2</c:v>
                </c:pt>
                <c:pt idx="4272">
                  <c:v>4.3</c:v>
                </c:pt>
                <c:pt idx="4273">
                  <c:v>4.3</c:v>
                </c:pt>
                <c:pt idx="4274">
                  <c:v>4.4000000000000004</c:v>
                </c:pt>
                <c:pt idx="4275">
                  <c:v>4.4000000000000004</c:v>
                </c:pt>
                <c:pt idx="4276">
                  <c:v>4.4000000000000004</c:v>
                </c:pt>
                <c:pt idx="4277">
                  <c:v>4.5</c:v>
                </c:pt>
                <c:pt idx="4278">
                  <c:v>4.5</c:v>
                </c:pt>
                <c:pt idx="4279">
                  <c:v>4.5</c:v>
                </c:pt>
                <c:pt idx="4280">
                  <c:v>4.5</c:v>
                </c:pt>
                <c:pt idx="4281">
                  <c:v>4.5999999999999996</c:v>
                </c:pt>
                <c:pt idx="4282">
                  <c:v>4.7</c:v>
                </c:pt>
                <c:pt idx="4283">
                  <c:v>4.7</c:v>
                </c:pt>
                <c:pt idx="4284">
                  <c:v>4.8</c:v>
                </c:pt>
                <c:pt idx="4285">
                  <c:v>4.8</c:v>
                </c:pt>
                <c:pt idx="4286">
                  <c:v>4.9000000000000004</c:v>
                </c:pt>
                <c:pt idx="4287">
                  <c:v>4.9000000000000004</c:v>
                </c:pt>
                <c:pt idx="4288">
                  <c:v>4.9000000000000004</c:v>
                </c:pt>
                <c:pt idx="4289">
                  <c:v>4</c:v>
                </c:pt>
                <c:pt idx="4290">
                  <c:v>5</c:v>
                </c:pt>
                <c:pt idx="4291">
                  <c:v>3.2</c:v>
                </c:pt>
                <c:pt idx="4292">
                  <c:v>3.4</c:v>
                </c:pt>
                <c:pt idx="4293">
                  <c:v>3.6</c:v>
                </c:pt>
                <c:pt idx="4294">
                  <c:v>3.7</c:v>
                </c:pt>
                <c:pt idx="4295">
                  <c:v>3.8</c:v>
                </c:pt>
                <c:pt idx="4296">
                  <c:v>3.9</c:v>
                </c:pt>
                <c:pt idx="4297">
                  <c:v>3.9</c:v>
                </c:pt>
                <c:pt idx="4298">
                  <c:v>4.0999999999999996</c:v>
                </c:pt>
                <c:pt idx="4299">
                  <c:v>4.0999999999999996</c:v>
                </c:pt>
                <c:pt idx="4300">
                  <c:v>4.2</c:v>
                </c:pt>
                <c:pt idx="4301">
                  <c:v>4.2</c:v>
                </c:pt>
                <c:pt idx="4302">
                  <c:v>4.3</c:v>
                </c:pt>
                <c:pt idx="4303">
                  <c:v>4.3</c:v>
                </c:pt>
                <c:pt idx="4304">
                  <c:v>4.3</c:v>
                </c:pt>
                <c:pt idx="4305">
                  <c:v>4.3</c:v>
                </c:pt>
                <c:pt idx="4306">
                  <c:v>4.4000000000000004</c:v>
                </c:pt>
                <c:pt idx="4307">
                  <c:v>4.4000000000000004</c:v>
                </c:pt>
                <c:pt idx="4308">
                  <c:v>4.5</c:v>
                </c:pt>
                <c:pt idx="4309">
                  <c:v>4.5</c:v>
                </c:pt>
                <c:pt idx="4310">
                  <c:v>4.5</c:v>
                </c:pt>
                <c:pt idx="4311">
                  <c:v>4.5</c:v>
                </c:pt>
                <c:pt idx="4312">
                  <c:v>4.5999999999999996</c:v>
                </c:pt>
                <c:pt idx="4313">
                  <c:v>4.8</c:v>
                </c:pt>
                <c:pt idx="4314">
                  <c:v>4.8</c:v>
                </c:pt>
                <c:pt idx="4315">
                  <c:v>4.8</c:v>
                </c:pt>
                <c:pt idx="4316">
                  <c:v>4.9000000000000004</c:v>
                </c:pt>
                <c:pt idx="4317">
                  <c:v>4.9000000000000004</c:v>
                </c:pt>
                <c:pt idx="4318">
                  <c:v>4</c:v>
                </c:pt>
                <c:pt idx="4319">
                  <c:v>4</c:v>
                </c:pt>
                <c:pt idx="4320">
                  <c:v>5</c:v>
                </c:pt>
                <c:pt idx="4321">
                  <c:v>5</c:v>
                </c:pt>
                <c:pt idx="4322">
                  <c:v>5</c:v>
                </c:pt>
                <c:pt idx="4323">
                  <c:v>2.7</c:v>
                </c:pt>
                <c:pt idx="4324">
                  <c:v>3.3</c:v>
                </c:pt>
                <c:pt idx="4325">
                  <c:v>3.6</c:v>
                </c:pt>
                <c:pt idx="4326">
                  <c:v>3.9</c:v>
                </c:pt>
                <c:pt idx="4327">
                  <c:v>4.0999999999999996</c:v>
                </c:pt>
                <c:pt idx="4328">
                  <c:v>4.0999999999999996</c:v>
                </c:pt>
                <c:pt idx="4329">
                  <c:v>4.3</c:v>
                </c:pt>
                <c:pt idx="4330">
                  <c:v>4.3</c:v>
                </c:pt>
                <c:pt idx="4331">
                  <c:v>4.3</c:v>
                </c:pt>
                <c:pt idx="4332">
                  <c:v>4.4000000000000004</c:v>
                </c:pt>
                <c:pt idx="4333">
                  <c:v>4.5999999999999996</c:v>
                </c:pt>
                <c:pt idx="4334">
                  <c:v>4.5999999999999996</c:v>
                </c:pt>
                <c:pt idx="4335">
                  <c:v>4.7</c:v>
                </c:pt>
                <c:pt idx="4336">
                  <c:v>4.7</c:v>
                </c:pt>
                <c:pt idx="4337">
                  <c:v>4.8</c:v>
                </c:pt>
                <c:pt idx="4338">
                  <c:v>4.8</c:v>
                </c:pt>
                <c:pt idx="4339">
                  <c:v>4.9000000000000004</c:v>
                </c:pt>
                <c:pt idx="4340">
                  <c:v>4</c:v>
                </c:pt>
                <c:pt idx="4341">
                  <c:v>4</c:v>
                </c:pt>
                <c:pt idx="4342">
                  <c:v>4</c:v>
                </c:pt>
                <c:pt idx="4343">
                  <c:v>4</c:v>
                </c:pt>
                <c:pt idx="4344">
                  <c:v>5</c:v>
                </c:pt>
                <c:pt idx="4345">
                  <c:v>3.2</c:v>
                </c:pt>
                <c:pt idx="4346">
                  <c:v>3.2</c:v>
                </c:pt>
                <c:pt idx="4347">
                  <c:v>3.6</c:v>
                </c:pt>
                <c:pt idx="4348">
                  <c:v>3.7</c:v>
                </c:pt>
                <c:pt idx="4349">
                  <c:v>3.8</c:v>
                </c:pt>
                <c:pt idx="4350">
                  <c:v>3.9</c:v>
                </c:pt>
                <c:pt idx="4351">
                  <c:v>3.9</c:v>
                </c:pt>
                <c:pt idx="4352">
                  <c:v>4.0999999999999996</c:v>
                </c:pt>
                <c:pt idx="4353">
                  <c:v>4.2</c:v>
                </c:pt>
                <c:pt idx="4354">
                  <c:v>4.2</c:v>
                </c:pt>
                <c:pt idx="4355">
                  <c:v>4.2</c:v>
                </c:pt>
                <c:pt idx="4356">
                  <c:v>4.3</c:v>
                </c:pt>
                <c:pt idx="4357">
                  <c:v>4.4000000000000004</c:v>
                </c:pt>
                <c:pt idx="4358">
                  <c:v>4.5</c:v>
                </c:pt>
                <c:pt idx="4359">
                  <c:v>4.5</c:v>
                </c:pt>
                <c:pt idx="4360">
                  <c:v>4.5</c:v>
                </c:pt>
                <c:pt idx="4361">
                  <c:v>4.5</c:v>
                </c:pt>
                <c:pt idx="4362">
                  <c:v>4.5</c:v>
                </c:pt>
                <c:pt idx="4363">
                  <c:v>4.5999999999999996</c:v>
                </c:pt>
                <c:pt idx="4364">
                  <c:v>4.5999999999999996</c:v>
                </c:pt>
                <c:pt idx="4365">
                  <c:v>4.7</c:v>
                </c:pt>
                <c:pt idx="4366">
                  <c:v>4.7</c:v>
                </c:pt>
                <c:pt idx="4367">
                  <c:v>4.7</c:v>
                </c:pt>
                <c:pt idx="4368">
                  <c:v>4.8</c:v>
                </c:pt>
                <c:pt idx="4369">
                  <c:v>4.8</c:v>
                </c:pt>
                <c:pt idx="4370">
                  <c:v>4.8</c:v>
                </c:pt>
                <c:pt idx="4371">
                  <c:v>2.7</c:v>
                </c:pt>
                <c:pt idx="4372">
                  <c:v>3.4</c:v>
                </c:pt>
                <c:pt idx="4373">
                  <c:v>3.4</c:v>
                </c:pt>
                <c:pt idx="4374">
                  <c:v>3.6</c:v>
                </c:pt>
                <c:pt idx="4375">
                  <c:v>3.8</c:v>
                </c:pt>
                <c:pt idx="4376">
                  <c:v>3.8</c:v>
                </c:pt>
                <c:pt idx="4377">
                  <c:v>3.9</c:v>
                </c:pt>
                <c:pt idx="4378">
                  <c:v>4.0999999999999996</c:v>
                </c:pt>
                <c:pt idx="4379">
                  <c:v>4.2</c:v>
                </c:pt>
                <c:pt idx="4380">
                  <c:v>4.3</c:v>
                </c:pt>
                <c:pt idx="4381">
                  <c:v>4.4000000000000004</c:v>
                </c:pt>
                <c:pt idx="4382">
                  <c:v>4.5</c:v>
                </c:pt>
                <c:pt idx="4383">
                  <c:v>4.5</c:v>
                </c:pt>
                <c:pt idx="4384">
                  <c:v>4.5</c:v>
                </c:pt>
                <c:pt idx="4385">
                  <c:v>4.5</c:v>
                </c:pt>
                <c:pt idx="4386">
                  <c:v>4.5999999999999996</c:v>
                </c:pt>
                <c:pt idx="4387">
                  <c:v>4.5999999999999996</c:v>
                </c:pt>
                <c:pt idx="4388">
                  <c:v>4.7</c:v>
                </c:pt>
                <c:pt idx="4389">
                  <c:v>4.7</c:v>
                </c:pt>
                <c:pt idx="4390">
                  <c:v>4.7</c:v>
                </c:pt>
                <c:pt idx="4391">
                  <c:v>4.8</c:v>
                </c:pt>
                <c:pt idx="4392">
                  <c:v>4.8</c:v>
                </c:pt>
                <c:pt idx="4393">
                  <c:v>4.9000000000000004</c:v>
                </c:pt>
                <c:pt idx="4394">
                  <c:v>4.9000000000000004</c:v>
                </c:pt>
                <c:pt idx="4395">
                  <c:v>3</c:v>
                </c:pt>
                <c:pt idx="4396">
                  <c:v>5</c:v>
                </c:pt>
                <c:pt idx="4397">
                  <c:v>5</c:v>
                </c:pt>
                <c:pt idx="4398">
                  <c:v>3.3</c:v>
                </c:pt>
                <c:pt idx="4399">
                  <c:v>3.8</c:v>
                </c:pt>
                <c:pt idx="4400">
                  <c:v>3.9</c:v>
                </c:pt>
                <c:pt idx="4401">
                  <c:v>3.9</c:v>
                </c:pt>
                <c:pt idx="4402">
                  <c:v>4.2</c:v>
                </c:pt>
                <c:pt idx="4403">
                  <c:v>4.2</c:v>
                </c:pt>
                <c:pt idx="4404">
                  <c:v>4.2</c:v>
                </c:pt>
                <c:pt idx="4405">
                  <c:v>4.3</c:v>
                </c:pt>
                <c:pt idx="4406">
                  <c:v>4.4000000000000004</c:v>
                </c:pt>
                <c:pt idx="4407">
                  <c:v>4.4000000000000004</c:v>
                </c:pt>
                <c:pt idx="4408">
                  <c:v>4.5</c:v>
                </c:pt>
                <c:pt idx="4409">
                  <c:v>4.5</c:v>
                </c:pt>
                <c:pt idx="4410">
                  <c:v>4.5999999999999996</c:v>
                </c:pt>
                <c:pt idx="4411">
                  <c:v>4.5999999999999996</c:v>
                </c:pt>
                <c:pt idx="4412">
                  <c:v>4.7</c:v>
                </c:pt>
                <c:pt idx="4413">
                  <c:v>4.7</c:v>
                </c:pt>
                <c:pt idx="4414">
                  <c:v>4.7</c:v>
                </c:pt>
                <c:pt idx="4415">
                  <c:v>4.8</c:v>
                </c:pt>
                <c:pt idx="4416">
                  <c:v>4.8</c:v>
                </c:pt>
                <c:pt idx="4417">
                  <c:v>4.8</c:v>
                </c:pt>
                <c:pt idx="4418">
                  <c:v>4.9000000000000004</c:v>
                </c:pt>
                <c:pt idx="4419">
                  <c:v>4.9000000000000004</c:v>
                </c:pt>
                <c:pt idx="4420">
                  <c:v>4.9000000000000004</c:v>
                </c:pt>
                <c:pt idx="4421">
                  <c:v>4.9000000000000004</c:v>
                </c:pt>
                <c:pt idx="4422">
                  <c:v>4.9000000000000004</c:v>
                </c:pt>
                <c:pt idx="4423">
                  <c:v>4</c:v>
                </c:pt>
                <c:pt idx="4424">
                  <c:v>3.4</c:v>
                </c:pt>
                <c:pt idx="4425">
                  <c:v>3.7</c:v>
                </c:pt>
                <c:pt idx="4426">
                  <c:v>3.7</c:v>
                </c:pt>
                <c:pt idx="4427">
                  <c:v>3.8</c:v>
                </c:pt>
                <c:pt idx="4428">
                  <c:v>3.9</c:v>
                </c:pt>
                <c:pt idx="4429">
                  <c:v>3.9</c:v>
                </c:pt>
                <c:pt idx="4430">
                  <c:v>4.0999999999999996</c:v>
                </c:pt>
                <c:pt idx="4431">
                  <c:v>4.2</c:v>
                </c:pt>
                <c:pt idx="4432">
                  <c:v>4.2</c:v>
                </c:pt>
                <c:pt idx="4433">
                  <c:v>4.2</c:v>
                </c:pt>
                <c:pt idx="4434">
                  <c:v>4.3</c:v>
                </c:pt>
                <c:pt idx="4435">
                  <c:v>4.3</c:v>
                </c:pt>
                <c:pt idx="4436">
                  <c:v>4.4000000000000004</c:v>
                </c:pt>
                <c:pt idx="4437">
                  <c:v>4.5</c:v>
                </c:pt>
                <c:pt idx="4438">
                  <c:v>4.5999999999999996</c:v>
                </c:pt>
                <c:pt idx="4439">
                  <c:v>4.7</c:v>
                </c:pt>
                <c:pt idx="4440">
                  <c:v>4.7</c:v>
                </c:pt>
                <c:pt idx="4441">
                  <c:v>4.7</c:v>
                </c:pt>
                <c:pt idx="4442">
                  <c:v>4.7</c:v>
                </c:pt>
                <c:pt idx="4443">
                  <c:v>4.7</c:v>
                </c:pt>
                <c:pt idx="4444">
                  <c:v>4.8</c:v>
                </c:pt>
                <c:pt idx="4445">
                  <c:v>4.8</c:v>
                </c:pt>
                <c:pt idx="4446">
                  <c:v>4.9000000000000004</c:v>
                </c:pt>
                <c:pt idx="4447">
                  <c:v>4.9000000000000004</c:v>
                </c:pt>
                <c:pt idx="4448">
                  <c:v>4.9000000000000004</c:v>
                </c:pt>
                <c:pt idx="4449">
                  <c:v>4</c:v>
                </c:pt>
                <c:pt idx="4450">
                  <c:v>3.1</c:v>
                </c:pt>
                <c:pt idx="4451">
                  <c:v>3.4</c:v>
                </c:pt>
                <c:pt idx="4452">
                  <c:v>3.4</c:v>
                </c:pt>
                <c:pt idx="4453">
                  <c:v>3.7</c:v>
                </c:pt>
                <c:pt idx="4454">
                  <c:v>3.8</c:v>
                </c:pt>
                <c:pt idx="4455">
                  <c:v>3.8</c:v>
                </c:pt>
                <c:pt idx="4456">
                  <c:v>3.9</c:v>
                </c:pt>
                <c:pt idx="4457">
                  <c:v>3.9</c:v>
                </c:pt>
                <c:pt idx="4458">
                  <c:v>3.9</c:v>
                </c:pt>
                <c:pt idx="4459">
                  <c:v>4.2</c:v>
                </c:pt>
                <c:pt idx="4460">
                  <c:v>4.2</c:v>
                </c:pt>
                <c:pt idx="4461">
                  <c:v>4.3</c:v>
                </c:pt>
                <c:pt idx="4462">
                  <c:v>4.3</c:v>
                </c:pt>
                <c:pt idx="4463">
                  <c:v>4.3</c:v>
                </c:pt>
                <c:pt idx="4464">
                  <c:v>4.4000000000000004</c:v>
                </c:pt>
                <c:pt idx="4465">
                  <c:v>4.4000000000000004</c:v>
                </c:pt>
                <c:pt idx="4466">
                  <c:v>4.4000000000000004</c:v>
                </c:pt>
                <c:pt idx="4467">
                  <c:v>4.5</c:v>
                </c:pt>
                <c:pt idx="4468">
                  <c:v>4.5999999999999996</c:v>
                </c:pt>
                <c:pt idx="4469">
                  <c:v>4.5999999999999996</c:v>
                </c:pt>
                <c:pt idx="4470">
                  <c:v>4.5999999999999996</c:v>
                </c:pt>
                <c:pt idx="4471">
                  <c:v>4.7</c:v>
                </c:pt>
                <c:pt idx="4472">
                  <c:v>4.8</c:v>
                </c:pt>
                <c:pt idx="4473">
                  <c:v>4.8</c:v>
                </c:pt>
                <c:pt idx="4474">
                  <c:v>4.9000000000000004</c:v>
                </c:pt>
                <c:pt idx="4475">
                  <c:v>4</c:v>
                </c:pt>
                <c:pt idx="4476">
                  <c:v>4</c:v>
                </c:pt>
                <c:pt idx="4477">
                  <c:v>4</c:v>
                </c:pt>
                <c:pt idx="4478">
                  <c:v>4</c:v>
                </c:pt>
                <c:pt idx="4479">
                  <c:v>4</c:v>
                </c:pt>
                <c:pt idx="4480">
                  <c:v>4</c:v>
                </c:pt>
                <c:pt idx="4481">
                  <c:v>5</c:v>
                </c:pt>
                <c:pt idx="4482">
                  <c:v>3.6</c:v>
                </c:pt>
                <c:pt idx="4483">
                  <c:v>3.7</c:v>
                </c:pt>
                <c:pt idx="4484">
                  <c:v>3.7</c:v>
                </c:pt>
                <c:pt idx="4485">
                  <c:v>3.8</c:v>
                </c:pt>
                <c:pt idx="4486">
                  <c:v>3.9</c:v>
                </c:pt>
                <c:pt idx="4487">
                  <c:v>3.9</c:v>
                </c:pt>
                <c:pt idx="4488">
                  <c:v>4.0999999999999996</c:v>
                </c:pt>
                <c:pt idx="4489">
                  <c:v>4.2</c:v>
                </c:pt>
                <c:pt idx="4490">
                  <c:v>4.2</c:v>
                </c:pt>
                <c:pt idx="4491">
                  <c:v>4.2</c:v>
                </c:pt>
                <c:pt idx="4492">
                  <c:v>4.2</c:v>
                </c:pt>
                <c:pt idx="4493">
                  <c:v>4.5</c:v>
                </c:pt>
                <c:pt idx="4494">
                  <c:v>4.5</c:v>
                </c:pt>
                <c:pt idx="4495">
                  <c:v>4.5999999999999996</c:v>
                </c:pt>
                <c:pt idx="4496">
                  <c:v>4.7</c:v>
                </c:pt>
                <c:pt idx="4497">
                  <c:v>4.7</c:v>
                </c:pt>
                <c:pt idx="4498">
                  <c:v>4.9000000000000004</c:v>
                </c:pt>
                <c:pt idx="4499">
                  <c:v>4.9000000000000004</c:v>
                </c:pt>
                <c:pt idx="4500">
                  <c:v>4</c:v>
                </c:pt>
                <c:pt idx="4501">
                  <c:v>4</c:v>
                </c:pt>
                <c:pt idx="4502">
                  <c:v>5</c:v>
                </c:pt>
                <c:pt idx="4503">
                  <c:v>3.3</c:v>
                </c:pt>
                <c:pt idx="4504">
                  <c:v>3.5</c:v>
                </c:pt>
                <c:pt idx="4505">
                  <c:v>3.9</c:v>
                </c:pt>
                <c:pt idx="4506">
                  <c:v>3.9</c:v>
                </c:pt>
                <c:pt idx="4507">
                  <c:v>4.2</c:v>
                </c:pt>
                <c:pt idx="4508">
                  <c:v>4.4000000000000004</c:v>
                </c:pt>
                <c:pt idx="4509">
                  <c:v>4.4000000000000004</c:v>
                </c:pt>
                <c:pt idx="4510">
                  <c:v>4.5</c:v>
                </c:pt>
                <c:pt idx="4511">
                  <c:v>4.5</c:v>
                </c:pt>
                <c:pt idx="4512">
                  <c:v>4.5</c:v>
                </c:pt>
                <c:pt idx="4513">
                  <c:v>4.7</c:v>
                </c:pt>
                <c:pt idx="4514">
                  <c:v>4.8</c:v>
                </c:pt>
                <c:pt idx="4515">
                  <c:v>4.8</c:v>
                </c:pt>
                <c:pt idx="4516">
                  <c:v>4.8</c:v>
                </c:pt>
                <c:pt idx="4517">
                  <c:v>4</c:v>
                </c:pt>
                <c:pt idx="4518">
                  <c:v>5</c:v>
                </c:pt>
                <c:pt idx="4519">
                  <c:v>5</c:v>
                </c:pt>
                <c:pt idx="4520">
                  <c:v>5</c:v>
                </c:pt>
                <c:pt idx="4521">
                  <c:v>3.8</c:v>
                </c:pt>
                <c:pt idx="4522">
                  <c:v>4.0999999999999996</c:v>
                </c:pt>
                <c:pt idx="4523">
                  <c:v>4.0999999999999996</c:v>
                </c:pt>
                <c:pt idx="4524">
                  <c:v>4.2</c:v>
                </c:pt>
                <c:pt idx="4525">
                  <c:v>4.4000000000000004</c:v>
                </c:pt>
                <c:pt idx="4526">
                  <c:v>4.5</c:v>
                </c:pt>
                <c:pt idx="4527">
                  <c:v>4.5999999999999996</c:v>
                </c:pt>
                <c:pt idx="4528">
                  <c:v>4.7</c:v>
                </c:pt>
                <c:pt idx="4529">
                  <c:v>4.7</c:v>
                </c:pt>
                <c:pt idx="4530">
                  <c:v>4.7</c:v>
                </c:pt>
                <c:pt idx="4531">
                  <c:v>4.8</c:v>
                </c:pt>
                <c:pt idx="4532">
                  <c:v>4.8</c:v>
                </c:pt>
                <c:pt idx="4533">
                  <c:v>4.9000000000000004</c:v>
                </c:pt>
                <c:pt idx="4534">
                  <c:v>4.9000000000000004</c:v>
                </c:pt>
                <c:pt idx="4535">
                  <c:v>4.9000000000000004</c:v>
                </c:pt>
                <c:pt idx="4536">
                  <c:v>4</c:v>
                </c:pt>
                <c:pt idx="4537">
                  <c:v>4</c:v>
                </c:pt>
                <c:pt idx="4538">
                  <c:v>4</c:v>
                </c:pt>
                <c:pt idx="4539">
                  <c:v>4</c:v>
                </c:pt>
                <c:pt idx="4540">
                  <c:v>5</c:v>
                </c:pt>
                <c:pt idx="4541">
                  <c:v>5</c:v>
                </c:pt>
                <c:pt idx="4542">
                  <c:v>5</c:v>
                </c:pt>
                <c:pt idx="4543">
                  <c:v>3.2</c:v>
                </c:pt>
                <c:pt idx="4544">
                  <c:v>3.6</c:v>
                </c:pt>
                <c:pt idx="4545">
                  <c:v>3.6</c:v>
                </c:pt>
                <c:pt idx="4546">
                  <c:v>3.7</c:v>
                </c:pt>
                <c:pt idx="4547">
                  <c:v>3.8</c:v>
                </c:pt>
                <c:pt idx="4548">
                  <c:v>3.8</c:v>
                </c:pt>
                <c:pt idx="4549">
                  <c:v>3.9</c:v>
                </c:pt>
                <c:pt idx="4550">
                  <c:v>4.0999999999999996</c:v>
                </c:pt>
                <c:pt idx="4551">
                  <c:v>4.2</c:v>
                </c:pt>
                <c:pt idx="4552">
                  <c:v>4.3</c:v>
                </c:pt>
                <c:pt idx="4553">
                  <c:v>4.4000000000000004</c:v>
                </c:pt>
                <c:pt idx="4554">
                  <c:v>4.4000000000000004</c:v>
                </c:pt>
                <c:pt idx="4555">
                  <c:v>4.5</c:v>
                </c:pt>
                <c:pt idx="4556">
                  <c:v>4.5</c:v>
                </c:pt>
                <c:pt idx="4557">
                  <c:v>4.5</c:v>
                </c:pt>
                <c:pt idx="4558">
                  <c:v>4.5999999999999996</c:v>
                </c:pt>
                <c:pt idx="4559">
                  <c:v>4.5999999999999996</c:v>
                </c:pt>
                <c:pt idx="4560">
                  <c:v>4.7</c:v>
                </c:pt>
                <c:pt idx="4561">
                  <c:v>4.8</c:v>
                </c:pt>
                <c:pt idx="4562">
                  <c:v>4.8</c:v>
                </c:pt>
                <c:pt idx="4563">
                  <c:v>4.8</c:v>
                </c:pt>
                <c:pt idx="4564">
                  <c:v>4.8</c:v>
                </c:pt>
                <c:pt idx="4565">
                  <c:v>4.9000000000000004</c:v>
                </c:pt>
                <c:pt idx="4566">
                  <c:v>4.9000000000000004</c:v>
                </c:pt>
                <c:pt idx="4567">
                  <c:v>4.9000000000000004</c:v>
                </c:pt>
                <c:pt idx="4568">
                  <c:v>4</c:v>
                </c:pt>
                <c:pt idx="4569">
                  <c:v>4</c:v>
                </c:pt>
                <c:pt idx="4570">
                  <c:v>5</c:v>
                </c:pt>
                <c:pt idx="4571">
                  <c:v>5</c:v>
                </c:pt>
                <c:pt idx="4572">
                  <c:v>5</c:v>
                </c:pt>
                <c:pt idx="4573">
                  <c:v>3.4</c:v>
                </c:pt>
                <c:pt idx="4574">
                  <c:v>3.6</c:v>
                </c:pt>
                <c:pt idx="4575">
                  <c:v>3.7</c:v>
                </c:pt>
                <c:pt idx="4576">
                  <c:v>3.9</c:v>
                </c:pt>
                <c:pt idx="4577">
                  <c:v>4.0999999999999996</c:v>
                </c:pt>
                <c:pt idx="4578">
                  <c:v>4.3</c:v>
                </c:pt>
                <c:pt idx="4579">
                  <c:v>4.3</c:v>
                </c:pt>
                <c:pt idx="4580">
                  <c:v>4.4000000000000004</c:v>
                </c:pt>
                <c:pt idx="4581">
                  <c:v>4.4000000000000004</c:v>
                </c:pt>
                <c:pt idx="4582">
                  <c:v>4.4000000000000004</c:v>
                </c:pt>
                <c:pt idx="4583">
                  <c:v>4.5999999999999996</c:v>
                </c:pt>
                <c:pt idx="4584">
                  <c:v>4.5999999999999996</c:v>
                </c:pt>
                <c:pt idx="4585">
                  <c:v>4.5999999999999996</c:v>
                </c:pt>
                <c:pt idx="4586">
                  <c:v>4.5999999999999996</c:v>
                </c:pt>
                <c:pt idx="4587">
                  <c:v>4.7</c:v>
                </c:pt>
                <c:pt idx="4588">
                  <c:v>4.7</c:v>
                </c:pt>
                <c:pt idx="4589">
                  <c:v>4.7</c:v>
                </c:pt>
                <c:pt idx="4590">
                  <c:v>4.7</c:v>
                </c:pt>
                <c:pt idx="4591">
                  <c:v>4.7</c:v>
                </c:pt>
                <c:pt idx="4592">
                  <c:v>4.8</c:v>
                </c:pt>
                <c:pt idx="4593">
                  <c:v>4.8</c:v>
                </c:pt>
                <c:pt idx="4594">
                  <c:v>4.9000000000000004</c:v>
                </c:pt>
                <c:pt idx="4595">
                  <c:v>4.9000000000000004</c:v>
                </c:pt>
                <c:pt idx="4596">
                  <c:v>4.9000000000000004</c:v>
                </c:pt>
                <c:pt idx="4597">
                  <c:v>4</c:v>
                </c:pt>
                <c:pt idx="4598">
                  <c:v>4</c:v>
                </c:pt>
                <c:pt idx="4599">
                  <c:v>5</c:v>
                </c:pt>
                <c:pt idx="4600">
                  <c:v>5</c:v>
                </c:pt>
                <c:pt idx="4601">
                  <c:v>3.7</c:v>
                </c:pt>
                <c:pt idx="4602">
                  <c:v>3.7</c:v>
                </c:pt>
                <c:pt idx="4603">
                  <c:v>3.8</c:v>
                </c:pt>
                <c:pt idx="4604">
                  <c:v>4.2</c:v>
                </c:pt>
                <c:pt idx="4605">
                  <c:v>4.3</c:v>
                </c:pt>
                <c:pt idx="4606">
                  <c:v>4.4000000000000004</c:v>
                </c:pt>
                <c:pt idx="4607">
                  <c:v>4.5</c:v>
                </c:pt>
                <c:pt idx="4608">
                  <c:v>4.5999999999999996</c:v>
                </c:pt>
                <c:pt idx="4609">
                  <c:v>4.5999999999999996</c:v>
                </c:pt>
                <c:pt idx="4610">
                  <c:v>4.7</c:v>
                </c:pt>
                <c:pt idx="4611">
                  <c:v>4.7</c:v>
                </c:pt>
                <c:pt idx="4612">
                  <c:v>4.7</c:v>
                </c:pt>
                <c:pt idx="4613">
                  <c:v>4.7</c:v>
                </c:pt>
                <c:pt idx="4614">
                  <c:v>4.8</c:v>
                </c:pt>
                <c:pt idx="4615">
                  <c:v>4.8</c:v>
                </c:pt>
                <c:pt idx="4616">
                  <c:v>3.4</c:v>
                </c:pt>
                <c:pt idx="4617">
                  <c:v>3.6</c:v>
                </c:pt>
                <c:pt idx="4618">
                  <c:v>3.7</c:v>
                </c:pt>
                <c:pt idx="4619">
                  <c:v>3.9</c:v>
                </c:pt>
                <c:pt idx="4620">
                  <c:v>3.9</c:v>
                </c:pt>
                <c:pt idx="4621">
                  <c:v>4.0999999999999996</c:v>
                </c:pt>
                <c:pt idx="4622">
                  <c:v>4.0999999999999996</c:v>
                </c:pt>
                <c:pt idx="4623">
                  <c:v>4.0999999999999996</c:v>
                </c:pt>
                <c:pt idx="4624">
                  <c:v>4.0999999999999996</c:v>
                </c:pt>
                <c:pt idx="4625">
                  <c:v>4.0999999999999996</c:v>
                </c:pt>
                <c:pt idx="4626">
                  <c:v>4.2</c:v>
                </c:pt>
                <c:pt idx="4627">
                  <c:v>4.2</c:v>
                </c:pt>
                <c:pt idx="4628">
                  <c:v>4.3</c:v>
                </c:pt>
                <c:pt idx="4629">
                  <c:v>4.5999999999999996</c:v>
                </c:pt>
                <c:pt idx="4630">
                  <c:v>4.5999999999999996</c:v>
                </c:pt>
                <c:pt idx="4631">
                  <c:v>4.5999999999999996</c:v>
                </c:pt>
                <c:pt idx="4632">
                  <c:v>4.5999999999999996</c:v>
                </c:pt>
                <c:pt idx="4633">
                  <c:v>4.5999999999999996</c:v>
                </c:pt>
                <c:pt idx="4634">
                  <c:v>4.7</c:v>
                </c:pt>
                <c:pt idx="4635">
                  <c:v>4.7</c:v>
                </c:pt>
                <c:pt idx="4636">
                  <c:v>4.8</c:v>
                </c:pt>
                <c:pt idx="4637">
                  <c:v>4.9000000000000004</c:v>
                </c:pt>
                <c:pt idx="4638">
                  <c:v>4.9000000000000004</c:v>
                </c:pt>
                <c:pt idx="4639">
                  <c:v>4.9000000000000004</c:v>
                </c:pt>
                <c:pt idx="4640">
                  <c:v>4</c:v>
                </c:pt>
                <c:pt idx="4641">
                  <c:v>3.2</c:v>
                </c:pt>
                <c:pt idx="4642">
                  <c:v>3.5</c:v>
                </c:pt>
                <c:pt idx="4643">
                  <c:v>3.6</c:v>
                </c:pt>
                <c:pt idx="4644">
                  <c:v>3.7</c:v>
                </c:pt>
                <c:pt idx="4645">
                  <c:v>3.9</c:v>
                </c:pt>
                <c:pt idx="4646">
                  <c:v>3.9</c:v>
                </c:pt>
                <c:pt idx="4647">
                  <c:v>3.9</c:v>
                </c:pt>
                <c:pt idx="4648">
                  <c:v>4.0999999999999996</c:v>
                </c:pt>
                <c:pt idx="4649">
                  <c:v>4.3</c:v>
                </c:pt>
                <c:pt idx="4650">
                  <c:v>4.4000000000000004</c:v>
                </c:pt>
                <c:pt idx="4651">
                  <c:v>4.5</c:v>
                </c:pt>
                <c:pt idx="4652">
                  <c:v>4.5</c:v>
                </c:pt>
                <c:pt idx="4653">
                  <c:v>4.5</c:v>
                </c:pt>
                <c:pt idx="4654">
                  <c:v>4.5</c:v>
                </c:pt>
                <c:pt idx="4655">
                  <c:v>4.5999999999999996</c:v>
                </c:pt>
                <c:pt idx="4656">
                  <c:v>4.5999999999999996</c:v>
                </c:pt>
                <c:pt idx="4657">
                  <c:v>4.5999999999999996</c:v>
                </c:pt>
                <c:pt idx="4658">
                  <c:v>4.7</c:v>
                </c:pt>
                <c:pt idx="4659">
                  <c:v>4.8</c:v>
                </c:pt>
                <c:pt idx="4660">
                  <c:v>4.8</c:v>
                </c:pt>
                <c:pt idx="4661">
                  <c:v>4.9000000000000004</c:v>
                </c:pt>
                <c:pt idx="4662">
                  <c:v>4.9000000000000004</c:v>
                </c:pt>
                <c:pt idx="4663">
                  <c:v>4</c:v>
                </c:pt>
                <c:pt idx="4664">
                  <c:v>5</c:v>
                </c:pt>
                <c:pt idx="4665">
                  <c:v>3.4</c:v>
                </c:pt>
                <c:pt idx="4666">
                  <c:v>3.7</c:v>
                </c:pt>
                <c:pt idx="4667">
                  <c:v>3.7</c:v>
                </c:pt>
                <c:pt idx="4668">
                  <c:v>4.0999999999999996</c:v>
                </c:pt>
                <c:pt idx="4669">
                  <c:v>4.2</c:v>
                </c:pt>
                <c:pt idx="4670">
                  <c:v>4.2</c:v>
                </c:pt>
                <c:pt idx="4671">
                  <c:v>4.3</c:v>
                </c:pt>
                <c:pt idx="4672">
                  <c:v>4.3</c:v>
                </c:pt>
                <c:pt idx="4673">
                  <c:v>4.4000000000000004</c:v>
                </c:pt>
                <c:pt idx="4674">
                  <c:v>4.4000000000000004</c:v>
                </c:pt>
                <c:pt idx="4675">
                  <c:v>4.5999999999999996</c:v>
                </c:pt>
                <c:pt idx="4676">
                  <c:v>4.5999999999999996</c:v>
                </c:pt>
                <c:pt idx="4677">
                  <c:v>4.7</c:v>
                </c:pt>
                <c:pt idx="4678">
                  <c:v>4.9000000000000004</c:v>
                </c:pt>
                <c:pt idx="4679">
                  <c:v>4.9000000000000004</c:v>
                </c:pt>
                <c:pt idx="4680">
                  <c:v>4.9000000000000004</c:v>
                </c:pt>
                <c:pt idx="4681">
                  <c:v>4.9000000000000004</c:v>
                </c:pt>
                <c:pt idx="4682">
                  <c:v>4.9000000000000004</c:v>
                </c:pt>
                <c:pt idx="4683">
                  <c:v>4</c:v>
                </c:pt>
                <c:pt idx="4684">
                  <c:v>4</c:v>
                </c:pt>
                <c:pt idx="4685">
                  <c:v>3.2</c:v>
                </c:pt>
                <c:pt idx="4686">
                  <c:v>3.3</c:v>
                </c:pt>
                <c:pt idx="4687">
                  <c:v>3.4</c:v>
                </c:pt>
                <c:pt idx="4688">
                  <c:v>3.5</c:v>
                </c:pt>
                <c:pt idx="4689">
                  <c:v>3.6</c:v>
                </c:pt>
                <c:pt idx="4690">
                  <c:v>3.7</c:v>
                </c:pt>
                <c:pt idx="4691">
                  <c:v>3.7</c:v>
                </c:pt>
                <c:pt idx="4692">
                  <c:v>3.8</c:v>
                </c:pt>
                <c:pt idx="4693">
                  <c:v>3.8</c:v>
                </c:pt>
                <c:pt idx="4694">
                  <c:v>3.8</c:v>
                </c:pt>
                <c:pt idx="4695">
                  <c:v>4.0999999999999996</c:v>
                </c:pt>
                <c:pt idx="4696">
                  <c:v>4.0999999999999996</c:v>
                </c:pt>
                <c:pt idx="4697">
                  <c:v>4.0999999999999996</c:v>
                </c:pt>
                <c:pt idx="4698">
                  <c:v>4.3</c:v>
                </c:pt>
                <c:pt idx="4699">
                  <c:v>4.4000000000000004</c:v>
                </c:pt>
                <c:pt idx="4700">
                  <c:v>4.4000000000000004</c:v>
                </c:pt>
                <c:pt idx="4701">
                  <c:v>4.5</c:v>
                </c:pt>
                <c:pt idx="4702">
                  <c:v>4.5999999999999996</c:v>
                </c:pt>
                <c:pt idx="4703">
                  <c:v>4.5999999999999996</c:v>
                </c:pt>
                <c:pt idx="4704">
                  <c:v>4.7</c:v>
                </c:pt>
                <c:pt idx="4705">
                  <c:v>4.7</c:v>
                </c:pt>
                <c:pt idx="4706">
                  <c:v>4.8</c:v>
                </c:pt>
                <c:pt idx="4707">
                  <c:v>4.9000000000000004</c:v>
                </c:pt>
                <c:pt idx="4708">
                  <c:v>4.9000000000000004</c:v>
                </c:pt>
                <c:pt idx="4709">
                  <c:v>3</c:v>
                </c:pt>
                <c:pt idx="4710">
                  <c:v>4</c:v>
                </c:pt>
                <c:pt idx="4711">
                  <c:v>4</c:v>
                </c:pt>
                <c:pt idx="4712">
                  <c:v>3.5</c:v>
                </c:pt>
                <c:pt idx="4713">
                  <c:v>3.5</c:v>
                </c:pt>
                <c:pt idx="4714">
                  <c:v>3.8</c:v>
                </c:pt>
                <c:pt idx="4715">
                  <c:v>3.8</c:v>
                </c:pt>
                <c:pt idx="4716">
                  <c:v>3.9</c:v>
                </c:pt>
                <c:pt idx="4717">
                  <c:v>4.0999999999999996</c:v>
                </c:pt>
                <c:pt idx="4718">
                  <c:v>4.0999999999999996</c:v>
                </c:pt>
                <c:pt idx="4719">
                  <c:v>4.0999999999999996</c:v>
                </c:pt>
                <c:pt idx="4720">
                  <c:v>4.2</c:v>
                </c:pt>
                <c:pt idx="4721">
                  <c:v>4.2</c:v>
                </c:pt>
                <c:pt idx="4722">
                  <c:v>4.3</c:v>
                </c:pt>
                <c:pt idx="4723">
                  <c:v>4.4000000000000004</c:v>
                </c:pt>
                <c:pt idx="4724">
                  <c:v>4.5</c:v>
                </c:pt>
                <c:pt idx="4725">
                  <c:v>4.5999999999999996</c:v>
                </c:pt>
                <c:pt idx="4726">
                  <c:v>4.8</c:v>
                </c:pt>
                <c:pt idx="4727">
                  <c:v>4.9000000000000004</c:v>
                </c:pt>
                <c:pt idx="4728">
                  <c:v>4</c:v>
                </c:pt>
                <c:pt idx="4729">
                  <c:v>4</c:v>
                </c:pt>
                <c:pt idx="4730">
                  <c:v>4</c:v>
                </c:pt>
                <c:pt idx="4731">
                  <c:v>3.5</c:v>
                </c:pt>
                <c:pt idx="4732">
                  <c:v>3.7</c:v>
                </c:pt>
                <c:pt idx="4733">
                  <c:v>4.2</c:v>
                </c:pt>
                <c:pt idx="4734">
                  <c:v>4.3</c:v>
                </c:pt>
                <c:pt idx="4735">
                  <c:v>4.3</c:v>
                </c:pt>
                <c:pt idx="4736">
                  <c:v>4.4000000000000004</c:v>
                </c:pt>
                <c:pt idx="4737">
                  <c:v>4.4000000000000004</c:v>
                </c:pt>
                <c:pt idx="4738">
                  <c:v>4.5</c:v>
                </c:pt>
                <c:pt idx="4739">
                  <c:v>4.5</c:v>
                </c:pt>
                <c:pt idx="4740">
                  <c:v>4.5999999999999996</c:v>
                </c:pt>
                <c:pt idx="4741">
                  <c:v>4.5999999999999996</c:v>
                </c:pt>
                <c:pt idx="4742">
                  <c:v>4.7</c:v>
                </c:pt>
                <c:pt idx="4743">
                  <c:v>4.7</c:v>
                </c:pt>
                <c:pt idx="4744">
                  <c:v>4.8</c:v>
                </c:pt>
                <c:pt idx="4745">
                  <c:v>4.8</c:v>
                </c:pt>
                <c:pt idx="4746">
                  <c:v>4.9000000000000004</c:v>
                </c:pt>
                <c:pt idx="4747">
                  <c:v>4.9000000000000004</c:v>
                </c:pt>
                <c:pt idx="4748">
                  <c:v>3.4</c:v>
                </c:pt>
                <c:pt idx="4749">
                  <c:v>3.7</c:v>
                </c:pt>
                <c:pt idx="4750">
                  <c:v>3.7</c:v>
                </c:pt>
                <c:pt idx="4751">
                  <c:v>3.7</c:v>
                </c:pt>
                <c:pt idx="4752">
                  <c:v>3.7</c:v>
                </c:pt>
                <c:pt idx="4753">
                  <c:v>4.0999999999999996</c:v>
                </c:pt>
                <c:pt idx="4754">
                  <c:v>4.0999999999999996</c:v>
                </c:pt>
                <c:pt idx="4755">
                  <c:v>4.0999999999999996</c:v>
                </c:pt>
                <c:pt idx="4756">
                  <c:v>4.2</c:v>
                </c:pt>
                <c:pt idx="4757">
                  <c:v>4.2</c:v>
                </c:pt>
                <c:pt idx="4758">
                  <c:v>4.4000000000000004</c:v>
                </c:pt>
                <c:pt idx="4759">
                  <c:v>4.4000000000000004</c:v>
                </c:pt>
                <c:pt idx="4760">
                  <c:v>4.5</c:v>
                </c:pt>
                <c:pt idx="4761">
                  <c:v>4.5</c:v>
                </c:pt>
                <c:pt idx="4762">
                  <c:v>4.5</c:v>
                </c:pt>
                <c:pt idx="4763">
                  <c:v>4.7</c:v>
                </c:pt>
                <c:pt idx="4764">
                  <c:v>4.8</c:v>
                </c:pt>
                <c:pt idx="4765">
                  <c:v>5</c:v>
                </c:pt>
                <c:pt idx="4766">
                  <c:v>3.6</c:v>
                </c:pt>
                <c:pt idx="4767">
                  <c:v>3.7</c:v>
                </c:pt>
                <c:pt idx="4768">
                  <c:v>3.7</c:v>
                </c:pt>
                <c:pt idx="4769">
                  <c:v>3.7</c:v>
                </c:pt>
                <c:pt idx="4770">
                  <c:v>3.8</c:v>
                </c:pt>
                <c:pt idx="4771">
                  <c:v>3.9</c:v>
                </c:pt>
                <c:pt idx="4772">
                  <c:v>3.9</c:v>
                </c:pt>
                <c:pt idx="4773">
                  <c:v>4.0999999999999996</c:v>
                </c:pt>
                <c:pt idx="4774">
                  <c:v>4.0999999999999996</c:v>
                </c:pt>
                <c:pt idx="4775">
                  <c:v>4.0999999999999996</c:v>
                </c:pt>
                <c:pt idx="4776">
                  <c:v>4.2</c:v>
                </c:pt>
                <c:pt idx="4777">
                  <c:v>4.3</c:v>
                </c:pt>
                <c:pt idx="4778">
                  <c:v>4.4000000000000004</c:v>
                </c:pt>
                <c:pt idx="4779">
                  <c:v>4.4000000000000004</c:v>
                </c:pt>
                <c:pt idx="4780">
                  <c:v>4.4000000000000004</c:v>
                </c:pt>
                <c:pt idx="4781">
                  <c:v>4.5</c:v>
                </c:pt>
                <c:pt idx="4782">
                  <c:v>4.5999999999999996</c:v>
                </c:pt>
                <c:pt idx="4783">
                  <c:v>4.5999999999999996</c:v>
                </c:pt>
                <c:pt idx="4784">
                  <c:v>4.5999999999999996</c:v>
                </c:pt>
                <c:pt idx="4785">
                  <c:v>4.5999999999999996</c:v>
                </c:pt>
                <c:pt idx="4786">
                  <c:v>4.5999999999999996</c:v>
                </c:pt>
                <c:pt idx="4787">
                  <c:v>4.7</c:v>
                </c:pt>
                <c:pt idx="4788">
                  <c:v>4.7</c:v>
                </c:pt>
                <c:pt idx="4789">
                  <c:v>4.7</c:v>
                </c:pt>
                <c:pt idx="4790">
                  <c:v>4.8</c:v>
                </c:pt>
                <c:pt idx="4791">
                  <c:v>4.8</c:v>
                </c:pt>
                <c:pt idx="4792">
                  <c:v>4.8</c:v>
                </c:pt>
                <c:pt idx="4793">
                  <c:v>4.9000000000000004</c:v>
                </c:pt>
                <c:pt idx="4794">
                  <c:v>4.9000000000000004</c:v>
                </c:pt>
                <c:pt idx="4795">
                  <c:v>4</c:v>
                </c:pt>
                <c:pt idx="4796">
                  <c:v>4</c:v>
                </c:pt>
                <c:pt idx="4797">
                  <c:v>5</c:v>
                </c:pt>
                <c:pt idx="4798">
                  <c:v>2.8</c:v>
                </c:pt>
                <c:pt idx="4799">
                  <c:v>3.2</c:v>
                </c:pt>
                <c:pt idx="4800">
                  <c:v>3.5</c:v>
                </c:pt>
                <c:pt idx="4801">
                  <c:v>3.6</c:v>
                </c:pt>
                <c:pt idx="4802">
                  <c:v>3.7</c:v>
                </c:pt>
                <c:pt idx="4803">
                  <c:v>3.9</c:v>
                </c:pt>
                <c:pt idx="4804">
                  <c:v>3.9</c:v>
                </c:pt>
                <c:pt idx="4805">
                  <c:v>4.0999999999999996</c:v>
                </c:pt>
                <c:pt idx="4806">
                  <c:v>4.2</c:v>
                </c:pt>
                <c:pt idx="4807">
                  <c:v>4.2</c:v>
                </c:pt>
                <c:pt idx="4808">
                  <c:v>4.3</c:v>
                </c:pt>
                <c:pt idx="4809">
                  <c:v>4.4000000000000004</c:v>
                </c:pt>
                <c:pt idx="4810">
                  <c:v>4.4000000000000004</c:v>
                </c:pt>
                <c:pt idx="4811">
                  <c:v>4.4000000000000004</c:v>
                </c:pt>
                <c:pt idx="4812">
                  <c:v>4.5</c:v>
                </c:pt>
                <c:pt idx="4813">
                  <c:v>4.5</c:v>
                </c:pt>
                <c:pt idx="4814">
                  <c:v>4.5999999999999996</c:v>
                </c:pt>
                <c:pt idx="4815">
                  <c:v>4.5999999999999996</c:v>
                </c:pt>
                <c:pt idx="4816">
                  <c:v>4.7</c:v>
                </c:pt>
                <c:pt idx="4817">
                  <c:v>4.7</c:v>
                </c:pt>
                <c:pt idx="4818">
                  <c:v>4.8</c:v>
                </c:pt>
                <c:pt idx="4819">
                  <c:v>5</c:v>
                </c:pt>
                <c:pt idx="4820">
                  <c:v>5</c:v>
                </c:pt>
                <c:pt idx="4821">
                  <c:v>3.4</c:v>
                </c:pt>
                <c:pt idx="4822">
                  <c:v>3.8</c:v>
                </c:pt>
                <c:pt idx="4823">
                  <c:v>3.9</c:v>
                </c:pt>
                <c:pt idx="4824">
                  <c:v>4.0999999999999996</c:v>
                </c:pt>
                <c:pt idx="4825">
                  <c:v>4.0999999999999996</c:v>
                </c:pt>
                <c:pt idx="4826">
                  <c:v>4.3</c:v>
                </c:pt>
                <c:pt idx="4827">
                  <c:v>4.4000000000000004</c:v>
                </c:pt>
                <c:pt idx="4828">
                  <c:v>4.5</c:v>
                </c:pt>
                <c:pt idx="4829">
                  <c:v>4.5999999999999996</c:v>
                </c:pt>
                <c:pt idx="4830">
                  <c:v>4.5999999999999996</c:v>
                </c:pt>
                <c:pt idx="4831">
                  <c:v>4.5999999999999996</c:v>
                </c:pt>
                <c:pt idx="4832">
                  <c:v>4.5999999999999996</c:v>
                </c:pt>
                <c:pt idx="4833">
                  <c:v>4.7</c:v>
                </c:pt>
                <c:pt idx="4834">
                  <c:v>4.7</c:v>
                </c:pt>
                <c:pt idx="4835">
                  <c:v>4.7</c:v>
                </c:pt>
                <c:pt idx="4836">
                  <c:v>4.8</c:v>
                </c:pt>
                <c:pt idx="4837">
                  <c:v>4.8</c:v>
                </c:pt>
                <c:pt idx="4838">
                  <c:v>4.9000000000000004</c:v>
                </c:pt>
                <c:pt idx="4839">
                  <c:v>4</c:v>
                </c:pt>
                <c:pt idx="4840">
                  <c:v>5</c:v>
                </c:pt>
                <c:pt idx="4841">
                  <c:v>5</c:v>
                </c:pt>
                <c:pt idx="4842">
                  <c:v>5</c:v>
                </c:pt>
                <c:pt idx="4843">
                  <c:v>3.4</c:v>
                </c:pt>
                <c:pt idx="4844">
                  <c:v>3.8</c:v>
                </c:pt>
                <c:pt idx="4845">
                  <c:v>3.9</c:v>
                </c:pt>
                <c:pt idx="4846">
                  <c:v>4.0999999999999996</c:v>
                </c:pt>
                <c:pt idx="4847">
                  <c:v>4.0999999999999996</c:v>
                </c:pt>
                <c:pt idx="4848">
                  <c:v>4.3</c:v>
                </c:pt>
                <c:pt idx="4849">
                  <c:v>4.3</c:v>
                </c:pt>
                <c:pt idx="4850">
                  <c:v>4.3</c:v>
                </c:pt>
                <c:pt idx="4851">
                  <c:v>4.4000000000000004</c:v>
                </c:pt>
                <c:pt idx="4852">
                  <c:v>4.5</c:v>
                </c:pt>
                <c:pt idx="4853">
                  <c:v>4.5999999999999996</c:v>
                </c:pt>
                <c:pt idx="4854">
                  <c:v>4.5999999999999996</c:v>
                </c:pt>
                <c:pt idx="4855">
                  <c:v>4.5999999999999996</c:v>
                </c:pt>
                <c:pt idx="4856">
                  <c:v>4.5999999999999996</c:v>
                </c:pt>
                <c:pt idx="4857">
                  <c:v>4.7</c:v>
                </c:pt>
                <c:pt idx="4858">
                  <c:v>4.8</c:v>
                </c:pt>
                <c:pt idx="4859">
                  <c:v>4.9000000000000004</c:v>
                </c:pt>
                <c:pt idx="4860">
                  <c:v>4</c:v>
                </c:pt>
                <c:pt idx="4861">
                  <c:v>3.6</c:v>
                </c:pt>
                <c:pt idx="4862">
                  <c:v>3.9</c:v>
                </c:pt>
                <c:pt idx="4863">
                  <c:v>3.9</c:v>
                </c:pt>
                <c:pt idx="4864">
                  <c:v>3.9</c:v>
                </c:pt>
                <c:pt idx="4865">
                  <c:v>4.0999999999999996</c:v>
                </c:pt>
                <c:pt idx="4866">
                  <c:v>4.5</c:v>
                </c:pt>
                <c:pt idx="4867">
                  <c:v>4.5</c:v>
                </c:pt>
                <c:pt idx="4868">
                  <c:v>4.5999999999999996</c:v>
                </c:pt>
                <c:pt idx="4869">
                  <c:v>4.5999999999999996</c:v>
                </c:pt>
                <c:pt idx="4870">
                  <c:v>4.5999999999999996</c:v>
                </c:pt>
                <c:pt idx="4871">
                  <c:v>4.7</c:v>
                </c:pt>
                <c:pt idx="4872">
                  <c:v>4.8</c:v>
                </c:pt>
                <c:pt idx="4873">
                  <c:v>4.9000000000000004</c:v>
                </c:pt>
                <c:pt idx="4874">
                  <c:v>4.9000000000000004</c:v>
                </c:pt>
                <c:pt idx="4875">
                  <c:v>4.9000000000000004</c:v>
                </c:pt>
                <c:pt idx="4876">
                  <c:v>4</c:v>
                </c:pt>
                <c:pt idx="4877">
                  <c:v>3.3</c:v>
                </c:pt>
                <c:pt idx="4878">
                  <c:v>3.4</c:v>
                </c:pt>
                <c:pt idx="4879">
                  <c:v>3.6</c:v>
                </c:pt>
                <c:pt idx="4880">
                  <c:v>3.9</c:v>
                </c:pt>
                <c:pt idx="4881">
                  <c:v>4.0999999999999996</c:v>
                </c:pt>
                <c:pt idx="4882">
                  <c:v>4.2</c:v>
                </c:pt>
                <c:pt idx="4883">
                  <c:v>4.3</c:v>
                </c:pt>
                <c:pt idx="4884">
                  <c:v>4.3</c:v>
                </c:pt>
                <c:pt idx="4885">
                  <c:v>4.5</c:v>
                </c:pt>
                <c:pt idx="4886">
                  <c:v>4.5999999999999996</c:v>
                </c:pt>
                <c:pt idx="4887">
                  <c:v>4.5999999999999996</c:v>
                </c:pt>
                <c:pt idx="4888">
                  <c:v>4.5999999999999996</c:v>
                </c:pt>
                <c:pt idx="4889">
                  <c:v>4.5999999999999996</c:v>
                </c:pt>
                <c:pt idx="4890">
                  <c:v>4.7</c:v>
                </c:pt>
                <c:pt idx="4891">
                  <c:v>4.8</c:v>
                </c:pt>
                <c:pt idx="4892">
                  <c:v>4</c:v>
                </c:pt>
                <c:pt idx="4893">
                  <c:v>4</c:v>
                </c:pt>
                <c:pt idx="4894">
                  <c:v>5</c:v>
                </c:pt>
                <c:pt idx="4895">
                  <c:v>3.1</c:v>
                </c:pt>
                <c:pt idx="4896">
                  <c:v>3.5</c:v>
                </c:pt>
                <c:pt idx="4897">
                  <c:v>3.7</c:v>
                </c:pt>
                <c:pt idx="4898">
                  <c:v>3.8</c:v>
                </c:pt>
                <c:pt idx="4899">
                  <c:v>3.8</c:v>
                </c:pt>
                <c:pt idx="4900">
                  <c:v>3.8</c:v>
                </c:pt>
                <c:pt idx="4901">
                  <c:v>4.2</c:v>
                </c:pt>
                <c:pt idx="4902">
                  <c:v>4.2</c:v>
                </c:pt>
                <c:pt idx="4903">
                  <c:v>4.3</c:v>
                </c:pt>
                <c:pt idx="4904">
                  <c:v>4.4000000000000004</c:v>
                </c:pt>
                <c:pt idx="4905">
                  <c:v>4.4000000000000004</c:v>
                </c:pt>
                <c:pt idx="4906">
                  <c:v>4.5</c:v>
                </c:pt>
                <c:pt idx="4907">
                  <c:v>4.5</c:v>
                </c:pt>
                <c:pt idx="4908">
                  <c:v>4.5</c:v>
                </c:pt>
                <c:pt idx="4909">
                  <c:v>4.5</c:v>
                </c:pt>
                <c:pt idx="4910">
                  <c:v>4.5999999999999996</c:v>
                </c:pt>
                <c:pt idx="4911">
                  <c:v>4.8</c:v>
                </c:pt>
                <c:pt idx="4912">
                  <c:v>4.8</c:v>
                </c:pt>
                <c:pt idx="4913">
                  <c:v>4.8</c:v>
                </c:pt>
                <c:pt idx="4914">
                  <c:v>4.8</c:v>
                </c:pt>
                <c:pt idx="4915">
                  <c:v>4</c:v>
                </c:pt>
                <c:pt idx="4916">
                  <c:v>4</c:v>
                </c:pt>
                <c:pt idx="4917">
                  <c:v>4</c:v>
                </c:pt>
                <c:pt idx="4918">
                  <c:v>4</c:v>
                </c:pt>
                <c:pt idx="4919">
                  <c:v>3.5</c:v>
                </c:pt>
                <c:pt idx="4920">
                  <c:v>3.6</c:v>
                </c:pt>
                <c:pt idx="4921">
                  <c:v>3.7</c:v>
                </c:pt>
                <c:pt idx="4922">
                  <c:v>3.9</c:v>
                </c:pt>
                <c:pt idx="4923">
                  <c:v>3.9</c:v>
                </c:pt>
                <c:pt idx="4924">
                  <c:v>3.9</c:v>
                </c:pt>
                <c:pt idx="4925">
                  <c:v>4.3</c:v>
                </c:pt>
                <c:pt idx="4926">
                  <c:v>4.4000000000000004</c:v>
                </c:pt>
                <c:pt idx="4927">
                  <c:v>4.4000000000000004</c:v>
                </c:pt>
                <c:pt idx="4928">
                  <c:v>4.4000000000000004</c:v>
                </c:pt>
                <c:pt idx="4929">
                  <c:v>4.5999999999999996</c:v>
                </c:pt>
                <c:pt idx="4930">
                  <c:v>4.5999999999999996</c:v>
                </c:pt>
                <c:pt idx="4931">
                  <c:v>4.7</c:v>
                </c:pt>
                <c:pt idx="4932">
                  <c:v>4.7</c:v>
                </c:pt>
                <c:pt idx="4933">
                  <c:v>4.7</c:v>
                </c:pt>
                <c:pt idx="4934">
                  <c:v>4.8</c:v>
                </c:pt>
                <c:pt idx="4935">
                  <c:v>4.8</c:v>
                </c:pt>
                <c:pt idx="4936">
                  <c:v>3.4</c:v>
                </c:pt>
                <c:pt idx="4937">
                  <c:v>3.6</c:v>
                </c:pt>
                <c:pt idx="4938">
                  <c:v>3.7</c:v>
                </c:pt>
                <c:pt idx="4939">
                  <c:v>3.9</c:v>
                </c:pt>
                <c:pt idx="4940">
                  <c:v>4.0999999999999996</c:v>
                </c:pt>
                <c:pt idx="4941">
                  <c:v>4.0999999999999996</c:v>
                </c:pt>
                <c:pt idx="4942">
                  <c:v>4.2</c:v>
                </c:pt>
                <c:pt idx="4943">
                  <c:v>4.4000000000000004</c:v>
                </c:pt>
                <c:pt idx="4944">
                  <c:v>4.4000000000000004</c:v>
                </c:pt>
                <c:pt idx="4945">
                  <c:v>4.5</c:v>
                </c:pt>
                <c:pt idx="4946">
                  <c:v>4.5</c:v>
                </c:pt>
                <c:pt idx="4947">
                  <c:v>4.5</c:v>
                </c:pt>
                <c:pt idx="4948">
                  <c:v>4.7</c:v>
                </c:pt>
                <c:pt idx="4949">
                  <c:v>4.7</c:v>
                </c:pt>
                <c:pt idx="4950">
                  <c:v>4.8</c:v>
                </c:pt>
                <c:pt idx="4951">
                  <c:v>4.8</c:v>
                </c:pt>
                <c:pt idx="4952">
                  <c:v>4</c:v>
                </c:pt>
                <c:pt idx="4953">
                  <c:v>4</c:v>
                </c:pt>
                <c:pt idx="4954">
                  <c:v>5</c:v>
                </c:pt>
                <c:pt idx="4955">
                  <c:v>5</c:v>
                </c:pt>
                <c:pt idx="4956">
                  <c:v>5</c:v>
                </c:pt>
                <c:pt idx="4957">
                  <c:v>3.7</c:v>
                </c:pt>
                <c:pt idx="4958">
                  <c:v>3.9</c:v>
                </c:pt>
                <c:pt idx="4959">
                  <c:v>3.9</c:v>
                </c:pt>
                <c:pt idx="4960">
                  <c:v>3.9</c:v>
                </c:pt>
                <c:pt idx="4961">
                  <c:v>4.2</c:v>
                </c:pt>
                <c:pt idx="4962">
                  <c:v>4.3</c:v>
                </c:pt>
                <c:pt idx="4963">
                  <c:v>4.3</c:v>
                </c:pt>
                <c:pt idx="4964">
                  <c:v>4.4000000000000004</c:v>
                </c:pt>
                <c:pt idx="4965">
                  <c:v>4.5</c:v>
                </c:pt>
                <c:pt idx="4966">
                  <c:v>4.5999999999999996</c:v>
                </c:pt>
                <c:pt idx="4967">
                  <c:v>4.7</c:v>
                </c:pt>
                <c:pt idx="4968">
                  <c:v>4.8</c:v>
                </c:pt>
                <c:pt idx="4969">
                  <c:v>4.8</c:v>
                </c:pt>
                <c:pt idx="4970">
                  <c:v>4.9000000000000004</c:v>
                </c:pt>
                <c:pt idx="4971">
                  <c:v>4.9000000000000004</c:v>
                </c:pt>
                <c:pt idx="4972">
                  <c:v>4</c:v>
                </c:pt>
                <c:pt idx="4973">
                  <c:v>3.4</c:v>
                </c:pt>
                <c:pt idx="4974">
                  <c:v>3.7</c:v>
                </c:pt>
                <c:pt idx="4975">
                  <c:v>3.8</c:v>
                </c:pt>
                <c:pt idx="4976">
                  <c:v>3.9</c:v>
                </c:pt>
                <c:pt idx="4977">
                  <c:v>3.9</c:v>
                </c:pt>
                <c:pt idx="4978">
                  <c:v>4.0999999999999996</c:v>
                </c:pt>
                <c:pt idx="4979">
                  <c:v>4.2</c:v>
                </c:pt>
                <c:pt idx="4980">
                  <c:v>4.4000000000000004</c:v>
                </c:pt>
                <c:pt idx="4981">
                  <c:v>4.4000000000000004</c:v>
                </c:pt>
                <c:pt idx="4982">
                  <c:v>4.5</c:v>
                </c:pt>
                <c:pt idx="4983">
                  <c:v>4.5</c:v>
                </c:pt>
                <c:pt idx="4984">
                  <c:v>4.5</c:v>
                </c:pt>
                <c:pt idx="4985">
                  <c:v>4.5</c:v>
                </c:pt>
                <c:pt idx="4986">
                  <c:v>4.5999999999999996</c:v>
                </c:pt>
                <c:pt idx="4987">
                  <c:v>4.7</c:v>
                </c:pt>
                <c:pt idx="4988">
                  <c:v>4.8</c:v>
                </c:pt>
                <c:pt idx="4989">
                  <c:v>4.8</c:v>
                </c:pt>
                <c:pt idx="4990">
                  <c:v>4.9000000000000004</c:v>
                </c:pt>
                <c:pt idx="4991">
                  <c:v>4.9000000000000004</c:v>
                </c:pt>
                <c:pt idx="4992">
                  <c:v>4.9000000000000004</c:v>
                </c:pt>
                <c:pt idx="4993">
                  <c:v>4</c:v>
                </c:pt>
                <c:pt idx="4994">
                  <c:v>3.8</c:v>
                </c:pt>
                <c:pt idx="4995">
                  <c:v>4.0999999999999996</c:v>
                </c:pt>
                <c:pt idx="4996">
                  <c:v>4.0999999999999996</c:v>
                </c:pt>
                <c:pt idx="4997">
                  <c:v>4.2</c:v>
                </c:pt>
                <c:pt idx="4998">
                  <c:v>4.2</c:v>
                </c:pt>
                <c:pt idx="4999">
                  <c:v>4.3</c:v>
                </c:pt>
                <c:pt idx="5000">
                  <c:v>4.4000000000000004</c:v>
                </c:pt>
                <c:pt idx="5001">
                  <c:v>4.5</c:v>
                </c:pt>
                <c:pt idx="5002">
                  <c:v>4.5999999999999996</c:v>
                </c:pt>
                <c:pt idx="5003">
                  <c:v>4.5999999999999996</c:v>
                </c:pt>
                <c:pt idx="5004">
                  <c:v>4.5999999999999996</c:v>
                </c:pt>
                <c:pt idx="5005">
                  <c:v>4.7</c:v>
                </c:pt>
                <c:pt idx="5006">
                  <c:v>4.7</c:v>
                </c:pt>
                <c:pt idx="5007">
                  <c:v>4.8</c:v>
                </c:pt>
                <c:pt idx="5008">
                  <c:v>4.8</c:v>
                </c:pt>
                <c:pt idx="5009">
                  <c:v>4.8</c:v>
                </c:pt>
                <c:pt idx="5010">
                  <c:v>4.9000000000000004</c:v>
                </c:pt>
                <c:pt idx="5011">
                  <c:v>4.9000000000000004</c:v>
                </c:pt>
                <c:pt idx="5012">
                  <c:v>4.9000000000000004</c:v>
                </c:pt>
                <c:pt idx="5013">
                  <c:v>4</c:v>
                </c:pt>
                <c:pt idx="5014">
                  <c:v>4</c:v>
                </c:pt>
                <c:pt idx="5015">
                  <c:v>3.6</c:v>
                </c:pt>
                <c:pt idx="5016">
                  <c:v>3.7</c:v>
                </c:pt>
                <c:pt idx="5017">
                  <c:v>4.2</c:v>
                </c:pt>
                <c:pt idx="5018">
                  <c:v>4.2</c:v>
                </c:pt>
                <c:pt idx="5019">
                  <c:v>4.2</c:v>
                </c:pt>
                <c:pt idx="5020">
                  <c:v>4.3</c:v>
                </c:pt>
                <c:pt idx="5021">
                  <c:v>4.3</c:v>
                </c:pt>
                <c:pt idx="5022">
                  <c:v>4.4000000000000004</c:v>
                </c:pt>
                <c:pt idx="5023">
                  <c:v>4.5999999999999996</c:v>
                </c:pt>
                <c:pt idx="5024">
                  <c:v>4.7</c:v>
                </c:pt>
                <c:pt idx="5025">
                  <c:v>4.7</c:v>
                </c:pt>
                <c:pt idx="5026">
                  <c:v>4.7</c:v>
                </c:pt>
                <c:pt idx="5027">
                  <c:v>4.7</c:v>
                </c:pt>
                <c:pt idx="5028">
                  <c:v>4.8</c:v>
                </c:pt>
                <c:pt idx="5029">
                  <c:v>4.8</c:v>
                </c:pt>
                <c:pt idx="5030">
                  <c:v>4.9000000000000004</c:v>
                </c:pt>
                <c:pt idx="5031">
                  <c:v>4</c:v>
                </c:pt>
                <c:pt idx="5032">
                  <c:v>4</c:v>
                </c:pt>
                <c:pt idx="5033">
                  <c:v>2.9</c:v>
                </c:pt>
                <c:pt idx="5034">
                  <c:v>3.8</c:v>
                </c:pt>
                <c:pt idx="5035">
                  <c:v>4.2</c:v>
                </c:pt>
                <c:pt idx="5036">
                  <c:v>4.2</c:v>
                </c:pt>
                <c:pt idx="5037">
                  <c:v>4.4000000000000004</c:v>
                </c:pt>
                <c:pt idx="5038">
                  <c:v>4.7</c:v>
                </c:pt>
                <c:pt idx="5039">
                  <c:v>4.7</c:v>
                </c:pt>
                <c:pt idx="5040">
                  <c:v>4.9000000000000004</c:v>
                </c:pt>
                <c:pt idx="5041">
                  <c:v>4.9000000000000004</c:v>
                </c:pt>
                <c:pt idx="5042">
                  <c:v>4</c:v>
                </c:pt>
                <c:pt idx="5043">
                  <c:v>4</c:v>
                </c:pt>
                <c:pt idx="5044">
                  <c:v>3.4</c:v>
                </c:pt>
                <c:pt idx="5045">
                  <c:v>3.7</c:v>
                </c:pt>
                <c:pt idx="5046">
                  <c:v>3.8</c:v>
                </c:pt>
                <c:pt idx="5047">
                  <c:v>3.9</c:v>
                </c:pt>
                <c:pt idx="5048">
                  <c:v>4.0999999999999996</c:v>
                </c:pt>
                <c:pt idx="5049">
                  <c:v>4.0999999999999996</c:v>
                </c:pt>
                <c:pt idx="5050">
                  <c:v>4.2</c:v>
                </c:pt>
                <c:pt idx="5051">
                  <c:v>4.2</c:v>
                </c:pt>
                <c:pt idx="5052">
                  <c:v>4.3</c:v>
                </c:pt>
                <c:pt idx="5053">
                  <c:v>4.5</c:v>
                </c:pt>
                <c:pt idx="5054">
                  <c:v>4.5999999999999996</c:v>
                </c:pt>
                <c:pt idx="5055">
                  <c:v>4.5999999999999996</c:v>
                </c:pt>
                <c:pt idx="5056">
                  <c:v>4.7</c:v>
                </c:pt>
                <c:pt idx="5057">
                  <c:v>4.8</c:v>
                </c:pt>
                <c:pt idx="5058">
                  <c:v>4.9000000000000004</c:v>
                </c:pt>
                <c:pt idx="5059">
                  <c:v>4.9000000000000004</c:v>
                </c:pt>
                <c:pt idx="5060">
                  <c:v>4.9000000000000004</c:v>
                </c:pt>
                <c:pt idx="5061">
                  <c:v>4.9000000000000004</c:v>
                </c:pt>
                <c:pt idx="5062">
                  <c:v>4</c:v>
                </c:pt>
                <c:pt idx="5063">
                  <c:v>4</c:v>
                </c:pt>
                <c:pt idx="5064">
                  <c:v>3.5</c:v>
                </c:pt>
                <c:pt idx="5065">
                  <c:v>3.7</c:v>
                </c:pt>
                <c:pt idx="5066">
                  <c:v>3.7</c:v>
                </c:pt>
                <c:pt idx="5067">
                  <c:v>3.9</c:v>
                </c:pt>
                <c:pt idx="5068">
                  <c:v>4.0999999999999996</c:v>
                </c:pt>
                <c:pt idx="5069">
                  <c:v>4.3</c:v>
                </c:pt>
                <c:pt idx="5070">
                  <c:v>4.5</c:v>
                </c:pt>
                <c:pt idx="5071">
                  <c:v>4.5</c:v>
                </c:pt>
                <c:pt idx="5072">
                  <c:v>4.7</c:v>
                </c:pt>
                <c:pt idx="5073">
                  <c:v>4.8</c:v>
                </c:pt>
                <c:pt idx="5074">
                  <c:v>4.8</c:v>
                </c:pt>
                <c:pt idx="5075">
                  <c:v>4.8</c:v>
                </c:pt>
                <c:pt idx="5076">
                  <c:v>4.9000000000000004</c:v>
                </c:pt>
                <c:pt idx="5077">
                  <c:v>4.9000000000000004</c:v>
                </c:pt>
                <c:pt idx="5078">
                  <c:v>2.7</c:v>
                </c:pt>
                <c:pt idx="5079">
                  <c:v>3.2</c:v>
                </c:pt>
                <c:pt idx="5080">
                  <c:v>3.5</c:v>
                </c:pt>
                <c:pt idx="5081">
                  <c:v>3.7</c:v>
                </c:pt>
                <c:pt idx="5082">
                  <c:v>3.9</c:v>
                </c:pt>
                <c:pt idx="5083">
                  <c:v>3.9</c:v>
                </c:pt>
                <c:pt idx="5084">
                  <c:v>4.0999999999999996</c:v>
                </c:pt>
                <c:pt idx="5085">
                  <c:v>4.2</c:v>
                </c:pt>
                <c:pt idx="5086">
                  <c:v>4.2</c:v>
                </c:pt>
                <c:pt idx="5087">
                  <c:v>4.3</c:v>
                </c:pt>
                <c:pt idx="5088">
                  <c:v>4.4000000000000004</c:v>
                </c:pt>
                <c:pt idx="5089">
                  <c:v>4.4000000000000004</c:v>
                </c:pt>
                <c:pt idx="5090">
                  <c:v>4.4000000000000004</c:v>
                </c:pt>
                <c:pt idx="5091">
                  <c:v>4.5</c:v>
                </c:pt>
                <c:pt idx="5092">
                  <c:v>4.5999999999999996</c:v>
                </c:pt>
                <c:pt idx="5093">
                  <c:v>4.5999999999999996</c:v>
                </c:pt>
                <c:pt idx="5094">
                  <c:v>4.7</c:v>
                </c:pt>
                <c:pt idx="5095">
                  <c:v>4.7</c:v>
                </c:pt>
                <c:pt idx="5096">
                  <c:v>4.8</c:v>
                </c:pt>
                <c:pt idx="5097">
                  <c:v>4.8</c:v>
                </c:pt>
                <c:pt idx="5098">
                  <c:v>4.8</c:v>
                </c:pt>
                <c:pt idx="5099">
                  <c:v>4.9000000000000004</c:v>
                </c:pt>
                <c:pt idx="5100">
                  <c:v>4</c:v>
                </c:pt>
                <c:pt idx="5101">
                  <c:v>3.6</c:v>
                </c:pt>
                <c:pt idx="5102">
                  <c:v>3.7</c:v>
                </c:pt>
                <c:pt idx="5103">
                  <c:v>4.0999999999999996</c:v>
                </c:pt>
                <c:pt idx="5104">
                  <c:v>4.0999999999999996</c:v>
                </c:pt>
                <c:pt idx="5105">
                  <c:v>4.3</c:v>
                </c:pt>
                <c:pt idx="5106">
                  <c:v>4.3</c:v>
                </c:pt>
                <c:pt idx="5107">
                  <c:v>4.3</c:v>
                </c:pt>
                <c:pt idx="5108">
                  <c:v>4.3</c:v>
                </c:pt>
                <c:pt idx="5109">
                  <c:v>4.5</c:v>
                </c:pt>
                <c:pt idx="5110">
                  <c:v>4.5999999999999996</c:v>
                </c:pt>
                <c:pt idx="5111">
                  <c:v>4.5999999999999996</c:v>
                </c:pt>
                <c:pt idx="5112">
                  <c:v>4</c:v>
                </c:pt>
                <c:pt idx="5113">
                  <c:v>3.2</c:v>
                </c:pt>
                <c:pt idx="5114">
                  <c:v>3.8</c:v>
                </c:pt>
                <c:pt idx="5115">
                  <c:v>3.8</c:v>
                </c:pt>
                <c:pt idx="5116">
                  <c:v>3.9</c:v>
                </c:pt>
                <c:pt idx="5117">
                  <c:v>3.9</c:v>
                </c:pt>
                <c:pt idx="5118">
                  <c:v>4.0999999999999996</c:v>
                </c:pt>
                <c:pt idx="5119">
                  <c:v>4.2</c:v>
                </c:pt>
                <c:pt idx="5120">
                  <c:v>4.5</c:v>
                </c:pt>
                <c:pt idx="5121">
                  <c:v>4.5</c:v>
                </c:pt>
                <c:pt idx="5122">
                  <c:v>4.5</c:v>
                </c:pt>
                <c:pt idx="5123">
                  <c:v>4.5</c:v>
                </c:pt>
                <c:pt idx="5124">
                  <c:v>4.5</c:v>
                </c:pt>
                <c:pt idx="5125">
                  <c:v>4.5999999999999996</c:v>
                </c:pt>
                <c:pt idx="5126">
                  <c:v>4.5999999999999996</c:v>
                </c:pt>
                <c:pt idx="5127">
                  <c:v>4.5999999999999996</c:v>
                </c:pt>
                <c:pt idx="5128">
                  <c:v>4.5999999999999996</c:v>
                </c:pt>
                <c:pt idx="5129">
                  <c:v>4.5999999999999996</c:v>
                </c:pt>
                <c:pt idx="5130">
                  <c:v>4.7</c:v>
                </c:pt>
                <c:pt idx="5131">
                  <c:v>4.7</c:v>
                </c:pt>
                <c:pt idx="5132">
                  <c:v>4.7</c:v>
                </c:pt>
                <c:pt idx="5133">
                  <c:v>4.9000000000000004</c:v>
                </c:pt>
                <c:pt idx="5134">
                  <c:v>4</c:v>
                </c:pt>
                <c:pt idx="5135">
                  <c:v>5</c:v>
                </c:pt>
                <c:pt idx="5136">
                  <c:v>3.8</c:v>
                </c:pt>
                <c:pt idx="5137">
                  <c:v>3.8</c:v>
                </c:pt>
                <c:pt idx="5138">
                  <c:v>4.0999999999999996</c:v>
                </c:pt>
                <c:pt idx="5139">
                  <c:v>4.2</c:v>
                </c:pt>
                <c:pt idx="5140">
                  <c:v>4.2</c:v>
                </c:pt>
                <c:pt idx="5141">
                  <c:v>4.3</c:v>
                </c:pt>
                <c:pt idx="5142">
                  <c:v>4.3</c:v>
                </c:pt>
                <c:pt idx="5143">
                  <c:v>4.3</c:v>
                </c:pt>
                <c:pt idx="5144">
                  <c:v>4.3</c:v>
                </c:pt>
                <c:pt idx="5145">
                  <c:v>4.4000000000000004</c:v>
                </c:pt>
                <c:pt idx="5146">
                  <c:v>4.4000000000000004</c:v>
                </c:pt>
                <c:pt idx="5147">
                  <c:v>4.4000000000000004</c:v>
                </c:pt>
                <c:pt idx="5148">
                  <c:v>4.5</c:v>
                </c:pt>
                <c:pt idx="5149">
                  <c:v>4.5</c:v>
                </c:pt>
                <c:pt idx="5150">
                  <c:v>4.5999999999999996</c:v>
                </c:pt>
                <c:pt idx="5151">
                  <c:v>4.5999999999999996</c:v>
                </c:pt>
                <c:pt idx="5152">
                  <c:v>4.5999999999999996</c:v>
                </c:pt>
                <c:pt idx="5153">
                  <c:v>4.7</c:v>
                </c:pt>
                <c:pt idx="5154">
                  <c:v>4.7</c:v>
                </c:pt>
                <c:pt idx="5155">
                  <c:v>4.7</c:v>
                </c:pt>
                <c:pt idx="5156">
                  <c:v>4.9000000000000004</c:v>
                </c:pt>
                <c:pt idx="5157">
                  <c:v>4.9000000000000004</c:v>
                </c:pt>
                <c:pt idx="5158">
                  <c:v>3.1</c:v>
                </c:pt>
                <c:pt idx="5159">
                  <c:v>3.3</c:v>
                </c:pt>
                <c:pt idx="5160">
                  <c:v>3.3</c:v>
                </c:pt>
                <c:pt idx="5161">
                  <c:v>3.8</c:v>
                </c:pt>
                <c:pt idx="5162">
                  <c:v>3.9</c:v>
                </c:pt>
                <c:pt idx="5163">
                  <c:v>4.2</c:v>
                </c:pt>
                <c:pt idx="5164">
                  <c:v>4.3</c:v>
                </c:pt>
                <c:pt idx="5165">
                  <c:v>4.3</c:v>
                </c:pt>
                <c:pt idx="5166">
                  <c:v>4.3</c:v>
                </c:pt>
                <c:pt idx="5167">
                  <c:v>4.3</c:v>
                </c:pt>
                <c:pt idx="5168">
                  <c:v>4.4000000000000004</c:v>
                </c:pt>
                <c:pt idx="5169">
                  <c:v>4.5</c:v>
                </c:pt>
                <c:pt idx="5170">
                  <c:v>4.5999999999999996</c:v>
                </c:pt>
                <c:pt idx="5171">
                  <c:v>4.5999999999999996</c:v>
                </c:pt>
                <c:pt idx="5172">
                  <c:v>3.6</c:v>
                </c:pt>
                <c:pt idx="5173">
                  <c:v>3.9</c:v>
                </c:pt>
                <c:pt idx="5174">
                  <c:v>4.0999999999999996</c:v>
                </c:pt>
                <c:pt idx="5175">
                  <c:v>4.0999999999999996</c:v>
                </c:pt>
                <c:pt idx="5176">
                  <c:v>4.0999999999999996</c:v>
                </c:pt>
                <c:pt idx="5177">
                  <c:v>4.0999999999999996</c:v>
                </c:pt>
                <c:pt idx="5178">
                  <c:v>4.2</c:v>
                </c:pt>
                <c:pt idx="5179">
                  <c:v>4.3</c:v>
                </c:pt>
                <c:pt idx="5180">
                  <c:v>4.4000000000000004</c:v>
                </c:pt>
                <c:pt idx="5181">
                  <c:v>4.4000000000000004</c:v>
                </c:pt>
                <c:pt idx="5182">
                  <c:v>4.5</c:v>
                </c:pt>
                <c:pt idx="5183">
                  <c:v>4.5</c:v>
                </c:pt>
                <c:pt idx="5184">
                  <c:v>4.5999999999999996</c:v>
                </c:pt>
                <c:pt idx="5185">
                  <c:v>4.5999999999999996</c:v>
                </c:pt>
                <c:pt idx="5186">
                  <c:v>4.7</c:v>
                </c:pt>
                <c:pt idx="5187">
                  <c:v>4.7</c:v>
                </c:pt>
                <c:pt idx="5188">
                  <c:v>4.8</c:v>
                </c:pt>
                <c:pt idx="5189">
                  <c:v>4.8</c:v>
                </c:pt>
                <c:pt idx="5190">
                  <c:v>4.8</c:v>
                </c:pt>
                <c:pt idx="5191">
                  <c:v>4.9000000000000004</c:v>
                </c:pt>
                <c:pt idx="5192">
                  <c:v>4</c:v>
                </c:pt>
                <c:pt idx="5193">
                  <c:v>3.7</c:v>
                </c:pt>
                <c:pt idx="5194">
                  <c:v>3.8</c:v>
                </c:pt>
                <c:pt idx="5195">
                  <c:v>4.2</c:v>
                </c:pt>
                <c:pt idx="5196">
                  <c:v>4.3</c:v>
                </c:pt>
                <c:pt idx="5197">
                  <c:v>4.4000000000000004</c:v>
                </c:pt>
                <c:pt idx="5198">
                  <c:v>4.5</c:v>
                </c:pt>
                <c:pt idx="5199">
                  <c:v>4.5999999999999996</c:v>
                </c:pt>
                <c:pt idx="5200">
                  <c:v>4.5999999999999996</c:v>
                </c:pt>
                <c:pt idx="5201">
                  <c:v>4.5999999999999996</c:v>
                </c:pt>
                <c:pt idx="5202">
                  <c:v>4.7</c:v>
                </c:pt>
                <c:pt idx="5203">
                  <c:v>4.7</c:v>
                </c:pt>
                <c:pt idx="5204">
                  <c:v>4.9000000000000004</c:v>
                </c:pt>
                <c:pt idx="5205">
                  <c:v>4</c:v>
                </c:pt>
                <c:pt idx="5206">
                  <c:v>4</c:v>
                </c:pt>
                <c:pt idx="5207">
                  <c:v>3.5</c:v>
                </c:pt>
                <c:pt idx="5208">
                  <c:v>3.5</c:v>
                </c:pt>
                <c:pt idx="5209">
                  <c:v>3.6</c:v>
                </c:pt>
                <c:pt idx="5210">
                  <c:v>3.6</c:v>
                </c:pt>
                <c:pt idx="5211">
                  <c:v>3.7</c:v>
                </c:pt>
                <c:pt idx="5212">
                  <c:v>3.8</c:v>
                </c:pt>
                <c:pt idx="5213">
                  <c:v>3.9</c:v>
                </c:pt>
                <c:pt idx="5214">
                  <c:v>4.2</c:v>
                </c:pt>
                <c:pt idx="5215">
                  <c:v>4.4000000000000004</c:v>
                </c:pt>
                <c:pt idx="5216">
                  <c:v>4.4000000000000004</c:v>
                </c:pt>
                <c:pt idx="5217">
                  <c:v>4.5</c:v>
                </c:pt>
                <c:pt idx="5218">
                  <c:v>4.5999999999999996</c:v>
                </c:pt>
                <c:pt idx="5219">
                  <c:v>4.9000000000000004</c:v>
                </c:pt>
                <c:pt idx="5220">
                  <c:v>4</c:v>
                </c:pt>
                <c:pt idx="5221">
                  <c:v>3.3</c:v>
                </c:pt>
                <c:pt idx="5222">
                  <c:v>3.6</c:v>
                </c:pt>
                <c:pt idx="5223">
                  <c:v>3.9</c:v>
                </c:pt>
                <c:pt idx="5224">
                  <c:v>4.3</c:v>
                </c:pt>
                <c:pt idx="5225">
                  <c:v>4.3</c:v>
                </c:pt>
                <c:pt idx="5226">
                  <c:v>4.4000000000000004</c:v>
                </c:pt>
                <c:pt idx="5227">
                  <c:v>4.4000000000000004</c:v>
                </c:pt>
                <c:pt idx="5228">
                  <c:v>4.4000000000000004</c:v>
                </c:pt>
                <c:pt idx="5229">
                  <c:v>4.5</c:v>
                </c:pt>
                <c:pt idx="5230">
                  <c:v>4.5</c:v>
                </c:pt>
                <c:pt idx="5231">
                  <c:v>4.5</c:v>
                </c:pt>
                <c:pt idx="5232">
                  <c:v>4.7</c:v>
                </c:pt>
                <c:pt idx="5233">
                  <c:v>3</c:v>
                </c:pt>
                <c:pt idx="5234">
                  <c:v>4</c:v>
                </c:pt>
                <c:pt idx="5235">
                  <c:v>4</c:v>
                </c:pt>
                <c:pt idx="5236">
                  <c:v>2.7</c:v>
                </c:pt>
                <c:pt idx="5237">
                  <c:v>3.6</c:v>
                </c:pt>
                <c:pt idx="5238">
                  <c:v>3.6</c:v>
                </c:pt>
                <c:pt idx="5239">
                  <c:v>3.6</c:v>
                </c:pt>
                <c:pt idx="5240">
                  <c:v>3.7</c:v>
                </c:pt>
                <c:pt idx="5241">
                  <c:v>4.0999999999999996</c:v>
                </c:pt>
                <c:pt idx="5242">
                  <c:v>4.0999999999999996</c:v>
                </c:pt>
                <c:pt idx="5243">
                  <c:v>4.2</c:v>
                </c:pt>
                <c:pt idx="5244">
                  <c:v>4.2</c:v>
                </c:pt>
                <c:pt idx="5245">
                  <c:v>4.3</c:v>
                </c:pt>
                <c:pt idx="5246">
                  <c:v>4.3</c:v>
                </c:pt>
                <c:pt idx="5247">
                  <c:v>4.4000000000000004</c:v>
                </c:pt>
                <c:pt idx="5248">
                  <c:v>4.5</c:v>
                </c:pt>
                <c:pt idx="5249">
                  <c:v>4.5999999999999996</c:v>
                </c:pt>
                <c:pt idx="5250">
                  <c:v>4.5999999999999996</c:v>
                </c:pt>
                <c:pt idx="5251">
                  <c:v>4.5999999999999996</c:v>
                </c:pt>
                <c:pt idx="5252">
                  <c:v>4.5999999999999996</c:v>
                </c:pt>
                <c:pt idx="5253">
                  <c:v>4.7</c:v>
                </c:pt>
                <c:pt idx="5254">
                  <c:v>4.7</c:v>
                </c:pt>
                <c:pt idx="5255">
                  <c:v>4.8</c:v>
                </c:pt>
                <c:pt idx="5256">
                  <c:v>4</c:v>
                </c:pt>
                <c:pt idx="5257">
                  <c:v>5</c:v>
                </c:pt>
                <c:pt idx="5258">
                  <c:v>3.9</c:v>
                </c:pt>
                <c:pt idx="5259">
                  <c:v>3.9</c:v>
                </c:pt>
                <c:pt idx="5260">
                  <c:v>3.9</c:v>
                </c:pt>
                <c:pt idx="5261">
                  <c:v>3.9</c:v>
                </c:pt>
                <c:pt idx="5262">
                  <c:v>4.0999999999999996</c:v>
                </c:pt>
                <c:pt idx="5263">
                  <c:v>4.0999999999999996</c:v>
                </c:pt>
                <c:pt idx="5264">
                  <c:v>4.0999999999999996</c:v>
                </c:pt>
                <c:pt idx="5265">
                  <c:v>4.2</c:v>
                </c:pt>
                <c:pt idx="5266">
                  <c:v>4.2</c:v>
                </c:pt>
                <c:pt idx="5267">
                  <c:v>4.3</c:v>
                </c:pt>
                <c:pt idx="5268">
                  <c:v>4.3</c:v>
                </c:pt>
                <c:pt idx="5269">
                  <c:v>4.5999999999999996</c:v>
                </c:pt>
                <c:pt idx="5270">
                  <c:v>4.5999999999999996</c:v>
                </c:pt>
                <c:pt idx="5271">
                  <c:v>4.8</c:v>
                </c:pt>
                <c:pt idx="5272">
                  <c:v>4.8</c:v>
                </c:pt>
                <c:pt idx="5273">
                  <c:v>4.8</c:v>
                </c:pt>
                <c:pt idx="5274">
                  <c:v>4.8</c:v>
                </c:pt>
                <c:pt idx="5275">
                  <c:v>4.9000000000000004</c:v>
                </c:pt>
                <c:pt idx="5276">
                  <c:v>4.9000000000000004</c:v>
                </c:pt>
                <c:pt idx="5277">
                  <c:v>3.1</c:v>
                </c:pt>
                <c:pt idx="5278">
                  <c:v>3.3</c:v>
                </c:pt>
                <c:pt idx="5279">
                  <c:v>3.4</c:v>
                </c:pt>
                <c:pt idx="5280">
                  <c:v>3.6</c:v>
                </c:pt>
                <c:pt idx="5281">
                  <c:v>3.7</c:v>
                </c:pt>
                <c:pt idx="5282">
                  <c:v>3.8</c:v>
                </c:pt>
                <c:pt idx="5283">
                  <c:v>3.9</c:v>
                </c:pt>
                <c:pt idx="5284">
                  <c:v>3.9</c:v>
                </c:pt>
                <c:pt idx="5285">
                  <c:v>3.9</c:v>
                </c:pt>
                <c:pt idx="5286">
                  <c:v>4.0999999999999996</c:v>
                </c:pt>
                <c:pt idx="5287">
                  <c:v>4.2</c:v>
                </c:pt>
                <c:pt idx="5288">
                  <c:v>4.3</c:v>
                </c:pt>
                <c:pt idx="5289">
                  <c:v>4.4000000000000004</c:v>
                </c:pt>
                <c:pt idx="5290">
                  <c:v>4.5</c:v>
                </c:pt>
                <c:pt idx="5291">
                  <c:v>4.5</c:v>
                </c:pt>
                <c:pt idx="5292">
                  <c:v>4.8</c:v>
                </c:pt>
                <c:pt idx="5293">
                  <c:v>4.8</c:v>
                </c:pt>
                <c:pt idx="5294">
                  <c:v>4.9000000000000004</c:v>
                </c:pt>
                <c:pt idx="5295">
                  <c:v>4.9000000000000004</c:v>
                </c:pt>
                <c:pt idx="5296">
                  <c:v>4</c:v>
                </c:pt>
                <c:pt idx="5297">
                  <c:v>4</c:v>
                </c:pt>
                <c:pt idx="5298">
                  <c:v>3.5</c:v>
                </c:pt>
                <c:pt idx="5299">
                  <c:v>3.8</c:v>
                </c:pt>
                <c:pt idx="5300">
                  <c:v>3.9</c:v>
                </c:pt>
                <c:pt idx="5301">
                  <c:v>4.0999999999999996</c:v>
                </c:pt>
                <c:pt idx="5302">
                  <c:v>4.2</c:v>
                </c:pt>
                <c:pt idx="5303">
                  <c:v>4.4000000000000004</c:v>
                </c:pt>
                <c:pt idx="5304">
                  <c:v>4.4000000000000004</c:v>
                </c:pt>
                <c:pt idx="5305">
                  <c:v>4.4000000000000004</c:v>
                </c:pt>
                <c:pt idx="5306">
                  <c:v>4.5</c:v>
                </c:pt>
                <c:pt idx="5307">
                  <c:v>4.5</c:v>
                </c:pt>
                <c:pt idx="5308">
                  <c:v>4.5999999999999996</c:v>
                </c:pt>
                <c:pt idx="5309">
                  <c:v>4.5999999999999996</c:v>
                </c:pt>
                <c:pt idx="5310">
                  <c:v>4.7</c:v>
                </c:pt>
                <c:pt idx="5311">
                  <c:v>4.8</c:v>
                </c:pt>
                <c:pt idx="5312">
                  <c:v>4.8</c:v>
                </c:pt>
                <c:pt idx="5313">
                  <c:v>4.8</c:v>
                </c:pt>
                <c:pt idx="5314">
                  <c:v>4</c:v>
                </c:pt>
                <c:pt idx="5315">
                  <c:v>5</c:v>
                </c:pt>
                <c:pt idx="5316">
                  <c:v>5</c:v>
                </c:pt>
                <c:pt idx="5317">
                  <c:v>3.4</c:v>
                </c:pt>
                <c:pt idx="5318">
                  <c:v>3.9</c:v>
                </c:pt>
                <c:pt idx="5319">
                  <c:v>3.9</c:v>
                </c:pt>
                <c:pt idx="5320">
                  <c:v>3.9</c:v>
                </c:pt>
                <c:pt idx="5321">
                  <c:v>4.0999999999999996</c:v>
                </c:pt>
                <c:pt idx="5322">
                  <c:v>4.0999999999999996</c:v>
                </c:pt>
                <c:pt idx="5323">
                  <c:v>4.2</c:v>
                </c:pt>
                <c:pt idx="5324">
                  <c:v>4.2</c:v>
                </c:pt>
                <c:pt idx="5325">
                  <c:v>4.2</c:v>
                </c:pt>
                <c:pt idx="5326">
                  <c:v>4.4000000000000004</c:v>
                </c:pt>
                <c:pt idx="5327">
                  <c:v>4.5</c:v>
                </c:pt>
                <c:pt idx="5328">
                  <c:v>4.5</c:v>
                </c:pt>
                <c:pt idx="5329">
                  <c:v>4.7</c:v>
                </c:pt>
                <c:pt idx="5330">
                  <c:v>4.7</c:v>
                </c:pt>
                <c:pt idx="5331">
                  <c:v>4.9000000000000004</c:v>
                </c:pt>
                <c:pt idx="5332">
                  <c:v>4.9000000000000004</c:v>
                </c:pt>
                <c:pt idx="5333">
                  <c:v>4</c:v>
                </c:pt>
                <c:pt idx="5334">
                  <c:v>5</c:v>
                </c:pt>
                <c:pt idx="5335">
                  <c:v>3.2</c:v>
                </c:pt>
                <c:pt idx="5336">
                  <c:v>3.4</c:v>
                </c:pt>
                <c:pt idx="5337">
                  <c:v>3.7</c:v>
                </c:pt>
                <c:pt idx="5338">
                  <c:v>3.8</c:v>
                </c:pt>
                <c:pt idx="5339">
                  <c:v>3.9</c:v>
                </c:pt>
                <c:pt idx="5340">
                  <c:v>4.2</c:v>
                </c:pt>
                <c:pt idx="5341">
                  <c:v>4.3</c:v>
                </c:pt>
                <c:pt idx="5342">
                  <c:v>4.3</c:v>
                </c:pt>
                <c:pt idx="5343">
                  <c:v>4.4000000000000004</c:v>
                </c:pt>
                <c:pt idx="5344">
                  <c:v>4.4000000000000004</c:v>
                </c:pt>
                <c:pt idx="5345">
                  <c:v>4.4000000000000004</c:v>
                </c:pt>
                <c:pt idx="5346">
                  <c:v>4.5</c:v>
                </c:pt>
                <c:pt idx="5347">
                  <c:v>4.5999999999999996</c:v>
                </c:pt>
                <c:pt idx="5348">
                  <c:v>4.5999999999999996</c:v>
                </c:pt>
                <c:pt idx="5349">
                  <c:v>4.5999999999999996</c:v>
                </c:pt>
                <c:pt idx="5350">
                  <c:v>4.5999999999999996</c:v>
                </c:pt>
                <c:pt idx="5351">
                  <c:v>4</c:v>
                </c:pt>
                <c:pt idx="5352">
                  <c:v>3.7</c:v>
                </c:pt>
                <c:pt idx="5353">
                  <c:v>3.7</c:v>
                </c:pt>
                <c:pt idx="5354">
                  <c:v>3.9</c:v>
                </c:pt>
                <c:pt idx="5355">
                  <c:v>4.0999999999999996</c:v>
                </c:pt>
                <c:pt idx="5356">
                  <c:v>4.0999999999999996</c:v>
                </c:pt>
                <c:pt idx="5357">
                  <c:v>4.2</c:v>
                </c:pt>
                <c:pt idx="5358">
                  <c:v>4.3</c:v>
                </c:pt>
                <c:pt idx="5359">
                  <c:v>4.3</c:v>
                </c:pt>
                <c:pt idx="5360">
                  <c:v>4.3</c:v>
                </c:pt>
                <c:pt idx="5361">
                  <c:v>4.5</c:v>
                </c:pt>
                <c:pt idx="5362">
                  <c:v>4.5999999999999996</c:v>
                </c:pt>
                <c:pt idx="5363">
                  <c:v>4.7</c:v>
                </c:pt>
                <c:pt idx="5364">
                  <c:v>4.7</c:v>
                </c:pt>
                <c:pt idx="5365">
                  <c:v>4.8</c:v>
                </c:pt>
                <c:pt idx="5366">
                  <c:v>4.8</c:v>
                </c:pt>
                <c:pt idx="5367">
                  <c:v>4.9000000000000004</c:v>
                </c:pt>
                <c:pt idx="5368">
                  <c:v>4.9000000000000004</c:v>
                </c:pt>
                <c:pt idx="5369">
                  <c:v>4.9000000000000004</c:v>
                </c:pt>
                <c:pt idx="5370">
                  <c:v>4</c:v>
                </c:pt>
                <c:pt idx="5371">
                  <c:v>4</c:v>
                </c:pt>
                <c:pt idx="5372">
                  <c:v>3.4</c:v>
                </c:pt>
                <c:pt idx="5373">
                  <c:v>3.8</c:v>
                </c:pt>
                <c:pt idx="5374">
                  <c:v>3.8</c:v>
                </c:pt>
                <c:pt idx="5375">
                  <c:v>3.9</c:v>
                </c:pt>
                <c:pt idx="5376">
                  <c:v>4.0999999999999996</c:v>
                </c:pt>
                <c:pt idx="5377">
                  <c:v>4.0999999999999996</c:v>
                </c:pt>
                <c:pt idx="5378">
                  <c:v>4.2</c:v>
                </c:pt>
                <c:pt idx="5379">
                  <c:v>4.2</c:v>
                </c:pt>
                <c:pt idx="5380">
                  <c:v>4.3</c:v>
                </c:pt>
                <c:pt idx="5381">
                  <c:v>4.4000000000000004</c:v>
                </c:pt>
                <c:pt idx="5382">
                  <c:v>4.4000000000000004</c:v>
                </c:pt>
                <c:pt idx="5383">
                  <c:v>4.5</c:v>
                </c:pt>
                <c:pt idx="5384">
                  <c:v>4.5999999999999996</c:v>
                </c:pt>
                <c:pt idx="5385">
                  <c:v>4.5999999999999996</c:v>
                </c:pt>
                <c:pt idx="5386">
                  <c:v>4.5999999999999996</c:v>
                </c:pt>
                <c:pt idx="5387">
                  <c:v>4.7</c:v>
                </c:pt>
                <c:pt idx="5388">
                  <c:v>4.7</c:v>
                </c:pt>
                <c:pt idx="5389">
                  <c:v>4.8</c:v>
                </c:pt>
                <c:pt idx="5390">
                  <c:v>4.9000000000000004</c:v>
                </c:pt>
                <c:pt idx="5391">
                  <c:v>4</c:v>
                </c:pt>
                <c:pt idx="5392">
                  <c:v>4</c:v>
                </c:pt>
                <c:pt idx="5393">
                  <c:v>5</c:v>
                </c:pt>
                <c:pt idx="5394">
                  <c:v>3.9</c:v>
                </c:pt>
                <c:pt idx="5395">
                  <c:v>3.9</c:v>
                </c:pt>
                <c:pt idx="5396">
                  <c:v>4.0999999999999996</c:v>
                </c:pt>
                <c:pt idx="5397">
                  <c:v>4.4000000000000004</c:v>
                </c:pt>
                <c:pt idx="5398">
                  <c:v>4.4000000000000004</c:v>
                </c:pt>
                <c:pt idx="5399">
                  <c:v>4.5</c:v>
                </c:pt>
                <c:pt idx="5400">
                  <c:v>4.5999999999999996</c:v>
                </c:pt>
                <c:pt idx="5401">
                  <c:v>5</c:v>
                </c:pt>
                <c:pt idx="5402">
                  <c:v>5</c:v>
                </c:pt>
                <c:pt idx="5403">
                  <c:v>3.4</c:v>
                </c:pt>
                <c:pt idx="5404">
                  <c:v>4.3</c:v>
                </c:pt>
                <c:pt idx="5405">
                  <c:v>4.3</c:v>
                </c:pt>
                <c:pt idx="5406">
                  <c:v>4.4000000000000004</c:v>
                </c:pt>
                <c:pt idx="5407">
                  <c:v>4.4000000000000004</c:v>
                </c:pt>
                <c:pt idx="5408">
                  <c:v>4.5</c:v>
                </c:pt>
                <c:pt idx="5409">
                  <c:v>4.5</c:v>
                </c:pt>
                <c:pt idx="5410">
                  <c:v>4.5</c:v>
                </c:pt>
                <c:pt idx="5411">
                  <c:v>4.5</c:v>
                </c:pt>
                <c:pt idx="5412">
                  <c:v>4.5</c:v>
                </c:pt>
                <c:pt idx="5413">
                  <c:v>4.5</c:v>
                </c:pt>
                <c:pt idx="5414">
                  <c:v>4.5999999999999996</c:v>
                </c:pt>
                <c:pt idx="5415">
                  <c:v>4.5999999999999996</c:v>
                </c:pt>
                <c:pt idx="5416">
                  <c:v>4.5999999999999996</c:v>
                </c:pt>
                <c:pt idx="5417">
                  <c:v>4.7</c:v>
                </c:pt>
                <c:pt idx="5418">
                  <c:v>4.7</c:v>
                </c:pt>
                <c:pt idx="5419">
                  <c:v>4.7</c:v>
                </c:pt>
                <c:pt idx="5420">
                  <c:v>4.7</c:v>
                </c:pt>
                <c:pt idx="5421">
                  <c:v>4.8</c:v>
                </c:pt>
                <c:pt idx="5422">
                  <c:v>4.9000000000000004</c:v>
                </c:pt>
                <c:pt idx="5423">
                  <c:v>4.9000000000000004</c:v>
                </c:pt>
                <c:pt idx="5424">
                  <c:v>4.9000000000000004</c:v>
                </c:pt>
                <c:pt idx="5425">
                  <c:v>5</c:v>
                </c:pt>
                <c:pt idx="5426">
                  <c:v>3.3</c:v>
                </c:pt>
                <c:pt idx="5427">
                  <c:v>3.5</c:v>
                </c:pt>
                <c:pt idx="5428">
                  <c:v>3.5</c:v>
                </c:pt>
                <c:pt idx="5429">
                  <c:v>3.6</c:v>
                </c:pt>
                <c:pt idx="5430">
                  <c:v>3.7</c:v>
                </c:pt>
                <c:pt idx="5431">
                  <c:v>3.8</c:v>
                </c:pt>
                <c:pt idx="5432">
                  <c:v>3.9</c:v>
                </c:pt>
                <c:pt idx="5433">
                  <c:v>4.2</c:v>
                </c:pt>
                <c:pt idx="5434">
                  <c:v>4.3</c:v>
                </c:pt>
                <c:pt idx="5435">
                  <c:v>4.3</c:v>
                </c:pt>
                <c:pt idx="5436">
                  <c:v>4.4000000000000004</c:v>
                </c:pt>
                <c:pt idx="5437">
                  <c:v>4.5999999999999996</c:v>
                </c:pt>
                <c:pt idx="5438">
                  <c:v>4.5999999999999996</c:v>
                </c:pt>
                <c:pt idx="5439">
                  <c:v>4.7</c:v>
                </c:pt>
                <c:pt idx="5440">
                  <c:v>4.9000000000000004</c:v>
                </c:pt>
                <c:pt idx="5441">
                  <c:v>4.9000000000000004</c:v>
                </c:pt>
                <c:pt idx="5442">
                  <c:v>4</c:v>
                </c:pt>
                <c:pt idx="5443">
                  <c:v>4</c:v>
                </c:pt>
                <c:pt idx="5444">
                  <c:v>5</c:v>
                </c:pt>
                <c:pt idx="5445">
                  <c:v>3.4</c:v>
                </c:pt>
                <c:pt idx="5446">
                  <c:v>3.4</c:v>
                </c:pt>
                <c:pt idx="5447">
                  <c:v>3.7</c:v>
                </c:pt>
                <c:pt idx="5448">
                  <c:v>3.8</c:v>
                </c:pt>
                <c:pt idx="5449">
                  <c:v>4.2</c:v>
                </c:pt>
                <c:pt idx="5450">
                  <c:v>4.2</c:v>
                </c:pt>
                <c:pt idx="5451">
                  <c:v>4.3</c:v>
                </c:pt>
                <c:pt idx="5452">
                  <c:v>4.3</c:v>
                </c:pt>
                <c:pt idx="5453">
                  <c:v>4.3</c:v>
                </c:pt>
                <c:pt idx="5454">
                  <c:v>4.4000000000000004</c:v>
                </c:pt>
                <c:pt idx="5455">
                  <c:v>4.5</c:v>
                </c:pt>
                <c:pt idx="5456">
                  <c:v>4.5</c:v>
                </c:pt>
                <c:pt idx="5457">
                  <c:v>4.5999999999999996</c:v>
                </c:pt>
                <c:pt idx="5458">
                  <c:v>4.7</c:v>
                </c:pt>
                <c:pt idx="5459">
                  <c:v>4.8</c:v>
                </c:pt>
                <c:pt idx="5460">
                  <c:v>4.8</c:v>
                </c:pt>
                <c:pt idx="5461">
                  <c:v>4</c:v>
                </c:pt>
                <c:pt idx="5462">
                  <c:v>3.3</c:v>
                </c:pt>
                <c:pt idx="5463">
                  <c:v>3.5</c:v>
                </c:pt>
                <c:pt idx="5464">
                  <c:v>3.5</c:v>
                </c:pt>
                <c:pt idx="5465">
                  <c:v>3.8</c:v>
                </c:pt>
                <c:pt idx="5466">
                  <c:v>3.8</c:v>
                </c:pt>
                <c:pt idx="5467">
                  <c:v>3.9</c:v>
                </c:pt>
                <c:pt idx="5468">
                  <c:v>4.0999999999999996</c:v>
                </c:pt>
                <c:pt idx="5469">
                  <c:v>4.0999999999999996</c:v>
                </c:pt>
                <c:pt idx="5470">
                  <c:v>4.0999999999999996</c:v>
                </c:pt>
                <c:pt idx="5471">
                  <c:v>4.0999999999999996</c:v>
                </c:pt>
                <c:pt idx="5472">
                  <c:v>4.2</c:v>
                </c:pt>
                <c:pt idx="5473">
                  <c:v>4.4000000000000004</c:v>
                </c:pt>
                <c:pt idx="5474">
                  <c:v>4.5</c:v>
                </c:pt>
                <c:pt idx="5475">
                  <c:v>4.5999999999999996</c:v>
                </c:pt>
                <c:pt idx="5476">
                  <c:v>4.5999999999999996</c:v>
                </c:pt>
                <c:pt idx="5477">
                  <c:v>4.5999999999999996</c:v>
                </c:pt>
                <c:pt idx="5478">
                  <c:v>4.7</c:v>
                </c:pt>
                <c:pt idx="5479">
                  <c:v>4.7</c:v>
                </c:pt>
                <c:pt idx="5480">
                  <c:v>3.6</c:v>
                </c:pt>
                <c:pt idx="5481">
                  <c:v>3.9</c:v>
                </c:pt>
                <c:pt idx="5482">
                  <c:v>4.0999999999999996</c:v>
                </c:pt>
                <c:pt idx="5483">
                  <c:v>4.3</c:v>
                </c:pt>
                <c:pt idx="5484">
                  <c:v>4.5999999999999996</c:v>
                </c:pt>
                <c:pt idx="5485">
                  <c:v>4.5999999999999996</c:v>
                </c:pt>
                <c:pt idx="5486">
                  <c:v>4.5999999999999996</c:v>
                </c:pt>
                <c:pt idx="5487">
                  <c:v>4.7</c:v>
                </c:pt>
                <c:pt idx="5488">
                  <c:v>4.7</c:v>
                </c:pt>
                <c:pt idx="5489">
                  <c:v>4.7</c:v>
                </c:pt>
                <c:pt idx="5490">
                  <c:v>4.7</c:v>
                </c:pt>
                <c:pt idx="5491">
                  <c:v>4.8</c:v>
                </c:pt>
                <c:pt idx="5492">
                  <c:v>4.8</c:v>
                </c:pt>
                <c:pt idx="5493">
                  <c:v>4.8</c:v>
                </c:pt>
                <c:pt idx="5494">
                  <c:v>4.8</c:v>
                </c:pt>
                <c:pt idx="5495">
                  <c:v>4.9000000000000004</c:v>
                </c:pt>
                <c:pt idx="5496">
                  <c:v>4</c:v>
                </c:pt>
                <c:pt idx="5497">
                  <c:v>3.6</c:v>
                </c:pt>
                <c:pt idx="5498">
                  <c:v>3.8</c:v>
                </c:pt>
                <c:pt idx="5499">
                  <c:v>3.9</c:v>
                </c:pt>
                <c:pt idx="5500">
                  <c:v>3.9</c:v>
                </c:pt>
                <c:pt idx="5501">
                  <c:v>4.2</c:v>
                </c:pt>
                <c:pt idx="5502">
                  <c:v>4.4000000000000004</c:v>
                </c:pt>
                <c:pt idx="5503">
                  <c:v>4.5999999999999996</c:v>
                </c:pt>
                <c:pt idx="5504">
                  <c:v>4.7</c:v>
                </c:pt>
                <c:pt idx="5505">
                  <c:v>4.7</c:v>
                </c:pt>
                <c:pt idx="5506">
                  <c:v>4.7</c:v>
                </c:pt>
                <c:pt idx="5507">
                  <c:v>4</c:v>
                </c:pt>
                <c:pt idx="5508">
                  <c:v>3.5</c:v>
                </c:pt>
                <c:pt idx="5509">
                  <c:v>3.8</c:v>
                </c:pt>
                <c:pt idx="5510">
                  <c:v>3.8</c:v>
                </c:pt>
                <c:pt idx="5511">
                  <c:v>4.4000000000000004</c:v>
                </c:pt>
                <c:pt idx="5512">
                  <c:v>4.4000000000000004</c:v>
                </c:pt>
                <c:pt idx="5513">
                  <c:v>4.5999999999999996</c:v>
                </c:pt>
                <c:pt idx="5514">
                  <c:v>4.5999999999999996</c:v>
                </c:pt>
                <c:pt idx="5515">
                  <c:v>4.5999999999999996</c:v>
                </c:pt>
                <c:pt idx="5516">
                  <c:v>4.7</c:v>
                </c:pt>
                <c:pt idx="5517">
                  <c:v>4.7</c:v>
                </c:pt>
                <c:pt idx="5518">
                  <c:v>4.7</c:v>
                </c:pt>
                <c:pt idx="5519">
                  <c:v>4.8</c:v>
                </c:pt>
                <c:pt idx="5520">
                  <c:v>4</c:v>
                </c:pt>
                <c:pt idx="5521">
                  <c:v>5</c:v>
                </c:pt>
                <c:pt idx="5522">
                  <c:v>3.3</c:v>
                </c:pt>
                <c:pt idx="5523">
                  <c:v>3.6</c:v>
                </c:pt>
                <c:pt idx="5524">
                  <c:v>3.7</c:v>
                </c:pt>
                <c:pt idx="5525">
                  <c:v>3.8</c:v>
                </c:pt>
                <c:pt idx="5526">
                  <c:v>4.0999999999999996</c:v>
                </c:pt>
                <c:pt idx="5527">
                  <c:v>4.2</c:v>
                </c:pt>
                <c:pt idx="5528">
                  <c:v>4.2</c:v>
                </c:pt>
                <c:pt idx="5529">
                  <c:v>4.4000000000000004</c:v>
                </c:pt>
                <c:pt idx="5530">
                  <c:v>4.4000000000000004</c:v>
                </c:pt>
                <c:pt idx="5531">
                  <c:v>4.5</c:v>
                </c:pt>
                <c:pt idx="5532">
                  <c:v>4.5999999999999996</c:v>
                </c:pt>
                <c:pt idx="5533">
                  <c:v>4.5999999999999996</c:v>
                </c:pt>
                <c:pt idx="5534">
                  <c:v>4.5999999999999996</c:v>
                </c:pt>
                <c:pt idx="5535">
                  <c:v>4.5999999999999996</c:v>
                </c:pt>
                <c:pt idx="5536">
                  <c:v>4.7</c:v>
                </c:pt>
                <c:pt idx="5537">
                  <c:v>4.7</c:v>
                </c:pt>
                <c:pt idx="5538">
                  <c:v>4.7</c:v>
                </c:pt>
                <c:pt idx="5539">
                  <c:v>4.8</c:v>
                </c:pt>
                <c:pt idx="5540">
                  <c:v>4.8</c:v>
                </c:pt>
                <c:pt idx="5541">
                  <c:v>4</c:v>
                </c:pt>
                <c:pt idx="5542">
                  <c:v>4</c:v>
                </c:pt>
                <c:pt idx="5543">
                  <c:v>5</c:v>
                </c:pt>
                <c:pt idx="5544">
                  <c:v>2.6</c:v>
                </c:pt>
                <c:pt idx="5545">
                  <c:v>3.6</c:v>
                </c:pt>
                <c:pt idx="5546">
                  <c:v>4.0999999999999996</c:v>
                </c:pt>
                <c:pt idx="5547">
                  <c:v>4.2</c:v>
                </c:pt>
                <c:pt idx="5548">
                  <c:v>4.2</c:v>
                </c:pt>
                <c:pt idx="5549">
                  <c:v>4.3</c:v>
                </c:pt>
                <c:pt idx="5550">
                  <c:v>4.3</c:v>
                </c:pt>
                <c:pt idx="5551">
                  <c:v>4.4000000000000004</c:v>
                </c:pt>
                <c:pt idx="5552">
                  <c:v>4.5</c:v>
                </c:pt>
                <c:pt idx="5553">
                  <c:v>4.5</c:v>
                </c:pt>
                <c:pt idx="5554">
                  <c:v>4.5</c:v>
                </c:pt>
                <c:pt idx="5555">
                  <c:v>4.5999999999999996</c:v>
                </c:pt>
                <c:pt idx="5556">
                  <c:v>4.5999999999999996</c:v>
                </c:pt>
                <c:pt idx="5557">
                  <c:v>4.5999999999999996</c:v>
                </c:pt>
                <c:pt idx="5558">
                  <c:v>4.7</c:v>
                </c:pt>
                <c:pt idx="5559">
                  <c:v>4.7</c:v>
                </c:pt>
                <c:pt idx="5560">
                  <c:v>4.7</c:v>
                </c:pt>
                <c:pt idx="5561">
                  <c:v>4.7</c:v>
                </c:pt>
                <c:pt idx="5562">
                  <c:v>4.9000000000000004</c:v>
                </c:pt>
                <c:pt idx="5563">
                  <c:v>3.4</c:v>
                </c:pt>
                <c:pt idx="5564">
                  <c:v>3.6</c:v>
                </c:pt>
                <c:pt idx="5565">
                  <c:v>3.9</c:v>
                </c:pt>
                <c:pt idx="5566">
                  <c:v>4.0999999999999996</c:v>
                </c:pt>
                <c:pt idx="5567">
                  <c:v>4.3</c:v>
                </c:pt>
                <c:pt idx="5568">
                  <c:v>4.5999999999999996</c:v>
                </c:pt>
                <c:pt idx="5569">
                  <c:v>4.5999999999999996</c:v>
                </c:pt>
                <c:pt idx="5570">
                  <c:v>4.5999999999999996</c:v>
                </c:pt>
                <c:pt idx="5571">
                  <c:v>5</c:v>
                </c:pt>
                <c:pt idx="5572">
                  <c:v>3.8</c:v>
                </c:pt>
                <c:pt idx="5573">
                  <c:v>3.9</c:v>
                </c:pt>
                <c:pt idx="5574">
                  <c:v>3.9</c:v>
                </c:pt>
                <c:pt idx="5575">
                  <c:v>4.2</c:v>
                </c:pt>
                <c:pt idx="5576">
                  <c:v>4.2</c:v>
                </c:pt>
                <c:pt idx="5577">
                  <c:v>4.3</c:v>
                </c:pt>
                <c:pt idx="5578">
                  <c:v>4.3</c:v>
                </c:pt>
                <c:pt idx="5579">
                  <c:v>4.3</c:v>
                </c:pt>
                <c:pt idx="5580">
                  <c:v>4.5</c:v>
                </c:pt>
                <c:pt idx="5581">
                  <c:v>4.5</c:v>
                </c:pt>
                <c:pt idx="5582">
                  <c:v>4.5</c:v>
                </c:pt>
                <c:pt idx="5583">
                  <c:v>4.5999999999999996</c:v>
                </c:pt>
                <c:pt idx="5584">
                  <c:v>4.5999999999999996</c:v>
                </c:pt>
                <c:pt idx="5585">
                  <c:v>4.7</c:v>
                </c:pt>
                <c:pt idx="5586">
                  <c:v>4.7</c:v>
                </c:pt>
                <c:pt idx="5587">
                  <c:v>4.7</c:v>
                </c:pt>
                <c:pt idx="5588">
                  <c:v>4.7</c:v>
                </c:pt>
                <c:pt idx="5589">
                  <c:v>4.7</c:v>
                </c:pt>
                <c:pt idx="5590">
                  <c:v>4.8</c:v>
                </c:pt>
                <c:pt idx="5591">
                  <c:v>4.8</c:v>
                </c:pt>
                <c:pt idx="5592">
                  <c:v>4.9000000000000004</c:v>
                </c:pt>
                <c:pt idx="5593">
                  <c:v>4.9000000000000004</c:v>
                </c:pt>
                <c:pt idx="5594">
                  <c:v>4</c:v>
                </c:pt>
                <c:pt idx="5595">
                  <c:v>3.5</c:v>
                </c:pt>
                <c:pt idx="5596">
                  <c:v>3.6</c:v>
                </c:pt>
                <c:pt idx="5597">
                  <c:v>3.7</c:v>
                </c:pt>
                <c:pt idx="5598">
                  <c:v>3.9</c:v>
                </c:pt>
                <c:pt idx="5599">
                  <c:v>4.2</c:v>
                </c:pt>
                <c:pt idx="5600">
                  <c:v>4.2</c:v>
                </c:pt>
                <c:pt idx="5601">
                  <c:v>4.3</c:v>
                </c:pt>
                <c:pt idx="5602">
                  <c:v>4.4000000000000004</c:v>
                </c:pt>
                <c:pt idx="5603">
                  <c:v>4.5</c:v>
                </c:pt>
                <c:pt idx="5604">
                  <c:v>4.5</c:v>
                </c:pt>
                <c:pt idx="5605">
                  <c:v>4.5</c:v>
                </c:pt>
                <c:pt idx="5606">
                  <c:v>4.5999999999999996</c:v>
                </c:pt>
                <c:pt idx="5607">
                  <c:v>4.7</c:v>
                </c:pt>
                <c:pt idx="5608">
                  <c:v>4.7</c:v>
                </c:pt>
                <c:pt idx="5609">
                  <c:v>4.9000000000000004</c:v>
                </c:pt>
                <c:pt idx="5610">
                  <c:v>4.9000000000000004</c:v>
                </c:pt>
                <c:pt idx="5611">
                  <c:v>4</c:v>
                </c:pt>
                <c:pt idx="5612">
                  <c:v>5</c:v>
                </c:pt>
                <c:pt idx="5613">
                  <c:v>3.9</c:v>
                </c:pt>
                <c:pt idx="5614">
                  <c:v>3.9</c:v>
                </c:pt>
                <c:pt idx="5615">
                  <c:v>4.0999999999999996</c:v>
                </c:pt>
                <c:pt idx="5616">
                  <c:v>4.0999999999999996</c:v>
                </c:pt>
                <c:pt idx="5617">
                  <c:v>4.2</c:v>
                </c:pt>
                <c:pt idx="5618">
                  <c:v>4.2</c:v>
                </c:pt>
                <c:pt idx="5619">
                  <c:v>4.2</c:v>
                </c:pt>
                <c:pt idx="5620">
                  <c:v>4.2</c:v>
                </c:pt>
                <c:pt idx="5621">
                  <c:v>4.2</c:v>
                </c:pt>
                <c:pt idx="5622">
                  <c:v>4.3</c:v>
                </c:pt>
                <c:pt idx="5623">
                  <c:v>4.4000000000000004</c:v>
                </c:pt>
                <c:pt idx="5624">
                  <c:v>4.5</c:v>
                </c:pt>
                <c:pt idx="5625">
                  <c:v>4.5999999999999996</c:v>
                </c:pt>
                <c:pt idx="5626">
                  <c:v>4.7</c:v>
                </c:pt>
                <c:pt idx="5627">
                  <c:v>4.9000000000000004</c:v>
                </c:pt>
                <c:pt idx="5628">
                  <c:v>4</c:v>
                </c:pt>
                <c:pt idx="5629">
                  <c:v>5</c:v>
                </c:pt>
                <c:pt idx="5630">
                  <c:v>3.1</c:v>
                </c:pt>
                <c:pt idx="5631">
                  <c:v>3.4</c:v>
                </c:pt>
                <c:pt idx="5632">
                  <c:v>3.5</c:v>
                </c:pt>
                <c:pt idx="5633">
                  <c:v>3.9</c:v>
                </c:pt>
                <c:pt idx="5634">
                  <c:v>3.9</c:v>
                </c:pt>
                <c:pt idx="5635">
                  <c:v>4.2</c:v>
                </c:pt>
                <c:pt idx="5636">
                  <c:v>4.3</c:v>
                </c:pt>
                <c:pt idx="5637">
                  <c:v>4.4000000000000004</c:v>
                </c:pt>
                <c:pt idx="5638">
                  <c:v>4.5</c:v>
                </c:pt>
                <c:pt idx="5639">
                  <c:v>4.5999999999999996</c:v>
                </c:pt>
                <c:pt idx="5640">
                  <c:v>4.5999999999999996</c:v>
                </c:pt>
                <c:pt idx="5641">
                  <c:v>4.7</c:v>
                </c:pt>
                <c:pt idx="5642">
                  <c:v>4.7</c:v>
                </c:pt>
                <c:pt idx="5643">
                  <c:v>4.7</c:v>
                </c:pt>
                <c:pt idx="5644">
                  <c:v>4</c:v>
                </c:pt>
                <c:pt idx="5645">
                  <c:v>5</c:v>
                </c:pt>
                <c:pt idx="5646">
                  <c:v>3.3</c:v>
                </c:pt>
                <c:pt idx="5647">
                  <c:v>3.7</c:v>
                </c:pt>
                <c:pt idx="5648">
                  <c:v>3.7</c:v>
                </c:pt>
                <c:pt idx="5649">
                  <c:v>3.8</c:v>
                </c:pt>
                <c:pt idx="5650">
                  <c:v>3.9</c:v>
                </c:pt>
                <c:pt idx="5651">
                  <c:v>4.0999999999999996</c:v>
                </c:pt>
                <c:pt idx="5652">
                  <c:v>4.2</c:v>
                </c:pt>
                <c:pt idx="5653">
                  <c:v>4.3</c:v>
                </c:pt>
                <c:pt idx="5654">
                  <c:v>4.4000000000000004</c:v>
                </c:pt>
                <c:pt idx="5655">
                  <c:v>4.5</c:v>
                </c:pt>
                <c:pt idx="5656">
                  <c:v>4.7</c:v>
                </c:pt>
                <c:pt idx="5657">
                  <c:v>4.7</c:v>
                </c:pt>
                <c:pt idx="5658">
                  <c:v>4.7</c:v>
                </c:pt>
                <c:pt idx="5659">
                  <c:v>4.8</c:v>
                </c:pt>
                <c:pt idx="5660">
                  <c:v>4.9000000000000004</c:v>
                </c:pt>
                <c:pt idx="5661">
                  <c:v>4</c:v>
                </c:pt>
                <c:pt idx="5662">
                  <c:v>3.6</c:v>
                </c:pt>
                <c:pt idx="5663">
                  <c:v>3.8</c:v>
                </c:pt>
                <c:pt idx="5664">
                  <c:v>3.8</c:v>
                </c:pt>
                <c:pt idx="5665">
                  <c:v>3.8</c:v>
                </c:pt>
                <c:pt idx="5666">
                  <c:v>3.8</c:v>
                </c:pt>
                <c:pt idx="5667">
                  <c:v>4.3</c:v>
                </c:pt>
                <c:pt idx="5668">
                  <c:v>4.3</c:v>
                </c:pt>
                <c:pt idx="5669">
                  <c:v>4.3</c:v>
                </c:pt>
                <c:pt idx="5670">
                  <c:v>4.4000000000000004</c:v>
                </c:pt>
                <c:pt idx="5671">
                  <c:v>4.5</c:v>
                </c:pt>
                <c:pt idx="5672">
                  <c:v>4.5</c:v>
                </c:pt>
                <c:pt idx="5673">
                  <c:v>4.5999999999999996</c:v>
                </c:pt>
                <c:pt idx="5674">
                  <c:v>4.5999999999999996</c:v>
                </c:pt>
                <c:pt idx="5675">
                  <c:v>4.5999999999999996</c:v>
                </c:pt>
                <c:pt idx="5676">
                  <c:v>4.7</c:v>
                </c:pt>
                <c:pt idx="5677">
                  <c:v>4.7</c:v>
                </c:pt>
                <c:pt idx="5678">
                  <c:v>4.8</c:v>
                </c:pt>
                <c:pt idx="5679">
                  <c:v>4.9000000000000004</c:v>
                </c:pt>
                <c:pt idx="5680">
                  <c:v>4.9000000000000004</c:v>
                </c:pt>
                <c:pt idx="5681">
                  <c:v>4.9000000000000004</c:v>
                </c:pt>
                <c:pt idx="5682">
                  <c:v>4</c:v>
                </c:pt>
                <c:pt idx="5683">
                  <c:v>4</c:v>
                </c:pt>
                <c:pt idx="5684">
                  <c:v>3.4</c:v>
                </c:pt>
                <c:pt idx="5685">
                  <c:v>3.7</c:v>
                </c:pt>
                <c:pt idx="5686">
                  <c:v>3.7</c:v>
                </c:pt>
                <c:pt idx="5687">
                  <c:v>4.0999999999999996</c:v>
                </c:pt>
                <c:pt idx="5688">
                  <c:v>4.2</c:v>
                </c:pt>
                <c:pt idx="5689">
                  <c:v>4.2</c:v>
                </c:pt>
                <c:pt idx="5690">
                  <c:v>4.3</c:v>
                </c:pt>
                <c:pt idx="5691">
                  <c:v>4.3</c:v>
                </c:pt>
                <c:pt idx="5692">
                  <c:v>4.5</c:v>
                </c:pt>
                <c:pt idx="5693">
                  <c:v>4.5999999999999996</c:v>
                </c:pt>
                <c:pt idx="5694">
                  <c:v>4.7</c:v>
                </c:pt>
                <c:pt idx="5695">
                  <c:v>4.9000000000000004</c:v>
                </c:pt>
                <c:pt idx="5696">
                  <c:v>5</c:v>
                </c:pt>
                <c:pt idx="5697">
                  <c:v>5</c:v>
                </c:pt>
                <c:pt idx="5698">
                  <c:v>5</c:v>
                </c:pt>
                <c:pt idx="5699">
                  <c:v>3.6</c:v>
                </c:pt>
                <c:pt idx="5700">
                  <c:v>4.0999999999999996</c:v>
                </c:pt>
                <c:pt idx="5701">
                  <c:v>4.0999999999999996</c:v>
                </c:pt>
                <c:pt idx="5702">
                  <c:v>4.2</c:v>
                </c:pt>
                <c:pt idx="5703">
                  <c:v>4.3</c:v>
                </c:pt>
                <c:pt idx="5704">
                  <c:v>4.4000000000000004</c:v>
                </c:pt>
                <c:pt idx="5705">
                  <c:v>4.5</c:v>
                </c:pt>
                <c:pt idx="5706">
                  <c:v>4.5</c:v>
                </c:pt>
                <c:pt idx="5707">
                  <c:v>4.5999999999999996</c:v>
                </c:pt>
                <c:pt idx="5708">
                  <c:v>4.7</c:v>
                </c:pt>
                <c:pt idx="5709">
                  <c:v>4.8</c:v>
                </c:pt>
                <c:pt idx="5710">
                  <c:v>4.9000000000000004</c:v>
                </c:pt>
                <c:pt idx="5711">
                  <c:v>4</c:v>
                </c:pt>
                <c:pt idx="5712">
                  <c:v>4</c:v>
                </c:pt>
                <c:pt idx="5713">
                  <c:v>4</c:v>
                </c:pt>
                <c:pt idx="5714">
                  <c:v>3.5</c:v>
                </c:pt>
                <c:pt idx="5715">
                  <c:v>4.0999999999999996</c:v>
                </c:pt>
                <c:pt idx="5716">
                  <c:v>4.0999999999999996</c:v>
                </c:pt>
                <c:pt idx="5717">
                  <c:v>4.2</c:v>
                </c:pt>
                <c:pt idx="5718">
                  <c:v>4.2</c:v>
                </c:pt>
                <c:pt idx="5719">
                  <c:v>4.3</c:v>
                </c:pt>
                <c:pt idx="5720">
                  <c:v>4.3</c:v>
                </c:pt>
                <c:pt idx="5721">
                  <c:v>4.5</c:v>
                </c:pt>
                <c:pt idx="5722">
                  <c:v>4.5</c:v>
                </c:pt>
                <c:pt idx="5723">
                  <c:v>4.5999999999999996</c:v>
                </c:pt>
                <c:pt idx="5724">
                  <c:v>4.5999999999999996</c:v>
                </c:pt>
                <c:pt idx="5725">
                  <c:v>4.7</c:v>
                </c:pt>
                <c:pt idx="5726">
                  <c:v>4.8</c:v>
                </c:pt>
                <c:pt idx="5727">
                  <c:v>4.8</c:v>
                </c:pt>
                <c:pt idx="5728">
                  <c:v>4.8</c:v>
                </c:pt>
                <c:pt idx="5729">
                  <c:v>4</c:v>
                </c:pt>
                <c:pt idx="5730">
                  <c:v>3.9</c:v>
                </c:pt>
                <c:pt idx="5731">
                  <c:v>3.9</c:v>
                </c:pt>
                <c:pt idx="5732">
                  <c:v>3.9</c:v>
                </c:pt>
                <c:pt idx="5733">
                  <c:v>4.0999999999999996</c:v>
                </c:pt>
                <c:pt idx="5734">
                  <c:v>4.0999999999999996</c:v>
                </c:pt>
                <c:pt idx="5735">
                  <c:v>4.0999999999999996</c:v>
                </c:pt>
                <c:pt idx="5736">
                  <c:v>4.0999999999999996</c:v>
                </c:pt>
                <c:pt idx="5737">
                  <c:v>4.2</c:v>
                </c:pt>
                <c:pt idx="5738">
                  <c:v>4.2</c:v>
                </c:pt>
                <c:pt idx="5739">
                  <c:v>4.3</c:v>
                </c:pt>
                <c:pt idx="5740">
                  <c:v>4.3</c:v>
                </c:pt>
                <c:pt idx="5741">
                  <c:v>4.3</c:v>
                </c:pt>
                <c:pt idx="5742">
                  <c:v>4.5</c:v>
                </c:pt>
                <c:pt idx="5743">
                  <c:v>4.5999999999999996</c:v>
                </c:pt>
                <c:pt idx="5744">
                  <c:v>4.7</c:v>
                </c:pt>
                <c:pt idx="5745">
                  <c:v>4.8</c:v>
                </c:pt>
                <c:pt idx="5746">
                  <c:v>4.9000000000000004</c:v>
                </c:pt>
                <c:pt idx="5747">
                  <c:v>4</c:v>
                </c:pt>
                <c:pt idx="5748">
                  <c:v>3.4</c:v>
                </c:pt>
                <c:pt idx="5749">
                  <c:v>3.6</c:v>
                </c:pt>
                <c:pt idx="5750">
                  <c:v>3.7</c:v>
                </c:pt>
                <c:pt idx="5751">
                  <c:v>3.8</c:v>
                </c:pt>
                <c:pt idx="5752">
                  <c:v>3.9</c:v>
                </c:pt>
                <c:pt idx="5753">
                  <c:v>4.2</c:v>
                </c:pt>
                <c:pt idx="5754">
                  <c:v>4.3</c:v>
                </c:pt>
                <c:pt idx="5755">
                  <c:v>4.5</c:v>
                </c:pt>
                <c:pt idx="5756">
                  <c:v>4.5</c:v>
                </c:pt>
                <c:pt idx="5757">
                  <c:v>4.5</c:v>
                </c:pt>
                <c:pt idx="5758">
                  <c:v>4.5999999999999996</c:v>
                </c:pt>
                <c:pt idx="5759">
                  <c:v>4.5999999999999996</c:v>
                </c:pt>
                <c:pt idx="5760">
                  <c:v>4.7</c:v>
                </c:pt>
                <c:pt idx="5761">
                  <c:v>4.9000000000000004</c:v>
                </c:pt>
                <c:pt idx="5762">
                  <c:v>4</c:v>
                </c:pt>
                <c:pt idx="5763">
                  <c:v>4</c:v>
                </c:pt>
                <c:pt idx="5764">
                  <c:v>3.9</c:v>
                </c:pt>
                <c:pt idx="5765">
                  <c:v>4.2</c:v>
                </c:pt>
                <c:pt idx="5766">
                  <c:v>4.2</c:v>
                </c:pt>
                <c:pt idx="5767">
                  <c:v>4.3</c:v>
                </c:pt>
                <c:pt idx="5768">
                  <c:v>4.4000000000000004</c:v>
                </c:pt>
                <c:pt idx="5769">
                  <c:v>4.4000000000000004</c:v>
                </c:pt>
                <c:pt idx="5770">
                  <c:v>4.4000000000000004</c:v>
                </c:pt>
                <c:pt idx="5771">
                  <c:v>4.5999999999999996</c:v>
                </c:pt>
                <c:pt idx="5772">
                  <c:v>4.5999999999999996</c:v>
                </c:pt>
                <c:pt idx="5773">
                  <c:v>4.5999999999999996</c:v>
                </c:pt>
                <c:pt idx="5774">
                  <c:v>4.7</c:v>
                </c:pt>
                <c:pt idx="5775">
                  <c:v>4.7</c:v>
                </c:pt>
                <c:pt idx="5776">
                  <c:v>4.8</c:v>
                </c:pt>
                <c:pt idx="5777">
                  <c:v>4</c:v>
                </c:pt>
                <c:pt idx="5778">
                  <c:v>4</c:v>
                </c:pt>
                <c:pt idx="5779">
                  <c:v>5</c:v>
                </c:pt>
                <c:pt idx="5780">
                  <c:v>3.7</c:v>
                </c:pt>
                <c:pt idx="5781">
                  <c:v>4.0999999999999996</c:v>
                </c:pt>
                <c:pt idx="5782">
                  <c:v>4.0999999999999996</c:v>
                </c:pt>
                <c:pt idx="5783">
                  <c:v>4.3</c:v>
                </c:pt>
                <c:pt idx="5784">
                  <c:v>4.4000000000000004</c:v>
                </c:pt>
                <c:pt idx="5785">
                  <c:v>4.4000000000000004</c:v>
                </c:pt>
                <c:pt idx="5786">
                  <c:v>4.4000000000000004</c:v>
                </c:pt>
                <c:pt idx="5787">
                  <c:v>4.5</c:v>
                </c:pt>
                <c:pt idx="5788">
                  <c:v>4.5</c:v>
                </c:pt>
                <c:pt idx="5789">
                  <c:v>4.7</c:v>
                </c:pt>
                <c:pt idx="5790">
                  <c:v>4.7</c:v>
                </c:pt>
                <c:pt idx="5791">
                  <c:v>4.7</c:v>
                </c:pt>
                <c:pt idx="5792">
                  <c:v>4</c:v>
                </c:pt>
                <c:pt idx="5793">
                  <c:v>4</c:v>
                </c:pt>
                <c:pt idx="5794">
                  <c:v>3.9</c:v>
                </c:pt>
                <c:pt idx="5795">
                  <c:v>3.9</c:v>
                </c:pt>
                <c:pt idx="5796">
                  <c:v>4.0999999999999996</c:v>
                </c:pt>
                <c:pt idx="5797">
                  <c:v>4.2</c:v>
                </c:pt>
                <c:pt idx="5798">
                  <c:v>4.2</c:v>
                </c:pt>
                <c:pt idx="5799">
                  <c:v>4.2</c:v>
                </c:pt>
                <c:pt idx="5800">
                  <c:v>4.5</c:v>
                </c:pt>
                <c:pt idx="5801">
                  <c:v>4.5</c:v>
                </c:pt>
                <c:pt idx="5802">
                  <c:v>4.5</c:v>
                </c:pt>
                <c:pt idx="5803">
                  <c:v>4.5999999999999996</c:v>
                </c:pt>
                <c:pt idx="5804">
                  <c:v>4.5999999999999996</c:v>
                </c:pt>
                <c:pt idx="5805">
                  <c:v>4.7</c:v>
                </c:pt>
                <c:pt idx="5806">
                  <c:v>4.7</c:v>
                </c:pt>
                <c:pt idx="5807">
                  <c:v>4.8</c:v>
                </c:pt>
                <c:pt idx="5808">
                  <c:v>4.8</c:v>
                </c:pt>
                <c:pt idx="5809">
                  <c:v>4.9000000000000004</c:v>
                </c:pt>
                <c:pt idx="5810">
                  <c:v>4</c:v>
                </c:pt>
                <c:pt idx="5811">
                  <c:v>3.3</c:v>
                </c:pt>
                <c:pt idx="5812">
                  <c:v>4.0999999999999996</c:v>
                </c:pt>
                <c:pt idx="5813">
                  <c:v>4.0999999999999996</c:v>
                </c:pt>
                <c:pt idx="5814">
                  <c:v>4.3</c:v>
                </c:pt>
                <c:pt idx="5815">
                  <c:v>4.3</c:v>
                </c:pt>
                <c:pt idx="5816">
                  <c:v>4.4000000000000004</c:v>
                </c:pt>
                <c:pt idx="5817">
                  <c:v>4.5</c:v>
                </c:pt>
                <c:pt idx="5818">
                  <c:v>4.5</c:v>
                </c:pt>
                <c:pt idx="5819">
                  <c:v>4.5999999999999996</c:v>
                </c:pt>
                <c:pt idx="5820">
                  <c:v>4.7</c:v>
                </c:pt>
                <c:pt idx="5821">
                  <c:v>4.8</c:v>
                </c:pt>
                <c:pt idx="5822">
                  <c:v>4.8</c:v>
                </c:pt>
                <c:pt idx="5823">
                  <c:v>4.9000000000000004</c:v>
                </c:pt>
                <c:pt idx="5824">
                  <c:v>4.9000000000000004</c:v>
                </c:pt>
                <c:pt idx="5825">
                  <c:v>4.9000000000000004</c:v>
                </c:pt>
                <c:pt idx="5826">
                  <c:v>4</c:v>
                </c:pt>
                <c:pt idx="5827">
                  <c:v>4</c:v>
                </c:pt>
                <c:pt idx="5828">
                  <c:v>3.8</c:v>
                </c:pt>
                <c:pt idx="5829">
                  <c:v>3.8</c:v>
                </c:pt>
                <c:pt idx="5830">
                  <c:v>3.9</c:v>
                </c:pt>
                <c:pt idx="5831">
                  <c:v>4.5</c:v>
                </c:pt>
                <c:pt idx="5832">
                  <c:v>4.5</c:v>
                </c:pt>
                <c:pt idx="5833">
                  <c:v>4.5999999999999996</c:v>
                </c:pt>
                <c:pt idx="5834">
                  <c:v>4.5999999999999996</c:v>
                </c:pt>
                <c:pt idx="5835">
                  <c:v>4.8</c:v>
                </c:pt>
                <c:pt idx="5836">
                  <c:v>4.9000000000000004</c:v>
                </c:pt>
                <c:pt idx="5837">
                  <c:v>3</c:v>
                </c:pt>
                <c:pt idx="5838">
                  <c:v>4</c:v>
                </c:pt>
                <c:pt idx="5839">
                  <c:v>4</c:v>
                </c:pt>
                <c:pt idx="5840">
                  <c:v>3.6</c:v>
                </c:pt>
                <c:pt idx="5841">
                  <c:v>3.7</c:v>
                </c:pt>
                <c:pt idx="5842">
                  <c:v>3.9</c:v>
                </c:pt>
                <c:pt idx="5843">
                  <c:v>4.0999999999999996</c:v>
                </c:pt>
                <c:pt idx="5844">
                  <c:v>4.0999999999999996</c:v>
                </c:pt>
                <c:pt idx="5845">
                  <c:v>4.3</c:v>
                </c:pt>
                <c:pt idx="5846">
                  <c:v>4.4000000000000004</c:v>
                </c:pt>
                <c:pt idx="5847">
                  <c:v>4.5</c:v>
                </c:pt>
                <c:pt idx="5848">
                  <c:v>4.5</c:v>
                </c:pt>
                <c:pt idx="5849">
                  <c:v>4.5</c:v>
                </c:pt>
                <c:pt idx="5850">
                  <c:v>4.5999999999999996</c:v>
                </c:pt>
                <c:pt idx="5851">
                  <c:v>4.7</c:v>
                </c:pt>
                <c:pt idx="5852">
                  <c:v>4.7</c:v>
                </c:pt>
                <c:pt idx="5853">
                  <c:v>3.7</c:v>
                </c:pt>
                <c:pt idx="5854">
                  <c:v>3.8</c:v>
                </c:pt>
                <c:pt idx="5855">
                  <c:v>4.0999999999999996</c:v>
                </c:pt>
                <c:pt idx="5856">
                  <c:v>4.0999999999999996</c:v>
                </c:pt>
                <c:pt idx="5857">
                  <c:v>4.2</c:v>
                </c:pt>
                <c:pt idx="5858">
                  <c:v>4.3</c:v>
                </c:pt>
                <c:pt idx="5859">
                  <c:v>4.5999999999999996</c:v>
                </c:pt>
                <c:pt idx="5860">
                  <c:v>4.7</c:v>
                </c:pt>
                <c:pt idx="5861">
                  <c:v>4.7</c:v>
                </c:pt>
                <c:pt idx="5862">
                  <c:v>4.8</c:v>
                </c:pt>
                <c:pt idx="5863">
                  <c:v>4.9000000000000004</c:v>
                </c:pt>
                <c:pt idx="5864">
                  <c:v>4</c:v>
                </c:pt>
                <c:pt idx="5865">
                  <c:v>3.6</c:v>
                </c:pt>
                <c:pt idx="5866">
                  <c:v>3.6</c:v>
                </c:pt>
                <c:pt idx="5867">
                  <c:v>3.7</c:v>
                </c:pt>
                <c:pt idx="5868">
                  <c:v>3.8</c:v>
                </c:pt>
                <c:pt idx="5869">
                  <c:v>4.0999999999999996</c:v>
                </c:pt>
                <c:pt idx="5870">
                  <c:v>4.2</c:v>
                </c:pt>
                <c:pt idx="5871">
                  <c:v>4.2</c:v>
                </c:pt>
                <c:pt idx="5872">
                  <c:v>4.2</c:v>
                </c:pt>
                <c:pt idx="5873">
                  <c:v>4.3</c:v>
                </c:pt>
                <c:pt idx="5874">
                  <c:v>4.4000000000000004</c:v>
                </c:pt>
                <c:pt idx="5875">
                  <c:v>4.4000000000000004</c:v>
                </c:pt>
                <c:pt idx="5876">
                  <c:v>4.5</c:v>
                </c:pt>
                <c:pt idx="5877">
                  <c:v>4.5999999999999996</c:v>
                </c:pt>
                <c:pt idx="5878">
                  <c:v>4.7</c:v>
                </c:pt>
                <c:pt idx="5879">
                  <c:v>4.7</c:v>
                </c:pt>
                <c:pt idx="5880">
                  <c:v>4.7</c:v>
                </c:pt>
                <c:pt idx="5881">
                  <c:v>4.8</c:v>
                </c:pt>
                <c:pt idx="5882">
                  <c:v>4.8</c:v>
                </c:pt>
                <c:pt idx="5883">
                  <c:v>4.9000000000000004</c:v>
                </c:pt>
                <c:pt idx="5884">
                  <c:v>4.9000000000000004</c:v>
                </c:pt>
                <c:pt idx="5885">
                  <c:v>4</c:v>
                </c:pt>
                <c:pt idx="5886">
                  <c:v>2.6</c:v>
                </c:pt>
                <c:pt idx="5887">
                  <c:v>3.6</c:v>
                </c:pt>
                <c:pt idx="5888">
                  <c:v>3.9</c:v>
                </c:pt>
                <c:pt idx="5889">
                  <c:v>4.0999999999999996</c:v>
                </c:pt>
                <c:pt idx="5890">
                  <c:v>4.0999999999999996</c:v>
                </c:pt>
                <c:pt idx="5891">
                  <c:v>4.0999999999999996</c:v>
                </c:pt>
                <c:pt idx="5892">
                  <c:v>4.2</c:v>
                </c:pt>
                <c:pt idx="5893">
                  <c:v>4.2</c:v>
                </c:pt>
                <c:pt idx="5894">
                  <c:v>4.3</c:v>
                </c:pt>
                <c:pt idx="5895">
                  <c:v>4.4000000000000004</c:v>
                </c:pt>
                <c:pt idx="5896">
                  <c:v>4.5999999999999996</c:v>
                </c:pt>
                <c:pt idx="5897">
                  <c:v>4.5999999999999996</c:v>
                </c:pt>
                <c:pt idx="5898">
                  <c:v>4.9000000000000004</c:v>
                </c:pt>
                <c:pt idx="5899">
                  <c:v>4.9000000000000004</c:v>
                </c:pt>
                <c:pt idx="5900">
                  <c:v>4.9000000000000004</c:v>
                </c:pt>
                <c:pt idx="5901">
                  <c:v>4.3</c:v>
                </c:pt>
                <c:pt idx="5902">
                  <c:v>4.4000000000000004</c:v>
                </c:pt>
                <c:pt idx="5903">
                  <c:v>4.5</c:v>
                </c:pt>
                <c:pt idx="5904">
                  <c:v>4.5</c:v>
                </c:pt>
                <c:pt idx="5905">
                  <c:v>4.5</c:v>
                </c:pt>
                <c:pt idx="5906">
                  <c:v>4.5</c:v>
                </c:pt>
                <c:pt idx="5907">
                  <c:v>4.5999999999999996</c:v>
                </c:pt>
                <c:pt idx="5908">
                  <c:v>4.7</c:v>
                </c:pt>
                <c:pt idx="5909">
                  <c:v>4.7</c:v>
                </c:pt>
                <c:pt idx="5910">
                  <c:v>4.8</c:v>
                </c:pt>
                <c:pt idx="5911">
                  <c:v>4.8</c:v>
                </c:pt>
                <c:pt idx="5912">
                  <c:v>4</c:v>
                </c:pt>
                <c:pt idx="5913">
                  <c:v>4</c:v>
                </c:pt>
                <c:pt idx="5914">
                  <c:v>4</c:v>
                </c:pt>
                <c:pt idx="5915">
                  <c:v>5</c:v>
                </c:pt>
                <c:pt idx="5916">
                  <c:v>3.6</c:v>
                </c:pt>
                <c:pt idx="5917">
                  <c:v>4.0999999999999996</c:v>
                </c:pt>
                <c:pt idx="5918">
                  <c:v>4.0999999999999996</c:v>
                </c:pt>
                <c:pt idx="5919">
                  <c:v>4.2</c:v>
                </c:pt>
                <c:pt idx="5920">
                  <c:v>4.4000000000000004</c:v>
                </c:pt>
                <c:pt idx="5921">
                  <c:v>4.4000000000000004</c:v>
                </c:pt>
                <c:pt idx="5922">
                  <c:v>4.5</c:v>
                </c:pt>
                <c:pt idx="5923">
                  <c:v>4.5</c:v>
                </c:pt>
                <c:pt idx="5924">
                  <c:v>4.9000000000000004</c:v>
                </c:pt>
                <c:pt idx="5925">
                  <c:v>4.9000000000000004</c:v>
                </c:pt>
                <c:pt idx="5926">
                  <c:v>4.9000000000000004</c:v>
                </c:pt>
                <c:pt idx="5927">
                  <c:v>3.7</c:v>
                </c:pt>
                <c:pt idx="5928">
                  <c:v>4.0999999999999996</c:v>
                </c:pt>
                <c:pt idx="5929">
                  <c:v>4.0999999999999996</c:v>
                </c:pt>
                <c:pt idx="5930">
                  <c:v>4.0999999999999996</c:v>
                </c:pt>
                <c:pt idx="5931">
                  <c:v>4.2</c:v>
                </c:pt>
                <c:pt idx="5932">
                  <c:v>4.2</c:v>
                </c:pt>
                <c:pt idx="5933">
                  <c:v>4.2</c:v>
                </c:pt>
                <c:pt idx="5934">
                  <c:v>4.3</c:v>
                </c:pt>
                <c:pt idx="5935">
                  <c:v>4.3</c:v>
                </c:pt>
                <c:pt idx="5936">
                  <c:v>4.3</c:v>
                </c:pt>
                <c:pt idx="5937">
                  <c:v>4.3</c:v>
                </c:pt>
                <c:pt idx="5938">
                  <c:v>4.4000000000000004</c:v>
                </c:pt>
                <c:pt idx="5939">
                  <c:v>4.5</c:v>
                </c:pt>
                <c:pt idx="5940">
                  <c:v>4.5</c:v>
                </c:pt>
                <c:pt idx="5941">
                  <c:v>4.5999999999999996</c:v>
                </c:pt>
                <c:pt idx="5942">
                  <c:v>4.7</c:v>
                </c:pt>
                <c:pt idx="5943">
                  <c:v>4.8</c:v>
                </c:pt>
                <c:pt idx="5944">
                  <c:v>4.9000000000000004</c:v>
                </c:pt>
                <c:pt idx="5945">
                  <c:v>4.9000000000000004</c:v>
                </c:pt>
                <c:pt idx="5946">
                  <c:v>4</c:v>
                </c:pt>
                <c:pt idx="5947">
                  <c:v>3.9</c:v>
                </c:pt>
                <c:pt idx="5948">
                  <c:v>4.0999999999999996</c:v>
                </c:pt>
                <c:pt idx="5949">
                  <c:v>4.7</c:v>
                </c:pt>
                <c:pt idx="5950">
                  <c:v>4.8</c:v>
                </c:pt>
                <c:pt idx="5951">
                  <c:v>4</c:v>
                </c:pt>
                <c:pt idx="5952">
                  <c:v>3.7</c:v>
                </c:pt>
                <c:pt idx="5953">
                  <c:v>3.9</c:v>
                </c:pt>
                <c:pt idx="5954">
                  <c:v>4.2</c:v>
                </c:pt>
                <c:pt idx="5955">
                  <c:v>4.3</c:v>
                </c:pt>
                <c:pt idx="5956">
                  <c:v>4.5999999999999996</c:v>
                </c:pt>
                <c:pt idx="5957">
                  <c:v>4.7</c:v>
                </c:pt>
                <c:pt idx="5958">
                  <c:v>4.8</c:v>
                </c:pt>
                <c:pt idx="5959">
                  <c:v>4</c:v>
                </c:pt>
                <c:pt idx="5960">
                  <c:v>3.5</c:v>
                </c:pt>
                <c:pt idx="5961">
                  <c:v>3.6</c:v>
                </c:pt>
                <c:pt idx="5962">
                  <c:v>3.7</c:v>
                </c:pt>
                <c:pt idx="5963">
                  <c:v>3.9</c:v>
                </c:pt>
                <c:pt idx="5964">
                  <c:v>3.9</c:v>
                </c:pt>
                <c:pt idx="5965">
                  <c:v>3.9</c:v>
                </c:pt>
                <c:pt idx="5966">
                  <c:v>4.2</c:v>
                </c:pt>
                <c:pt idx="5967">
                  <c:v>4.4000000000000004</c:v>
                </c:pt>
                <c:pt idx="5968">
                  <c:v>4.5</c:v>
                </c:pt>
                <c:pt idx="5969">
                  <c:v>4.7</c:v>
                </c:pt>
                <c:pt idx="5970">
                  <c:v>4.7</c:v>
                </c:pt>
                <c:pt idx="5971">
                  <c:v>4.7</c:v>
                </c:pt>
                <c:pt idx="5972">
                  <c:v>4.8</c:v>
                </c:pt>
                <c:pt idx="5973">
                  <c:v>3.4</c:v>
                </c:pt>
                <c:pt idx="5974">
                  <c:v>3.7</c:v>
                </c:pt>
                <c:pt idx="5975">
                  <c:v>3.8</c:v>
                </c:pt>
                <c:pt idx="5976">
                  <c:v>4.0999999999999996</c:v>
                </c:pt>
                <c:pt idx="5977">
                  <c:v>4.4000000000000004</c:v>
                </c:pt>
                <c:pt idx="5978">
                  <c:v>4.4000000000000004</c:v>
                </c:pt>
                <c:pt idx="5979">
                  <c:v>4.5</c:v>
                </c:pt>
                <c:pt idx="5980">
                  <c:v>4.5999999999999996</c:v>
                </c:pt>
                <c:pt idx="5981">
                  <c:v>4.7</c:v>
                </c:pt>
                <c:pt idx="5982">
                  <c:v>4.7</c:v>
                </c:pt>
                <c:pt idx="5983">
                  <c:v>4.7</c:v>
                </c:pt>
                <c:pt idx="5984">
                  <c:v>4</c:v>
                </c:pt>
                <c:pt idx="5985">
                  <c:v>3.8</c:v>
                </c:pt>
                <c:pt idx="5986">
                  <c:v>3.8</c:v>
                </c:pt>
                <c:pt idx="5987">
                  <c:v>4.0999999999999996</c:v>
                </c:pt>
                <c:pt idx="5988">
                  <c:v>4.3</c:v>
                </c:pt>
                <c:pt idx="5989">
                  <c:v>4.3</c:v>
                </c:pt>
                <c:pt idx="5990">
                  <c:v>4.3</c:v>
                </c:pt>
                <c:pt idx="5991">
                  <c:v>4.5</c:v>
                </c:pt>
                <c:pt idx="5992">
                  <c:v>4.5999999999999996</c:v>
                </c:pt>
                <c:pt idx="5993">
                  <c:v>4.7</c:v>
                </c:pt>
                <c:pt idx="5994">
                  <c:v>4.7</c:v>
                </c:pt>
                <c:pt idx="5995">
                  <c:v>4.8</c:v>
                </c:pt>
                <c:pt idx="5996">
                  <c:v>3.4</c:v>
                </c:pt>
                <c:pt idx="5997">
                  <c:v>3.9</c:v>
                </c:pt>
                <c:pt idx="5998">
                  <c:v>4.2</c:v>
                </c:pt>
                <c:pt idx="5999">
                  <c:v>4.2</c:v>
                </c:pt>
                <c:pt idx="6000">
                  <c:v>4.2</c:v>
                </c:pt>
                <c:pt idx="6001">
                  <c:v>4.2</c:v>
                </c:pt>
                <c:pt idx="6002">
                  <c:v>4.2</c:v>
                </c:pt>
                <c:pt idx="6003">
                  <c:v>4.3</c:v>
                </c:pt>
                <c:pt idx="6004">
                  <c:v>4.4000000000000004</c:v>
                </c:pt>
                <c:pt idx="6005">
                  <c:v>4.4000000000000004</c:v>
                </c:pt>
                <c:pt idx="6006">
                  <c:v>4.5999999999999996</c:v>
                </c:pt>
                <c:pt idx="6007">
                  <c:v>4.5999999999999996</c:v>
                </c:pt>
                <c:pt idx="6008">
                  <c:v>4.5999999999999996</c:v>
                </c:pt>
                <c:pt idx="6009">
                  <c:v>4.8</c:v>
                </c:pt>
                <c:pt idx="6010">
                  <c:v>4.8</c:v>
                </c:pt>
                <c:pt idx="6011">
                  <c:v>3.5</c:v>
                </c:pt>
                <c:pt idx="6012">
                  <c:v>3.7</c:v>
                </c:pt>
                <c:pt idx="6013">
                  <c:v>4.3</c:v>
                </c:pt>
                <c:pt idx="6014">
                  <c:v>4.3</c:v>
                </c:pt>
                <c:pt idx="6015">
                  <c:v>4.3</c:v>
                </c:pt>
                <c:pt idx="6016">
                  <c:v>4.5999999999999996</c:v>
                </c:pt>
                <c:pt idx="6017">
                  <c:v>4.5999999999999996</c:v>
                </c:pt>
                <c:pt idx="6018">
                  <c:v>4.5999999999999996</c:v>
                </c:pt>
                <c:pt idx="6019">
                  <c:v>4.7</c:v>
                </c:pt>
                <c:pt idx="6020">
                  <c:v>4.8</c:v>
                </c:pt>
                <c:pt idx="6021">
                  <c:v>4.8</c:v>
                </c:pt>
                <c:pt idx="6022">
                  <c:v>3.3</c:v>
                </c:pt>
                <c:pt idx="6023">
                  <c:v>3.7</c:v>
                </c:pt>
                <c:pt idx="6024">
                  <c:v>4.0999999999999996</c:v>
                </c:pt>
                <c:pt idx="6025">
                  <c:v>4.3</c:v>
                </c:pt>
                <c:pt idx="6026">
                  <c:v>4.3</c:v>
                </c:pt>
                <c:pt idx="6027">
                  <c:v>4.4000000000000004</c:v>
                </c:pt>
                <c:pt idx="6028">
                  <c:v>4.5</c:v>
                </c:pt>
                <c:pt idx="6029">
                  <c:v>4.7</c:v>
                </c:pt>
                <c:pt idx="6030">
                  <c:v>4.7</c:v>
                </c:pt>
                <c:pt idx="6031">
                  <c:v>4.7</c:v>
                </c:pt>
                <c:pt idx="6032">
                  <c:v>4.8</c:v>
                </c:pt>
                <c:pt idx="6033">
                  <c:v>3.4</c:v>
                </c:pt>
                <c:pt idx="6034">
                  <c:v>3.6</c:v>
                </c:pt>
                <c:pt idx="6035">
                  <c:v>3.7</c:v>
                </c:pt>
                <c:pt idx="6036">
                  <c:v>3.8</c:v>
                </c:pt>
                <c:pt idx="6037">
                  <c:v>3.9</c:v>
                </c:pt>
                <c:pt idx="6038">
                  <c:v>3.9</c:v>
                </c:pt>
                <c:pt idx="6039">
                  <c:v>4.0999999999999996</c:v>
                </c:pt>
                <c:pt idx="6040">
                  <c:v>4.0999999999999996</c:v>
                </c:pt>
                <c:pt idx="6041">
                  <c:v>4.0999999999999996</c:v>
                </c:pt>
                <c:pt idx="6042">
                  <c:v>4.0999999999999996</c:v>
                </c:pt>
                <c:pt idx="6043">
                  <c:v>4.0999999999999996</c:v>
                </c:pt>
                <c:pt idx="6044">
                  <c:v>4.2</c:v>
                </c:pt>
                <c:pt idx="6045">
                  <c:v>4.2</c:v>
                </c:pt>
                <c:pt idx="6046">
                  <c:v>4.3</c:v>
                </c:pt>
                <c:pt idx="6047">
                  <c:v>4.4000000000000004</c:v>
                </c:pt>
                <c:pt idx="6048">
                  <c:v>4.4000000000000004</c:v>
                </c:pt>
                <c:pt idx="6049">
                  <c:v>4.7</c:v>
                </c:pt>
                <c:pt idx="6050">
                  <c:v>4</c:v>
                </c:pt>
                <c:pt idx="6051">
                  <c:v>3.4</c:v>
                </c:pt>
                <c:pt idx="6052">
                  <c:v>3.7</c:v>
                </c:pt>
                <c:pt idx="6053">
                  <c:v>3.8</c:v>
                </c:pt>
                <c:pt idx="6054">
                  <c:v>4.0999999999999996</c:v>
                </c:pt>
                <c:pt idx="6055">
                  <c:v>4.3</c:v>
                </c:pt>
                <c:pt idx="6056">
                  <c:v>4.5</c:v>
                </c:pt>
                <c:pt idx="6057">
                  <c:v>4.5</c:v>
                </c:pt>
                <c:pt idx="6058">
                  <c:v>4.5</c:v>
                </c:pt>
                <c:pt idx="6059">
                  <c:v>4.5</c:v>
                </c:pt>
                <c:pt idx="6060">
                  <c:v>4.5999999999999996</c:v>
                </c:pt>
                <c:pt idx="6061">
                  <c:v>4.5999999999999996</c:v>
                </c:pt>
                <c:pt idx="6062">
                  <c:v>4.8</c:v>
                </c:pt>
                <c:pt idx="6063">
                  <c:v>4</c:v>
                </c:pt>
                <c:pt idx="6064">
                  <c:v>3.9</c:v>
                </c:pt>
                <c:pt idx="6065">
                  <c:v>4.2</c:v>
                </c:pt>
                <c:pt idx="6066">
                  <c:v>4.2</c:v>
                </c:pt>
                <c:pt idx="6067">
                  <c:v>4.4000000000000004</c:v>
                </c:pt>
                <c:pt idx="6068">
                  <c:v>4.5</c:v>
                </c:pt>
                <c:pt idx="6069">
                  <c:v>4.5</c:v>
                </c:pt>
                <c:pt idx="6070">
                  <c:v>4.5999999999999996</c:v>
                </c:pt>
                <c:pt idx="6071">
                  <c:v>4.8</c:v>
                </c:pt>
                <c:pt idx="6072">
                  <c:v>4</c:v>
                </c:pt>
                <c:pt idx="6073">
                  <c:v>5</c:v>
                </c:pt>
                <c:pt idx="6074">
                  <c:v>3.6</c:v>
                </c:pt>
                <c:pt idx="6075">
                  <c:v>3.8</c:v>
                </c:pt>
                <c:pt idx="6076">
                  <c:v>3.9</c:v>
                </c:pt>
                <c:pt idx="6077">
                  <c:v>3.9</c:v>
                </c:pt>
                <c:pt idx="6078">
                  <c:v>3.9</c:v>
                </c:pt>
                <c:pt idx="6079">
                  <c:v>4.2</c:v>
                </c:pt>
                <c:pt idx="6080">
                  <c:v>4.2</c:v>
                </c:pt>
                <c:pt idx="6081">
                  <c:v>4.3</c:v>
                </c:pt>
                <c:pt idx="6082">
                  <c:v>4.3</c:v>
                </c:pt>
                <c:pt idx="6083">
                  <c:v>4.4000000000000004</c:v>
                </c:pt>
                <c:pt idx="6084">
                  <c:v>4.4000000000000004</c:v>
                </c:pt>
                <c:pt idx="6085">
                  <c:v>4.5</c:v>
                </c:pt>
                <c:pt idx="6086">
                  <c:v>4.5</c:v>
                </c:pt>
                <c:pt idx="6087">
                  <c:v>4.5999999999999996</c:v>
                </c:pt>
                <c:pt idx="6088">
                  <c:v>4.5999999999999996</c:v>
                </c:pt>
                <c:pt idx="6089">
                  <c:v>4.9000000000000004</c:v>
                </c:pt>
                <c:pt idx="6090">
                  <c:v>5</c:v>
                </c:pt>
                <c:pt idx="6091">
                  <c:v>3.4</c:v>
                </c:pt>
                <c:pt idx="6092">
                  <c:v>3.7</c:v>
                </c:pt>
                <c:pt idx="6093">
                  <c:v>3.8</c:v>
                </c:pt>
                <c:pt idx="6094">
                  <c:v>3.8</c:v>
                </c:pt>
                <c:pt idx="6095">
                  <c:v>3.9</c:v>
                </c:pt>
                <c:pt idx="6096">
                  <c:v>3.9</c:v>
                </c:pt>
                <c:pt idx="6097">
                  <c:v>4.0999999999999996</c:v>
                </c:pt>
                <c:pt idx="6098">
                  <c:v>4.0999999999999996</c:v>
                </c:pt>
                <c:pt idx="6099">
                  <c:v>4.2</c:v>
                </c:pt>
                <c:pt idx="6100">
                  <c:v>4.2</c:v>
                </c:pt>
                <c:pt idx="6101">
                  <c:v>4.3</c:v>
                </c:pt>
                <c:pt idx="6102">
                  <c:v>4.4000000000000004</c:v>
                </c:pt>
                <c:pt idx="6103">
                  <c:v>4.4000000000000004</c:v>
                </c:pt>
                <c:pt idx="6104">
                  <c:v>4.5</c:v>
                </c:pt>
                <c:pt idx="6105">
                  <c:v>4.5999999999999996</c:v>
                </c:pt>
                <c:pt idx="6106">
                  <c:v>4.7</c:v>
                </c:pt>
                <c:pt idx="6107">
                  <c:v>4.7</c:v>
                </c:pt>
                <c:pt idx="6108">
                  <c:v>4.8</c:v>
                </c:pt>
                <c:pt idx="6109">
                  <c:v>4.8</c:v>
                </c:pt>
                <c:pt idx="6110">
                  <c:v>4.9000000000000004</c:v>
                </c:pt>
                <c:pt idx="6111">
                  <c:v>3.7</c:v>
                </c:pt>
                <c:pt idx="6112">
                  <c:v>3.7</c:v>
                </c:pt>
                <c:pt idx="6113">
                  <c:v>3.9</c:v>
                </c:pt>
                <c:pt idx="6114">
                  <c:v>4.2</c:v>
                </c:pt>
                <c:pt idx="6115">
                  <c:v>4.3</c:v>
                </c:pt>
                <c:pt idx="6116">
                  <c:v>4.3</c:v>
                </c:pt>
                <c:pt idx="6117">
                  <c:v>4.4000000000000004</c:v>
                </c:pt>
                <c:pt idx="6118">
                  <c:v>4.7</c:v>
                </c:pt>
                <c:pt idx="6119">
                  <c:v>4.8</c:v>
                </c:pt>
                <c:pt idx="6120">
                  <c:v>4.8</c:v>
                </c:pt>
                <c:pt idx="6121">
                  <c:v>4.9000000000000004</c:v>
                </c:pt>
                <c:pt idx="6122">
                  <c:v>4</c:v>
                </c:pt>
                <c:pt idx="6123">
                  <c:v>4</c:v>
                </c:pt>
                <c:pt idx="6124">
                  <c:v>4</c:v>
                </c:pt>
                <c:pt idx="6125">
                  <c:v>4</c:v>
                </c:pt>
                <c:pt idx="6126">
                  <c:v>5</c:v>
                </c:pt>
                <c:pt idx="6127">
                  <c:v>3.6</c:v>
                </c:pt>
                <c:pt idx="6128">
                  <c:v>3.9</c:v>
                </c:pt>
                <c:pt idx="6129">
                  <c:v>3.9</c:v>
                </c:pt>
                <c:pt idx="6130">
                  <c:v>4.3</c:v>
                </c:pt>
                <c:pt idx="6131">
                  <c:v>4.3</c:v>
                </c:pt>
                <c:pt idx="6132">
                  <c:v>4.3</c:v>
                </c:pt>
                <c:pt idx="6133">
                  <c:v>4.5</c:v>
                </c:pt>
                <c:pt idx="6134">
                  <c:v>4.5999999999999996</c:v>
                </c:pt>
                <c:pt idx="6135">
                  <c:v>4.5999999999999996</c:v>
                </c:pt>
                <c:pt idx="6136">
                  <c:v>4.5999999999999996</c:v>
                </c:pt>
                <c:pt idx="6137">
                  <c:v>4.8</c:v>
                </c:pt>
                <c:pt idx="6138">
                  <c:v>4.8</c:v>
                </c:pt>
                <c:pt idx="6139">
                  <c:v>4.9000000000000004</c:v>
                </c:pt>
                <c:pt idx="6140">
                  <c:v>4</c:v>
                </c:pt>
                <c:pt idx="6141">
                  <c:v>4</c:v>
                </c:pt>
                <c:pt idx="6142">
                  <c:v>5</c:v>
                </c:pt>
                <c:pt idx="6143">
                  <c:v>3.9</c:v>
                </c:pt>
                <c:pt idx="6144">
                  <c:v>4.0999999999999996</c:v>
                </c:pt>
                <c:pt idx="6145">
                  <c:v>4.2</c:v>
                </c:pt>
                <c:pt idx="6146">
                  <c:v>4.2</c:v>
                </c:pt>
                <c:pt idx="6147">
                  <c:v>4.3</c:v>
                </c:pt>
                <c:pt idx="6148">
                  <c:v>4.4000000000000004</c:v>
                </c:pt>
                <c:pt idx="6149">
                  <c:v>4.5</c:v>
                </c:pt>
                <c:pt idx="6150">
                  <c:v>4.5999999999999996</c:v>
                </c:pt>
                <c:pt idx="6151">
                  <c:v>4.5999999999999996</c:v>
                </c:pt>
                <c:pt idx="6152">
                  <c:v>4.7</c:v>
                </c:pt>
                <c:pt idx="6153">
                  <c:v>4.9000000000000004</c:v>
                </c:pt>
                <c:pt idx="6154">
                  <c:v>4</c:v>
                </c:pt>
                <c:pt idx="6155">
                  <c:v>4</c:v>
                </c:pt>
                <c:pt idx="6156">
                  <c:v>3.1</c:v>
                </c:pt>
                <c:pt idx="6157">
                  <c:v>3.4</c:v>
                </c:pt>
                <c:pt idx="6158">
                  <c:v>3.5</c:v>
                </c:pt>
                <c:pt idx="6159">
                  <c:v>3.6</c:v>
                </c:pt>
                <c:pt idx="6160">
                  <c:v>3.8</c:v>
                </c:pt>
                <c:pt idx="6161">
                  <c:v>4.0999999999999996</c:v>
                </c:pt>
                <c:pt idx="6162">
                  <c:v>4.2</c:v>
                </c:pt>
                <c:pt idx="6163">
                  <c:v>4.2</c:v>
                </c:pt>
                <c:pt idx="6164">
                  <c:v>4.4000000000000004</c:v>
                </c:pt>
                <c:pt idx="6165">
                  <c:v>4.4000000000000004</c:v>
                </c:pt>
                <c:pt idx="6166">
                  <c:v>4.5</c:v>
                </c:pt>
                <c:pt idx="6167">
                  <c:v>4.5</c:v>
                </c:pt>
                <c:pt idx="6168">
                  <c:v>4.5</c:v>
                </c:pt>
                <c:pt idx="6169">
                  <c:v>4.7</c:v>
                </c:pt>
                <c:pt idx="6170">
                  <c:v>4.9000000000000004</c:v>
                </c:pt>
                <c:pt idx="6171">
                  <c:v>4.9000000000000004</c:v>
                </c:pt>
                <c:pt idx="6172">
                  <c:v>3.5</c:v>
                </c:pt>
                <c:pt idx="6173">
                  <c:v>3.6</c:v>
                </c:pt>
                <c:pt idx="6174">
                  <c:v>3.8</c:v>
                </c:pt>
                <c:pt idx="6175">
                  <c:v>4.0999999999999996</c:v>
                </c:pt>
                <c:pt idx="6176">
                  <c:v>4.0999999999999996</c:v>
                </c:pt>
                <c:pt idx="6177">
                  <c:v>4.0999999999999996</c:v>
                </c:pt>
                <c:pt idx="6178">
                  <c:v>4.2</c:v>
                </c:pt>
                <c:pt idx="6179">
                  <c:v>4.3</c:v>
                </c:pt>
                <c:pt idx="6180">
                  <c:v>4.3</c:v>
                </c:pt>
                <c:pt idx="6181">
                  <c:v>4.3</c:v>
                </c:pt>
                <c:pt idx="6182">
                  <c:v>4.4000000000000004</c:v>
                </c:pt>
                <c:pt idx="6183">
                  <c:v>4.4000000000000004</c:v>
                </c:pt>
                <c:pt idx="6184">
                  <c:v>4.4000000000000004</c:v>
                </c:pt>
                <c:pt idx="6185">
                  <c:v>4.5</c:v>
                </c:pt>
                <c:pt idx="6186">
                  <c:v>4.5</c:v>
                </c:pt>
                <c:pt idx="6187">
                  <c:v>4.5</c:v>
                </c:pt>
                <c:pt idx="6188">
                  <c:v>4.5999999999999996</c:v>
                </c:pt>
                <c:pt idx="6189">
                  <c:v>4.5999999999999996</c:v>
                </c:pt>
                <c:pt idx="6190">
                  <c:v>4.7</c:v>
                </c:pt>
                <c:pt idx="6191">
                  <c:v>4.7</c:v>
                </c:pt>
                <c:pt idx="6192">
                  <c:v>3.8</c:v>
                </c:pt>
                <c:pt idx="6193">
                  <c:v>3.9</c:v>
                </c:pt>
                <c:pt idx="6194">
                  <c:v>3.9</c:v>
                </c:pt>
                <c:pt idx="6195">
                  <c:v>4.5999999999999996</c:v>
                </c:pt>
                <c:pt idx="6196">
                  <c:v>4.7</c:v>
                </c:pt>
                <c:pt idx="6197">
                  <c:v>4.8</c:v>
                </c:pt>
                <c:pt idx="6198">
                  <c:v>4.8</c:v>
                </c:pt>
                <c:pt idx="6199">
                  <c:v>4</c:v>
                </c:pt>
                <c:pt idx="6200">
                  <c:v>2.9</c:v>
                </c:pt>
                <c:pt idx="6201">
                  <c:v>3.3</c:v>
                </c:pt>
                <c:pt idx="6202">
                  <c:v>3.6</c:v>
                </c:pt>
                <c:pt idx="6203">
                  <c:v>3.9</c:v>
                </c:pt>
                <c:pt idx="6204">
                  <c:v>4.0999999999999996</c:v>
                </c:pt>
                <c:pt idx="6205">
                  <c:v>4.3</c:v>
                </c:pt>
                <c:pt idx="6206">
                  <c:v>4.4000000000000004</c:v>
                </c:pt>
                <c:pt idx="6207">
                  <c:v>4.4000000000000004</c:v>
                </c:pt>
                <c:pt idx="6208">
                  <c:v>4.4000000000000004</c:v>
                </c:pt>
                <c:pt idx="6209">
                  <c:v>4.7</c:v>
                </c:pt>
                <c:pt idx="6210">
                  <c:v>4.7</c:v>
                </c:pt>
                <c:pt idx="6211">
                  <c:v>5</c:v>
                </c:pt>
                <c:pt idx="6212">
                  <c:v>3.3</c:v>
                </c:pt>
                <c:pt idx="6213">
                  <c:v>3.6</c:v>
                </c:pt>
                <c:pt idx="6214">
                  <c:v>3.6</c:v>
                </c:pt>
                <c:pt idx="6215">
                  <c:v>3.9</c:v>
                </c:pt>
                <c:pt idx="6216">
                  <c:v>4.0999999999999996</c:v>
                </c:pt>
                <c:pt idx="6217">
                  <c:v>4.5</c:v>
                </c:pt>
                <c:pt idx="6218">
                  <c:v>4.5</c:v>
                </c:pt>
                <c:pt idx="6219">
                  <c:v>4.5999999999999996</c:v>
                </c:pt>
                <c:pt idx="6220">
                  <c:v>4.5999999999999996</c:v>
                </c:pt>
                <c:pt idx="6221">
                  <c:v>4.5999999999999996</c:v>
                </c:pt>
                <c:pt idx="6222">
                  <c:v>4.7</c:v>
                </c:pt>
                <c:pt idx="6223">
                  <c:v>4.9000000000000004</c:v>
                </c:pt>
                <c:pt idx="6224">
                  <c:v>4</c:v>
                </c:pt>
                <c:pt idx="6225">
                  <c:v>3.4</c:v>
                </c:pt>
                <c:pt idx="6226">
                  <c:v>3.5</c:v>
                </c:pt>
                <c:pt idx="6227">
                  <c:v>4.2</c:v>
                </c:pt>
                <c:pt idx="6228">
                  <c:v>4.2</c:v>
                </c:pt>
                <c:pt idx="6229">
                  <c:v>4.2</c:v>
                </c:pt>
                <c:pt idx="6230">
                  <c:v>4.3</c:v>
                </c:pt>
                <c:pt idx="6231">
                  <c:v>4.3</c:v>
                </c:pt>
                <c:pt idx="6232">
                  <c:v>4.5</c:v>
                </c:pt>
                <c:pt idx="6233">
                  <c:v>4.5</c:v>
                </c:pt>
                <c:pt idx="6234">
                  <c:v>4.5999999999999996</c:v>
                </c:pt>
                <c:pt idx="6235">
                  <c:v>4.5999999999999996</c:v>
                </c:pt>
                <c:pt idx="6236">
                  <c:v>4.7</c:v>
                </c:pt>
                <c:pt idx="6237">
                  <c:v>4</c:v>
                </c:pt>
                <c:pt idx="6238">
                  <c:v>4</c:v>
                </c:pt>
                <c:pt idx="6239">
                  <c:v>5</c:v>
                </c:pt>
                <c:pt idx="6240">
                  <c:v>5</c:v>
                </c:pt>
                <c:pt idx="6241">
                  <c:v>3.2</c:v>
                </c:pt>
                <c:pt idx="6242">
                  <c:v>3.6</c:v>
                </c:pt>
                <c:pt idx="6243">
                  <c:v>3.7</c:v>
                </c:pt>
                <c:pt idx="6244">
                  <c:v>4.2</c:v>
                </c:pt>
                <c:pt idx="6245">
                  <c:v>4.3</c:v>
                </c:pt>
                <c:pt idx="6246">
                  <c:v>4.4000000000000004</c:v>
                </c:pt>
                <c:pt idx="6247">
                  <c:v>4.5</c:v>
                </c:pt>
                <c:pt idx="6248">
                  <c:v>4.7</c:v>
                </c:pt>
                <c:pt idx="6249">
                  <c:v>3</c:v>
                </c:pt>
                <c:pt idx="6250">
                  <c:v>4</c:v>
                </c:pt>
                <c:pt idx="6251">
                  <c:v>3.3</c:v>
                </c:pt>
                <c:pt idx="6252">
                  <c:v>3.9</c:v>
                </c:pt>
                <c:pt idx="6253">
                  <c:v>4.5999999999999996</c:v>
                </c:pt>
                <c:pt idx="6254">
                  <c:v>4.7</c:v>
                </c:pt>
                <c:pt idx="6255">
                  <c:v>4.8</c:v>
                </c:pt>
                <c:pt idx="6256">
                  <c:v>4.9000000000000004</c:v>
                </c:pt>
                <c:pt idx="6257">
                  <c:v>4</c:v>
                </c:pt>
                <c:pt idx="6258">
                  <c:v>3.7</c:v>
                </c:pt>
                <c:pt idx="6259">
                  <c:v>3.7</c:v>
                </c:pt>
                <c:pt idx="6260">
                  <c:v>3.8</c:v>
                </c:pt>
                <c:pt idx="6261">
                  <c:v>4.3</c:v>
                </c:pt>
                <c:pt idx="6262">
                  <c:v>4.3</c:v>
                </c:pt>
                <c:pt idx="6263">
                  <c:v>4.3</c:v>
                </c:pt>
                <c:pt idx="6264">
                  <c:v>4.5999999999999996</c:v>
                </c:pt>
                <c:pt idx="6265">
                  <c:v>4.5999999999999996</c:v>
                </c:pt>
                <c:pt idx="6266">
                  <c:v>4.5999999999999996</c:v>
                </c:pt>
                <c:pt idx="6267">
                  <c:v>4.7</c:v>
                </c:pt>
                <c:pt idx="6268">
                  <c:v>4.9000000000000004</c:v>
                </c:pt>
                <c:pt idx="6269">
                  <c:v>4.9000000000000004</c:v>
                </c:pt>
                <c:pt idx="6270">
                  <c:v>4</c:v>
                </c:pt>
                <c:pt idx="6271">
                  <c:v>3.4</c:v>
                </c:pt>
                <c:pt idx="6272">
                  <c:v>3.4</c:v>
                </c:pt>
                <c:pt idx="6273">
                  <c:v>3.8</c:v>
                </c:pt>
                <c:pt idx="6274">
                  <c:v>3.9</c:v>
                </c:pt>
                <c:pt idx="6275">
                  <c:v>4.0999999999999996</c:v>
                </c:pt>
                <c:pt idx="6276">
                  <c:v>4.2</c:v>
                </c:pt>
                <c:pt idx="6277">
                  <c:v>4.2</c:v>
                </c:pt>
                <c:pt idx="6278">
                  <c:v>4.3</c:v>
                </c:pt>
                <c:pt idx="6279">
                  <c:v>4.4000000000000004</c:v>
                </c:pt>
                <c:pt idx="6280">
                  <c:v>4.5</c:v>
                </c:pt>
                <c:pt idx="6281">
                  <c:v>4.5999999999999996</c:v>
                </c:pt>
                <c:pt idx="6282">
                  <c:v>4.5999999999999996</c:v>
                </c:pt>
                <c:pt idx="6283">
                  <c:v>4.5999999999999996</c:v>
                </c:pt>
                <c:pt idx="6284">
                  <c:v>4.7</c:v>
                </c:pt>
                <c:pt idx="6285">
                  <c:v>4.7</c:v>
                </c:pt>
                <c:pt idx="6286">
                  <c:v>4.8</c:v>
                </c:pt>
                <c:pt idx="6287">
                  <c:v>4.8</c:v>
                </c:pt>
                <c:pt idx="6288">
                  <c:v>4.8</c:v>
                </c:pt>
                <c:pt idx="6289">
                  <c:v>3.8</c:v>
                </c:pt>
                <c:pt idx="6290">
                  <c:v>4.0999999999999996</c:v>
                </c:pt>
                <c:pt idx="6291">
                  <c:v>4.0999999999999996</c:v>
                </c:pt>
                <c:pt idx="6292">
                  <c:v>4.0999999999999996</c:v>
                </c:pt>
                <c:pt idx="6293">
                  <c:v>4.2</c:v>
                </c:pt>
                <c:pt idx="6294">
                  <c:v>4.4000000000000004</c:v>
                </c:pt>
                <c:pt idx="6295">
                  <c:v>4.5</c:v>
                </c:pt>
                <c:pt idx="6296">
                  <c:v>4.5999999999999996</c:v>
                </c:pt>
                <c:pt idx="6297">
                  <c:v>4.7</c:v>
                </c:pt>
                <c:pt idx="6298">
                  <c:v>4.7</c:v>
                </c:pt>
                <c:pt idx="6299">
                  <c:v>4.7</c:v>
                </c:pt>
                <c:pt idx="6300">
                  <c:v>4.8</c:v>
                </c:pt>
                <c:pt idx="6301">
                  <c:v>4.9000000000000004</c:v>
                </c:pt>
                <c:pt idx="6302">
                  <c:v>4</c:v>
                </c:pt>
                <c:pt idx="6303">
                  <c:v>4</c:v>
                </c:pt>
                <c:pt idx="6304">
                  <c:v>3.6</c:v>
                </c:pt>
                <c:pt idx="6305">
                  <c:v>3.9</c:v>
                </c:pt>
                <c:pt idx="6306">
                  <c:v>3.9</c:v>
                </c:pt>
                <c:pt idx="6307">
                  <c:v>4.2</c:v>
                </c:pt>
                <c:pt idx="6308">
                  <c:v>4.2</c:v>
                </c:pt>
                <c:pt idx="6309">
                  <c:v>4.2</c:v>
                </c:pt>
                <c:pt idx="6310">
                  <c:v>4.3</c:v>
                </c:pt>
                <c:pt idx="6311">
                  <c:v>4.4000000000000004</c:v>
                </c:pt>
                <c:pt idx="6312">
                  <c:v>4.8</c:v>
                </c:pt>
                <c:pt idx="6313">
                  <c:v>4</c:v>
                </c:pt>
                <c:pt idx="6314">
                  <c:v>4</c:v>
                </c:pt>
                <c:pt idx="6315">
                  <c:v>3.7</c:v>
                </c:pt>
                <c:pt idx="6316">
                  <c:v>3.9</c:v>
                </c:pt>
                <c:pt idx="6317">
                  <c:v>3.9</c:v>
                </c:pt>
                <c:pt idx="6318">
                  <c:v>3.9</c:v>
                </c:pt>
                <c:pt idx="6319">
                  <c:v>4.0999999999999996</c:v>
                </c:pt>
                <c:pt idx="6320">
                  <c:v>4.2</c:v>
                </c:pt>
                <c:pt idx="6321">
                  <c:v>4.3</c:v>
                </c:pt>
                <c:pt idx="6322">
                  <c:v>4.4000000000000004</c:v>
                </c:pt>
                <c:pt idx="6323">
                  <c:v>4.5</c:v>
                </c:pt>
                <c:pt idx="6324">
                  <c:v>4.5999999999999996</c:v>
                </c:pt>
                <c:pt idx="6325">
                  <c:v>4.5999999999999996</c:v>
                </c:pt>
                <c:pt idx="6326">
                  <c:v>4.5999999999999996</c:v>
                </c:pt>
                <c:pt idx="6327">
                  <c:v>4.5999999999999996</c:v>
                </c:pt>
                <c:pt idx="6328">
                  <c:v>4.9000000000000004</c:v>
                </c:pt>
                <c:pt idx="6329">
                  <c:v>3.1</c:v>
                </c:pt>
                <c:pt idx="6330">
                  <c:v>3.2</c:v>
                </c:pt>
                <c:pt idx="6331">
                  <c:v>4.0999999999999996</c:v>
                </c:pt>
                <c:pt idx="6332">
                  <c:v>4.7</c:v>
                </c:pt>
                <c:pt idx="6333">
                  <c:v>4.8</c:v>
                </c:pt>
                <c:pt idx="6334">
                  <c:v>4.9000000000000004</c:v>
                </c:pt>
                <c:pt idx="6335">
                  <c:v>3.3</c:v>
                </c:pt>
                <c:pt idx="6336">
                  <c:v>4.2</c:v>
                </c:pt>
                <c:pt idx="6337">
                  <c:v>4.3</c:v>
                </c:pt>
                <c:pt idx="6338">
                  <c:v>4.4000000000000004</c:v>
                </c:pt>
                <c:pt idx="6339">
                  <c:v>4.4000000000000004</c:v>
                </c:pt>
                <c:pt idx="6340">
                  <c:v>4.8</c:v>
                </c:pt>
                <c:pt idx="6341">
                  <c:v>4</c:v>
                </c:pt>
                <c:pt idx="6342">
                  <c:v>3.5</c:v>
                </c:pt>
                <c:pt idx="6343">
                  <c:v>4.2</c:v>
                </c:pt>
                <c:pt idx="6344">
                  <c:v>4.2</c:v>
                </c:pt>
                <c:pt idx="6345">
                  <c:v>4.3</c:v>
                </c:pt>
                <c:pt idx="6346">
                  <c:v>4.3</c:v>
                </c:pt>
                <c:pt idx="6347">
                  <c:v>4.4000000000000004</c:v>
                </c:pt>
                <c:pt idx="6348">
                  <c:v>4.5</c:v>
                </c:pt>
                <c:pt idx="6349">
                  <c:v>4.5999999999999996</c:v>
                </c:pt>
                <c:pt idx="6350">
                  <c:v>4.7</c:v>
                </c:pt>
                <c:pt idx="6351">
                  <c:v>4.7</c:v>
                </c:pt>
                <c:pt idx="6352">
                  <c:v>4.7</c:v>
                </c:pt>
                <c:pt idx="6353">
                  <c:v>4</c:v>
                </c:pt>
                <c:pt idx="6354">
                  <c:v>4</c:v>
                </c:pt>
                <c:pt idx="6355">
                  <c:v>5</c:v>
                </c:pt>
                <c:pt idx="6356">
                  <c:v>4.0999999999999996</c:v>
                </c:pt>
                <c:pt idx="6357">
                  <c:v>4.2</c:v>
                </c:pt>
                <c:pt idx="6358">
                  <c:v>4.5</c:v>
                </c:pt>
                <c:pt idx="6359">
                  <c:v>4.7</c:v>
                </c:pt>
                <c:pt idx="6360">
                  <c:v>4</c:v>
                </c:pt>
                <c:pt idx="6361">
                  <c:v>3.5</c:v>
                </c:pt>
                <c:pt idx="6362">
                  <c:v>3.8</c:v>
                </c:pt>
                <c:pt idx="6363">
                  <c:v>3.9</c:v>
                </c:pt>
                <c:pt idx="6364">
                  <c:v>4.0999999999999996</c:v>
                </c:pt>
                <c:pt idx="6365">
                  <c:v>4.0999999999999996</c:v>
                </c:pt>
                <c:pt idx="6366">
                  <c:v>4.2</c:v>
                </c:pt>
                <c:pt idx="6367">
                  <c:v>4.3</c:v>
                </c:pt>
                <c:pt idx="6368">
                  <c:v>4.3</c:v>
                </c:pt>
                <c:pt idx="6369">
                  <c:v>4.8</c:v>
                </c:pt>
                <c:pt idx="6370">
                  <c:v>3.8</c:v>
                </c:pt>
                <c:pt idx="6371">
                  <c:v>3.9</c:v>
                </c:pt>
                <c:pt idx="6372">
                  <c:v>4.0999999999999996</c:v>
                </c:pt>
                <c:pt idx="6373">
                  <c:v>4.0999999999999996</c:v>
                </c:pt>
                <c:pt idx="6374">
                  <c:v>4.0999999999999996</c:v>
                </c:pt>
                <c:pt idx="6375">
                  <c:v>4.2</c:v>
                </c:pt>
                <c:pt idx="6376">
                  <c:v>4.4000000000000004</c:v>
                </c:pt>
                <c:pt idx="6377">
                  <c:v>4.4000000000000004</c:v>
                </c:pt>
                <c:pt idx="6378">
                  <c:v>4.5</c:v>
                </c:pt>
                <c:pt idx="6379">
                  <c:v>4.5</c:v>
                </c:pt>
                <c:pt idx="6380">
                  <c:v>4.5999999999999996</c:v>
                </c:pt>
                <c:pt idx="6381">
                  <c:v>4.5999999999999996</c:v>
                </c:pt>
                <c:pt idx="6382">
                  <c:v>4.7</c:v>
                </c:pt>
                <c:pt idx="6383">
                  <c:v>4.8</c:v>
                </c:pt>
                <c:pt idx="6384">
                  <c:v>3.6</c:v>
                </c:pt>
                <c:pt idx="6385">
                  <c:v>3.7</c:v>
                </c:pt>
                <c:pt idx="6386">
                  <c:v>3.8</c:v>
                </c:pt>
                <c:pt idx="6387">
                  <c:v>3.9</c:v>
                </c:pt>
                <c:pt idx="6388">
                  <c:v>4.3</c:v>
                </c:pt>
                <c:pt idx="6389">
                  <c:v>4.3</c:v>
                </c:pt>
                <c:pt idx="6390">
                  <c:v>4.4000000000000004</c:v>
                </c:pt>
                <c:pt idx="6391">
                  <c:v>4.5</c:v>
                </c:pt>
                <c:pt idx="6392">
                  <c:v>4.5</c:v>
                </c:pt>
                <c:pt idx="6393">
                  <c:v>4.5999999999999996</c:v>
                </c:pt>
                <c:pt idx="6394">
                  <c:v>4.7</c:v>
                </c:pt>
                <c:pt idx="6395">
                  <c:v>4.8</c:v>
                </c:pt>
                <c:pt idx="6396">
                  <c:v>4</c:v>
                </c:pt>
                <c:pt idx="6397">
                  <c:v>3.9</c:v>
                </c:pt>
                <c:pt idx="6398">
                  <c:v>4.0999999999999996</c:v>
                </c:pt>
                <c:pt idx="6399">
                  <c:v>4.2</c:v>
                </c:pt>
                <c:pt idx="6400">
                  <c:v>4.2</c:v>
                </c:pt>
                <c:pt idx="6401">
                  <c:v>4.3</c:v>
                </c:pt>
                <c:pt idx="6402">
                  <c:v>4.5</c:v>
                </c:pt>
                <c:pt idx="6403">
                  <c:v>4.5</c:v>
                </c:pt>
                <c:pt idx="6404">
                  <c:v>4.5999999999999996</c:v>
                </c:pt>
                <c:pt idx="6405">
                  <c:v>4.5999999999999996</c:v>
                </c:pt>
                <c:pt idx="6406">
                  <c:v>4.5999999999999996</c:v>
                </c:pt>
                <c:pt idx="6407">
                  <c:v>4.7</c:v>
                </c:pt>
                <c:pt idx="6408">
                  <c:v>4</c:v>
                </c:pt>
                <c:pt idx="6409">
                  <c:v>3.7</c:v>
                </c:pt>
                <c:pt idx="6410">
                  <c:v>3.9</c:v>
                </c:pt>
                <c:pt idx="6411">
                  <c:v>4.0999999999999996</c:v>
                </c:pt>
                <c:pt idx="6412">
                  <c:v>4.2</c:v>
                </c:pt>
                <c:pt idx="6413">
                  <c:v>4.4000000000000004</c:v>
                </c:pt>
                <c:pt idx="6414">
                  <c:v>4.5</c:v>
                </c:pt>
                <c:pt idx="6415">
                  <c:v>4.7</c:v>
                </c:pt>
                <c:pt idx="6416">
                  <c:v>4.7</c:v>
                </c:pt>
                <c:pt idx="6417">
                  <c:v>4.8</c:v>
                </c:pt>
                <c:pt idx="6418">
                  <c:v>4</c:v>
                </c:pt>
                <c:pt idx="6419">
                  <c:v>3.4</c:v>
                </c:pt>
                <c:pt idx="6420">
                  <c:v>3.6</c:v>
                </c:pt>
                <c:pt idx="6421">
                  <c:v>3.8</c:v>
                </c:pt>
                <c:pt idx="6422">
                  <c:v>4.2</c:v>
                </c:pt>
                <c:pt idx="6423">
                  <c:v>4.3</c:v>
                </c:pt>
                <c:pt idx="6424">
                  <c:v>4.4000000000000004</c:v>
                </c:pt>
                <c:pt idx="6425">
                  <c:v>4.4000000000000004</c:v>
                </c:pt>
                <c:pt idx="6426">
                  <c:v>4.4000000000000004</c:v>
                </c:pt>
                <c:pt idx="6427">
                  <c:v>4.4000000000000004</c:v>
                </c:pt>
                <c:pt idx="6428">
                  <c:v>4.5999999999999996</c:v>
                </c:pt>
                <c:pt idx="6429">
                  <c:v>4.7</c:v>
                </c:pt>
                <c:pt idx="6430">
                  <c:v>4.7</c:v>
                </c:pt>
                <c:pt idx="6431">
                  <c:v>4.9000000000000004</c:v>
                </c:pt>
                <c:pt idx="6432">
                  <c:v>4</c:v>
                </c:pt>
                <c:pt idx="6433">
                  <c:v>3.9</c:v>
                </c:pt>
                <c:pt idx="6434">
                  <c:v>4.0999999999999996</c:v>
                </c:pt>
                <c:pt idx="6435">
                  <c:v>4.0999999999999996</c:v>
                </c:pt>
                <c:pt idx="6436">
                  <c:v>4.4000000000000004</c:v>
                </c:pt>
                <c:pt idx="6437">
                  <c:v>4.4000000000000004</c:v>
                </c:pt>
                <c:pt idx="6438">
                  <c:v>4.8</c:v>
                </c:pt>
                <c:pt idx="6439">
                  <c:v>4.8</c:v>
                </c:pt>
                <c:pt idx="6440">
                  <c:v>4</c:v>
                </c:pt>
                <c:pt idx="6441">
                  <c:v>3.8</c:v>
                </c:pt>
                <c:pt idx="6442">
                  <c:v>4.0999999999999996</c:v>
                </c:pt>
                <c:pt idx="6443">
                  <c:v>4.0999999999999996</c:v>
                </c:pt>
                <c:pt idx="6444">
                  <c:v>4.0999999999999996</c:v>
                </c:pt>
                <c:pt idx="6445">
                  <c:v>4.3</c:v>
                </c:pt>
                <c:pt idx="6446">
                  <c:v>4.4000000000000004</c:v>
                </c:pt>
                <c:pt idx="6447">
                  <c:v>4.5</c:v>
                </c:pt>
                <c:pt idx="6448">
                  <c:v>4.5</c:v>
                </c:pt>
                <c:pt idx="6449">
                  <c:v>4.5</c:v>
                </c:pt>
                <c:pt idx="6450">
                  <c:v>4.5</c:v>
                </c:pt>
                <c:pt idx="6451">
                  <c:v>4.5999999999999996</c:v>
                </c:pt>
                <c:pt idx="6452">
                  <c:v>3.3</c:v>
                </c:pt>
                <c:pt idx="6453">
                  <c:v>3.7</c:v>
                </c:pt>
                <c:pt idx="6454">
                  <c:v>4.2</c:v>
                </c:pt>
                <c:pt idx="6455">
                  <c:v>4.4000000000000004</c:v>
                </c:pt>
                <c:pt idx="6456">
                  <c:v>4.4000000000000004</c:v>
                </c:pt>
                <c:pt idx="6457">
                  <c:v>4.8</c:v>
                </c:pt>
                <c:pt idx="6458">
                  <c:v>5</c:v>
                </c:pt>
                <c:pt idx="6459">
                  <c:v>3.5</c:v>
                </c:pt>
                <c:pt idx="6460">
                  <c:v>3.5</c:v>
                </c:pt>
                <c:pt idx="6461">
                  <c:v>3.8</c:v>
                </c:pt>
                <c:pt idx="6462">
                  <c:v>4.2</c:v>
                </c:pt>
                <c:pt idx="6463">
                  <c:v>4.2</c:v>
                </c:pt>
                <c:pt idx="6464">
                  <c:v>4.5</c:v>
                </c:pt>
                <c:pt idx="6465">
                  <c:v>4.5</c:v>
                </c:pt>
                <c:pt idx="6466">
                  <c:v>4.5</c:v>
                </c:pt>
                <c:pt idx="6467">
                  <c:v>4.5999999999999996</c:v>
                </c:pt>
                <c:pt idx="6468">
                  <c:v>4.7</c:v>
                </c:pt>
                <c:pt idx="6469">
                  <c:v>4</c:v>
                </c:pt>
                <c:pt idx="6470">
                  <c:v>4</c:v>
                </c:pt>
                <c:pt idx="6471">
                  <c:v>3.4</c:v>
                </c:pt>
                <c:pt idx="6472">
                  <c:v>4.0999999999999996</c:v>
                </c:pt>
                <c:pt idx="6473">
                  <c:v>4.3</c:v>
                </c:pt>
                <c:pt idx="6474">
                  <c:v>4.3</c:v>
                </c:pt>
                <c:pt idx="6475">
                  <c:v>4.4000000000000004</c:v>
                </c:pt>
                <c:pt idx="6476">
                  <c:v>4.5999999999999996</c:v>
                </c:pt>
                <c:pt idx="6477">
                  <c:v>4.5999999999999996</c:v>
                </c:pt>
                <c:pt idx="6478">
                  <c:v>4.5999999999999996</c:v>
                </c:pt>
                <c:pt idx="6479">
                  <c:v>4</c:v>
                </c:pt>
                <c:pt idx="6480">
                  <c:v>5</c:v>
                </c:pt>
                <c:pt idx="6481">
                  <c:v>3.1</c:v>
                </c:pt>
                <c:pt idx="6482">
                  <c:v>3.7</c:v>
                </c:pt>
                <c:pt idx="6483">
                  <c:v>3.7</c:v>
                </c:pt>
                <c:pt idx="6484">
                  <c:v>3.8</c:v>
                </c:pt>
                <c:pt idx="6485">
                  <c:v>3.9</c:v>
                </c:pt>
                <c:pt idx="6486">
                  <c:v>3.9</c:v>
                </c:pt>
                <c:pt idx="6487">
                  <c:v>3.9</c:v>
                </c:pt>
                <c:pt idx="6488">
                  <c:v>4.0999999999999996</c:v>
                </c:pt>
                <c:pt idx="6489">
                  <c:v>4.0999999999999996</c:v>
                </c:pt>
                <c:pt idx="6490">
                  <c:v>4.0999999999999996</c:v>
                </c:pt>
                <c:pt idx="6491">
                  <c:v>4.2</c:v>
                </c:pt>
                <c:pt idx="6492">
                  <c:v>4.2</c:v>
                </c:pt>
                <c:pt idx="6493">
                  <c:v>4.2</c:v>
                </c:pt>
                <c:pt idx="6494">
                  <c:v>4.3</c:v>
                </c:pt>
                <c:pt idx="6495">
                  <c:v>4.4000000000000004</c:v>
                </c:pt>
                <c:pt idx="6496">
                  <c:v>4.4000000000000004</c:v>
                </c:pt>
                <c:pt idx="6497">
                  <c:v>4.5</c:v>
                </c:pt>
                <c:pt idx="6498">
                  <c:v>4.5999999999999996</c:v>
                </c:pt>
                <c:pt idx="6499">
                  <c:v>4.5999999999999996</c:v>
                </c:pt>
                <c:pt idx="6500">
                  <c:v>4.5999999999999996</c:v>
                </c:pt>
                <c:pt idx="6501">
                  <c:v>4.8</c:v>
                </c:pt>
                <c:pt idx="6502">
                  <c:v>4.9000000000000004</c:v>
                </c:pt>
                <c:pt idx="6503">
                  <c:v>3</c:v>
                </c:pt>
                <c:pt idx="6504">
                  <c:v>3.9</c:v>
                </c:pt>
                <c:pt idx="6505">
                  <c:v>4.0999999999999996</c:v>
                </c:pt>
                <c:pt idx="6506">
                  <c:v>4.2</c:v>
                </c:pt>
                <c:pt idx="6507">
                  <c:v>4.2</c:v>
                </c:pt>
                <c:pt idx="6508">
                  <c:v>4.2</c:v>
                </c:pt>
                <c:pt idx="6509">
                  <c:v>4.2</c:v>
                </c:pt>
                <c:pt idx="6510">
                  <c:v>4.3</c:v>
                </c:pt>
                <c:pt idx="6511">
                  <c:v>4.5</c:v>
                </c:pt>
                <c:pt idx="6512">
                  <c:v>4.5999999999999996</c:v>
                </c:pt>
                <c:pt idx="6513">
                  <c:v>4.7</c:v>
                </c:pt>
                <c:pt idx="6514">
                  <c:v>4.8</c:v>
                </c:pt>
                <c:pt idx="6515">
                  <c:v>4.8</c:v>
                </c:pt>
                <c:pt idx="6516">
                  <c:v>4</c:v>
                </c:pt>
                <c:pt idx="6517">
                  <c:v>4</c:v>
                </c:pt>
                <c:pt idx="6518">
                  <c:v>3.7</c:v>
                </c:pt>
                <c:pt idx="6519">
                  <c:v>3.8</c:v>
                </c:pt>
                <c:pt idx="6520">
                  <c:v>3.9</c:v>
                </c:pt>
                <c:pt idx="6521">
                  <c:v>4.0999999999999996</c:v>
                </c:pt>
                <c:pt idx="6522">
                  <c:v>4.0999999999999996</c:v>
                </c:pt>
                <c:pt idx="6523">
                  <c:v>4.0999999999999996</c:v>
                </c:pt>
                <c:pt idx="6524">
                  <c:v>4.4000000000000004</c:v>
                </c:pt>
                <c:pt idx="6525">
                  <c:v>4.5999999999999996</c:v>
                </c:pt>
                <c:pt idx="6526">
                  <c:v>4.5999999999999996</c:v>
                </c:pt>
                <c:pt idx="6527">
                  <c:v>4.7</c:v>
                </c:pt>
                <c:pt idx="6528">
                  <c:v>4.7</c:v>
                </c:pt>
                <c:pt idx="6529">
                  <c:v>4.7</c:v>
                </c:pt>
                <c:pt idx="6530">
                  <c:v>4.8</c:v>
                </c:pt>
                <c:pt idx="6531">
                  <c:v>4.9000000000000004</c:v>
                </c:pt>
                <c:pt idx="6532">
                  <c:v>4.9000000000000004</c:v>
                </c:pt>
                <c:pt idx="6533">
                  <c:v>3.6</c:v>
                </c:pt>
                <c:pt idx="6534">
                  <c:v>3.9</c:v>
                </c:pt>
                <c:pt idx="6535">
                  <c:v>3.9</c:v>
                </c:pt>
                <c:pt idx="6536">
                  <c:v>4.2</c:v>
                </c:pt>
                <c:pt idx="6537">
                  <c:v>4.2</c:v>
                </c:pt>
                <c:pt idx="6538">
                  <c:v>4.2</c:v>
                </c:pt>
                <c:pt idx="6539">
                  <c:v>4.3</c:v>
                </c:pt>
                <c:pt idx="6540">
                  <c:v>4.3</c:v>
                </c:pt>
                <c:pt idx="6541">
                  <c:v>4.4000000000000004</c:v>
                </c:pt>
                <c:pt idx="6542">
                  <c:v>4.5</c:v>
                </c:pt>
                <c:pt idx="6543">
                  <c:v>4.5999999999999996</c:v>
                </c:pt>
                <c:pt idx="6544">
                  <c:v>4.7</c:v>
                </c:pt>
                <c:pt idx="6545">
                  <c:v>4.8</c:v>
                </c:pt>
                <c:pt idx="6546">
                  <c:v>3.8</c:v>
                </c:pt>
                <c:pt idx="6547">
                  <c:v>4.2</c:v>
                </c:pt>
                <c:pt idx="6548">
                  <c:v>4.3</c:v>
                </c:pt>
                <c:pt idx="6549">
                  <c:v>4.4000000000000004</c:v>
                </c:pt>
                <c:pt idx="6550">
                  <c:v>4.5</c:v>
                </c:pt>
                <c:pt idx="6551">
                  <c:v>4.5</c:v>
                </c:pt>
                <c:pt idx="6552">
                  <c:v>4.8</c:v>
                </c:pt>
                <c:pt idx="6553">
                  <c:v>4.9000000000000004</c:v>
                </c:pt>
                <c:pt idx="6554">
                  <c:v>4</c:v>
                </c:pt>
                <c:pt idx="6555">
                  <c:v>3.6</c:v>
                </c:pt>
                <c:pt idx="6556">
                  <c:v>3.8</c:v>
                </c:pt>
                <c:pt idx="6557">
                  <c:v>4.3</c:v>
                </c:pt>
                <c:pt idx="6558">
                  <c:v>4.3</c:v>
                </c:pt>
                <c:pt idx="6559">
                  <c:v>4.4000000000000004</c:v>
                </c:pt>
                <c:pt idx="6560">
                  <c:v>4.9000000000000004</c:v>
                </c:pt>
                <c:pt idx="6561">
                  <c:v>4.9000000000000004</c:v>
                </c:pt>
                <c:pt idx="6562">
                  <c:v>3.3</c:v>
                </c:pt>
                <c:pt idx="6563">
                  <c:v>3.7</c:v>
                </c:pt>
                <c:pt idx="6564">
                  <c:v>3.9</c:v>
                </c:pt>
                <c:pt idx="6565">
                  <c:v>4.0999999999999996</c:v>
                </c:pt>
                <c:pt idx="6566">
                  <c:v>4.2</c:v>
                </c:pt>
                <c:pt idx="6567">
                  <c:v>4.4000000000000004</c:v>
                </c:pt>
                <c:pt idx="6568">
                  <c:v>4.5</c:v>
                </c:pt>
                <c:pt idx="6569">
                  <c:v>4.7</c:v>
                </c:pt>
                <c:pt idx="6570">
                  <c:v>4.8</c:v>
                </c:pt>
                <c:pt idx="6571">
                  <c:v>4.9000000000000004</c:v>
                </c:pt>
                <c:pt idx="6572">
                  <c:v>5</c:v>
                </c:pt>
                <c:pt idx="6573">
                  <c:v>3.5</c:v>
                </c:pt>
                <c:pt idx="6574">
                  <c:v>3.9</c:v>
                </c:pt>
                <c:pt idx="6575">
                  <c:v>3.9</c:v>
                </c:pt>
                <c:pt idx="6576">
                  <c:v>3.9</c:v>
                </c:pt>
                <c:pt idx="6577">
                  <c:v>4.0999999999999996</c:v>
                </c:pt>
                <c:pt idx="6578">
                  <c:v>4.2</c:v>
                </c:pt>
                <c:pt idx="6579">
                  <c:v>4.3</c:v>
                </c:pt>
                <c:pt idx="6580">
                  <c:v>4.4000000000000004</c:v>
                </c:pt>
                <c:pt idx="6581">
                  <c:v>4.5</c:v>
                </c:pt>
                <c:pt idx="6582">
                  <c:v>4.5999999999999996</c:v>
                </c:pt>
                <c:pt idx="6583">
                  <c:v>4.5999999999999996</c:v>
                </c:pt>
                <c:pt idx="6584">
                  <c:v>4.5999999999999996</c:v>
                </c:pt>
                <c:pt idx="6585">
                  <c:v>4.8</c:v>
                </c:pt>
                <c:pt idx="6586">
                  <c:v>4.9000000000000004</c:v>
                </c:pt>
                <c:pt idx="6587">
                  <c:v>3.7</c:v>
                </c:pt>
                <c:pt idx="6588">
                  <c:v>3.9</c:v>
                </c:pt>
                <c:pt idx="6589">
                  <c:v>4.0999999999999996</c:v>
                </c:pt>
                <c:pt idx="6590">
                  <c:v>4.2</c:v>
                </c:pt>
                <c:pt idx="6591">
                  <c:v>4.3</c:v>
                </c:pt>
                <c:pt idx="6592">
                  <c:v>4</c:v>
                </c:pt>
                <c:pt idx="6593">
                  <c:v>3.7</c:v>
                </c:pt>
                <c:pt idx="6594">
                  <c:v>4.2</c:v>
                </c:pt>
                <c:pt idx="6595">
                  <c:v>4.2</c:v>
                </c:pt>
                <c:pt idx="6596">
                  <c:v>4.3</c:v>
                </c:pt>
                <c:pt idx="6597">
                  <c:v>4.3</c:v>
                </c:pt>
                <c:pt idx="6598">
                  <c:v>4.5</c:v>
                </c:pt>
                <c:pt idx="6599">
                  <c:v>4.5999999999999996</c:v>
                </c:pt>
                <c:pt idx="6600">
                  <c:v>4.7</c:v>
                </c:pt>
                <c:pt idx="6601">
                  <c:v>4.7</c:v>
                </c:pt>
                <c:pt idx="6602">
                  <c:v>4.7</c:v>
                </c:pt>
                <c:pt idx="6603">
                  <c:v>4.9000000000000004</c:v>
                </c:pt>
                <c:pt idx="6604">
                  <c:v>4</c:v>
                </c:pt>
                <c:pt idx="6605">
                  <c:v>3.7</c:v>
                </c:pt>
                <c:pt idx="6606">
                  <c:v>3.8</c:v>
                </c:pt>
                <c:pt idx="6607">
                  <c:v>3.9</c:v>
                </c:pt>
                <c:pt idx="6608">
                  <c:v>4.2</c:v>
                </c:pt>
                <c:pt idx="6609">
                  <c:v>4.3</c:v>
                </c:pt>
                <c:pt idx="6610">
                  <c:v>4.4000000000000004</c:v>
                </c:pt>
                <c:pt idx="6611">
                  <c:v>4.5999999999999996</c:v>
                </c:pt>
                <c:pt idx="6612">
                  <c:v>4.7</c:v>
                </c:pt>
                <c:pt idx="6613">
                  <c:v>4.8</c:v>
                </c:pt>
                <c:pt idx="6614">
                  <c:v>4.8</c:v>
                </c:pt>
                <c:pt idx="6615">
                  <c:v>3.6</c:v>
                </c:pt>
                <c:pt idx="6616">
                  <c:v>3.7</c:v>
                </c:pt>
                <c:pt idx="6617">
                  <c:v>3.9</c:v>
                </c:pt>
                <c:pt idx="6618">
                  <c:v>3.9</c:v>
                </c:pt>
                <c:pt idx="6619">
                  <c:v>3.9</c:v>
                </c:pt>
                <c:pt idx="6620">
                  <c:v>3.9</c:v>
                </c:pt>
                <c:pt idx="6621">
                  <c:v>4.2</c:v>
                </c:pt>
                <c:pt idx="6622">
                  <c:v>4.2</c:v>
                </c:pt>
                <c:pt idx="6623">
                  <c:v>4.2</c:v>
                </c:pt>
                <c:pt idx="6624">
                  <c:v>4.4000000000000004</c:v>
                </c:pt>
                <c:pt idx="6625">
                  <c:v>4.4000000000000004</c:v>
                </c:pt>
                <c:pt idx="6626">
                  <c:v>4.4000000000000004</c:v>
                </c:pt>
                <c:pt idx="6627">
                  <c:v>4.5999999999999996</c:v>
                </c:pt>
                <c:pt idx="6628">
                  <c:v>4.5999999999999996</c:v>
                </c:pt>
                <c:pt idx="6629">
                  <c:v>4.7</c:v>
                </c:pt>
                <c:pt idx="6630">
                  <c:v>4.8</c:v>
                </c:pt>
                <c:pt idx="6631">
                  <c:v>3.4</c:v>
                </c:pt>
                <c:pt idx="6632">
                  <c:v>3.6</c:v>
                </c:pt>
                <c:pt idx="6633">
                  <c:v>3.9</c:v>
                </c:pt>
                <c:pt idx="6634">
                  <c:v>3.9</c:v>
                </c:pt>
                <c:pt idx="6635">
                  <c:v>4.2</c:v>
                </c:pt>
                <c:pt idx="6636">
                  <c:v>4.2</c:v>
                </c:pt>
                <c:pt idx="6637">
                  <c:v>4.5999999999999996</c:v>
                </c:pt>
                <c:pt idx="6638">
                  <c:v>4</c:v>
                </c:pt>
                <c:pt idx="6639">
                  <c:v>5</c:v>
                </c:pt>
                <c:pt idx="6640">
                  <c:v>4.3</c:v>
                </c:pt>
                <c:pt idx="6641">
                  <c:v>4.5</c:v>
                </c:pt>
                <c:pt idx="6642">
                  <c:v>4.7</c:v>
                </c:pt>
                <c:pt idx="6643">
                  <c:v>5</c:v>
                </c:pt>
                <c:pt idx="6644">
                  <c:v>4.4000000000000004</c:v>
                </c:pt>
                <c:pt idx="6645">
                  <c:v>4.4000000000000004</c:v>
                </c:pt>
                <c:pt idx="6646">
                  <c:v>4.5</c:v>
                </c:pt>
                <c:pt idx="6647">
                  <c:v>4.5999999999999996</c:v>
                </c:pt>
                <c:pt idx="6648">
                  <c:v>4.7</c:v>
                </c:pt>
                <c:pt idx="6649">
                  <c:v>4.8</c:v>
                </c:pt>
                <c:pt idx="6650">
                  <c:v>3.7</c:v>
                </c:pt>
                <c:pt idx="6651">
                  <c:v>3.9</c:v>
                </c:pt>
                <c:pt idx="6652">
                  <c:v>3.9</c:v>
                </c:pt>
                <c:pt idx="6653">
                  <c:v>3.9</c:v>
                </c:pt>
                <c:pt idx="6654">
                  <c:v>4.2</c:v>
                </c:pt>
                <c:pt idx="6655">
                  <c:v>4.2</c:v>
                </c:pt>
                <c:pt idx="6656">
                  <c:v>4.3</c:v>
                </c:pt>
                <c:pt idx="6657">
                  <c:v>4.5999999999999996</c:v>
                </c:pt>
                <c:pt idx="6658">
                  <c:v>4.7</c:v>
                </c:pt>
                <c:pt idx="6659">
                  <c:v>4.7</c:v>
                </c:pt>
                <c:pt idx="6660">
                  <c:v>4.7</c:v>
                </c:pt>
                <c:pt idx="6661">
                  <c:v>4</c:v>
                </c:pt>
                <c:pt idx="6662">
                  <c:v>3.4</c:v>
                </c:pt>
                <c:pt idx="6663">
                  <c:v>3.6</c:v>
                </c:pt>
                <c:pt idx="6664">
                  <c:v>3.8</c:v>
                </c:pt>
                <c:pt idx="6665">
                  <c:v>3.9</c:v>
                </c:pt>
                <c:pt idx="6666">
                  <c:v>4.0999999999999996</c:v>
                </c:pt>
                <c:pt idx="6667">
                  <c:v>4.0999999999999996</c:v>
                </c:pt>
                <c:pt idx="6668">
                  <c:v>4.2</c:v>
                </c:pt>
                <c:pt idx="6669">
                  <c:v>4.5</c:v>
                </c:pt>
                <c:pt idx="6670">
                  <c:v>4.7</c:v>
                </c:pt>
                <c:pt idx="6671">
                  <c:v>4.7</c:v>
                </c:pt>
                <c:pt idx="6672">
                  <c:v>4.8</c:v>
                </c:pt>
                <c:pt idx="6673">
                  <c:v>4.8</c:v>
                </c:pt>
                <c:pt idx="6674">
                  <c:v>4.9000000000000004</c:v>
                </c:pt>
                <c:pt idx="6675">
                  <c:v>4</c:v>
                </c:pt>
                <c:pt idx="6676">
                  <c:v>4</c:v>
                </c:pt>
                <c:pt idx="6677">
                  <c:v>4.4000000000000004</c:v>
                </c:pt>
                <c:pt idx="6678">
                  <c:v>4.4000000000000004</c:v>
                </c:pt>
                <c:pt idx="6679">
                  <c:v>4.5</c:v>
                </c:pt>
                <c:pt idx="6680">
                  <c:v>4.5</c:v>
                </c:pt>
                <c:pt idx="6681">
                  <c:v>4.5999999999999996</c:v>
                </c:pt>
                <c:pt idx="6682">
                  <c:v>4.7</c:v>
                </c:pt>
                <c:pt idx="6683">
                  <c:v>3.6</c:v>
                </c:pt>
                <c:pt idx="6684">
                  <c:v>3.8</c:v>
                </c:pt>
                <c:pt idx="6685">
                  <c:v>3.9</c:v>
                </c:pt>
                <c:pt idx="6686">
                  <c:v>4.0999999999999996</c:v>
                </c:pt>
                <c:pt idx="6687">
                  <c:v>4.3</c:v>
                </c:pt>
                <c:pt idx="6688">
                  <c:v>4.4000000000000004</c:v>
                </c:pt>
                <c:pt idx="6689">
                  <c:v>4.4000000000000004</c:v>
                </c:pt>
                <c:pt idx="6690">
                  <c:v>4.5</c:v>
                </c:pt>
                <c:pt idx="6691">
                  <c:v>4.5</c:v>
                </c:pt>
                <c:pt idx="6692">
                  <c:v>4.5999999999999996</c:v>
                </c:pt>
                <c:pt idx="6693">
                  <c:v>4.7</c:v>
                </c:pt>
                <c:pt idx="6694">
                  <c:v>4</c:v>
                </c:pt>
                <c:pt idx="6695">
                  <c:v>4.0999999999999996</c:v>
                </c:pt>
                <c:pt idx="6696">
                  <c:v>4.2</c:v>
                </c:pt>
                <c:pt idx="6697">
                  <c:v>4.3</c:v>
                </c:pt>
                <c:pt idx="6698">
                  <c:v>4</c:v>
                </c:pt>
                <c:pt idx="6699">
                  <c:v>4.4000000000000004</c:v>
                </c:pt>
                <c:pt idx="6700">
                  <c:v>4.5</c:v>
                </c:pt>
                <c:pt idx="6701">
                  <c:v>4.5</c:v>
                </c:pt>
                <c:pt idx="6702">
                  <c:v>4.5999999999999996</c:v>
                </c:pt>
                <c:pt idx="6703">
                  <c:v>4.5999999999999996</c:v>
                </c:pt>
                <c:pt idx="6704">
                  <c:v>4.0999999999999996</c:v>
                </c:pt>
                <c:pt idx="6705">
                  <c:v>4.0999999999999996</c:v>
                </c:pt>
                <c:pt idx="6706">
                  <c:v>4.0999999999999996</c:v>
                </c:pt>
                <c:pt idx="6707">
                  <c:v>4.2</c:v>
                </c:pt>
                <c:pt idx="6708">
                  <c:v>4.2</c:v>
                </c:pt>
                <c:pt idx="6709">
                  <c:v>4.5999999999999996</c:v>
                </c:pt>
                <c:pt idx="6710">
                  <c:v>4.5999999999999996</c:v>
                </c:pt>
                <c:pt idx="6711">
                  <c:v>4</c:v>
                </c:pt>
                <c:pt idx="6712">
                  <c:v>3.8</c:v>
                </c:pt>
                <c:pt idx="6713">
                  <c:v>3.8</c:v>
                </c:pt>
                <c:pt idx="6714">
                  <c:v>3.9</c:v>
                </c:pt>
                <c:pt idx="6715">
                  <c:v>4.3</c:v>
                </c:pt>
                <c:pt idx="6716">
                  <c:v>4.4000000000000004</c:v>
                </c:pt>
                <c:pt idx="6717">
                  <c:v>4.4000000000000004</c:v>
                </c:pt>
                <c:pt idx="6718">
                  <c:v>4.4000000000000004</c:v>
                </c:pt>
                <c:pt idx="6719">
                  <c:v>4.5</c:v>
                </c:pt>
                <c:pt idx="6720">
                  <c:v>4.5</c:v>
                </c:pt>
                <c:pt idx="6721">
                  <c:v>4.7</c:v>
                </c:pt>
                <c:pt idx="6722">
                  <c:v>4.7</c:v>
                </c:pt>
                <c:pt idx="6723">
                  <c:v>4.9000000000000004</c:v>
                </c:pt>
                <c:pt idx="6724">
                  <c:v>3</c:v>
                </c:pt>
                <c:pt idx="6725">
                  <c:v>3.9</c:v>
                </c:pt>
                <c:pt idx="6726">
                  <c:v>3.9</c:v>
                </c:pt>
                <c:pt idx="6727">
                  <c:v>4.0999999999999996</c:v>
                </c:pt>
                <c:pt idx="6728">
                  <c:v>4.3</c:v>
                </c:pt>
                <c:pt idx="6729">
                  <c:v>4.3</c:v>
                </c:pt>
                <c:pt idx="6730">
                  <c:v>4.3</c:v>
                </c:pt>
                <c:pt idx="6731">
                  <c:v>4.4000000000000004</c:v>
                </c:pt>
                <c:pt idx="6732">
                  <c:v>4.4000000000000004</c:v>
                </c:pt>
                <c:pt idx="6733">
                  <c:v>4.4000000000000004</c:v>
                </c:pt>
                <c:pt idx="6734">
                  <c:v>4.5999999999999996</c:v>
                </c:pt>
                <c:pt idx="6735">
                  <c:v>4.7</c:v>
                </c:pt>
                <c:pt idx="6736">
                  <c:v>4.9000000000000004</c:v>
                </c:pt>
                <c:pt idx="6737">
                  <c:v>4.0999999999999996</c:v>
                </c:pt>
                <c:pt idx="6738">
                  <c:v>4.0999999999999996</c:v>
                </c:pt>
                <c:pt idx="6739">
                  <c:v>4.0999999999999996</c:v>
                </c:pt>
                <c:pt idx="6740">
                  <c:v>4.0999999999999996</c:v>
                </c:pt>
                <c:pt idx="6741">
                  <c:v>4.0999999999999996</c:v>
                </c:pt>
                <c:pt idx="6742">
                  <c:v>4.2</c:v>
                </c:pt>
                <c:pt idx="6743">
                  <c:v>4.2</c:v>
                </c:pt>
                <c:pt idx="6744">
                  <c:v>4.2</c:v>
                </c:pt>
                <c:pt idx="6745">
                  <c:v>4.4000000000000004</c:v>
                </c:pt>
                <c:pt idx="6746">
                  <c:v>4.5</c:v>
                </c:pt>
                <c:pt idx="6747">
                  <c:v>4.5999999999999996</c:v>
                </c:pt>
                <c:pt idx="6748">
                  <c:v>4.8</c:v>
                </c:pt>
                <c:pt idx="6749">
                  <c:v>3.7</c:v>
                </c:pt>
                <c:pt idx="6750">
                  <c:v>3.8</c:v>
                </c:pt>
                <c:pt idx="6751">
                  <c:v>3.9</c:v>
                </c:pt>
                <c:pt idx="6752">
                  <c:v>4.0999999999999996</c:v>
                </c:pt>
                <c:pt idx="6753">
                  <c:v>4.4000000000000004</c:v>
                </c:pt>
                <c:pt idx="6754">
                  <c:v>4.4000000000000004</c:v>
                </c:pt>
                <c:pt idx="6755">
                  <c:v>4.5</c:v>
                </c:pt>
                <c:pt idx="6756">
                  <c:v>4.5999999999999996</c:v>
                </c:pt>
                <c:pt idx="6757">
                  <c:v>4.7</c:v>
                </c:pt>
                <c:pt idx="6758">
                  <c:v>4.8</c:v>
                </c:pt>
                <c:pt idx="6759">
                  <c:v>4.8</c:v>
                </c:pt>
                <c:pt idx="6760">
                  <c:v>4.9000000000000004</c:v>
                </c:pt>
                <c:pt idx="6761">
                  <c:v>4</c:v>
                </c:pt>
                <c:pt idx="6762">
                  <c:v>3.6</c:v>
                </c:pt>
                <c:pt idx="6763">
                  <c:v>3.7</c:v>
                </c:pt>
                <c:pt idx="6764">
                  <c:v>4.0999999999999996</c:v>
                </c:pt>
                <c:pt idx="6765">
                  <c:v>4.3</c:v>
                </c:pt>
                <c:pt idx="6766">
                  <c:v>4.3</c:v>
                </c:pt>
                <c:pt idx="6767">
                  <c:v>4.3</c:v>
                </c:pt>
                <c:pt idx="6768">
                  <c:v>4.4000000000000004</c:v>
                </c:pt>
                <c:pt idx="6769">
                  <c:v>4.4000000000000004</c:v>
                </c:pt>
                <c:pt idx="6770">
                  <c:v>4.4000000000000004</c:v>
                </c:pt>
                <c:pt idx="6771">
                  <c:v>4.4000000000000004</c:v>
                </c:pt>
                <c:pt idx="6772">
                  <c:v>4.5</c:v>
                </c:pt>
                <c:pt idx="6773">
                  <c:v>4.8</c:v>
                </c:pt>
                <c:pt idx="6774">
                  <c:v>3.9</c:v>
                </c:pt>
                <c:pt idx="6775">
                  <c:v>4.0999999999999996</c:v>
                </c:pt>
                <c:pt idx="6776">
                  <c:v>4.3</c:v>
                </c:pt>
                <c:pt idx="6777">
                  <c:v>4.3</c:v>
                </c:pt>
                <c:pt idx="6778">
                  <c:v>4.4000000000000004</c:v>
                </c:pt>
                <c:pt idx="6779">
                  <c:v>4.5</c:v>
                </c:pt>
                <c:pt idx="6780">
                  <c:v>4.5999999999999996</c:v>
                </c:pt>
                <c:pt idx="6781">
                  <c:v>4.7</c:v>
                </c:pt>
                <c:pt idx="6782">
                  <c:v>4.7</c:v>
                </c:pt>
                <c:pt idx="6783">
                  <c:v>4.7</c:v>
                </c:pt>
                <c:pt idx="6784">
                  <c:v>4.7</c:v>
                </c:pt>
                <c:pt idx="6785">
                  <c:v>4.8</c:v>
                </c:pt>
                <c:pt idx="6786">
                  <c:v>4</c:v>
                </c:pt>
                <c:pt idx="6787">
                  <c:v>3.1</c:v>
                </c:pt>
                <c:pt idx="6788">
                  <c:v>3.5</c:v>
                </c:pt>
                <c:pt idx="6789">
                  <c:v>3.6</c:v>
                </c:pt>
                <c:pt idx="6790">
                  <c:v>3.8</c:v>
                </c:pt>
                <c:pt idx="6791">
                  <c:v>3.9</c:v>
                </c:pt>
                <c:pt idx="6792">
                  <c:v>3.9</c:v>
                </c:pt>
                <c:pt idx="6793">
                  <c:v>4.0999999999999996</c:v>
                </c:pt>
                <c:pt idx="6794">
                  <c:v>4.0999999999999996</c:v>
                </c:pt>
                <c:pt idx="6795">
                  <c:v>4.0999999999999996</c:v>
                </c:pt>
                <c:pt idx="6796">
                  <c:v>4.2</c:v>
                </c:pt>
                <c:pt idx="6797">
                  <c:v>4.2</c:v>
                </c:pt>
                <c:pt idx="6798">
                  <c:v>4.4000000000000004</c:v>
                </c:pt>
                <c:pt idx="6799">
                  <c:v>4.5</c:v>
                </c:pt>
                <c:pt idx="6800">
                  <c:v>4.5</c:v>
                </c:pt>
                <c:pt idx="6801">
                  <c:v>4.5</c:v>
                </c:pt>
                <c:pt idx="6802">
                  <c:v>4.5</c:v>
                </c:pt>
                <c:pt idx="6803">
                  <c:v>4.7</c:v>
                </c:pt>
                <c:pt idx="6804">
                  <c:v>4.7</c:v>
                </c:pt>
                <c:pt idx="6805">
                  <c:v>4.8</c:v>
                </c:pt>
                <c:pt idx="6806">
                  <c:v>4</c:v>
                </c:pt>
                <c:pt idx="6807">
                  <c:v>3.8</c:v>
                </c:pt>
                <c:pt idx="6808">
                  <c:v>4.4000000000000004</c:v>
                </c:pt>
                <c:pt idx="6809">
                  <c:v>4.5999999999999996</c:v>
                </c:pt>
                <c:pt idx="6810">
                  <c:v>4.5999999999999996</c:v>
                </c:pt>
                <c:pt idx="6811">
                  <c:v>4.5999999999999996</c:v>
                </c:pt>
                <c:pt idx="6812">
                  <c:v>4.7</c:v>
                </c:pt>
                <c:pt idx="6813">
                  <c:v>4.7</c:v>
                </c:pt>
                <c:pt idx="6814">
                  <c:v>4.8</c:v>
                </c:pt>
                <c:pt idx="6815">
                  <c:v>4</c:v>
                </c:pt>
                <c:pt idx="6816">
                  <c:v>4</c:v>
                </c:pt>
                <c:pt idx="6817">
                  <c:v>3.2</c:v>
                </c:pt>
                <c:pt idx="6818">
                  <c:v>3.7</c:v>
                </c:pt>
                <c:pt idx="6819">
                  <c:v>3.9</c:v>
                </c:pt>
                <c:pt idx="6820">
                  <c:v>4.4000000000000004</c:v>
                </c:pt>
                <c:pt idx="6821">
                  <c:v>4.5</c:v>
                </c:pt>
                <c:pt idx="6822">
                  <c:v>4.5999999999999996</c:v>
                </c:pt>
                <c:pt idx="6823">
                  <c:v>4</c:v>
                </c:pt>
                <c:pt idx="6824">
                  <c:v>3.5</c:v>
                </c:pt>
                <c:pt idx="6825">
                  <c:v>3.7</c:v>
                </c:pt>
                <c:pt idx="6826">
                  <c:v>3.9</c:v>
                </c:pt>
                <c:pt idx="6827">
                  <c:v>4.3</c:v>
                </c:pt>
                <c:pt idx="6828">
                  <c:v>4.4000000000000004</c:v>
                </c:pt>
                <c:pt idx="6829">
                  <c:v>4.5</c:v>
                </c:pt>
                <c:pt idx="6830">
                  <c:v>4.5999999999999996</c:v>
                </c:pt>
                <c:pt idx="6831">
                  <c:v>4.7</c:v>
                </c:pt>
                <c:pt idx="6832">
                  <c:v>3.1</c:v>
                </c:pt>
                <c:pt idx="6833">
                  <c:v>4.2</c:v>
                </c:pt>
                <c:pt idx="6834">
                  <c:v>4.2</c:v>
                </c:pt>
                <c:pt idx="6835">
                  <c:v>4.3</c:v>
                </c:pt>
                <c:pt idx="6836">
                  <c:v>4.4000000000000004</c:v>
                </c:pt>
                <c:pt idx="6837">
                  <c:v>4.7</c:v>
                </c:pt>
                <c:pt idx="6838">
                  <c:v>4.8</c:v>
                </c:pt>
                <c:pt idx="6839">
                  <c:v>4</c:v>
                </c:pt>
                <c:pt idx="6840">
                  <c:v>3.8</c:v>
                </c:pt>
                <c:pt idx="6841">
                  <c:v>3.9</c:v>
                </c:pt>
                <c:pt idx="6842">
                  <c:v>4.0999999999999996</c:v>
                </c:pt>
                <c:pt idx="6843">
                  <c:v>4.4000000000000004</c:v>
                </c:pt>
                <c:pt idx="6844">
                  <c:v>4.5</c:v>
                </c:pt>
                <c:pt idx="6845">
                  <c:v>4.5999999999999996</c:v>
                </c:pt>
                <c:pt idx="6846">
                  <c:v>4.5999999999999996</c:v>
                </c:pt>
                <c:pt idx="6847">
                  <c:v>4.5999999999999996</c:v>
                </c:pt>
                <c:pt idx="6848">
                  <c:v>4.8</c:v>
                </c:pt>
                <c:pt idx="6849">
                  <c:v>4.8</c:v>
                </c:pt>
                <c:pt idx="6850">
                  <c:v>3.5</c:v>
                </c:pt>
                <c:pt idx="6851">
                  <c:v>3.6</c:v>
                </c:pt>
                <c:pt idx="6852">
                  <c:v>3.9</c:v>
                </c:pt>
                <c:pt idx="6853">
                  <c:v>4.0999999999999996</c:v>
                </c:pt>
                <c:pt idx="6854">
                  <c:v>4.3</c:v>
                </c:pt>
                <c:pt idx="6855">
                  <c:v>4.3</c:v>
                </c:pt>
                <c:pt idx="6856">
                  <c:v>4.7</c:v>
                </c:pt>
                <c:pt idx="6857">
                  <c:v>4</c:v>
                </c:pt>
                <c:pt idx="6858">
                  <c:v>3.7</c:v>
                </c:pt>
                <c:pt idx="6859">
                  <c:v>3.7</c:v>
                </c:pt>
                <c:pt idx="6860">
                  <c:v>3.8</c:v>
                </c:pt>
                <c:pt idx="6861">
                  <c:v>4.3</c:v>
                </c:pt>
                <c:pt idx="6862">
                  <c:v>4.4000000000000004</c:v>
                </c:pt>
                <c:pt idx="6863">
                  <c:v>4.4000000000000004</c:v>
                </c:pt>
                <c:pt idx="6864">
                  <c:v>4.4000000000000004</c:v>
                </c:pt>
                <c:pt idx="6865">
                  <c:v>4.5</c:v>
                </c:pt>
                <c:pt idx="6866">
                  <c:v>4.5</c:v>
                </c:pt>
                <c:pt idx="6867">
                  <c:v>4.5999999999999996</c:v>
                </c:pt>
                <c:pt idx="6868">
                  <c:v>4</c:v>
                </c:pt>
                <c:pt idx="6869">
                  <c:v>3.7</c:v>
                </c:pt>
                <c:pt idx="6870">
                  <c:v>3.8</c:v>
                </c:pt>
                <c:pt idx="6871">
                  <c:v>4.0999999999999996</c:v>
                </c:pt>
                <c:pt idx="6872">
                  <c:v>4.2</c:v>
                </c:pt>
                <c:pt idx="6873">
                  <c:v>4.2</c:v>
                </c:pt>
                <c:pt idx="6874">
                  <c:v>4.4000000000000004</c:v>
                </c:pt>
                <c:pt idx="6875">
                  <c:v>4.4000000000000004</c:v>
                </c:pt>
                <c:pt idx="6876">
                  <c:v>4.5999999999999996</c:v>
                </c:pt>
                <c:pt idx="6877">
                  <c:v>4</c:v>
                </c:pt>
                <c:pt idx="6878">
                  <c:v>4</c:v>
                </c:pt>
                <c:pt idx="6879">
                  <c:v>4.0999999999999996</c:v>
                </c:pt>
                <c:pt idx="6880">
                  <c:v>4.2</c:v>
                </c:pt>
                <c:pt idx="6881">
                  <c:v>4.3</c:v>
                </c:pt>
                <c:pt idx="6882">
                  <c:v>4.4000000000000004</c:v>
                </c:pt>
                <c:pt idx="6883">
                  <c:v>4.4000000000000004</c:v>
                </c:pt>
                <c:pt idx="6884">
                  <c:v>4.5</c:v>
                </c:pt>
                <c:pt idx="6885">
                  <c:v>3.3</c:v>
                </c:pt>
                <c:pt idx="6886">
                  <c:v>3.9</c:v>
                </c:pt>
                <c:pt idx="6887">
                  <c:v>4.0999999999999996</c:v>
                </c:pt>
                <c:pt idx="6888">
                  <c:v>4.0999999999999996</c:v>
                </c:pt>
                <c:pt idx="6889">
                  <c:v>4.2</c:v>
                </c:pt>
                <c:pt idx="6890">
                  <c:v>4.5</c:v>
                </c:pt>
                <c:pt idx="6891">
                  <c:v>4</c:v>
                </c:pt>
                <c:pt idx="6892">
                  <c:v>4</c:v>
                </c:pt>
                <c:pt idx="6893">
                  <c:v>3.9</c:v>
                </c:pt>
                <c:pt idx="6894">
                  <c:v>4.0999999999999996</c:v>
                </c:pt>
                <c:pt idx="6895">
                  <c:v>4.3</c:v>
                </c:pt>
                <c:pt idx="6896">
                  <c:v>4.3</c:v>
                </c:pt>
                <c:pt idx="6897">
                  <c:v>4.4000000000000004</c:v>
                </c:pt>
                <c:pt idx="6898">
                  <c:v>4.5999999999999996</c:v>
                </c:pt>
                <c:pt idx="6899">
                  <c:v>4.8</c:v>
                </c:pt>
                <c:pt idx="6900">
                  <c:v>3.7</c:v>
                </c:pt>
                <c:pt idx="6901">
                  <c:v>4.0999999999999996</c:v>
                </c:pt>
                <c:pt idx="6902">
                  <c:v>4.0999999999999996</c:v>
                </c:pt>
                <c:pt idx="6903">
                  <c:v>4.2</c:v>
                </c:pt>
                <c:pt idx="6904">
                  <c:v>4.3</c:v>
                </c:pt>
                <c:pt idx="6905">
                  <c:v>4.3</c:v>
                </c:pt>
                <c:pt idx="6906">
                  <c:v>4.3</c:v>
                </c:pt>
                <c:pt idx="6907">
                  <c:v>4.4000000000000004</c:v>
                </c:pt>
                <c:pt idx="6908">
                  <c:v>4.5</c:v>
                </c:pt>
                <c:pt idx="6909">
                  <c:v>4.5999999999999996</c:v>
                </c:pt>
                <c:pt idx="6910">
                  <c:v>4</c:v>
                </c:pt>
                <c:pt idx="6911">
                  <c:v>3.4</c:v>
                </c:pt>
                <c:pt idx="6912">
                  <c:v>3.5</c:v>
                </c:pt>
                <c:pt idx="6913">
                  <c:v>3.7</c:v>
                </c:pt>
                <c:pt idx="6914">
                  <c:v>3.8</c:v>
                </c:pt>
                <c:pt idx="6915">
                  <c:v>3.9</c:v>
                </c:pt>
                <c:pt idx="6916">
                  <c:v>4.4000000000000004</c:v>
                </c:pt>
                <c:pt idx="6917">
                  <c:v>4.4000000000000004</c:v>
                </c:pt>
                <c:pt idx="6918">
                  <c:v>4.5</c:v>
                </c:pt>
                <c:pt idx="6919">
                  <c:v>4.5999999999999996</c:v>
                </c:pt>
                <c:pt idx="6920">
                  <c:v>4.5999999999999996</c:v>
                </c:pt>
                <c:pt idx="6921">
                  <c:v>4.5999999999999996</c:v>
                </c:pt>
                <c:pt idx="6922">
                  <c:v>3.9</c:v>
                </c:pt>
                <c:pt idx="6923">
                  <c:v>4.0999999999999996</c:v>
                </c:pt>
                <c:pt idx="6924">
                  <c:v>4.2</c:v>
                </c:pt>
                <c:pt idx="6925">
                  <c:v>4.8</c:v>
                </c:pt>
                <c:pt idx="6926">
                  <c:v>4.9000000000000004</c:v>
                </c:pt>
                <c:pt idx="6927">
                  <c:v>3.5</c:v>
                </c:pt>
                <c:pt idx="6928">
                  <c:v>4.0999999999999996</c:v>
                </c:pt>
                <c:pt idx="6929">
                  <c:v>4.3</c:v>
                </c:pt>
                <c:pt idx="6930">
                  <c:v>4.3</c:v>
                </c:pt>
                <c:pt idx="6931">
                  <c:v>4.3</c:v>
                </c:pt>
                <c:pt idx="6932">
                  <c:v>4.4000000000000004</c:v>
                </c:pt>
                <c:pt idx="6933">
                  <c:v>4.4000000000000004</c:v>
                </c:pt>
                <c:pt idx="6934">
                  <c:v>4.4000000000000004</c:v>
                </c:pt>
                <c:pt idx="6935">
                  <c:v>4.4000000000000004</c:v>
                </c:pt>
                <c:pt idx="6936">
                  <c:v>4.5</c:v>
                </c:pt>
                <c:pt idx="6937">
                  <c:v>4.5999999999999996</c:v>
                </c:pt>
                <c:pt idx="6938">
                  <c:v>4.7</c:v>
                </c:pt>
                <c:pt idx="6939">
                  <c:v>4.8</c:v>
                </c:pt>
                <c:pt idx="6940">
                  <c:v>4.8</c:v>
                </c:pt>
                <c:pt idx="6941">
                  <c:v>4</c:v>
                </c:pt>
                <c:pt idx="6942">
                  <c:v>3.7</c:v>
                </c:pt>
                <c:pt idx="6943">
                  <c:v>4.0999999999999996</c:v>
                </c:pt>
                <c:pt idx="6944">
                  <c:v>4.2</c:v>
                </c:pt>
                <c:pt idx="6945">
                  <c:v>4.3</c:v>
                </c:pt>
                <c:pt idx="6946">
                  <c:v>4.4000000000000004</c:v>
                </c:pt>
                <c:pt idx="6947">
                  <c:v>4.7</c:v>
                </c:pt>
                <c:pt idx="6948">
                  <c:v>3.6</c:v>
                </c:pt>
                <c:pt idx="6949">
                  <c:v>3.8</c:v>
                </c:pt>
                <c:pt idx="6950">
                  <c:v>3.9</c:v>
                </c:pt>
                <c:pt idx="6951">
                  <c:v>3.9</c:v>
                </c:pt>
                <c:pt idx="6952">
                  <c:v>4.3</c:v>
                </c:pt>
                <c:pt idx="6953">
                  <c:v>4.5</c:v>
                </c:pt>
                <c:pt idx="6954">
                  <c:v>4.5</c:v>
                </c:pt>
                <c:pt idx="6955">
                  <c:v>4.8</c:v>
                </c:pt>
                <c:pt idx="6956">
                  <c:v>4.8</c:v>
                </c:pt>
                <c:pt idx="6957">
                  <c:v>4.8</c:v>
                </c:pt>
                <c:pt idx="6958">
                  <c:v>3.5</c:v>
                </c:pt>
                <c:pt idx="6959">
                  <c:v>4.3</c:v>
                </c:pt>
                <c:pt idx="6960">
                  <c:v>4.4000000000000004</c:v>
                </c:pt>
                <c:pt idx="6961">
                  <c:v>4.5999999999999996</c:v>
                </c:pt>
                <c:pt idx="6962">
                  <c:v>4</c:v>
                </c:pt>
                <c:pt idx="6963">
                  <c:v>3.8</c:v>
                </c:pt>
                <c:pt idx="6964">
                  <c:v>3.9</c:v>
                </c:pt>
                <c:pt idx="6965">
                  <c:v>4.3</c:v>
                </c:pt>
                <c:pt idx="6966">
                  <c:v>4.3</c:v>
                </c:pt>
                <c:pt idx="6967">
                  <c:v>4.4000000000000004</c:v>
                </c:pt>
                <c:pt idx="6968">
                  <c:v>4.5</c:v>
                </c:pt>
                <c:pt idx="6969">
                  <c:v>4.5999999999999996</c:v>
                </c:pt>
                <c:pt idx="6970">
                  <c:v>4.8</c:v>
                </c:pt>
                <c:pt idx="6971">
                  <c:v>4</c:v>
                </c:pt>
                <c:pt idx="6972">
                  <c:v>4</c:v>
                </c:pt>
                <c:pt idx="6973">
                  <c:v>3.8</c:v>
                </c:pt>
                <c:pt idx="6974">
                  <c:v>4.3</c:v>
                </c:pt>
                <c:pt idx="6975">
                  <c:v>4.5</c:v>
                </c:pt>
                <c:pt idx="6976">
                  <c:v>4.5999999999999996</c:v>
                </c:pt>
                <c:pt idx="6977">
                  <c:v>4.5999999999999996</c:v>
                </c:pt>
                <c:pt idx="6978">
                  <c:v>4.7</c:v>
                </c:pt>
                <c:pt idx="6979">
                  <c:v>4.2</c:v>
                </c:pt>
                <c:pt idx="6980">
                  <c:v>4.4000000000000004</c:v>
                </c:pt>
                <c:pt idx="6981">
                  <c:v>4.7</c:v>
                </c:pt>
                <c:pt idx="6982">
                  <c:v>4</c:v>
                </c:pt>
                <c:pt idx="6983">
                  <c:v>3.3</c:v>
                </c:pt>
                <c:pt idx="6984">
                  <c:v>3.9</c:v>
                </c:pt>
                <c:pt idx="6985">
                  <c:v>4.0999999999999996</c:v>
                </c:pt>
                <c:pt idx="6986">
                  <c:v>4.4000000000000004</c:v>
                </c:pt>
                <c:pt idx="6987">
                  <c:v>4.4000000000000004</c:v>
                </c:pt>
                <c:pt idx="6988">
                  <c:v>4.5</c:v>
                </c:pt>
                <c:pt idx="6989">
                  <c:v>4.8</c:v>
                </c:pt>
                <c:pt idx="6990">
                  <c:v>4.0999999999999996</c:v>
                </c:pt>
                <c:pt idx="6991">
                  <c:v>4.2</c:v>
                </c:pt>
                <c:pt idx="6992">
                  <c:v>4.5</c:v>
                </c:pt>
                <c:pt idx="6993">
                  <c:v>4.9000000000000004</c:v>
                </c:pt>
                <c:pt idx="6994">
                  <c:v>4.2</c:v>
                </c:pt>
                <c:pt idx="6995">
                  <c:v>4.2</c:v>
                </c:pt>
                <c:pt idx="6996">
                  <c:v>4.5</c:v>
                </c:pt>
                <c:pt idx="6997">
                  <c:v>4.5</c:v>
                </c:pt>
                <c:pt idx="6998">
                  <c:v>4.5</c:v>
                </c:pt>
                <c:pt idx="6999">
                  <c:v>4.5999999999999996</c:v>
                </c:pt>
                <c:pt idx="7000">
                  <c:v>4.7</c:v>
                </c:pt>
                <c:pt idx="7001">
                  <c:v>4</c:v>
                </c:pt>
                <c:pt idx="7002">
                  <c:v>3.5</c:v>
                </c:pt>
                <c:pt idx="7003">
                  <c:v>3.9</c:v>
                </c:pt>
                <c:pt idx="7004">
                  <c:v>4.3</c:v>
                </c:pt>
                <c:pt idx="7005">
                  <c:v>4.4000000000000004</c:v>
                </c:pt>
                <c:pt idx="7006">
                  <c:v>4.7</c:v>
                </c:pt>
                <c:pt idx="7007">
                  <c:v>4.7</c:v>
                </c:pt>
                <c:pt idx="7008">
                  <c:v>4.8</c:v>
                </c:pt>
                <c:pt idx="7009">
                  <c:v>4</c:v>
                </c:pt>
                <c:pt idx="7010">
                  <c:v>4</c:v>
                </c:pt>
                <c:pt idx="7011">
                  <c:v>4</c:v>
                </c:pt>
                <c:pt idx="7012">
                  <c:v>3.8</c:v>
                </c:pt>
                <c:pt idx="7013">
                  <c:v>4.2</c:v>
                </c:pt>
                <c:pt idx="7014">
                  <c:v>4.5</c:v>
                </c:pt>
                <c:pt idx="7015">
                  <c:v>4.5999999999999996</c:v>
                </c:pt>
                <c:pt idx="7016">
                  <c:v>4.8</c:v>
                </c:pt>
                <c:pt idx="7017">
                  <c:v>4</c:v>
                </c:pt>
                <c:pt idx="7018">
                  <c:v>3.6</c:v>
                </c:pt>
                <c:pt idx="7019">
                  <c:v>3.7</c:v>
                </c:pt>
                <c:pt idx="7020">
                  <c:v>3.9</c:v>
                </c:pt>
                <c:pt idx="7021">
                  <c:v>3.9</c:v>
                </c:pt>
                <c:pt idx="7022">
                  <c:v>4.2</c:v>
                </c:pt>
                <c:pt idx="7023">
                  <c:v>4.5999999999999996</c:v>
                </c:pt>
                <c:pt idx="7024">
                  <c:v>4.7</c:v>
                </c:pt>
                <c:pt idx="7025">
                  <c:v>3.6</c:v>
                </c:pt>
                <c:pt idx="7026">
                  <c:v>4.0999999999999996</c:v>
                </c:pt>
                <c:pt idx="7027">
                  <c:v>4.3</c:v>
                </c:pt>
                <c:pt idx="7028">
                  <c:v>4</c:v>
                </c:pt>
                <c:pt idx="7029">
                  <c:v>4</c:v>
                </c:pt>
                <c:pt idx="7030">
                  <c:v>3.6</c:v>
                </c:pt>
                <c:pt idx="7031">
                  <c:v>4.0999999999999996</c:v>
                </c:pt>
                <c:pt idx="7032">
                  <c:v>4.5999999999999996</c:v>
                </c:pt>
                <c:pt idx="7033">
                  <c:v>4.7</c:v>
                </c:pt>
                <c:pt idx="7034">
                  <c:v>4</c:v>
                </c:pt>
                <c:pt idx="7035">
                  <c:v>2.9</c:v>
                </c:pt>
                <c:pt idx="7036">
                  <c:v>3.9</c:v>
                </c:pt>
                <c:pt idx="7037">
                  <c:v>4.0999999999999996</c:v>
                </c:pt>
                <c:pt idx="7038">
                  <c:v>4.4000000000000004</c:v>
                </c:pt>
                <c:pt idx="7039">
                  <c:v>4.5</c:v>
                </c:pt>
                <c:pt idx="7040">
                  <c:v>4.5</c:v>
                </c:pt>
                <c:pt idx="7041">
                  <c:v>4.7</c:v>
                </c:pt>
                <c:pt idx="7042">
                  <c:v>4.7</c:v>
                </c:pt>
                <c:pt idx="7043">
                  <c:v>3.8</c:v>
                </c:pt>
                <c:pt idx="7044">
                  <c:v>3.8</c:v>
                </c:pt>
                <c:pt idx="7045">
                  <c:v>4.0999999999999996</c:v>
                </c:pt>
                <c:pt idx="7046">
                  <c:v>4.2</c:v>
                </c:pt>
                <c:pt idx="7047">
                  <c:v>4.2</c:v>
                </c:pt>
                <c:pt idx="7048">
                  <c:v>4.3</c:v>
                </c:pt>
                <c:pt idx="7049">
                  <c:v>4.5</c:v>
                </c:pt>
                <c:pt idx="7050">
                  <c:v>4.5999999999999996</c:v>
                </c:pt>
                <c:pt idx="7051">
                  <c:v>4.7</c:v>
                </c:pt>
                <c:pt idx="7052">
                  <c:v>4</c:v>
                </c:pt>
                <c:pt idx="7053">
                  <c:v>4</c:v>
                </c:pt>
                <c:pt idx="7054">
                  <c:v>3.8</c:v>
                </c:pt>
                <c:pt idx="7055">
                  <c:v>4.0999999999999996</c:v>
                </c:pt>
                <c:pt idx="7056">
                  <c:v>4.2</c:v>
                </c:pt>
                <c:pt idx="7057">
                  <c:v>4.5</c:v>
                </c:pt>
                <c:pt idx="7058">
                  <c:v>4.5999999999999996</c:v>
                </c:pt>
                <c:pt idx="7059">
                  <c:v>4</c:v>
                </c:pt>
                <c:pt idx="7060">
                  <c:v>4.0999999999999996</c:v>
                </c:pt>
                <c:pt idx="7061">
                  <c:v>4.2</c:v>
                </c:pt>
                <c:pt idx="7062">
                  <c:v>4.4000000000000004</c:v>
                </c:pt>
                <c:pt idx="7063">
                  <c:v>4.4000000000000004</c:v>
                </c:pt>
                <c:pt idx="7064">
                  <c:v>4.5</c:v>
                </c:pt>
                <c:pt idx="7065">
                  <c:v>4.5</c:v>
                </c:pt>
                <c:pt idx="7066">
                  <c:v>4.5999999999999996</c:v>
                </c:pt>
                <c:pt idx="7067">
                  <c:v>4.7</c:v>
                </c:pt>
                <c:pt idx="7068">
                  <c:v>4</c:v>
                </c:pt>
                <c:pt idx="7069">
                  <c:v>3.8</c:v>
                </c:pt>
                <c:pt idx="7070">
                  <c:v>3.8</c:v>
                </c:pt>
                <c:pt idx="7071">
                  <c:v>4.2</c:v>
                </c:pt>
                <c:pt idx="7072">
                  <c:v>4.2</c:v>
                </c:pt>
                <c:pt idx="7073">
                  <c:v>4.3</c:v>
                </c:pt>
                <c:pt idx="7074">
                  <c:v>4.4000000000000004</c:v>
                </c:pt>
                <c:pt idx="7075">
                  <c:v>4.5</c:v>
                </c:pt>
                <c:pt idx="7076">
                  <c:v>4.5999999999999996</c:v>
                </c:pt>
                <c:pt idx="7077">
                  <c:v>4.7</c:v>
                </c:pt>
                <c:pt idx="7078">
                  <c:v>3.4</c:v>
                </c:pt>
                <c:pt idx="7079">
                  <c:v>3.8</c:v>
                </c:pt>
                <c:pt idx="7080">
                  <c:v>4.0999999999999996</c:v>
                </c:pt>
                <c:pt idx="7081">
                  <c:v>4.4000000000000004</c:v>
                </c:pt>
                <c:pt idx="7082">
                  <c:v>4.4000000000000004</c:v>
                </c:pt>
                <c:pt idx="7083">
                  <c:v>4.5</c:v>
                </c:pt>
                <c:pt idx="7084">
                  <c:v>4.5</c:v>
                </c:pt>
                <c:pt idx="7085">
                  <c:v>4.5999999999999996</c:v>
                </c:pt>
                <c:pt idx="7086">
                  <c:v>4.7</c:v>
                </c:pt>
                <c:pt idx="7087">
                  <c:v>4.8</c:v>
                </c:pt>
                <c:pt idx="7088">
                  <c:v>4.9000000000000004</c:v>
                </c:pt>
                <c:pt idx="7089">
                  <c:v>5</c:v>
                </c:pt>
                <c:pt idx="7090">
                  <c:v>3.4</c:v>
                </c:pt>
                <c:pt idx="7091">
                  <c:v>3.8</c:v>
                </c:pt>
                <c:pt idx="7092">
                  <c:v>3.9</c:v>
                </c:pt>
                <c:pt idx="7093">
                  <c:v>4.2</c:v>
                </c:pt>
                <c:pt idx="7094">
                  <c:v>4.4000000000000004</c:v>
                </c:pt>
                <c:pt idx="7095">
                  <c:v>4.5999999999999996</c:v>
                </c:pt>
                <c:pt idx="7096">
                  <c:v>4.8</c:v>
                </c:pt>
                <c:pt idx="7097">
                  <c:v>4.8</c:v>
                </c:pt>
                <c:pt idx="7098">
                  <c:v>4.9000000000000004</c:v>
                </c:pt>
                <c:pt idx="7099">
                  <c:v>3.7</c:v>
                </c:pt>
                <c:pt idx="7100">
                  <c:v>3.9</c:v>
                </c:pt>
                <c:pt idx="7101">
                  <c:v>4.2</c:v>
                </c:pt>
                <c:pt idx="7102">
                  <c:v>4.3</c:v>
                </c:pt>
                <c:pt idx="7103">
                  <c:v>4.7</c:v>
                </c:pt>
                <c:pt idx="7104">
                  <c:v>4.7</c:v>
                </c:pt>
                <c:pt idx="7105">
                  <c:v>4.8</c:v>
                </c:pt>
                <c:pt idx="7106">
                  <c:v>4.8</c:v>
                </c:pt>
                <c:pt idx="7107">
                  <c:v>4.8</c:v>
                </c:pt>
                <c:pt idx="7108">
                  <c:v>3.5</c:v>
                </c:pt>
                <c:pt idx="7109">
                  <c:v>3.8</c:v>
                </c:pt>
                <c:pt idx="7110">
                  <c:v>4.0999999999999996</c:v>
                </c:pt>
                <c:pt idx="7111">
                  <c:v>4.4000000000000004</c:v>
                </c:pt>
                <c:pt idx="7112">
                  <c:v>4.5</c:v>
                </c:pt>
                <c:pt idx="7113">
                  <c:v>4.5999999999999996</c:v>
                </c:pt>
                <c:pt idx="7114">
                  <c:v>4.8</c:v>
                </c:pt>
                <c:pt idx="7115">
                  <c:v>4.8</c:v>
                </c:pt>
                <c:pt idx="7116">
                  <c:v>4</c:v>
                </c:pt>
                <c:pt idx="7117">
                  <c:v>3.3</c:v>
                </c:pt>
                <c:pt idx="7118">
                  <c:v>3.5</c:v>
                </c:pt>
                <c:pt idx="7119">
                  <c:v>3.5</c:v>
                </c:pt>
                <c:pt idx="7120">
                  <c:v>3.8</c:v>
                </c:pt>
                <c:pt idx="7121">
                  <c:v>3.9</c:v>
                </c:pt>
                <c:pt idx="7122">
                  <c:v>4.3</c:v>
                </c:pt>
                <c:pt idx="7123">
                  <c:v>4.4000000000000004</c:v>
                </c:pt>
                <c:pt idx="7124">
                  <c:v>4.5</c:v>
                </c:pt>
                <c:pt idx="7125">
                  <c:v>4.5</c:v>
                </c:pt>
                <c:pt idx="7126">
                  <c:v>3.5</c:v>
                </c:pt>
                <c:pt idx="7127">
                  <c:v>3.7</c:v>
                </c:pt>
                <c:pt idx="7128">
                  <c:v>3.9</c:v>
                </c:pt>
                <c:pt idx="7129">
                  <c:v>4.3</c:v>
                </c:pt>
                <c:pt idx="7130">
                  <c:v>4.3</c:v>
                </c:pt>
                <c:pt idx="7131">
                  <c:v>4.5</c:v>
                </c:pt>
                <c:pt idx="7132">
                  <c:v>4.5</c:v>
                </c:pt>
                <c:pt idx="7133">
                  <c:v>4.5999999999999996</c:v>
                </c:pt>
                <c:pt idx="7134">
                  <c:v>4.5999999999999996</c:v>
                </c:pt>
                <c:pt idx="7135">
                  <c:v>4.7</c:v>
                </c:pt>
                <c:pt idx="7136">
                  <c:v>4.0999999999999996</c:v>
                </c:pt>
                <c:pt idx="7137">
                  <c:v>4.2</c:v>
                </c:pt>
                <c:pt idx="7138">
                  <c:v>4.3</c:v>
                </c:pt>
                <c:pt idx="7139">
                  <c:v>4.4000000000000004</c:v>
                </c:pt>
                <c:pt idx="7140">
                  <c:v>4.5999999999999996</c:v>
                </c:pt>
                <c:pt idx="7141">
                  <c:v>4.8</c:v>
                </c:pt>
                <c:pt idx="7142">
                  <c:v>4.8</c:v>
                </c:pt>
                <c:pt idx="7143">
                  <c:v>3.8</c:v>
                </c:pt>
                <c:pt idx="7144">
                  <c:v>4.0999999999999996</c:v>
                </c:pt>
                <c:pt idx="7145">
                  <c:v>4.3</c:v>
                </c:pt>
                <c:pt idx="7146">
                  <c:v>4.5</c:v>
                </c:pt>
                <c:pt idx="7147">
                  <c:v>4.8</c:v>
                </c:pt>
                <c:pt idx="7148">
                  <c:v>3.4</c:v>
                </c:pt>
                <c:pt idx="7149">
                  <c:v>4.0999999999999996</c:v>
                </c:pt>
                <c:pt idx="7150">
                  <c:v>4.0999999999999996</c:v>
                </c:pt>
                <c:pt idx="7151">
                  <c:v>4.4000000000000004</c:v>
                </c:pt>
                <c:pt idx="7152">
                  <c:v>4.4000000000000004</c:v>
                </c:pt>
                <c:pt idx="7153">
                  <c:v>4.4000000000000004</c:v>
                </c:pt>
                <c:pt idx="7154">
                  <c:v>4.5999999999999996</c:v>
                </c:pt>
                <c:pt idx="7155">
                  <c:v>4.2</c:v>
                </c:pt>
                <c:pt idx="7156">
                  <c:v>4.3</c:v>
                </c:pt>
                <c:pt idx="7157">
                  <c:v>4.5999999999999996</c:v>
                </c:pt>
                <c:pt idx="7158">
                  <c:v>4.8</c:v>
                </c:pt>
                <c:pt idx="7159">
                  <c:v>4.8</c:v>
                </c:pt>
                <c:pt idx="7160">
                  <c:v>3.9</c:v>
                </c:pt>
                <c:pt idx="7161">
                  <c:v>4.2</c:v>
                </c:pt>
                <c:pt idx="7162">
                  <c:v>4.3</c:v>
                </c:pt>
                <c:pt idx="7163">
                  <c:v>4.5</c:v>
                </c:pt>
                <c:pt idx="7164">
                  <c:v>4.5</c:v>
                </c:pt>
                <c:pt idx="7165">
                  <c:v>4.5</c:v>
                </c:pt>
                <c:pt idx="7166">
                  <c:v>4.7</c:v>
                </c:pt>
                <c:pt idx="7167">
                  <c:v>4.7</c:v>
                </c:pt>
                <c:pt idx="7168">
                  <c:v>4.8</c:v>
                </c:pt>
                <c:pt idx="7169">
                  <c:v>4</c:v>
                </c:pt>
                <c:pt idx="7170">
                  <c:v>4</c:v>
                </c:pt>
                <c:pt idx="7171">
                  <c:v>3.7</c:v>
                </c:pt>
                <c:pt idx="7172">
                  <c:v>3.7</c:v>
                </c:pt>
                <c:pt idx="7173">
                  <c:v>3.9</c:v>
                </c:pt>
                <c:pt idx="7174">
                  <c:v>4.0999999999999996</c:v>
                </c:pt>
                <c:pt idx="7175">
                  <c:v>4.2</c:v>
                </c:pt>
                <c:pt idx="7176">
                  <c:v>4.3</c:v>
                </c:pt>
                <c:pt idx="7177">
                  <c:v>4.3</c:v>
                </c:pt>
                <c:pt idx="7178">
                  <c:v>4.3</c:v>
                </c:pt>
                <c:pt idx="7179">
                  <c:v>4.5</c:v>
                </c:pt>
                <c:pt idx="7180">
                  <c:v>4.9000000000000004</c:v>
                </c:pt>
                <c:pt idx="7181">
                  <c:v>4</c:v>
                </c:pt>
                <c:pt idx="7182">
                  <c:v>3.6</c:v>
                </c:pt>
                <c:pt idx="7183">
                  <c:v>3.8</c:v>
                </c:pt>
                <c:pt idx="7184">
                  <c:v>4.0999999999999996</c:v>
                </c:pt>
                <c:pt idx="7185">
                  <c:v>4.2</c:v>
                </c:pt>
                <c:pt idx="7186">
                  <c:v>4.4000000000000004</c:v>
                </c:pt>
                <c:pt idx="7187">
                  <c:v>4.5</c:v>
                </c:pt>
                <c:pt idx="7188">
                  <c:v>4.5</c:v>
                </c:pt>
                <c:pt idx="7189">
                  <c:v>4.5</c:v>
                </c:pt>
                <c:pt idx="7190">
                  <c:v>4.5999999999999996</c:v>
                </c:pt>
                <c:pt idx="7191">
                  <c:v>4.7</c:v>
                </c:pt>
                <c:pt idx="7192">
                  <c:v>4.8</c:v>
                </c:pt>
                <c:pt idx="7193">
                  <c:v>4</c:v>
                </c:pt>
                <c:pt idx="7194">
                  <c:v>3.1</c:v>
                </c:pt>
                <c:pt idx="7195">
                  <c:v>3.2</c:v>
                </c:pt>
                <c:pt idx="7196">
                  <c:v>3.5</c:v>
                </c:pt>
                <c:pt idx="7197">
                  <c:v>3.8</c:v>
                </c:pt>
                <c:pt idx="7198">
                  <c:v>4.0999999999999996</c:v>
                </c:pt>
                <c:pt idx="7199">
                  <c:v>4.2</c:v>
                </c:pt>
                <c:pt idx="7200">
                  <c:v>4.4000000000000004</c:v>
                </c:pt>
                <c:pt idx="7201">
                  <c:v>4.5999999999999996</c:v>
                </c:pt>
                <c:pt idx="7202">
                  <c:v>4.5999999999999996</c:v>
                </c:pt>
                <c:pt idx="7203">
                  <c:v>4.5999999999999996</c:v>
                </c:pt>
                <c:pt idx="7204">
                  <c:v>4.5999999999999996</c:v>
                </c:pt>
                <c:pt idx="7205">
                  <c:v>4.5999999999999996</c:v>
                </c:pt>
                <c:pt idx="7206">
                  <c:v>4.5999999999999996</c:v>
                </c:pt>
                <c:pt idx="7207">
                  <c:v>4.7</c:v>
                </c:pt>
                <c:pt idx="7208">
                  <c:v>4</c:v>
                </c:pt>
                <c:pt idx="7209">
                  <c:v>3.9</c:v>
                </c:pt>
                <c:pt idx="7210">
                  <c:v>4.3</c:v>
                </c:pt>
                <c:pt idx="7211">
                  <c:v>4.3</c:v>
                </c:pt>
                <c:pt idx="7212">
                  <c:v>4.3</c:v>
                </c:pt>
                <c:pt idx="7213">
                  <c:v>4.4000000000000004</c:v>
                </c:pt>
                <c:pt idx="7214">
                  <c:v>4.5999999999999996</c:v>
                </c:pt>
                <c:pt idx="7215">
                  <c:v>4.8</c:v>
                </c:pt>
                <c:pt idx="7216">
                  <c:v>4.8</c:v>
                </c:pt>
                <c:pt idx="7217">
                  <c:v>4</c:v>
                </c:pt>
                <c:pt idx="7218">
                  <c:v>3.4</c:v>
                </c:pt>
                <c:pt idx="7219">
                  <c:v>3.5</c:v>
                </c:pt>
                <c:pt idx="7220">
                  <c:v>4.0999999999999996</c:v>
                </c:pt>
                <c:pt idx="7221">
                  <c:v>4.4000000000000004</c:v>
                </c:pt>
                <c:pt idx="7222">
                  <c:v>4.4000000000000004</c:v>
                </c:pt>
                <c:pt idx="7223">
                  <c:v>4.4000000000000004</c:v>
                </c:pt>
                <c:pt idx="7224">
                  <c:v>4.7</c:v>
                </c:pt>
                <c:pt idx="7225">
                  <c:v>4</c:v>
                </c:pt>
                <c:pt idx="7226">
                  <c:v>4</c:v>
                </c:pt>
                <c:pt idx="7227">
                  <c:v>3.9</c:v>
                </c:pt>
                <c:pt idx="7228">
                  <c:v>3.9</c:v>
                </c:pt>
                <c:pt idx="7229">
                  <c:v>3.9</c:v>
                </c:pt>
                <c:pt idx="7230">
                  <c:v>4.0999999999999996</c:v>
                </c:pt>
                <c:pt idx="7231">
                  <c:v>4.3</c:v>
                </c:pt>
                <c:pt idx="7232">
                  <c:v>4.5999999999999996</c:v>
                </c:pt>
                <c:pt idx="7233">
                  <c:v>4.5999999999999996</c:v>
                </c:pt>
                <c:pt idx="7234">
                  <c:v>3.7</c:v>
                </c:pt>
                <c:pt idx="7235">
                  <c:v>3.9</c:v>
                </c:pt>
                <c:pt idx="7236">
                  <c:v>4.0999999999999996</c:v>
                </c:pt>
                <c:pt idx="7237">
                  <c:v>4.4000000000000004</c:v>
                </c:pt>
                <c:pt idx="7238">
                  <c:v>4.5</c:v>
                </c:pt>
                <c:pt idx="7239">
                  <c:v>4.7</c:v>
                </c:pt>
                <c:pt idx="7240">
                  <c:v>3.7</c:v>
                </c:pt>
                <c:pt idx="7241">
                  <c:v>3.9</c:v>
                </c:pt>
                <c:pt idx="7242">
                  <c:v>4.0999999999999996</c:v>
                </c:pt>
                <c:pt idx="7243">
                  <c:v>4.4000000000000004</c:v>
                </c:pt>
                <c:pt idx="7244">
                  <c:v>4.5999999999999996</c:v>
                </c:pt>
                <c:pt idx="7245">
                  <c:v>4.8</c:v>
                </c:pt>
                <c:pt idx="7246">
                  <c:v>3.8</c:v>
                </c:pt>
                <c:pt idx="7247">
                  <c:v>3.9</c:v>
                </c:pt>
                <c:pt idx="7248">
                  <c:v>4.0999999999999996</c:v>
                </c:pt>
                <c:pt idx="7249">
                  <c:v>4.2</c:v>
                </c:pt>
                <c:pt idx="7250">
                  <c:v>4.2</c:v>
                </c:pt>
                <c:pt idx="7251">
                  <c:v>4.3</c:v>
                </c:pt>
                <c:pt idx="7252">
                  <c:v>4.5999999999999996</c:v>
                </c:pt>
                <c:pt idx="7253">
                  <c:v>4.8</c:v>
                </c:pt>
                <c:pt idx="7254">
                  <c:v>3.6</c:v>
                </c:pt>
                <c:pt idx="7255">
                  <c:v>3.8</c:v>
                </c:pt>
                <c:pt idx="7256">
                  <c:v>4.0999999999999996</c:v>
                </c:pt>
                <c:pt idx="7257">
                  <c:v>4.0999999999999996</c:v>
                </c:pt>
                <c:pt idx="7258">
                  <c:v>4.0999999999999996</c:v>
                </c:pt>
                <c:pt idx="7259">
                  <c:v>4.3</c:v>
                </c:pt>
                <c:pt idx="7260">
                  <c:v>4.4000000000000004</c:v>
                </c:pt>
                <c:pt idx="7261">
                  <c:v>4.5</c:v>
                </c:pt>
                <c:pt idx="7262">
                  <c:v>3.7</c:v>
                </c:pt>
                <c:pt idx="7263">
                  <c:v>3.8</c:v>
                </c:pt>
                <c:pt idx="7264">
                  <c:v>4.0999999999999996</c:v>
                </c:pt>
                <c:pt idx="7265">
                  <c:v>4.0999999999999996</c:v>
                </c:pt>
                <c:pt idx="7266">
                  <c:v>4.0999999999999996</c:v>
                </c:pt>
                <c:pt idx="7267">
                  <c:v>4.4000000000000004</c:v>
                </c:pt>
                <c:pt idx="7268">
                  <c:v>4.5</c:v>
                </c:pt>
                <c:pt idx="7269">
                  <c:v>4.5</c:v>
                </c:pt>
                <c:pt idx="7270">
                  <c:v>4.5</c:v>
                </c:pt>
                <c:pt idx="7271">
                  <c:v>4.8</c:v>
                </c:pt>
                <c:pt idx="7272">
                  <c:v>4</c:v>
                </c:pt>
                <c:pt idx="7273">
                  <c:v>4.0999999999999996</c:v>
                </c:pt>
                <c:pt idx="7274">
                  <c:v>4.2</c:v>
                </c:pt>
                <c:pt idx="7275">
                  <c:v>4.4000000000000004</c:v>
                </c:pt>
                <c:pt idx="7276">
                  <c:v>4.5</c:v>
                </c:pt>
                <c:pt idx="7277">
                  <c:v>4.8</c:v>
                </c:pt>
                <c:pt idx="7278">
                  <c:v>5</c:v>
                </c:pt>
                <c:pt idx="7279">
                  <c:v>3.7</c:v>
                </c:pt>
                <c:pt idx="7280">
                  <c:v>3.7</c:v>
                </c:pt>
                <c:pt idx="7281">
                  <c:v>3.8</c:v>
                </c:pt>
                <c:pt idx="7282">
                  <c:v>4.0999999999999996</c:v>
                </c:pt>
                <c:pt idx="7283">
                  <c:v>4.2</c:v>
                </c:pt>
                <c:pt idx="7284">
                  <c:v>4.2</c:v>
                </c:pt>
                <c:pt idx="7285">
                  <c:v>4.3</c:v>
                </c:pt>
                <c:pt idx="7286">
                  <c:v>4.4000000000000004</c:v>
                </c:pt>
                <c:pt idx="7287">
                  <c:v>4.4000000000000004</c:v>
                </c:pt>
                <c:pt idx="7288">
                  <c:v>4.5</c:v>
                </c:pt>
                <c:pt idx="7289">
                  <c:v>4.8</c:v>
                </c:pt>
                <c:pt idx="7290">
                  <c:v>4.9000000000000004</c:v>
                </c:pt>
                <c:pt idx="7291">
                  <c:v>4.9000000000000004</c:v>
                </c:pt>
                <c:pt idx="7292">
                  <c:v>4</c:v>
                </c:pt>
                <c:pt idx="7293">
                  <c:v>4.0999999999999996</c:v>
                </c:pt>
                <c:pt idx="7294">
                  <c:v>4.0999999999999996</c:v>
                </c:pt>
                <c:pt idx="7295">
                  <c:v>4.3</c:v>
                </c:pt>
                <c:pt idx="7296">
                  <c:v>4.3</c:v>
                </c:pt>
                <c:pt idx="7297">
                  <c:v>4.4000000000000004</c:v>
                </c:pt>
                <c:pt idx="7298">
                  <c:v>4</c:v>
                </c:pt>
                <c:pt idx="7299">
                  <c:v>3.4</c:v>
                </c:pt>
                <c:pt idx="7300">
                  <c:v>4.5999999999999996</c:v>
                </c:pt>
                <c:pt idx="7301">
                  <c:v>4.7</c:v>
                </c:pt>
                <c:pt idx="7302">
                  <c:v>4</c:v>
                </c:pt>
                <c:pt idx="7303">
                  <c:v>3.8</c:v>
                </c:pt>
                <c:pt idx="7304">
                  <c:v>3.8</c:v>
                </c:pt>
                <c:pt idx="7305">
                  <c:v>3.8</c:v>
                </c:pt>
                <c:pt idx="7306">
                  <c:v>4.2</c:v>
                </c:pt>
                <c:pt idx="7307">
                  <c:v>4.2</c:v>
                </c:pt>
                <c:pt idx="7308">
                  <c:v>4.5</c:v>
                </c:pt>
                <c:pt idx="7309">
                  <c:v>4.7</c:v>
                </c:pt>
                <c:pt idx="7310">
                  <c:v>4</c:v>
                </c:pt>
                <c:pt idx="7311">
                  <c:v>4.0999999999999996</c:v>
                </c:pt>
                <c:pt idx="7312">
                  <c:v>4.3</c:v>
                </c:pt>
                <c:pt idx="7313">
                  <c:v>4.3</c:v>
                </c:pt>
                <c:pt idx="7314">
                  <c:v>4.4000000000000004</c:v>
                </c:pt>
                <c:pt idx="7315">
                  <c:v>4</c:v>
                </c:pt>
                <c:pt idx="7316">
                  <c:v>3.7</c:v>
                </c:pt>
                <c:pt idx="7317">
                  <c:v>3.7</c:v>
                </c:pt>
                <c:pt idx="7318">
                  <c:v>3.7</c:v>
                </c:pt>
                <c:pt idx="7319">
                  <c:v>3.8</c:v>
                </c:pt>
                <c:pt idx="7320">
                  <c:v>4.2</c:v>
                </c:pt>
                <c:pt idx="7321">
                  <c:v>4.3</c:v>
                </c:pt>
                <c:pt idx="7322">
                  <c:v>4.4000000000000004</c:v>
                </c:pt>
                <c:pt idx="7323">
                  <c:v>4.5</c:v>
                </c:pt>
                <c:pt idx="7324">
                  <c:v>4.5999999999999996</c:v>
                </c:pt>
                <c:pt idx="7325">
                  <c:v>4.5999999999999996</c:v>
                </c:pt>
                <c:pt idx="7326">
                  <c:v>4.7</c:v>
                </c:pt>
                <c:pt idx="7327">
                  <c:v>4.8</c:v>
                </c:pt>
                <c:pt idx="7328">
                  <c:v>4.9000000000000004</c:v>
                </c:pt>
                <c:pt idx="7329">
                  <c:v>3.5</c:v>
                </c:pt>
                <c:pt idx="7330">
                  <c:v>4.3</c:v>
                </c:pt>
                <c:pt idx="7331">
                  <c:v>4.4000000000000004</c:v>
                </c:pt>
                <c:pt idx="7332">
                  <c:v>4.4000000000000004</c:v>
                </c:pt>
                <c:pt idx="7333">
                  <c:v>4.5</c:v>
                </c:pt>
                <c:pt idx="7334">
                  <c:v>4.5999999999999996</c:v>
                </c:pt>
                <c:pt idx="7335">
                  <c:v>4.8</c:v>
                </c:pt>
                <c:pt idx="7336">
                  <c:v>3.5</c:v>
                </c:pt>
                <c:pt idx="7337">
                  <c:v>3.5</c:v>
                </c:pt>
                <c:pt idx="7338">
                  <c:v>4.2</c:v>
                </c:pt>
                <c:pt idx="7339">
                  <c:v>4.3</c:v>
                </c:pt>
                <c:pt idx="7340">
                  <c:v>4.3</c:v>
                </c:pt>
                <c:pt idx="7341">
                  <c:v>4.4000000000000004</c:v>
                </c:pt>
                <c:pt idx="7342">
                  <c:v>4</c:v>
                </c:pt>
                <c:pt idx="7343">
                  <c:v>3.3</c:v>
                </c:pt>
                <c:pt idx="7344">
                  <c:v>3.7</c:v>
                </c:pt>
                <c:pt idx="7345">
                  <c:v>4.0999999999999996</c:v>
                </c:pt>
                <c:pt idx="7346">
                  <c:v>4.3</c:v>
                </c:pt>
                <c:pt idx="7347">
                  <c:v>4.5</c:v>
                </c:pt>
                <c:pt idx="7348">
                  <c:v>3.9</c:v>
                </c:pt>
                <c:pt idx="7349">
                  <c:v>3.9</c:v>
                </c:pt>
                <c:pt idx="7350">
                  <c:v>4.0999999999999996</c:v>
                </c:pt>
                <c:pt idx="7351">
                  <c:v>4.3</c:v>
                </c:pt>
                <c:pt idx="7352">
                  <c:v>4.4000000000000004</c:v>
                </c:pt>
                <c:pt idx="7353">
                  <c:v>4.5</c:v>
                </c:pt>
                <c:pt idx="7354">
                  <c:v>4.5999999999999996</c:v>
                </c:pt>
                <c:pt idx="7355">
                  <c:v>4.8</c:v>
                </c:pt>
                <c:pt idx="7356">
                  <c:v>4.8</c:v>
                </c:pt>
                <c:pt idx="7357">
                  <c:v>3.7</c:v>
                </c:pt>
                <c:pt idx="7358">
                  <c:v>3.8</c:v>
                </c:pt>
                <c:pt idx="7359">
                  <c:v>3.9</c:v>
                </c:pt>
                <c:pt idx="7360">
                  <c:v>4.2</c:v>
                </c:pt>
                <c:pt idx="7361">
                  <c:v>4.2</c:v>
                </c:pt>
                <c:pt idx="7362">
                  <c:v>4.5</c:v>
                </c:pt>
                <c:pt idx="7363">
                  <c:v>4.5999999999999996</c:v>
                </c:pt>
                <c:pt idx="7364">
                  <c:v>4.5999999999999996</c:v>
                </c:pt>
                <c:pt idx="7365">
                  <c:v>4.7</c:v>
                </c:pt>
                <c:pt idx="7366">
                  <c:v>4.9000000000000004</c:v>
                </c:pt>
                <c:pt idx="7367">
                  <c:v>4</c:v>
                </c:pt>
                <c:pt idx="7368">
                  <c:v>3.9</c:v>
                </c:pt>
                <c:pt idx="7369">
                  <c:v>3.9</c:v>
                </c:pt>
                <c:pt idx="7370">
                  <c:v>4.0999999999999996</c:v>
                </c:pt>
                <c:pt idx="7371">
                  <c:v>4.2</c:v>
                </c:pt>
                <c:pt idx="7372">
                  <c:v>4.3</c:v>
                </c:pt>
                <c:pt idx="7373">
                  <c:v>4.5999999999999996</c:v>
                </c:pt>
                <c:pt idx="7374">
                  <c:v>4.8</c:v>
                </c:pt>
                <c:pt idx="7375">
                  <c:v>3.7</c:v>
                </c:pt>
                <c:pt idx="7376">
                  <c:v>3.8</c:v>
                </c:pt>
                <c:pt idx="7377">
                  <c:v>4.0999999999999996</c:v>
                </c:pt>
                <c:pt idx="7378">
                  <c:v>4.2</c:v>
                </c:pt>
                <c:pt idx="7379">
                  <c:v>4.5</c:v>
                </c:pt>
                <c:pt idx="7380">
                  <c:v>4.2</c:v>
                </c:pt>
                <c:pt idx="7381">
                  <c:v>4.2</c:v>
                </c:pt>
                <c:pt idx="7382">
                  <c:v>4.2</c:v>
                </c:pt>
                <c:pt idx="7383">
                  <c:v>4.3</c:v>
                </c:pt>
                <c:pt idx="7384">
                  <c:v>4.3</c:v>
                </c:pt>
                <c:pt idx="7385">
                  <c:v>4.3</c:v>
                </c:pt>
                <c:pt idx="7386">
                  <c:v>4.4000000000000004</c:v>
                </c:pt>
                <c:pt idx="7387">
                  <c:v>4.5</c:v>
                </c:pt>
                <c:pt idx="7388">
                  <c:v>3.9</c:v>
                </c:pt>
                <c:pt idx="7389">
                  <c:v>4.0999999999999996</c:v>
                </c:pt>
                <c:pt idx="7390">
                  <c:v>4.4000000000000004</c:v>
                </c:pt>
                <c:pt idx="7391">
                  <c:v>4.7</c:v>
                </c:pt>
                <c:pt idx="7392">
                  <c:v>3.7</c:v>
                </c:pt>
                <c:pt idx="7393">
                  <c:v>3.8</c:v>
                </c:pt>
                <c:pt idx="7394">
                  <c:v>4.2</c:v>
                </c:pt>
                <c:pt idx="7395">
                  <c:v>4.3</c:v>
                </c:pt>
                <c:pt idx="7396">
                  <c:v>4.5</c:v>
                </c:pt>
                <c:pt idx="7397">
                  <c:v>4.7</c:v>
                </c:pt>
                <c:pt idx="7398">
                  <c:v>4.7</c:v>
                </c:pt>
                <c:pt idx="7399">
                  <c:v>4.2</c:v>
                </c:pt>
                <c:pt idx="7400">
                  <c:v>4.3</c:v>
                </c:pt>
                <c:pt idx="7401">
                  <c:v>3.9</c:v>
                </c:pt>
                <c:pt idx="7402">
                  <c:v>4.4000000000000004</c:v>
                </c:pt>
                <c:pt idx="7403">
                  <c:v>4.5999999999999996</c:v>
                </c:pt>
                <c:pt idx="7404">
                  <c:v>4</c:v>
                </c:pt>
                <c:pt idx="7405">
                  <c:v>3.6</c:v>
                </c:pt>
                <c:pt idx="7406">
                  <c:v>4.0999999999999996</c:v>
                </c:pt>
                <c:pt idx="7407">
                  <c:v>4.5999999999999996</c:v>
                </c:pt>
                <c:pt idx="7408">
                  <c:v>4.0999999999999996</c:v>
                </c:pt>
                <c:pt idx="7409">
                  <c:v>4.2</c:v>
                </c:pt>
                <c:pt idx="7410">
                  <c:v>4.5999999999999996</c:v>
                </c:pt>
                <c:pt idx="7411">
                  <c:v>4.8</c:v>
                </c:pt>
                <c:pt idx="7412">
                  <c:v>3.8</c:v>
                </c:pt>
                <c:pt idx="7413">
                  <c:v>4.4000000000000004</c:v>
                </c:pt>
                <c:pt idx="7414">
                  <c:v>4.7</c:v>
                </c:pt>
                <c:pt idx="7415">
                  <c:v>3.4</c:v>
                </c:pt>
                <c:pt idx="7416">
                  <c:v>4.0999999999999996</c:v>
                </c:pt>
                <c:pt idx="7417">
                  <c:v>4.0999999999999996</c:v>
                </c:pt>
                <c:pt idx="7418">
                  <c:v>4.0999999999999996</c:v>
                </c:pt>
                <c:pt idx="7419">
                  <c:v>4.0999999999999996</c:v>
                </c:pt>
                <c:pt idx="7420">
                  <c:v>4.3</c:v>
                </c:pt>
                <c:pt idx="7421">
                  <c:v>4.3</c:v>
                </c:pt>
                <c:pt idx="7422">
                  <c:v>4.4000000000000004</c:v>
                </c:pt>
                <c:pt idx="7423">
                  <c:v>5</c:v>
                </c:pt>
                <c:pt idx="7424">
                  <c:v>2.8</c:v>
                </c:pt>
                <c:pt idx="7425">
                  <c:v>3.7</c:v>
                </c:pt>
                <c:pt idx="7426">
                  <c:v>3.9</c:v>
                </c:pt>
                <c:pt idx="7427">
                  <c:v>3.9</c:v>
                </c:pt>
                <c:pt idx="7428">
                  <c:v>4.2</c:v>
                </c:pt>
                <c:pt idx="7429">
                  <c:v>4.7</c:v>
                </c:pt>
                <c:pt idx="7430">
                  <c:v>4.9000000000000004</c:v>
                </c:pt>
                <c:pt idx="7431">
                  <c:v>4</c:v>
                </c:pt>
                <c:pt idx="7432">
                  <c:v>4</c:v>
                </c:pt>
                <c:pt idx="7433">
                  <c:v>3.7</c:v>
                </c:pt>
                <c:pt idx="7434">
                  <c:v>3.8</c:v>
                </c:pt>
                <c:pt idx="7435">
                  <c:v>4.0999999999999996</c:v>
                </c:pt>
                <c:pt idx="7436">
                  <c:v>4.2</c:v>
                </c:pt>
                <c:pt idx="7437">
                  <c:v>4.4000000000000004</c:v>
                </c:pt>
                <c:pt idx="7438">
                  <c:v>4.4000000000000004</c:v>
                </c:pt>
                <c:pt idx="7439">
                  <c:v>4.5999999999999996</c:v>
                </c:pt>
                <c:pt idx="7440">
                  <c:v>4.5999999999999996</c:v>
                </c:pt>
                <c:pt idx="7441">
                  <c:v>4.5999999999999996</c:v>
                </c:pt>
                <c:pt idx="7442">
                  <c:v>4.7</c:v>
                </c:pt>
                <c:pt idx="7443">
                  <c:v>4</c:v>
                </c:pt>
                <c:pt idx="7444">
                  <c:v>4</c:v>
                </c:pt>
                <c:pt idx="7445">
                  <c:v>4.0999999999999996</c:v>
                </c:pt>
                <c:pt idx="7446">
                  <c:v>4.2</c:v>
                </c:pt>
                <c:pt idx="7447">
                  <c:v>4.2</c:v>
                </c:pt>
                <c:pt idx="7448">
                  <c:v>4.3</c:v>
                </c:pt>
                <c:pt idx="7449">
                  <c:v>4.3</c:v>
                </c:pt>
                <c:pt idx="7450">
                  <c:v>4.5</c:v>
                </c:pt>
                <c:pt idx="7451">
                  <c:v>4.5</c:v>
                </c:pt>
                <c:pt idx="7452">
                  <c:v>4.8</c:v>
                </c:pt>
                <c:pt idx="7453">
                  <c:v>4.0999999999999996</c:v>
                </c:pt>
                <c:pt idx="7454">
                  <c:v>4.0999999999999996</c:v>
                </c:pt>
                <c:pt idx="7455">
                  <c:v>4.3</c:v>
                </c:pt>
                <c:pt idx="7456">
                  <c:v>4.5999999999999996</c:v>
                </c:pt>
                <c:pt idx="7457">
                  <c:v>4.5999999999999996</c:v>
                </c:pt>
                <c:pt idx="7458">
                  <c:v>4.7</c:v>
                </c:pt>
                <c:pt idx="7459">
                  <c:v>4.9000000000000004</c:v>
                </c:pt>
                <c:pt idx="7460">
                  <c:v>4</c:v>
                </c:pt>
                <c:pt idx="7461">
                  <c:v>3.6</c:v>
                </c:pt>
                <c:pt idx="7462">
                  <c:v>3.8</c:v>
                </c:pt>
                <c:pt idx="7463">
                  <c:v>4.0999999999999996</c:v>
                </c:pt>
                <c:pt idx="7464">
                  <c:v>3.6</c:v>
                </c:pt>
                <c:pt idx="7465">
                  <c:v>3.7</c:v>
                </c:pt>
                <c:pt idx="7466">
                  <c:v>4.0999999999999996</c:v>
                </c:pt>
                <c:pt idx="7467">
                  <c:v>4.5999999999999996</c:v>
                </c:pt>
                <c:pt idx="7468">
                  <c:v>4</c:v>
                </c:pt>
                <c:pt idx="7469">
                  <c:v>3.6</c:v>
                </c:pt>
                <c:pt idx="7470">
                  <c:v>3.9</c:v>
                </c:pt>
                <c:pt idx="7471">
                  <c:v>4.0999999999999996</c:v>
                </c:pt>
                <c:pt idx="7472">
                  <c:v>4.3</c:v>
                </c:pt>
                <c:pt idx="7473">
                  <c:v>4.4000000000000004</c:v>
                </c:pt>
                <c:pt idx="7474">
                  <c:v>4.4000000000000004</c:v>
                </c:pt>
                <c:pt idx="7475">
                  <c:v>4.5</c:v>
                </c:pt>
                <c:pt idx="7476">
                  <c:v>4.2</c:v>
                </c:pt>
                <c:pt idx="7477">
                  <c:v>4.2</c:v>
                </c:pt>
                <c:pt idx="7478">
                  <c:v>4.3</c:v>
                </c:pt>
                <c:pt idx="7479">
                  <c:v>4.3</c:v>
                </c:pt>
                <c:pt idx="7480">
                  <c:v>4.4000000000000004</c:v>
                </c:pt>
                <c:pt idx="7481">
                  <c:v>4.5999999999999996</c:v>
                </c:pt>
                <c:pt idx="7482">
                  <c:v>4.7</c:v>
                </c:pt>
                <c:pt idx="7483">
                  <c:v>4</c:v>
                </c:pt>
                <c:pt idx="7484">
                  <c:v>4</c:v>
                </c:pt>
                <c:pt idx="7485">
                  <c:v>4.0999999999999996</c:v>
                </c:pt>
                <c:pt idx="7486">
                  <c:v>4.4000000000000004</c:v>
                </c:pt>
                <c:pt idx="7487">
                  <c:v>4.4000000000000004</c:v>
                </c:pt>
                <c:pt idx="7488">
                  <c:v>4.5</c:v>
                </c:pt>
                <c:pt idx="7489">
                  <c:v>4.5999999999999996</c:v>
                </c:pt>
                <c:pt idx="7490">
                  <c:v>4.5999999999999996</c:v>
                </c:pt>
                <c:pt idx="7491">
                  <c:v>4.0999999999999996</c:v>
                </c:pt>
                <c:pt idx="7492">
                  <c:v>4.3</c:v>
                </c:pt>
                <c:pt idx="7493">
                  <c:v>4.5</c:v>
                </c:pt>
                <c:pt idx="7494">
                  <c:v>4.5</c:v>
                </c:pt>
                <c:pt idx="7495">
                  <c:v>4.7</c:v>
                </c:pt>
                <c:pt idx="7496">
                  <c:v>4.8</c:v>
                </c:pt>
                <c:pt idx="7497">
                  <c:v>3.4</c:v>
                </c:pt>
                <c:pt idx="7498">
                  <c:v>3.7</c:v>
                </c:pt>
                <c:pt idx="7499">
                  <c:v>4.4000000000000004</c:v>
                </c:pt>
                <c:pt idx="7500">
                  <c:v>4.4000000000000004</c:v>
                </c:pt>
                <c:pt idx="7501">
                  <c:v>4.4000000000000004</c:v>
                </c:pt>
                <c:pt idx="7502">
                  <c:v>4.5</c:v>
                </c:pt>
                <c:pt idx="7503">
                  <c:v>4.5999999999999996</c:v>
                </c:pt>
                <c:pt idx="7504">
                  <c:v>4.7</c:v>
                </c:pt>
                <c:pt idx="7505">
                  <c:v>4.8</c:v>
                </c:pt>
                <c:pt idx="7506">
                  <c:v>5</c:v>
                </c:pt>
                <c:pt idx="7507">
                  <c:v>3.8</c:v>
                </c:pt>
                <c:pt idx="7508">
                  <c:v>4.2</c:v>
                </c:pt>
                <c:pt idx="7509">
                  <c:v>4.2</c:v>
                </c:pt>
                <c:pt idx="7510">
                  <c:v>4.5</c:v>
                </c:pt>
                <c:pt idx="7511">
                  <c:v>4.5</c:v>
                </c:pt>
                <c:pt idx="7512">
                  <c:v>4.5999999999999996</c:v>
                </c:pt>
                <c:pt idx="7513">
                  <c:v>4</c:v>
                </c:pt>
                <c:pt idx="7514">
                  <c:v>4.0999999999999996</c:v>
                </c:pt>
                <c:pt idx="7515">
                  <c:v>4.3</c:v>
                </c:pt>
                <c:pt idx="7516">
                  <c:v>4.5</c:v>
                </c:pt>
                <c:pt idx="7517">
                  <c:v>4.5</c:v>
                </c:pt>
                <c:pt idx="7518">
                  <c:v>4.5999999999999996</c:v>
                </c:pt>
                <c:pt idx="7519">
                  <c:v>4.5999999999999996</c:v>
                </c:pt>
                <c:pt idx="7520">
                  <c:v>4.7</c:v>
                </c:pt>
                <c:pt idx="7521">
                  <c:v>5</c:v>
                </c:pt>
                <c:pt idx="7522">
                  <c:v>4.0999999999999996</c:v>
                </c:pt>
                <c:pt idx="7523">
                  <c:v>4.3</c:v>
                </c:pt>
                <c:pt idx="7524">
                  <c:v>4.2</c:v>
                </c:pt>
                <c:pt idx="7525">
                  <c:v>4.3</c:v>
                </c:pt>
                <c:pt idx="7526">
                  <c:v>4.4000000000000004</c:v>
                </c:pt>
                <c:pt idx="7527">
                  <c:v>4.5</c:v>
                </c:pt>
                <c:pt idx="7528">
                  <c:v>4.5</c:v>
                </c:pt>
                <c:pt idx="7529">
                  <c:v>4.5</c:v>
                </c:pt>
                <c:pt idx="7530">
                  <c:v>4.5999999999999996</c:v>
                </c:pt>
                <c:pt idx="7531">
                  <c:v>4.7</c:v>
                </c:pt>
                <c:pt idx="7532">
                  <c:v>4.8</c:v>
                </c:pt>
                <c:pt idx="7533">
                  <c:v>4.9000000000000004</c:v>
                </c:pt>
                <c:pt idx="7534">
                  <c:v>3.6</c:v>
                </c:pt>
                <c:pt idx="7535">
                  <c:v>3.7</c:v>
                </c:pt>
                <c:pt idx="7536">
                  <c:v>3.8</c:v>
                </c:pt>
                <c:pt idx="7537">
                  <c:v>4.2</c:v>
                </c:pt>
                <c:pt idx="7538">
                  <c:v>4.8</c:v>
                </c:pt>
                <c:pt idx="7539">
                  <c:v>3.7</c:v>
                </c:pt>
                <c:pt idx="7540">
                  <c:v>4.2</c:v>
                </c:pt>
                <c:pt idx="7541">
                  <c:v>4.4000000000000004</c:v>
                </c:pt>
                <c:pt idx="7542">
                  <c:v>4.4000000000000004</c:v>
                </c:pt>
                <c:pt idx="7543">
                  <c:v>4.7</c:v>
                </c:pt>
                <c:pt idx="7544">
                  <c:v>3.7</c:v>
                </c:pt>
                <c:pt idx="7545">
                  <c:v>3.9</c:v>
                </c:pt>
                <c:pt idx="7546">
                  <c:v>4.2</c:v>
                </c:pt>
                <c:pt idx="7547">
                  <c:v>4.2</c:v>
                </c:pt>
                <c:pt idx="7548">
                  <c:v>4.3</c:v>
                </c:pt>
                <c:pt idx="7549">
                  <c:v>4.5999999999999996</c:v>
                </c:pt>
                <c:pt idx="7550">
                  <c:v>4.7</c:v>
                </c:pt>
                <c:pt idx="7551">
                  <c:v>4</c:v>
                </c:pt>
                <c:pt idx="7552">
                  <c:v>3.9</c:v>
                </c:pt>
                <c:pt idx="7553">
                  <c:v>4.3</c:v>
                </c:pt>
                <c:pt idx="7554">
                  <c:v>4.4000000000000004</c:v>
                </c:pt>
                <c:pt idx="7555">
                  <c:v>4.4000000000000004</c:v>
                </c:pt>
                <c:pt idx="7556">
                  <c:v>4.5</c:v>
                </c:pt>
                <c:pt idx="7557">
                  <c:v>4.7</c:v>
                </c:pt>
                <c:pt idx="7558">
                  <c:v>3.2</c:v>
                </c:pt>
                <c:pt idx="7559">
                  <c:v>3.9</c:v>
                </c:pt>
                <c:pt idx="7560">
                  <c:v>4.3</c:v>
                </c:pt>
                <c:pt idx="7561">
                  <c:v>4.5</c:v>
                </c:pt>
                <c:pt idx="7562">
                  <c:v>4.5</c:v>
                </c:pt>
                <c:pt idx="7563">
                  <c:v>4.5999999999999996</c:v>
                </c:pt>
                <c:pt idx="7564">
                  <c:v>4.5999999999999996</c:v>
                </c:pt>
                <c:pt idx="7565">
                  <c:v>4</c:v>
                </c:pt>
                <c:pt idx="7566">
                  <c:v>3.8</c:v>
                </c:pt>
                <c:pt idx="7567">
                  <c:v>4.0999999999999996</c:v>
                </c:pt>
                <c:pt idx="7568">
                  <c:v>4.2</c:v>
                </c:pt>
                <c:pt idx="7569">
                  <c:v>4.4000000000000004</c:v>
                </c:pt>
                <c:pt idx="7570">
                  <c:v>4.7</c:v>
                </c:pt>
                <c:pt idx="7571">
                  <c:v>4.8</c:v>
                </c:pt>
                <c:pt idx="7572">
                  <c:v>4.9000000000000004</c:v>
                </c:pt>
                <c:pt idx="7573">
                  <c:v>3.8</c:v>
                </c:pt>
                <c:pt idx="7574">
                  <c:v>4.2</c:v>
                </c:pt>
                <c:pt idx="7575">
                  <c:v>4.5999999999999996</c:v>
                </c:pt>
                <c:pt idx="7576">
                  <c:v>4</c:v>
                </c:pt>
                <c:pt idx="7577">
                  <c:v>3.9</c:v>
                </c:pt>
                <c:pt idx="7578">
                  <c:v>4.0999999999999996</c:v>
                </c:pt>
                <c:pt idx="7579">
                  <c:v>4.0999999999999996</c:v>
                </c:pt>
                <c:pt idx="7580">
                  <c:v>4.2</c:v>
                </c:pt>
                <c:pt idx="7581">
                  <c:v>4.5</c:v>
                </c:pt>
                <c:pt idx="7582">
                  <c:v>4.5</c:v>
                </c:pt>
                <c:pt idx="7583">
                  <c:v>4.7</c:v>
                </c:pt>
                <c:pt idx="7584">
                  <c:v>4.7</c:v>
                </c:pt>
                <c:pt idx="7585">
                  <c:v>4</c:v>
                </c:pt>
                <c:pt idx="7586">
                  <c:v>4</c:v>
                </c:pt>
                <c:pt idx="7587">
                  <c:v>4</c:v>
                </c:pt>
                <c:pt idx="7588">
                  <c:v>3.4</c:v>
                </c:pt>
                <c:pt idx="7589">
                  <c:v>3.8</c:v>
                </c:pt>
                <c:pt idx="7590">
                  <c:v>3.9</c:v>
                </c:pt>
                <c:pt idx="7591">
                  <c:v>3.9</c:v>
                </c:pt>
                <c:pt idx="7592">
                  <c:v>4.0999999999999996</c:v>
                </c:pt>
                <c:pt idx="7593">
                  <c:v>4.3</c:v>
                </c:pt>
                <c:pt idx="7594">
                  <c:v>4.4000000000000004</c:v>
                </c:pt>
                <c:pt idx="7595">
                  <c:v>4.5</c:v>
                </c:pt>
                <c:pt idx="7596">
                  <c:v>4.5999999999999996</c:v>
                </c:pt>
                <c:pt idx="7597">
                  <c:v>4.7</c:v>
                </c:pt>
                <c:pt idx="7598">
                  <c:v>4.9000000000000004</c:v>
                </c:pt>
                <c:pt idx="7599">
                  <c:v>4.9000000000000004</c:v>
                </c:pt>
                <c:pt idx="7600">
                  <c:v>3.9</c:v>
                </c:pt>
                <c:pt idx="7601">
                  <c:v>4.0999999999999996</c:v>
                </c:pt>
                <c:pt idx="7602">
                  <c:v>4.4000000000000004</c:v>
                </c:pt>
                <c:pt idx="7603">
                  <c:v>3.8</c:v>
                </c:pt>
                <c:pt idx="7604">
                  <c:v>4.0999999999999996</c:v>
                </c:pt>
                <c:pt idx="7605">
                  <c:v>4.0999999999999996</c:v>
                </c:pt>
                <c:pt idx="7606">
                  <c:v>4.2</c:v>
                </c:pt>
                <c:pt idx="7607">
                  <c:v>4.5</c:v>
                </c:pt>
                <c:pt idx="7608">
                  <c:v>4.5999999999999996</c:v>
                </c:pt>
                <c:pt idx="7609">
                  <c:v>4.0999999999999996</c:v>
                </c:pt>
                <c:pt idx="7610">
                  <c:v>4.0999999999999996</c:v>
                </c:pt>
                <c:pt idx="7611">
                  <c:v>4.2</c:v>
                </c:pt>
                <c:pt idx="7612">
                  <c:v>4.3</c:v>
                </c:pt>
                <c:pt idx="7613">
                  <c:v>4.5</c:v>
                </c:pt>
                <c:pt idx="7614">
                  <c:v>4.5999999999999996</c:v>
                </c:pt>
                <c:pt idx="7615">
                  <c:v>4.5999999999999996</c:v>
                </c:pt>
                <c:pt idx="7616">
                  <c:v>4.5999999999999996</c:v>
                </c:pt>
                <c:pt idx="7617">
                  <c:v>4.2</c:v>
                </c:pt>
                <c:pt idx="7618">
                  <c:v>4.3</c:v>
                </c:pt>
                <c:pt idx="7619">
                  <c:v>4.3</c:v>
                </c:pt>
                <c:pt idx="7620">
                  <c:v>4.7</c:v>
                </c:pt>
                <c:pt idx="7621">
                  <c:v>3.8</c:v>
                </c:pt>
                <c:pt idx="7622">
                  <c:v>3.8</c:v>
                </c:pt>
                <c:pt idx="7623">
                  <c:v>3.9</c:v>
                </c:pt>
                <c:pt idx="7624">
                  <c:v>4.0999999999999996</c:v>
                </c:pt>
                <c:pt idx="7625">
                  <c:v>4.0999999999999996</c:v>
                </c:pt>
                <c:pt idx="7626">
                  <c:v>4.3</c:v>
                </c:pt>
                <c:pt idx="7627">
                  <c:v>4.8</c:v>
                </c:pt>
                <c:pt idx="7628">
                  <c:v>3.6</c:v>
                </c:pt>
                <c:pt idx="7629">
                  <c:v>3.6</c:v>
                </c:pt>
                <c:pt idx="7630">
                  <c:v>4.3</c:v>
                </c:pt>
                <c:pt idx="7631">
                  <c:v>4.4000000000000004</c:v>
                </c:pt>
                <c:pt idx="7632">
                  <c:v>4.5</c:v>
                </c:pt>
                <c:pt idx="7633">
                  <c:v>4.5</c:v>
                </c:pt>
                <c:pt idx="7634">
                  <c:v>4.5999999999999996</c:v>
                </c:pt>
                <c:pt idx="7635">
                  <c:v>3.2</c:v>
                </c:pt>
                <c:pt idx="7636">
                  <c:v>3.3</c:v>
                </c:pt>
                <c:pt idx="7637">
                  <c:v>3.3</c:v>
                </c:pt>
                <c:pt idx="7638">
                  <c:v>3.6</c:v>
                </c:pt>
                <c:pt idx="7639">
                  <c:v>4.0999999999999996</c:v>
                </c:pt>
                <c:pt idx="7640">
                  <c:v>4.0999999999999996</c:v>
                </c:pt>
                <c:pt idx="7641">
                  <c:v>4.2</c:v>
                </c:pt>
                <c:pt idx="7642">
                  <c:v>4.3</c:v>
                </c:pt>
                <c:pt idx="7643">
                  <c:v>4.4000000000000004</c:v>
                </c:pt>
                <c:pt idx="7644">
                  <c:v>4.4000000000000004</c:v>
                </c:pt>
                <c:pt idx="7645">
                  <c:v>4.5</c:v>
                </c:pt>
                <c:pt idx="7646">
                  <c:v>4.5</c:v>
                </c:pt>
                <c:pt idx="7647">
                  <c:v>4.5999999999999996</c:v>
                </c:pt>
                <c:pt idx="7648">
                  <c:v>4.7</c:v>
                </c:pt>
                <c:pt idx="7649">
                  <c:v>3.8</c:v>
                </c:pt>
                <c:pt idx="7650">
                  <c:v>3.8</c:v>
                </c:pt>
                <c:pt idx="7651">
                  <c:v>4.0999999999999996</c:v>
                </c:pt>
                <c:pt idx="7652">
                  <c:v>4.3</c:v>
                </c:pt>
                <c:pt idx="7653">
                  <c:v>4.4000000000000004</c:v>
                </c:pt>
                <c:pt idx="7654">
                  <c:v>4.4000000000000004</c:v>
                </c:pt>
                <c:pt idx="7655">
                  <c:v>4.5</c:v>
                </c:pt>
                <c:pt idx="7656">
                  <c:v>4.5999999999999996</c:v>
                </c:pt>
                <c:pt idx="7657">
                  <c:v>4.7</c:v>
                </c:pt>
                <c:pt idx="7658">
                  <c:v>4.5</c:v>
                </c:pt>
                <c:pt idx="7659">
                  <c:v>4.5</c:v>
                </c:pt>
                <c:pt idx="7660">
                  <c:v>4.7</c:v>
                </c:pt>
                <c:pt idx="7661">
                  <c:v>4</c:v>
                </c:pt>
                <c:pt idx="7662">
                  <c:v>3.5</c:v>
                </c:pt>
                <c:pt idx="7663">
                  <c:v>3.9</c:v>
                </c:pt>
                <c:pt idx="7664">
                  <c:v>4.2</c:v>
                </c:pt>
                <c:pt idx="7665">
                  <c:v>4.3</c:v>
                </c:pt>
                <c:pt idx="7666">
                  <c:v>4.5999999999999996</c:v>
                </c:pt>
                <c:pt idx="7667">
                  <c:v>4.5999999999999996</c:v>
                </c:pt>
                <c:pt idx="7668">
                  <c:v>4.9000000000000004</c:v>
                </c:pt>
                <c:pt idx="7669">
                  <c:v>3.8</c:v>
                </c:pt>
                <c:pt idx="7670">
                  <c:v>4.3</c:v>
                </c:pt>
                <c:pt idx="7671">
                  <c:v>4.4000000000000004</c:v>
                </c:pt>
                <c:pt idx="7672">
                  <c:v>3.7</c:v>
                </c:pt>
                <c:pt idx="7673">
                  <c:v>3.9</c:v>
                </c:pt>
                <c:pt idx="7674">
                  <c:v>4.0999999999999996</c:v>
                </c:pt>
                <c:pt idx="7675">
                  <c:v>4.4000000000000004</c:v>
                </c:pt>
                <c:pt idx="7676">
                  <c:v>4.4000000000000004</c:v>
                </c:pt>
                <c:pt idx="7677">
                  <c:v>4.5</c:v>
                </c:pt>
                <c:pt idx="7678">
                  <c:v>4.5999999999999996</c:v>
                </c:pt>
                <c:pt idx="7679">
                  <c:v>4.8</c:v>
                </c:pt>
                <c:pt idx="7680">
                  <c:v>4</c:v>
                </c:pt>
                <c:pt idx="7681">
                  <c:v>4.2</c:v>
                </c:pt>
                <c:pt idx="7682">
                  <c:v>4.2</c:v>
                </c:pt>
                <c:pt idx="7683">
                  <c:v>4.3</c:v>
                </c:pt>
                <c:pt idx="7684">
                  <c:v>4.5</c:v>
                </c:pt>
                <c:pt idx="7685">
                  <c:v>4.5</c:v>
                </c:pt>
                <c:pt idx="7686">
                  <c:v>4</c:v>
                </c:pt>
                <c:pt idx="7687">
                  <c:v>4.4000000000000004</c:v>
                </c:pt>
                <c:pt idx="7688">
                  <c:v>4.8</c:v>
                </c:pt>
                <c:pt idx="7689">
                  <c:v>4.0999999999999996</c:v>
                </c:pt>
                <c:pt idx="7690">
                  <c:v>3.9</c:v>
                </c:pt>
                <c:pt idx="7691">
                  <c:v>4.3</c:v>
                </c:pt>
                <c:pt idx="7692">
                  <c:v>4.5999999999999996</c:v>
                </c:pt>
                <c:pt idx="7693">
                  <c:v>4.5999999999999996</c:v>
                </c:pt>
                <c:pt idx="7694">
                  <c:v>4.8</c:v>
                </c:pt>
                <c:pt idx="7695">
                  <c:v>3.5</c:v>
                </c:pt>
                <c:pt idx="7696">
                  <c:v>3.7</c:v>
                </c:pt>
                <c:pt idx="7697">
                  <c:v>4.3</c:v>
                </c:pt>
                <c:pt idx="7698">
                  <c:v>3.9</c:v>
                </c:pt>
                <c:pt idx="7699">
                  <c:v>4.2</c:v>
                </c:pt>
                <c:pt idx="7700">
                  <c:v>4.3</c:v>
                </c:pt>
                <c:pt idx="7701">
                  <c:v>4.3</c:v>
                </c:pt>
                <c:pt idx="7702">
                  <c:v>4.7</c:v>
                </c:pt>
                <c:pt idx="7703">
                  <c:v>4</c:v>
                </c:pt>
                <c:pt idx="7704">
                  <c:v>3.5</c:v>
                </c:pt>
                <c:pt idx="7705">
                  <c:v>3.9</c:v>
                </c:pt>
                <c:pt idx="7706">
                  <c:v>4.2</c:v>
                </c:pt>
                <c:pt idx="7707">
                  <c:v>4.2</c:v>
                </c:pt>
                <c:pt idx="7708">
                  <c:v>4.3</c:v>
                </c:pt>
                <c:pt idx="7709">
                  <c:v>4.4000000000000004</c:v>
                </c:pt>
                <c:pt idx="7710">
                  <c:v>4</c:v>
                </c:pt>
                <c:pt idx="7711">
                  <c:v>3.5</c:v>
                </c:pt>
                <c:pt idx="7712">
                  <c:v>3.8</c:v>
                </c:pt>
                <c:pt idx="7713">
                  <c:v>4.0999999999999996</c:v>
                </c:pt>
                <c:pt idx="7714">
                  <c:v>4.3</c:v>
                </c:pt>
                <c:pt idx="7715">
                  <c:v>4.5</c:v>
                </c:pt>
                <c:pt idx="7716">
                  <c:v>4.7</c:v>
                </c:pt>
                <c:pt idx="7717">
                  <c:v>4</c:v>
                </c:pt>
                <c:pt idx="7718">
                  <c:v>4.4000000000000004</c:v>
                </c:pt>
                <c:pt idx="7719">
                  <c:v>4.5999999999999996</c:v>
                </c:pt>
                <c:pt idx="7720">
                  <c:v>4.7</c:v>
                </c:pt>
                <c:pt idx="7721">
                  <c:v>4.7</c:v>
                </c:pt>
                <c:pt idx="7722">
                  <c:v>4.3</c:v>
                </c:pt>
                <c:pt idx="7723">
                  <c:v>4.3</c:v>
                </c:pt>
                <c:pt idx="7724">
                  <c:v>4.4000000000000004</c:v>
                </c:pt>
                <c:pt idx="7725">
                  <c:v>4.5</c:v>
                </c:pt>
                <c:pt idx="7726">
                  <c:v>4.9000000000000004</c:v>
                </c:pt>
                <c:pt idx="7727">
                  <c:v>4.0999999999999996</c:v>
                </c:pt>
                <c:pt idx="7728">
                  <c:v>4.2</c:v>
                </c:pt>
                <c:pt idx="7729">
                  <c:v>4.3</c:v>
                </c:pt>
                <c:pt idx="7730">
                  <c:v>4.3</c:v>
                </c:pt>
                <c:pt idx="7731">
                  <c:v>4.4000000000000004</c:v>
                </c:pt>
                <c:pt idx="7732">
                  <c:v>4.9000000000000004</c:v>
                </c:pt>
                <c:pt idx="7733">
                  <c:v>4</c:v>
                </c:pt>
                <c:pt idx="7734">
                  <c:v>3.4</c:v>
                </c:pt>
                <c:pt idx="7735">
                  <c:v>3.7</c:v>
                </c:pt>
                <c:pt idx="7736">
                  <c:v>4.3</c:v>
                </c:pt>
                <c:pt idx="7737">
                  <c:v>4.5</c:v>
                </c:pt>
                <c:pt idx="7738">
                  <c:v>4.5</c:v>
                </c:pt>
                <c:pt idx="7739">
                  <c:v>4.5999999999999996</c:v>
                </c:pt>
                <c:pt idx="7740">
                  <c:v>3.4</c:v>
                </c:pt>
                <c:pt idx="7741">
                  <c:v>3.6</c:v>
                </c:pt>
                <c:pt idx="7742">
                  <c:v>4.0999999999999996</c:v>
                </c:pt>
                <c:pt idx="7743">
                  <c:v>4.4000000000000004</c:v>
                </c:pt>
                <c:pt idx="7744">
                  <c:v>4.5</c:v>
                </c:pt>
                <c:pt idx="7745">
                  <c:v>4.7</c:v>
                </c:pt>
                <c:pt idx="7746">
                  <c:v>4</c:v>
                </c:pt>
                <c:pt idx="7747">
                  <c:v>4.0999999999999996</c:v>
                </c:pt>
                <c:pt idx="7748">
                  <c:v>4.0999999999999996</c:v>
                </c:pt>
                <c:pt idx="7749">
                  <c:v>4.2</c:v>
                </c:pt>
                <c:pt idx="7750">
                  <c:v>4.2</c:v>
                </c:pt>
                <c:pt idx="7751">
                  <c:v>4.5</c:v>
                </c:pt>
                <c:pt idx="7752">
                  <c:v>4.7</c:v>
                </c:pt>
                <c:pt idx="7753">
                  <c:v>4.7</c:v>
                </c:pt>
                <c:pt idx="7754">
                  <c:v>4</c:v>
                </c:pt>
                <c:pt idx="7755">
                  <c:v>4</c:v>
                </c:pt>
                <c:pt idx="7756">
                  <c:v>5</c:v>
                </c:pt>
                <c:pt idx="7757">
                  <c:v>3.2</c:v>
                </c:pt>
                <c:pt idx="7758">
                  <c:v>4.0999999999999996</c:v>
                </c:pt>
                <c:pt idx="7759">
                  <c:v>4.2</c:v>
                </c:pt>
                <c:pt idx="7760">
                  <c:v>4.3</c:v>
                </c:pt>
                <c:pt idx="7761">
                  <c:v>4</c:v>
                </c:pt>
                <c:pt idx="7762">
                  <c:v>3.7</c:v>
                </c:pt>
                <c:pt idx="7763">
                  <c:v>3.9</c:v>
                </c:pt>
                <c:pt idx="7764">
                  <c:v>4.2</c:v>
                </c:pt>
                <c:pt idx="7765">
                  <c:v>4.2</c:v>
                </c:pt>
                <c:pt idx="7766">
                  <c:v>4.5</c:v>
                </c:pt>
                <c:pt idx="7767">
                  <c:v>4.5999999999999996</c:v>
                </c:pt>
                <c:pt idx="7768">
                  <c:v>4</c:v>
                </c:pt>
                <c:pt idx="7769">
                  <c:v>3.8</c:v>
                </c:pt>
                <c:pt idx="7770">
                  <c:v>4.0999999999999996</c:v>
                </c:pt>
                <c:pt idx="7771">
                  <c:v>4.4000000000000004</c:v>
                </c:pt>
                <c:pt idx="7772">
                  <c:v>4.5999999999999996</c:v>
                </c:pt>
                <c:pt idx="7773">
                  <c:v>4.5999999999999996</c:v>
                </c:pt>
                <c:pt idx="7774">
                  <c:v>4.5999999999999996</c:v>
                </c:pt>
                <c:pt idx="7775">
                  <c:v>4.5999999999999996</c:v>
                </c:pt>
                <c:pt idx="7776">
                  <c:v>4.5999999999999996</c:v>
                </c:pt>
                <c:pt idx="7777">
                  <c:v>2.8</c:v>
                </c:pt>
                <c:pt idx="7778">
                  <c:v>3.7</c:v>
                </c:pt>
                <c:pt idx="7779">
                  <c:v>4.2</c:v>
                </c:pt>
                <c:pt idx="7780">
                  <c:v>4.2</c:v>
                </c:pt>
                <c:pt idx="7781">
                  <c:v>4.5</c:v>
                </c:pt>
                <c:pt idx="7782">
                  <c:v>4.7</c:v>
                </c:pt>
                <c:pt idx="7783">
                  <c:v>4</c:v>
                </c:pt>
                <c:pt idx="7784">
                  <c:v>3.7</c:v>
                </c:pt>
                <c:pt idx="7785">
                  <c:v>4.0999999999999996</c:v>
                </c:pt>
                <c:pt idx="7786">
                  <c:v>4.7</c:v>
                </c:pt>
                <c:pt idx="7787">
                  <c:v>4</c:v>
                </c:pt>
                <c:pt idx="7788">
                  <c:v>4.0999999999999996</c:v>
                </c:pt>
                <c:pt idx="7789">
                  <c:v>4.2</c:v>
                </c:pt>
                <c:pt idx="7790">
                  <c:v>4.2</c:v>
                </c:pt>
                <c:pt idx="7791">
                  <c:v>4.3</c:v>
                </c:pt>
                <c:pt idx="7792">
                  <c:v>4.4000000000000004</c:v>
                </c:pt>
                <c:pt idx="7793">
                  <c:v>4.7</c:v>
                </c:pt>
                <c:pt idx="7794">
                  <c:v>4</c:v>
                </c:pt>
                <c:pt idx="7795">
                  <c:v>3.9</c:v>
                </c:pt>
                <c:pt idx="7796">
                  <c:v>4.0999999999999996</c:v>
                </c:pt>
                <c:pt idx="7797">
                  <c:v>4.0999999999999996</c:v>
                </c:pt>
                <c:pt idx="7798">
                  <c:v>4.2</c:v>
                </c:pt>
                <c:pt idx="7799">
                  <c:v>4.3</c:v>
                </c:pt>
                <c:pt idx="7800">
                  <c:v>4.3</c:v>
                </c:pt>
                <c:pt idx="7801">
                  <c:v>3.6</c:v>
                </c:pt>
                <c:pt idx="7802">
                  <c:v>4.0999999999999996</c:v>
                </c:pt>
                <c:pt idx="7803">
                  <c:v>4.0999999999999996</c:v>
                </c:pt>
                <c:pt idx="7804">
                  <c:v>4.7</c:v>
                </c:pt>
                <c:pt idx="7805">
                  <c:v>3.7</c:v>
                </c:pt>
                <c:pt idx="7806">
                  <c:v>4.0999999999999996</c:v>
                </c:pt>
                <c:pt idx="7807">
                  <c:v>4.0999999999999996</c:v>
                </c:pt>
                <c:pt idx="7808">
                  <c:v>4.3</c:v>
                </c:pt>
                <c:pt idx="7809">
                  <c:v>4.3</c:v>
                </c:pt>
                <c:pt idx="7810">
                  <c:v>4.4000000000000004</c:v>
                </c:pt>
                <c:pt idx="7811">
                  <c:v>3.7</c:v>
                </c:pt>
                <c:pt idx="7812">
                  <c:v>4.2</c:v>
                </c:pt>
                <c:pt idx="7813">
                  <c:v>4.3</c:v>
                </c:pt>
                <c:pt idx="7814">
                  <c:v>4.3</c:v>
                </c:pt>
                <c:pt idx="7815">
                  <c:v>4.7</c:v>
                </c:pt>
                <c:pt idx="7816">
                  <c:v>3.8</c:v>
                </c:pt>
                <c:pt idx="7817">
                  <c:v>4.0999999999999996</c:v>
                </c:pt>
                <c:pt idx="7818">
                  <c:v>4.3</c:v>
                </c:pt>
                <c:pt idx="7819">
                  <c:v>4.3</c:v>
                </c:pt>
                <c:pt idx="7820">
                  <c:v>4.4000000000000004</c:v>
                </c:pt>
                <c:pt idx="7821">
                  <c:v>4.4000000000000004</c:v>
                </c:pt>
                <c:pt idx="7822">
                  <c:v>4.4000000000000004</c:v>
                </c:pt>
                <c:pt idx="7823">
                  <c:v>4.7</c:v>
                </c:pt>
                <c:pt idx="7824">
                  <c:v>4</c:v>
                </c:pt>
                <c:pt idx="7825">
                  <c:v>4.3</c:v>
                </c:pt>
                <c:pt idx="7826">
                  <c:v>4.3</c:v>
                </c:pt>
                <c:pt idx="7827">
                  <c:v>4.4000000000000004</c:v>
                </c:pt>
                <c:pt idx="7828">
                  <c:v>4.5</c:v>
                </c:pt>
                <c:pt idx="7829">
                  <c:v>4.9000000000000004</c:v>
                </c:pt>
                <c:pt idx="7830">
                  <c:v>4.3</c:v>
                </c:pt>
                <c:pt idx="7831">
                  <c:v>4.5999999999999996</c:v>
                </c:pt>
                <c:pt idx="7832">
                  <c:v>4.7</c:v>
                </c:pt>
                <c:pt idx="7833">
                  <c:v>3.6</c:v>
                </c:pt>
                <c:pt idx="7834">
                  <c:v>3.9</c:v>
                </c:pt>
                <c:pt idx="7835">
                  <c:v>4.4000000000000004</c:v>
                </c:pt>
                <c:pt idx="7836">
                  <c:v>4.4000000000000004</c:v>
                </c:pt>
                <c:pt idx="7837">
                  <c:v>3.9</c:v>
                </c:pt>
                <c:pt idx="7838">
                  <c:v>4.5999999999999996</c:v>
                </c:pt>
                <c:pt idx="7839">
                  <c:v>4.0999999999999996</c:v>
                </c:pt>
                <c:pt idx="7840">
                  <c:v>4.4000000000000004</c:v>
                </c:pt>
                <c:pt idx="7841">
                  <c:v>4.5</c:v>
                </c:pt>
                <c:pt idx="7842">
                  <c:v>4.5999999999999996</c:v>
                </c:pt>
                <c:pt idx="7843">
                  <c:v>4</c:v>
                </c:pt>
                <c:pt idx="7844">
                  <c:v>3.8</c:v>
                </c:pt>
                <c:pt idx="7845">
                  <c:v>4.0999999999999996</c:v>
                </c:pt>
                <c:pt idx="7846">
                  <c:v>4.0999999999999996</c:v>
                </c:pt>
                <c:pt idx="7847">
                  <c:v>4.2</c:v>
                </c:pt>
                <c:pt idx="7848">
                  <c:v>4.4000000000000004</c:v>
                </c:pt>
                <c:pt idx="7849">
                  <c:v>4.4000000000000004</c:v>
                </c:pt>
                <c:pt idx="7850">
                  <c:v>4.2</c:v>
                </c:pt>
                <c:pt idx="7851">
                  <c:v>4.2</c:v>
                </c:pt>
                <c:pt idx="7852">
                  <c:v>4.3</c:v>
                </c:pt>
                <c:pt idx="7853">
                  <c:v>4.4000000000000004</c:v>
                </c:pt>
                <c:pt idx="7854">
                  <c:v>4.2</c:v>
                </c:pt>
                <c:pt idx="7855">
                  <c:v>4.3</c:v>
                </c:pt>
                <c:pt idx="7856">
                  <c:v>4.4000000000000004</c:v>
                </c:pt>
                <c:pt idx="7857">
                  <c:v>4.5</c:v>
                </c:pt>
                <c:pt idx="7858">
                  <c:v>4.5</c:v>
                </c:pt>
                <c:pt idx="7859">
                  <c:v>4.5</c:v>
                </c:pt>
                <c:pt idx="7860">
                  <c:v>4.5999999999999996</c:v>
                </c:pt>
                <c:pt idx="7861">
                  <c:v>4.5999999999999996</c:v>
                </c:pt>
                <c:pt idx="7862">
                  <c:v>4.7</c:v>
                </c:pt>
                <c:pt idx="7863">
                  <c:v>4.4000000000000004</c:v>
                </c:pt>
                <c:pt idx="7864">
                  <c:v>4.8</c:v>
                </c:pt>
                <c:pt idx="7865">
                  <c:v>3.9</c:v>
                </c:pt>
                <c:pt idx="7866">
                  <c:v>4.5999999999999996</c:v>
                </c:pt>
                <c:pt idx="7867">
                  <c:v>4.7</c:v>
                </c:pt>
                <c:pt idx="7868">
                  <c:v>4.7</c:v>
                </c:pt>
                <c:pt idx="7869">
                  <c:v>4</c:v>
                </c:pt>
                <c:pt idx="7870">
                  <c:v>3.6</c:v>
                </c:pt>
                <c:pt idx="7871">
                  <c:v>4.0999999999999996</c:v>
                </c:pt>
                <c:pt idx="7872">
                  <c:v>4.3</c:v>
                </c:pt>
                <c:pt idx="7873">
                  <c:v>4.4000000000000004</c:v>
                </c:pt>
                <c:pt idx="7874">
                  <c:v>4.5999999999999996</c:v>
                </c:pt>
                <c:pt idx="7875">
                  <c:v>4.7</c:v>
                </c:pt>
                <c:pt idx="7876">
                  <c:v>4.9000000000000004</c:v>
                </c:pt>
                <c:pt idx="7877">
                  <c:v>3.8</c:v>
                </c:pt>
                <c:pt idx="7878">
                  <c:v>3.9</c:v>
                </c:pt>
                <c:pt idx="7879">
                  <c:v>4.0999999999999996</c:v>
                </c:pt>
                <c:pt idx="7880">
                  <c:v>4.2</c:v>
                </c:pt>
                <c:pt idx="7881">
                  <c:v>4.4000000000000004</c:v>
                </c:pt>
                <c:pt idx="7882">
                  <c:v>4.5999999999999996</c:v>
                </c:pt>
                <c:pt idx="7883">
                  <c:v>4.7</c:v>
                </c:pt>
                <c:pt idx="7884">
                  <c:v>4.0999999999999996</c:v>
                </c:pt>
                <c:pt idx="7885">
                  <c:v>4.2</c:v>
                </c:pt>
                <c:pt idx="7886">
                  <c:v>4.3</c:v>
                </c:pt>
                <c:pt idx="7887">
                  <c:v>4.4000000000000004</c:v>
                </c:pt>
                <c:pt idx="7888">
                  <c:v>4.4000000000000004</c:v>
                </c:pt>
                <c:pt idx="7889">
                  <c:v>4.5</c:v>
                </c:pt>
                <c:pt idx="7890">
                  <c:v>4.8</c:v>
                </c:pt>
                <c:pt idx="7891">
                  <c:v>3.8</c:v>
                </c:pt>
                <c:pt idx="7892">
                  <c:v>4.5</c:v>
                </c:pt>
                <c:pt idx="7893">
                  <c:v>4.5999999999999996</c:v>
                </c:pt>
                <c:pt idx="7894">
                  <c:v>4.3</c:v>
                </c:pt>
                <c:pt idx="7895">
                  <c:v>4.3</c:v>
                </c:pt>
                <c:pt idx="7896">
                  <c:v>4.4000000000000004</c:v>
                </c:pt>
                <c:pt idx="7897">
                  <c:v>4.7</c:v>
                </c:pt>
                <c:pt idx="7898">
                  <c:v>4.7</c:v>
                </c:pt>
                <c:pt idx="7899">
                  <c:v>4.3</c:v>
                </c:pt>
                <c:pt idx="7900">
                  <c:v>4.9000000000000004</c:v>
                </c:pt>
                <c:pt idx="7901">
                  <c:v>3.8</c:v>
                </c:pt>
                <c:pt idx="7902">
                  <c:v>4.0999999999999996</c:v>
                </c:pt>
                <c:pt idx="7903">
                  <c:v>4.2</c:v>
                </c:pt>
                <c:pt idx="7904">
                  <c:v>4.3</c:v>
                </c:pt>
                <c:pt idx="7905">
                  <c:v>4</c:v>
                </c:pt>
                <c:pt idx="7906">
                  <c:v>3.6</c:v>
                </c:pt>
                <c:pt idx="7907">
                  <c:v>4.0999999999999996</c:v>
                </c:pt>
                <c:pt idx="7908">
                  <c:v>4.0999999999999996</c:v>
                </c:pt>
                <c:pt idx="7909">
                  <c:v>4.2</c:v>
                </c:pt>
                <c:pt idx="7910">
                  <c:v>4.2</c:v>
                </c:pt>
                <c:pt idx="7911">
                  <c:v>4.3</c:v>
                </c:pt>
                <c:pt idx="7912">
                  <c:v>4.3</c:v>
                </c:pt>
                <c:pt idx="7913">
                  <c:v>4.4000000000000004</c:v>
                </c:pt>
                <c:pt idx="7914">
                  <c:v>4.5</c:v>
                </c:pt>
                <c:pt idx="7915">
                  <c:v>2.8</c:v>
                </c:pt>
                <c:pt idx="7916">
                  <c:v>4.0999999999999996</c:v>
                </c:pt>
                <c:pt idx="7917">
                  <c:v>4.2</c:v>
                </c:pt>
                <c:pt idx="7918">
                  <c:v>4.3</c:v>
                </c:pt>
                <c:pt idx="7919">
                  <c:v>4.3</c:v>
                </c:pt>
                <c:pt idx="7920">
                  <c:v>4.5999999999999996</c:v>
                </c:pt>
                <c:pt idx="7921">
                  <c:v>4.8</c:v>
                </c:pt>
                <c:pt idx="7922">
                  <c:v>4</c:v>
                </c:pt>
                <c:pt idx="7923">
                  <c:v>4.2</c:v>
                </c:pt>
                <c:pt idx="7924">
                  <c:v>4.4000000000000004</c:v>
                </c:pt>
                <c:pt idx="7925">
                  <c:v>4.5999999999999996</c:v>
                </c:pt>
                <c:pt idx="7926">
                  <c:v>3.8</c:v>
                </c:pt>
                <c:pt idx="7927">
                  <c:v>4.2</c:v>
                </c:pt>
                <c:pt idx="7928">
                  <c:v>4.4000000000000004</c:v>
                </c:pt>
                <c:pt idx="7929">
                  <c:v>4.7</c:v>
                </c:pt>
                <c:pt idx="7930">
                  <c:v>4.8</c:v>
                </c:pt>
                <c:pt idx="7931">
                  <c:v>4</c:v>
                </c:pt>
                <c:pt idx="7932">
                  <c:v>3.5</c:v>
                </c:pt>
                <c:pt idx="7933">
                  <c:v>4.2</c:v>
                </c:pt>
                <c:pt idx="7934">
                  <c:v>4.2</c:v>
                </c:pt>
                <c:pt idx="7935">
                  <c:v>4.3</c:v>
                </c:pt>
                <c:pt idx="7936">
                  <c:v>4.4000000000000004</c:v>
                </c:pt>
                <c:pt idx="7937">
                  <c:v>4.5999999999999996</c:v>
                </c:pt>
                <c:pt idx="7938">
                  <c:v>4.8</c:v>
                </c:pt>
                <c:pt idx="7939">
                  <c:v>4</c:v>
                </c:pt>
                <c:pt idx="7940">
                  <c:v>3.6</c:v>
                </c:pt>
                <c:pt idx="7941">
                  <c:v>3.8</c:v>
                </c:pt>
                <c:pt idx="7942">
                  <c:v>4.2</c:v>
                </c:pt>
                <c:pt idx="7943">
                  <c:v>4.4000000000000004</c:v>
                </c:pt>
                <c:pt idx="7944">
                  <c:v>4.5</c:v>
                </c:pt>
                <c:pt idx="7945">
                  <c:v>4.5</c:v>
                </c:pt>
                <c:pt idx="7946">
                  <c:v>4.5</c:v>
                </c:pt>
                <c:pt idx="7947">
                  <c:v>4.5</c:v>
                </c:pt>
                <c:pt idx="7948">
                  <c:v>4.0999999999999996</c:v>
                </c:pt>
                <c:pt idx="7949">
                  <c:v>4</c:v>
                </c:pt>
                <c:pt idx="7950">
                  <c:v>3.9</c:v>
                </c:pt>
                <c:pt idx="7951">
                  <c:v>4.4000000000000004</c:v>
                </c:pt>
                <c:pt idx="7952">
                  <c:v>4.5</c:v>
                </c:pt>
                <c:pt idx="7953">
                  <c:v>4.9000000000000004</c:v>
                </c:pt>
                <c:pt idx="7954">
                  <c:v>4</c:v>
                </c:pt>
                <c:pt idx="7955">
                  <c:v>3.4</c:v>
                </c:pt>
                <c:pt idx="7956">
                  <c:v>4.3</c:v>
                </c:pt>
                <c:pt idx="7957">
                  <c:v>4.4000000000000004</c:v>
                </c:pt>
                <c:pt idx="7958">
                  <c:v>4.0999999999999996</c:v>
                </c:pt>
                <c:pt idx="7959">
                  <c:v>4.5</c:v>
                </c:pt>
                <c:pt idx="7960">
                  <c:v>4.7</c:v>
                </c:pt>
                <c:pt idx="7961">
                  <c:v>4</c:v>
                </c:pt>
                <c:pt idx="7962">
                  <c:v>4.5</c:v>
                </c:pt>
                <c:pt idx="7963">
                  <c:v>4.4000000000000004</c:v>
                </c:pt>
                <c:pt idx="7964">
                  <c:v>4.5999999999999996</c:v>
                </c:pt>
                <c:pt idx="7965">
                  <c:v>4.5999999999999996</c:v>
                </c:pt>
                <c:pt idx="7966">
                  <c:v>4.5999999999999996</c:v>
                </c:pt>
                <c:pt idx="7967">
                  <c:v>4</c:v>
                </c:pt>
                <c:pt idx="7968">
                  <c:v>4.2</c:v>
                </c:pt>
                <c:pt idx="7969">
                  <c:v>4.3</c:v>
                </c:pt>
                <c:pt idx="7970">
                  <c:v>3.9</c:v>
                </c:pt>
                <c:pt idx="7971">
                  <c:v>4.0999999999999996</c:v>
                </c:pt>
                <c:pt idx="7972">
                  <c:v>4.2</c:v>
                </c:pt>
                <c:pt idx="7973">
                  <c:v>4.3</c:v>
                </c:pt>
                <c:pt idx="7974">
                  <c:v>4.7</c:v>
                </c:pt>
                <c:pt idx="7975">
                  <c:v>3.8</c:v>
                </c:pt>
                <c:pt idx="7976">
                  <c:v>3.9</c:v>
                </c:pt>
                <c:pt idx="7977">
                  <c:v>4.0999999999999996</c:v>
                </c:pt>
                <c:pt idx="7978">
                  <c:v>4.0999999999999996</c:v>
                </c:pt>
                <c:pt idx="7979">
                  <c:v>4.3</c:v>
                </c:pt>
                <c:pt idx="7980">
                  <c:v>4.5</c:v>
                </c:pt>
                <c:pt idx="7981">
                  <c:v>4.5999999999999996</c:v>
                </c:pt>
                <c:pt idx="7982">
                  <c:v>4.8</c:v>
                </c:pt>
                <c:pt idx="7983">
                  <c:v>3.3</c:v>
                </c:pt>
                <c:pt idx="7984">
                  <c:v>4.5999999999999996</c:v>
                </c:pt>
                <c:pt idx="7985">
                  <c:v>4</c:v>
                </c:pt>
                <c:pt idx="7986">
                  <c:v>3.9</c:v>
                </c:pt>
                <c:pt idx="7987">
                  <c:v>4.0999999999999996</c:v>
                </c:pt>
                <c:pt idx="7988">
                  <c:v>4.2</c:v>
                </c:pt>
                <c:pt idx="7989">
                  <c:v>4.2</c:v>
                </c:pt>
                <c:pt idx="7990">
                  <c:v>4.2</c:v>
                </c:pt>
                <c:pt idx="7991">
                  <c:v>4.4000000000000004</c:v>
                </c:pt>
                <c:pt idx="7992">
                  <c:v>4.5999999999999996</c:v>
                </c:pt>
                <c:pt idx="7993">
                  <c:v>4.7</c:v>
                </c:pt>
                <c:pt idx="7994">
                  <c:v>3.9</c:v>
                </c:pt>
                <c:pt idx="7995">
                  <c:v>4.4000000000000004</c:v>
                </c:pt>
                <c:pt idx="7996">
                  <c:v>4</c:v>
                </c:pt>
                <c:pt idx="7997">
                  <c:v>4.0999999999999996</c:v>
                </c:pt>
                <c:pt idx="7998">
                  <c:v>4.2</c:v>
                </c:pt>
                <c:pt idx="7999">
                  <c:v>4.4000000000000004</c:v>
                </c:pt>
                <c:pt idx="8000">
                  <c:v>4.5</c:v>
                </c:pt>
                <c:pt idx="8001">
                  <c:v>4.7</c:v>
                </c:pt>
                <c:pt idx="8002">
                  <c:v>3.8</c:v>
                </c:pt>
                <c:pt idx="8003">
                  <c:v>3.8</c:v>
                </c:pt>
                <c:pt idx="8004">
                  <c:v>4.2</c:v>
                </c:pt>
                <c:pt idx="8005">
                  <c:v>4.3</c:v>
                </c:pt>
                <c:pt idx="8006">
                  <c:v>4.3</c:v>
                </c:pt>
                <c:pt idx="8007">
                  <c:v>4.3</c:v>
                </c:pt>
                <c:pt idx="8008">
                  <c:v>4.4000000000000004</c:v>
                </c:pt>
                <c:pt idx="8009">
                  <c:v>4.4000000000000004</c:v>
                </c:pt>
                <c:pt idx="8010">
                  <c:v>4.5</c:v>
                </c:pt>
                <c:pt idx="8011">
                  <c:v>4.5999999999999996</c:v>
                </c:pt>
                <c:pt idx="8012">
                  <c:v>4.9000000000000004</c:v>
                </c:pt>
                <c:pt idx="8013">
                  <c:v>3.5</c:v>
                </c:pt>
                <c:pt idx="8014">
                  <c:v>3.8</c:v>
                </c:pt>
                <c:pt idx="8015">
                  <c:v>4.4000000000000004</c:v>
                </c:pt>
                <c:pt idx="8016">
                  <c:v>4</c:v>
                </c:pt>
                <c:pt idx="8017">
                  <c:v>4.3</c:v>
                </c:pt>
                <c:pt idx="8018">
                  <c:v>4.3</c:v>
                </c:pt>
                <c:pt idx="8019">
                  <c:v>4.7</c:v>
                </c:pt>
                <c:pt idx="8020">
                  <c:v>3.6</c:v>
                </c:pt>
                <c:pt idx="8021">
                  <c:v>4.3</c:v>
                </c:pt>
                <c:pt idx="8022">
                  <c:v>4.4000000000000004</c:v>
                </c:pt>
                <c:pt idx="8023">
                  <c:v>4.5</c:v>
                </c:pt>
                <c:pt idx="8024">
                  <c:v>3.9</c:v>
                </c:pt>
                <c:pt idx="8025">
                  <c:v>4.3</c:v>
                </c:pt>
                <c:pt idx="8026">
                  <c:v>4.3</c:v>
                </c:pt>
                <c:pt idx="8027">
                  <c:v>4.4000000000000004</c:v>
                </c:pt>
                <c:pt idx="8028">
                  <c:v>4.0999999999999996</c:v>
                </c:pt>
                <c:pt idx="8029">
                  <c:v>4.2</c:v>
                </c:pt>
                <c:pt idx="8030">
                  <c:v>4.7</c:v>
                </c:pt>
                <c:pt idx="8031">
                  <c:v>3.8</c:v>
                </c:pt>
                <c:pt idx="8032">
                  <c:v>3.9</c:v>
                </c:pt>
                <c:pt idx="8033">
                  <c:v>3.9</c:v>
                </c:pt>
                <c:pt idx="8034">
                  <c:v>4.0999999999999996</c:v>
                </c:pt>
                <c:pt idx="8035">
                  <c:v>4.0999999999999996</c:v>
                </c:pt>
                <c:pt idx="8036">
                  <c:v>4.5999999999999996</c:v>
                </c:pt>
                <c:pt idx="8037">
                  <c:v>4.5999999999999996</c:v>
                </c:pt>
                <c:pt idx="8038">
                  <c:v>4.7</c:v>
                </c:pt>
                <c:pt idx="8039">
                  <c:v>4.9000000000000004</c:v>
                </c:pt>
                <c:pt idx="8040">
                  <c:v>3.9</c:v>
                </c:pt>
                <c:pt idx="8041">
                  <c:v>4.4000000000000004</c:v>
                </c:pt>
                <c:pt idx="8042">
                  <c:v>4.5</c:v>
                </c:pt>
                <c:pt idx="8043">
                  <c:v>4.5999999999999996</c:v>
                </c:pt>
                <c:pt idx="8044">
                  <c:v>4.7</c:v>
                </c:pt>
                <c:pt idx="8045">
                  <c:v>4.8</c:v>
                </c:pt>
                <c:pt idx="8046">
                  <c:v>4</c:v>
                </c:pt>
                <c:pt idx="8047">
                  <c:v>4.0999999999999996</c:v>
                </c:pt>
                <c:pt idx="8048">
                  <c:v>4.3</c:v>
                </c:pt>
                <c:pt idx="8049">
                  <c:v>4.8</c:v>
                </c:pt>
                <c:pt idx="8050">
                  <c:v>4</c:v>
                </c:pt>
                <c:pt idx="8051">
                  <c:v>4</c:v>
                </c:pt>
                <c:pt idx="8052">
                  <c:v>3.8</c:v>
                </c:pt>
                <c:pt idx="8053">
                  <c:v>4.0999999999999996</c:v>
                </c:pt>
                <c:pt idx="8054">
                  <c:v>4.3</c:v>
                </c:pt>
                <c:pt idx="8055">
                  <c:v>4.7</c:v>
                </c:pt>
                <c:pt idx="8056">
                  <c:v>3.5</c:v>
                </c:pt>
                <c:pt idx="8057">
                  <c:v>4.0999999999999996</c:v>
                </c:pt>
                <c:pt idx="8058">
                  <c:v>4.2</c:v>
                </c:pt>
                <c:pt idx="8059">
                  <c:v>4.4000000000000004</c:v>
                </c:pt>
                <c:pt idx="8060">
                  <c:v>4.5999999999999996</c:v>
                </c:pt>
                <c:pt idx="8061">
                  <c:v>4</c:v>
                </c:pt>
                <c:pt idx="8062">
                  <c:v>4</c:v>
                </c:pt>
                <c:pt idx="8063">
                  <c:v>4.2</c:v>
                </c:pt>
                <c:pt idx="8064">
                  <c:v>4.5</c:v>
                </c:pt>
                <c:pt idx="8065">
                  <c:v>4.5999999999999996</c:v>
                </c:pt>
                <c:pt idx="8066">
                  <c:v>4.7</c:v>
                </c:pt>
                <c:pt idx="8067">
                  <c:v>3.9</c:v>
                </c:pt>
                <c:pt idx="8068">
                  <c:v>4.0999999999999996</c:v>
                </c:pt>
                <c:pt idx="8069">
                  <c:v>4.2</c:v>
                </c:pt>
                <c:pt idx="8070">
                  <c:v>4.3</c:v>
                </c:pt>
                <c:pt idx="8071">
                  <c:v>4.2</c:v>
                </c:pt>
                <c:pt idx="8072">
                  <c:v>4.3</c:v>
                </c:pt>
                <c:pt idx="8073">
                  <c:v>4.4000000000000004</c:v>
                </c:pt>
                <c:pt idx="8074">
                  <c:v>4.4000000000000004</c:v>
                </c:pt>
                <c:pt idx="8075">
                  <c:v>3.6</c:v>
                </c:pt>
                <c:pt idx="8076">
                  <c:v>3.9</c:v>
                </c:pt>
                <c:pt idx="8077">
                  <c:v>4.4000000000000004</c:v>
                </c:pt>
                <c:pt idx="8078">
                  <c:v>4.5</c:v>
                </c:pt>
                <c:pt idx="8079">
                  <c:v>3.8</c:v>
                </c:pt>
                <c:pt idx="8080">
                  <c:v>4.0999999999999996</c:v>
                </c:pt>
                <c:pt idx="8081">
                  <c:v>4.0999999999999996</c:v>
                </c:pt>
                <c:pt idx="8082">
                  <c:v>4.2</c:v>
                </c:pt>
                <c:pt idx="8083">
                  <c:v>4.3</c:v>
                </c:pt>
                <c:pt idx="8084">
                  <c:v>4.3</c:v>
                </c:pt>
                <c:pt idx="8085">
                  <c:v>4.7</c:v>
                </c:pt>
                <c:pt idx="8086">
                  <c:v>3.7</c:v>
                </c:pt>
                <c:pt idx="8087">
                  <c:v>3.8</c:v>
                </c:pt>
                <c:pt idx="8088">
                  <c:v>3.9</c:v>
                </c:pt>
                <c:pt idx="8089">
                  <c:v>4.2</c:v>
                </c:pt>
                <c:pt idx="8090">
                  <c:v>4.5</c:v>
                </c:pt>
                <c:pt idx="8091">
                  <c:v>4.7</c:v>
                </c:pt>
                <c:pt idx="8092">
                  <c:v>4.0999999999999996</c:v>
                </c:pt>
                <c:pt idx="8093">
                  <c:v>4.5999999999999996</c:v>
                </c:pt>
                <c:pt idx="8094">
                  <c:v>4</c:v>
                </c:pt>
                <c:pt idx="8095">
                  <c:v>3.8</c:v>
                </c:pt>
                <c:pt idx="8096">
                  <c:v>4.3</c:v>
                </c:pt>
                <c:pt idx="8097">
                  <c:v>4.3</c:v>
                </c:pt>
                <c:pt idx="8098">
                  <c:v>4.4000000000000004</c:v>
                </c:pt>
                <c:pt idx="8099">
                  <c:v>4.7</c:v>
                </c:pt>
                <c:pt idx="8100">
                  <c:v>3.6</c:v>
                </c:pt>
                <c:pt idx="8101">
                  <c:v>3.7</c:v>
                </c:pt>
                <c:pt idx="8102">
                  <c:v>4.3</c:v>
                </c:pt>
                <c:pt idx="8103">
                  <c:v>4.5999999999999996</c:v>
                </c:pt>
                <c:pt idx="8104">
                  <c:v>4.8</c:v>
                </c:pt>
                <c:pt idx="8105">
                  <c:v>3.2</c:v>
                </c:pt>
                <c:pt idx="8106">
                  <c:v>4.2</c:v>
                </c:pt>
                <c:pt idx="8107">
                  <c:v>4.2</c:v>
                </c:pt>
                <c:pt idx="8108">
                  <c:v>4.2</c:v>
                </c:pt>
                <c:pt idx="8109">
                  <c:v>4.5</c:v>
                </c:pt>
                <c:pt idx="8110">
                  <c:v>4.5999999999999996</c:v>
                </c:pt>
                <c:pt idx="8111">
                  <c:v>3.8</c:v>
                </c:pt>
                <c:pt idx="8112">
                  <c:v>3.9</c:v>
                </c:pt>
                <c:pt idx="8113">
                  <c:v>4.0999999999999996</c:v>
                </c:pt>
                <c:pt idx="8114">
                  <c:v>4.3</c:v>
                </c:pt>
                <c:pt idx="8115">
                  <c:v>4.0999999999999996</c:v>
                </c:pt>
                <c:pt idx="8116">
                  <c:v>4.8</c:v>
                </c:pt>
                <c:pt idx="8117">
                  <c:v>4.2</c:v>
                </c:pt>
                <c:pt idx="8118">
                  <c:v>4.2</c:v>
                </c:pt>
                <c:pt idx="8119">
                  <c:v>4.4000000000000004</c:v>
                </c:pt>
                <c:pt idx="8120">
                  <c:v>4.4000000000000004</c:v>
                </c:pt>
                <c:pt idx="8121">
                  <c:v>3.6</c:v>
                </c:pt>
                <c:pt idx="8122">
                  <c:v>4.2</c:v>
                </c:pt>
                <c:pt idx="8123">
                  <c:v>4.3</c:v>
                </c:pt>
                <c:pt idx="8124">
                  <c:v>4.4000000000000004</c:v>
                </c:pt>
                <c:pt idx="8125">
                  <c:v>4.4000000000000004</c:v>
                </c:pt>
                <c:pt idx="8126">
                  <c:v>4.7</c:v>
                </c:pt>
                <c:pt idx="8127">
                  <c:v>4.0999999999999996</c:v>
                </c:pt>
                <c:pt idx="8128">
                  <c:v>4.2</c:v>
                </c:pt>
                <c:pt idx="8129">
                  <c:v>4.5</c:v>
                </c:pt>
                <c:pt idx="8130">
                  <c:v>4</c:v>
                </c:pt>
                <c:pt idx="8131">
                  <c:v>4</c:v>
                </c:pt>
                <c:pt idx="8132">
                  <c:v>4.3</c:v>
                </c:pt>
                <c:pt idx="8133">
                  <c:v>4.3</c:v>
                </c:pt>
                <c:pt idx="8134">
                  <c:v>4.5</c:v>
                </c:pt>
                <c:pt idx="8135">
                  <c:v>4</c:v>
                </c:pt>
                <c:pt idx="8136">
                  <c:v>4.2</c:v>
                </c:pt>
                <c:pt idx="8137">
                  <c:v>4.3</c:v>
                </c:pt>
                <c:pt idx="8138">
                  <c:v>4.4000000000000004</c:v>
                </c:pt>
                <c:pt idx="8139">
                  <c:v>4.7</c:v>
                </c:pt>
                <c:pt idx="8140">
                  <c:v>4.4000000000000004</c:v>
                </c:pt>
                <c:pt idx="8141">
                  <c:v>4.0999999999999996</c:v>
                </c:pt>
                <c:pt idx="8142">
                  <c:v>4.0999999999999996</c:v>
                </c:pt>
                <c:pt idx="8143">
                  <c:v>4.2</c:v>
                </c:pt>
                <c:pt idx="8144">
                  <c:v>4.0999999999999996</c:v>
                </c:pt>
                <c:pt idx="8145">
                  <c:v>4.3</c:v>
                </c:pt>
                <c:pt idx="8146">
                  <c:v>3.6</c:v>
                </c:pt>
                <c:pt idx="8147">
                  <c:v>4.2</c:v>
                </c:pt>
                <c:pt idx="8148">
                  <c:v>4.3</c:v>
                </c:pt>
                <c:pt idx="8149">
                  <c:v>4.5</c:v>
                </c:pt>
                <c:pt idx="8150">
                  <c:v>4.8</c:v>
                </c:pt>
                <c:pt idx="8151">
                  <c:v>4.2</c:v>
                </c:pt>
                <c:pt idx="8152">
                  <c:v>4.9000000000000004</c:v>
                </c:pt>
                <c:pt idx="8153">
                  <c:v>4</c:v>
                </c:pt>
                <c:pt idx="8154">
                  <c:v>3.4</c:v>
                </c:pt>
                <c:pt idx="8155">
                  <c:v>3.8</c:v>
                </c:pt>
                <c:pt idx="8156">
                  <c:v>3.9</c:v>
                </c:pt>
                <c:pt idx="8157">
                  <c:v>4.0999999999999996</c:v>
                </c:pt>
                <c:pt idx="8158">
                  <c:v>4.0999999999999996</c:v>
                </c:pt>
                <c:pt idx="8159">
                  <c:v>4.2</c:v>
                </c:pt>
                <c:pt idx="8160">
                  <c:v>4.3</c:v>
                </c:pt>
                <c:pt idx="8161">
                  <c:v>4.4000000000000004</c:v>
                </c:pt>
                <c:pt idx="8162">
                  <c:v>4.4000000000000004</c:v>
                </c:pt>
                <c:pt idx="8163">
                  <c:v>4.4000000000000004</c:v>
                </c:pt>
                <c:pt idx="8164">
                  <c:v>4.7</c:v>
                </c:pt>
                <c:pt idx="8165">
                  <c:v>4</c:v>
                </c:pt>
                <c:pt idx="8166">
                  <c:v>3.8</c:v>
                </c:pt>
                <c:pt idx="8167">
                  <c:v>4.2</c:v>
                </c:pt>
                <c:pt idx="8168">
                  <c:v>4.4000000000000004</c:v>
                </c:pt>
                <c:pt idx="8169">
                  <c:v>4.5</c:v>
                </c:pt>
                <c:pt idx="8170">
                  <c:v>4.7</c:v>
                </c:pt>
                <c:pt idx="8171">
                  <c:v>4.3</c:v>
                </c:pt>
                <c:pt idx="8172">
                  <c:v>4.4000000000000004</c:v>
                </c:pt>
                <c:pt idx="8173">
                  <c:v>4.5</c:v>
                </c:pt>
                <c:pt idx="8174">
                  <c:v>4.7</c:v>
                </c:pt>
                <c:pt idx="8175">
                  <c:v>4.2</c:v>
                </c:pt>
                <c:pt idx="8176">
                  <c:v>4.4000000000000004</c:v>
                </c:pt>
                <c:pt idx="8177">
                  <c:v>4.7</c:v>
                </c:pt>
                <c:pt idx="8178">
                  <c:v>4.2</c:v>
                </c:pt>
                <c:pt idx="8179">
                  <c:v>4.5</c:v>
                </c:pt>
                <c:pt idx="8180">
                  <c:v>4.8</c:v>
                </c:pt>
                <c:pt idx="8181">
                  <c:v>4</c:v>
                </c:pt>
                <c:pt idx="8182">
                  <c:v>3.8</c:v>
                </c:pt>
                <c:pt idx="8183">
                  <c:v>4.4000000000000004</c:v>
                </c:pt>
                <c:pt idx="8184">
                  <c:v>4.7</c:v>
                </c:pt>
                <c:pt idx="8185">
                  <c:v>4.8</c:v>
                </c:pt>
                <c:pt idx="8186">
                  <c:v>3.7</c:v>
                </c:pt>
                <c:pt idx="8187">
                  <c:v>4.2</c:v>
                </c:pt>
                <c:pt idx="8188">
                  <c:v>4.4000000000000004</c:v>
                </c:pt>
                <c:pt idx="8189">
                  <c:v>4.5999999999999996</c:v>
                </c:pt>
                <c:pt idx="8190">
                  <c:v>4.3</c:v>
                </c:pt>
                <c:pt idx="8191">
                  <c:v>4</c:v>
                </c:pt>
                <c:pt idx="8192">
                  <c:v>4.4000000000000004</c:v>
                </c:pt>
                <c:pt idx="8193">
                  <c:v>4.9000000000000004</c:v>
                </c:pt>
                <c:pt idx="8194">
                  <c:v>3.4</c:v>
                </c:pt>
                <c:pt idx="8195">
                  <c:v>4.3</c:v>
                </c:pt>
                <c:pt idx="8196">
                  <c:v>4.7</c:v>
                </c:pt>
                <c:pt idx="8197">
                  <c:v>4.0999999999999996</c:v>
                </c:pt>
                <c:pt idx="8198">
                  <c:v>4.2</c:v>
                </c:pt>
                <c:pt idx="8199">
                  <c:v>4.5</c:v>
                </c:pt>
                <c:pt idx="8200">
                  <c:v>4.5</c:v>
                </c:pt>
                <c:pt idx="8201">
                  <c:v>4.7</c:v>
                </c:pt>
                <c:pt idx="8202">
                  <c:v>4.8</c:v>
                </c:pt>
                <c:pt idx="8203">
                  <c:v>3.9</c:v>
                </c:pt>
                <c:pt idx="8204">
                  <c:v>4.0999999999999996</c:v>
                </c:pt>
                <c:pt idx="8205">
                  <c:v>4.0999999999999996</c:v>
                </c:pt>
                <c:pt idx="8206">
                  <c:v>4.2</c:v>
                </c:pt>
                <c:pt idx="8207">
                  <c:v>4.5999999999999996</c:v>
                </c:pt>
                <c:pt idx="8208">
                  <c:v>4.5999999999999996</c:v>
                </c:pt>
                <c:pt idx="8209">
                  <c:v>4.8</c:v>
                </c:pt>
                <c:pt idx="8210">
                  <c:v>3.9</c:v>
                </c:pt>
                <c:pt idx="8211">
                  <c:v>4.3</c:v>
                </c:pt>
                <c:pt idx="8212">
                  <c:v>4.4000000000000004</c:v>
                </c:pt>
                <c:pt idx="8213">
                  <c:v>4.5</c:v>
                </c:pt>
                <c:pt idx="8214">
                  <c:v>4.5</c:v>
                </c:pt>
                <c:pt idx="8215">
                  <c:v>4.5999999999999996</c:v>
                </c:pt>
                <c:pt idx="8216">
                  <c:v>4.5999999999999996</c:v>
                </c:pt>
                <c:pt idx="8217">
                  <c:v>4</c:v>
                </c:pt>
                <c:pt idx="8218">
                  <c:v>4.4000000000000004</c:v>
                </c:pt>
                <c:pt idx="8219">
                  <c:v>4.4000000000000004</c:v>
                </c:pt>
                <c:pt idx="8220">
                  <c:v>4.5</c:v>
                </c:pt>
                <c:pt idx="8221">
                  <c:v>4.5999999999999996</c:v>
                </c:pt>
                <c:pt idx="8222">
                  <c:v>3.6</c:v>
                </c:pt>
                <c:pt idx="8223">
                  <c:v>4.3</c:v>
                </c:pt>
                <c:pt idx="8224">
                  <c:v>4.5</c:v>
                </c:pt>
                <c:pt idx="8225">
                  <c:v>4.7</c:v>
                </c:pt>
                <c:pt idx="8226">
                  <c:v>4.2</c:v>
                </c:pt>
                <c:pt idx="8227">
                  <c:v>4.3</c:v>
                </c:pt>
                <c:pt idx="8228">
                  <c:v>4.4000000000000004</c:v>
                </c:pt>
                <c:pt idx="8229">
                  <c:v>4.5999999999999996</c:v>
                </c:pt>
                <c:pt idx="8230">
                  <c:v>4.7</c:v>
                </c:pt>
                <c:pt idx="8231">
                  <c:v>4.7</c:v>
                </c:pt>
                <c:pt idx="8232">
                  <c:v>4</c:v>
                </c:pt>
                <c:pt idx="8233">
                  <c:v>4.2</c:v>
                </c:pt>
                <c:pt idx="8234">
                  <c:v>4.5999999999999996</c:v>
                </c:pt>
                <c:pt idx="8235">
                  <c:v>4.3</c:v>
                </c:pt>
                <c:pt idx="8236">
                  <c:v>4.5999999999999996</c:v>
                </c:pt>
                <c:pt idx="8237">
                  <c:v>4.2</c:v>
                </c:pt>
                <c:pt idx="8238">
                  <c:v>4.3</c:v>
                </c:pt>
                <c:pt idx="8239">
                  <c:v>4.3</c:v>
                </c:pt>
                <c:pt idx="8240">
                  <c:v>3.7</c:v>
                </c:pt>
                <c:pt idx="8241">
                  <c:v>4.2</c:v>
                </c:pt>
                <c:pt idx="8242">
                  <c:v>4.4000000000000004</c:v>
                </c:pt>
                <c:pt idx="8243">
                  <c:v>4.5</c:v>
                </c:pt>
                <c:pt idx="8244">
                  <c:v>4.7</c:v>
                </c:pt>
                <c:pt idx="8245">
                  <c:v>3.8</c:v>
                </c:pt>
                <c:pt idx="8246">
                  <c:v>4.2</c:v>
                </c:pt>
                <c:pt idx="8247">
                  <c:v>4.3</c:v>
                </c:pt>
                <c:pt idx="8248">
                  <c:v>4.7</c:v>
                </c:pt>
                <c:pt idx="8249">
                  <c:v>4.8</c:v>
                </c:pt>
                <c:pt idx="8250">
                  <c:v>3.7</c:v>
                </c:pt>
                <c:pt idx="8251">
                  <c:v>4.4000000000000004</c:v>
                </c:pt>
                <c:pt idx="8252">
                  <c:v>4.2</c:v>
                </c:pt>
                <c:pt idx="8253">
                  <c:v>3.8</c:v>
                </c:pt>
                <c:pt idx="8254">
                  <c:v>4.0999999999999996</c:v>
                </c:pt>
                <c:pt idx="8255">
                  <c:v>4.2</c:v>
                </c:pt>
                <c:pt idx="8256">
                  <c:v>4.5999999999999996</c:v>
                </c:pt>
                <c:pt idx="8257">
                  <c:v>4.2</c:v>
                </c:pt>
                <c:pt idx="8258">
                  <c:v>4.2</c:v>
                </c:pt>
                <c:pt idx="8259">
                  <c:v>4.3</c:v>
                </c:pt>
                <c:pt idx="8260">
                  <c:v>4.4000000000000004</c:v>
                </c:pt>
                <c:pt idx="8261">
                  <c:v>4.5</c:v>
                </c:pt>
                <c:pt idx="8262">
                  <c:v>4.5999999999999996</c:v>
                </c:pt>
                <c:pt idx="8263">
                  <c:v>4.9000000000000004</c:v>
                </c:pt>
                <c:pt idx="8264">
                  <c:v>3.9</c:v>
                </c:pt>
                <c:pt idx="8265">
                  <c:v>4.3</c:v>
                </c:pt>
                <c:pt idx="8266">
                  <c:v>4</c:v>
                </c:pt>
                <c:pt idx="8267">
                  <c:v>3.8</c:v>
                </c:pt>
                <c:pt idx="8268">
                  <c:v>4.3</c:v>
                </c:pt>
                <c:pt idx="8269">
                  <c:v>4.5999999999999996</c:v>
                </c:pt>
                <c:pt idx="8270">
                  <c:v>4.8</c:v>
                </c:pt>
                <c:pt idx="8271">
                  <c:v>3.8</c:v>
                </c:pt>
                <c:pt idx="8272">
                  <c:v>3.9</c:v>
                </c:pt>
                <c:pt idx="8273">
                  <c:v>4.2</c:v>
                </c:pt>
                <c:pt idx="8274">
                  <c:v>4.3</c:v>
                </c:pt>
                <c:pt idx="8275">
                  <c:v>4.3</c:v>
                </c:pt>
                <c:pt idx="8276">
                  <c:v>4.4000000000000004</c:v>
                </c:pt>
                <c:pt idx="8277">
                  <c:v>4.7</c:v>
                </c:pt>
                <c:pt idx="8278">
                  <c:v>3.5</c:v>
                </c:pt>
                <c:pt idx="8279">
                  <c:v>3.7</c:v>
                </c:pt>
                <c:pt idx="8280">
                  <c:v>3.9</c:v>
                </c:pt>
                <c:pt idx="8281">
                  <c:v>4.3</c:v>
                </c:pt>
                <c:pt idx="8282">
                  <c:v>4.4000000000000004</c:v>
                </c:pt>
                <c:pt idx="8283">
                  <c:v>4.5</c:v>
                </c:pt>
                <c:pt idx="8284">
                  <c:v>4.4000000000000004</c:v>
                </c:pt>
                <c:pt idx="8285">
                  <c:v>4.4000000000000004</c:v>
                </c:pt>
                <c:pt idx="8286">
                  <c:v>4.4000000000000004</c:v>
                </c:pt>
                <c:pt idx="8287">
                  <c:v>4.5</c:v>
                </c:pt>
                <c:pt idx="8288">
                  <c:v>4</c:v>
                </c:pt>
                <c:pt idx="8289">
                  <c:v>3.6</c:v>
                </c:pt>
                <c:pt idx="8290">
                  <c:v>4.0999999999999996</c:v>
                </c:pt>
                <c:pt idx="8291">
                  <c:v>4.3</c:v>
                </c:pt>
                <c:pt idx="8292">
                  <c:v>4.3</c:v>
                </c:pt>
                <c:pt idx="8293">
                  <c:v>4.5999999999999996</c:v>
                </c:pt>
                <c:pt idx="8294">
                  <c:v>4.2</c:v>
                </c:pt>
                <c:pt idx="8295">
                  <c:v>4.4000000000000004</c:v>
                </c:pt>
                <c:pt idx="8296">
                  <c:v>4.5</c:v>
                </c:pt>
                <c:pt idx="8297">
                  <c:v>4.7</c:v>
                </c:pt>
                <c:pt idx="8298">
                  <c:v>4.0999999999999996</c:v>
                </c:pt>
                <c:pt idx="8299">
                  <c:v>4.2</c:v>
                </c:pt>
                <c:pt idx="8300">
                  <c:v>4.4000000000000004</c:v>
                </c:pt>
                <c:pt idx="8301">
                  <c:v>4.8</c:v>
                </c:pt>
                <c:pt idx="8302">
                  <c:v>4</c:v>
                </c:pt>
                <c:pt idx="8303">
                  <c:v>5</c:v>
                </c:pt>
                <c:pt idx="8304">
                  <c:v>3.9</c:v>
                </c:pt>
                <c:pt idx="8305">
                  <c:v>4.0999999999999996</c:v>
                </c:pt>
                <c:pt idx="8306">
                  <c:v>4.4000000000000004</c:v>
                </c:pt>
                <c:pt idx="8307">
                  <c:v>4.4000000000000004</c:v>
                </c:pt>
                <c:pt idx="8308">
                  <c:v>4.5999999999999996</c:v>
                </c:pt>
                <c:pt idx="8309">
                  <c:v>4.7</c:v>
                </c:pt>
                <c:pt idx="8310">
                  <c:v>4.7</c:v>
                </c:pt>
                <c:pt idx="8311">
                  <c:v>3.6</c:v>
                </c:pt>
                <c:pt idx="8312">
                  <c:v>3.6</c:v>
                </c:pt>
                <c:pt idx="8313">
                  <c:v>4.4000000000000004</c:v>
                </c:pt>
                <c:pt idx="8314">
                  <c:v>4.5999999999999996</c:v>
                </c:pt>
                <c:pt idx="8315">
                  <c:v>4.0999999999999996</c:v>
                </c:pt>
                <c:pt idx="8316">
                  <c:v>4.5</c:v>
                </c:pt>
                <c:pt idx="8317">
                  <c:v>4.5</c:v>
                </c:pt>
                <c:pt idx="8318">
                  <c:v>3.9</c:v>
                </c:pt>
                <c:pt idx="8319">
                  <c:v>4.2</c:v>
                </c:pt>
                <c:pt idx="8320">
                  <c:v>4.3</c:v>
                </c:pt>
                <c:pt idx="8321">
                  <c:v>3.4</c:v>
                </c:pt>
                <c:pt idx="8322">
                  <c:v>4.3</c:v>
                </c:pt>
                <c:pt idx="8323">
                  <c:v>4.5</c:v>
                </c:pt>
                <c:pt idx="8324">
                  <c:v>4.7</c:v>
                </c:pt>
                <c:pt idx="8325">
                  <c:v>4.0999999999999996</c:v>
                </c:pt>
                <c:pt idx="8326">
                  <c:v>4.0999999999999996</c:v>
                </c:pt>
                <c:pt idx="8327">
                  <c:v>4</c:v>
                </c:pt>
                <c:pt idx="8328">
                  <c:v>4.4000000000000004</c:v>
                </c:pt>
                <c:pt idx="8329">
                  <c:v>4.5</c:v>
                </c:pt>
                <c:pt idx="8330">
                  <c:v>4.4000000000000004</c:v>
                </c:pt>
                <c:pt idx="8331">
                  <c:v>4</c:v>
                </c:pt>
                <c:pt idx="8332">
                  <c:v>4.4000000000000004</c:v>
                </c:pt>
                <c:pt idx="8333">
                  <c:v>4.5999999999999996</c:v>
                </c:pt>
                <c:pt idx="8334">
                  <c:v>3.6</c:v>
                </c:pt>
                <c:pt idx="8335">
                  <c:v>3.8</c:v>
                </c:pt>
                <c:pt idx="8336">
                  <c:v>4.2</c:v>
                </c:pt>
                <c:pt idx="8337">
                  <c:v>4.7</c:v>
                </c:pt>
                <c:pt idx="8338">
                  <c:v>4.8</c:v>
                </c:pt>
                <c:pt idx="8339">
                  <c:v>4.4000000000000004</c:v>
                </c:pt>
                <c:pt idx="8340">
                  <c:v>4.4000000000000004</c:v>
                </c:pt>
                <c:pt idx="8341">
                  <c:v>4.4000000000000004</c:v>
                </c:pt>
                <c:pt idx="8342">
                  <c:v>4.2</c:v>
                </c:pt>
                <c:pt idx="8343">
                  <c:v>4.2</c:v>
                </c:pt>
                <c:pt idx="8344">
                  <c:v>4.5999999999999996</c:v>
                </c:pt>
                <c:pt idx="8345">
                  <c:v>4.5999999999999996</c:v>
                </c:pt>
                <c:pt idx="8346">
                  <c:v>4.8</c:v>
                </c:pt>
                <c:pt idx="8347">
                  <c:v>4.8</c:v>
                </c:pt>
                <c:pt idx="8348">
                  <c:v>4.7</c:v>
                </c:pt>
                <c:pt idx="8349">
                  <c:v>4.8</c:v>
                </c:pt>
                <c:pt idx="8350">
                  <c:v>3.9</c:v>
                </c:pt>
                <c:pt idx="8351">
                  <c:v>4.3</c:v>
                </c:pt>
                <c:pt idx="8352">
                  <c:v>4.4000000000000004</c:v>
                </c:pt>
                <c:pt idx="8353">
                  <c:v>4.5</c:v>
                </c:pt>
                <c:pt idx="8354">
                  <c:v>4.7</c:v>
                </c:pt>
                <c:pt idx="8355">
                  <c:v>4.7</c:v>
                </c:pt>
                <c:pt idx="8356">
                  <c:v>4.4000000000000004</c:v>
                </c:pt>
                <c:pt idx="8357">
                  <c:v>3.8</c:v>
                </c:pt>
                <c:pt idx="8358">
                  <c:v>3.9</c:v>
                </c:pt>
                <c:pt idx="8359">
                  <c:v>4</c:v>
                </c:pt>
                <c:pt idx="8360">
                  <c:v>4.2</c:v>
                </c:pt>
                <c:pt idx="8361">
                  <c:v>4.5</c:v>
                </c:pt>
                <c:pt idx="8362">
                  <c:v>3.7</c:v>
                </c:pt>
                <c:pt idx="8363">
                  <c:v>3.9</c:v>
                </c:pt>
                <c:pt idx="8364">
                  <c:v>4.2</c:v>
                </c:pt>
                <c:pt idx="8365">
                  <c:v>4.3</c:v>
                </c:pt>
                <c:pt idx="8366">
                  <c:v>4.4000000000000004</c:v>
                </c:pt>
                <c:pt idx="8367">
                  <c:v>4.2</c:v>
                </c:pt>
                <c:pt idx="8368">
                  <c:v>4.4000000000000004</c:v>
                </c:pt>
                <c:pt idx="8369">
                  <c:v>4.0999999999999996</c:v>
                </c:pt>
                <c:pt idx="8370">
                  <c:v>4.2</c:v>
                </c:pt>
                <c:pt idx="8371">
                  <c:v>4.3</c:v>
                </c:pt>
                <c:pt idx="8372">
                  <c:v>4.3</c:v>
                </c:pt>
                <c:pt idx="8373">
                  <c:v>4.3</c:v>
                </c:pt>
                <c:pt idx="8374">
                  <c:v>4.5</c:v>
                </c:pt>
                <c:pt idx="8375">
                  <c:v>5</c:v>
                </c:pt>
                <c:pt idx="8376">
                  <c:v>4.3</c:v>
                </c:pt>
                <c:pt idx="8377">
                  <c:v>4.3</c:v>
                </c:pt>
                <c:pt idx="8378">
                  <c:v>4.7</c:v>
                </c:pt>
                <c:pt idx="8379">
                  <c:v>4.0999999999999996</c:v>
                </c:pt>
                <c:pt idx="8380">
                  <c:v>4.9000000000000004</c:v>
                </c:pt>
                <c:pt idx="8381">
                  <c:v>4</c:v>
                </c:pt>
                <c:pt idx="8382">
                  <c:v>4.3</c:v>
                </c:pt>
                <c:pt idx="8383">
                  <c:v>4.4000000000000004</c:v>
                </c:pt>
                <c:pt idx="8384">
                  <c:v>4</c:v>
                </c:pt>
                <c:pt idx="8385">
                  <c:v>4.4000000000000004</c:v>
                </c:pt>
                <c:pt idx="8386">
                  <c:v>4.4000000000000004</c:v>
                </c:pt>
                <c:pt idx="8387">
                  <c:v>4.4000000000000004</c:v>
                </c:pt>
                <c:pt idx="8388">
                  <c:v>4.5</c:v>
                </c:pt>
                <c:pt idx="8389">
                  <c:v>3.8</c:v>
                </c:pt>
                <c:pt idx="8390">
                  <c:v>3.9</c:v>
                </c:pt>
                <c:pt idx="8391">
                  <c:v>4.3</c:v>
                </c:pt>
                <c:pt idx="8392">
                  <c:v>4</c:v>
                </c:pt>
                <c:pt idx="8393">
                  <c:v>3.8</c:v>
                </c:pt>
                <c:pt idx="8394">
                  <c:v>3.9</c:v>
                </c:pt>
                <c:pt idx="8395">
                  <c:v>4.2</c:v>
                </c:pt>
                <c:pt idx="8396">
                  <c:v>4.5999999999999996</c:v>
                </c:pt>
                <c:pt idx="8397">
                  <c:v>4.7</c:v>
                </c:pt>
                <c:pt idx="8398">
                  <c:v>3.9</c:v>
                </c:pt>
                <c:pt idx="8399">
                  <c:v>4.9000000000000004</c:v>
                </c:pt>
                <c:pt idx="8400">
                  <c:v>4.2</c:v>
                </c:pt>
                <c:pt idx="8401">
                  <c:v>4.2</c:v>
                </c:pt>
                <c:pt idx="8402">
                  <c:v>3.5</c:v>
                </c:pt>
                <c:pt idx="8403">
                  <c:v>4.3</c:v>
                </c:pt>
                <c:pt idx="8404">
                  <c:v>4.5999999999999996</c:v>
                </c:pt>
                <c:pt idx="8405">
                  <c:v>4.8</c:v>
                </c:pt>
                <c:pt idx="8406">
                  <c:v>4.4000000000000004</c:v>
                </c:pt>
                <c:pt idx="8407">
                  <c:v>4.5</c:v>
                </c:pt>
                <c:pt idx="8408">
                  <c:v>4.9000000000000004</c:v>
                </c:pt>
                <c:pt idx="8409">
                  <c:v>3.9</c:v>
                </c:pt>
                <c:pt idx="8410">
                  <c:v>4.5999999999999996</c:v>
                </c:pt>
                <c:pt idx="8411">
                  <c:v>3.6</c:v>
                </c:pt>
                <c:pt idx="8412">
                  <c:v>4.5</c:v>
                </c:pt>
                <c:pt idx="8413">
                  <c:v>4.7</c:v>
                </c:pt>
                <c:pt idx="8414">
                  <c:v>4.5</c:v>
                </c:pt>
                <c:pt idx="8415">
                  <c:v>3.1</c:v>
                </c:pt>
                <c:pt idx="8416">
                  <c:v>4.4000000000000004</c:v>
                </c:pt>
                <c:pt idx="8417">
                  <c:v>4.5</c:v>
                </c:pt>
                <c:pt idx="8418">
                  <c:v>4.8</c:v>
                </c:pt>
                <c:pt idx="8419">
                  <c:v>4.8</c:v>
                </c:pt>
                <c:pt idx="8420">
                  <c:v>3.8</c:v>
                </c:pt>
                <c:pt idx="8421">
                  <c:v>4.5</c:v>
                </c:pt>
                <c:pt idx="8422">
                  <c:v>4.2</c:v>
                </c:pt>
                <c:pt idx="8423">
                  <c:v>4.5</c:v>
                </c:pt>
                <c:pt idx="8424">
                  <c:v>4.8</c:v>
                </c:pt>
                <c:pt idx="8425">
                  <c:v>4.3</c:v>
                </c:pt>
                <c:pt idx="8426">
                  <c:v>4.5999999999999996</c:v>
                </c:pt>
                <c:pt idx="8427">
                  <c:v>4.0999999999999996</c:v>
                </c:pt>
                <c:pt idx="8428">
                  <c:v>4.3</c:v>
                </c:pt>
                <c:pt idx="8429">
                  <c:v>4.5999999999999996</c:v>
                </c:pt>
                <c:pt idx="8430">
                  <c:v>4.8</c:v>
                </c:pt>
                <c:pt idx="8431">
                  <c:v>4.7</c:v>
                </c:pt>
                <c:pt idx="8432">
                  <c:v>3.9</c:v>
                </c:pt>
                <c:pt idx="8433">
                  <c:v>4.0999999999999996</c:v>
                </c:pt>
                <c:pt idx="8434">
                  <c:v>4.5</c:v>
                </c:pt>
                <c:pt idx="8435">
                  <c:v>4.7</c:v>
                </c:pt>
                <c:pt idx="8436">
                  <c:v>4.7</c:v>
                </c:pt>
                <c:pt idx="8437">
                  <c:v>4</c:v>
                </c:pt>
                <c:pt idx="8438">
                  <c:v>3.6</c:v>
                </c:pt>
                <c:pt idx="8439">
                  <c:v>4.2</c:v>
                </c:pt>
                <c:pt idx="8440">
                  <c:v>4.0999999999999996</c:v>
                </c:pt>
                <c:pt idx="8441">
                  <c:v>4.4000000000000004</c:v>
                </c:pt>
                <c:pt idx="8442">
                  <c:v>4.5</c:v>
                </c:pt>
                <c:pt idx="8443">
                  <c:v>4.5</c:v>
                </c:pt>
                <c:pt idx="8444">
                  <c:v>4.7</c:v>
                </c:pt>
                <c:pt idx="8445">
                  <c:v>4.7</c:v>
                </c:pt>
                <c:pt idx="8446">
                  <c:v>3.7</c:v>
                </c:pt>
                <c:pt idx="8447">
                  <c:v>3.9</c:v>
                </c:pt>
                <c:pt idx="8448">
                  <c:v>4.2</c:v>
                </c:pt>
                <c:pt idx="8449">
                  <c:v>4.5999999999999996</c:v>
                </c:pt>
                <c:pt idx="8450">
                  <c:v>4.2</c:v>
                </c:pt>
                <c:pt idx="8451">
                  <c:v>3.9</c:v>
                </c:pt>
                <c:pt idx="8452">
                  <c:v>4.5999999999999996</c:v>
                </c:pt>
                <c:pt idx="8453">
                  <c:v>4.7</c:v>
                </c:pt>
                <c:pt idx="8454">
                  <c:v>3.5</c:v>
                </c:pt>
                <c:pt idx="8455">
                  <c:v>3.9</c:v>
                </c:pt>
                <c:pt idx="8456">
                  <c:v>4.5999999999999996</c:v>
                </c:pt>
                <c:pt idx="8457">
                  <c:v>4.0999999999999996</c:v>
                </c:pt>
                <c:pt idx="8458">
                  <c:v>4.0999999999999996</c:v>
                </c:pt>
                <c:pt idx="8459">
                  <c:v>4.4000000000000004</c:v>
                </c:pt>
                <c:pt idx="8460">
                  <c:v>4.5999999999999996</c:v>
                </c:pt>
                <c:pt idx="8461">
                  <c:v>4.7</c:v>
                </c:pt>
                <c:pt idx="8462">
                  <c:v>4.0999999999999996</c:v>
                </c:pt>
                <c:pt idx="8463">
                  <c:v>3</c:v>
                </c:pt>
                <c:pt idx="8464">
                  <c:v>4.4000000000000004</c:v>
                </c:pt>
                <c:pt idx="8465">
                  <c:v>4.8</c:v>
                </c:pt>
                <c:pt idx="8466">
                  <c:v>3.3</c:v>
                </c:pt>
                <c:pt idx="8467">
                  <c:v>4.3</c:v>
                </c:pt>
                <c:pt idx="8468">
                  <c:v>4.5</c:v>
                </c:pt>
                <c:pt idx="8469">
                  <c:v>4.3</c:v>
                </c:pt>
                <c:pt idx="8470">
                  <c:v>4.4000000000000004</c:v>
                </c:pt>
                <c:pt idx="8471">
                  <c:v>4.3</c:v>
                </c:pt>
                <c:pt idx="8472">
                  <c:v>4.3</c:v>
                </c:pt>
                <c:pt idx="8473">
                  <c:v>4.9000000000000004</c:v>
                </c:pt>
                <c:pt idx="8474">
                  <c:v>4</c:v>
                </c:pt>
                <c:pt idx="8475">
                  <c:v>3.9</c:v>
                </c:pt>
                <c:pt idx="8476">
                  <c:v>4.3</c:v>
                </c:pt>
                <c:pt idx="8477">
                  <c:v>4.3</c:v>
                </c:pt>
                <c:pt idx="8478">
                  <c:v>4.3</c:v>
                </c:pt>
                <c:pt idx="8479">
                  <c:v>4.4000000000000004</c:v>
                </c:pt>
                <c:pt idx="8480">
                  <c:v>4</c:v>
                </c:pt>
                <c:pt idx="8481">
                  <c:v>3.5</c:v>
                </c:pt>
                <c:pt idx="8482">
                  <c:v>4.2</c:v>
                </c:pt>
                <c:pt idx="8483">
                  <c:v>4.4000000000000004</c:v>
                </c:pt>
                <c:pt idx="8484">
                  <c:v>4.5</c:v>
                </c:pt>
                <c:pt idx="8485">
                  <c:v>4.5999999999999996</c:v>
                </c:pt>
                <c:pt idx="8486">
                  <c:v>4.7</c:v>
                </c:pt>
                <c:pt idx="8487">
                  <c:v>4.8</c:v>
                </c:pt>
                <c:pt idx="8488">
                  <c:v>4.5</c:v>
                </c:pt>
                <c:pt idx="8489">
                  <c:v>4.5999999999999996</c:v>
                </c:pt>
                <c:pt idx="8490">
                  <c:v>4</c:v>
                </c:pt>
                <c:pt idx="8491">
                  <c:v>4</c:v>
                </c:pt>
                <c:pt idx="8492">
                  <c:v>4.2</c:v>
                </c:pt>
                <c:pt idx="8493">
                  <c:v>4.4000000000000004</c:v>
                </c:pt>
                <c:pt idx="8494">
                  <c:v>4</c:v>
                </c:pt>
                <c:pt idx="8495">
                  <c:v>4.2</c:v>
                </c:pt>
                <c:pt idx="8496">
                  <c:v>4</c:v>
                </c:pt>
                <c:pt idx="8497">
                  <c:v>4.3</c:v>
                </c:pt>
                <c:pt idx="8498">
                  <c:v>4</c:v>
                </c:pt>
                <c:pt idx="8499">
                  <c:v>4.4000000000000004</c:v>
                </c:pt>
                <c:pt idx="8500">
                  <c:v>4.5</c:v>
                </c:pt>
                <c:pt idx="8501">
                  <c:v>4.5</c:v>
                </c:pt>
                <c:pt idx="8502">
                  <c:v>4.4000000000000004</c:v>
                </c:pt>
                <c:pt idx="8503">
                  <c:v>4.5</c:v>
                </c:pt>
                <c:pt idx="8504">
                  <c:v>3.8</c:v>
                </c:pt>
                <c:pt idx="8505">
                  <c:v>4.2</c:v>
                </c:pt>
                <c:pt idx="8506">
                  <c:v>4.5</c:v>
                </c:pt>
                <c:pt idx="8507">
                  <c:v>4.5</c:v>
                </c:pt>
                <c:pt idx="8508">
                  <c:v>4.5</c:v>
                </c:pt>
                <c:pt idx="8509">
                  <c:v>4.5999999999999996</c:v>
                </c:pt>
                <c:pt idx="8510">
                  <c:v>4</c:v>
                </c:pt>
                <c:pt idx="8511">
                  <c:v>3.9</c:v>
                </c:pt>
                <c:pt idx="8512">
                  <c:v>4.2</c:v>
                </c:pt>
                <c:pt idx="8513">
                  <c:v>4.4000000000000004</c:v>
                </c:pt>
                <c:pt idx="8514">
                  <c:v>4.5</c:v>
                </c:pt>
                <c:pt idx="8515">
                  <c:v>4.5999999999999996</c:v>
                </c:pt>
                <c:pt idx="8516">
                  <c:v>4.5999999999999996</c:v>
                </c:pt>
                <c:pt idx="8517">
                  <c:v>4.9000000000000004</c:v>
                </c:pt>
                <c:pt idx="8518">
                  <c:v>4.4000000000000004</c:v>
                </c:pt>
                <c:pt idx="8519">
                  <c:v>4.4000000000000004</c:v>
                </c:pt>
                <c:pt idx="8520">
                  <c:v>4.5</c:v>
                </c:pt>
                <c:pt idx="8521">
                  <c:v>4.4000000000000004</c:v>
                </c:pt>
                <c:pt idx="8522">
                  <c:v>4.5</c:v>
                </c:pt>
                <c:pt idx="8523">
                  <c:v>4.2</c:v>
                </c:pt>
                <c:pt idx="8524">
                  <c:v>4.8</c:v>
                </c:pt>
                <c:pt idx="8525">
                  <c:v>4.5</c:v>
                </c:pt>
                <c:pt idx="8526">
                  <c:v>4.5999999999999996</c:v>
                </c:pt>
                <c:pt idx="8527">
                  <c:v>3.8</c:v>
                </c:pt>
                <c:pt idx="8528">
                  <c:v>4.0999999999999996</c:v>
                </c:pt>
                <c:pt idx="8529">
                  <c:v>4.2</c:v>
                </c:pt>
                <c:pt idx="8530">
                  <c:v>4</c:v>
                </c:pt>
                <c:pt idx="8531">
                  <c:v>4.0999999999999996</c:v>
                </c:pt>
                <c:pt idx="8532">
                  <c:v>4.2</c:v>
                </c:pt>
                <c:pt idx="8533">
                  <c:v>4.3</c:v>
                </c:pt>
                <c:pt idx="8534">
                  <c:v>4.3</c:v>
                </c:pt>
                <c:pt idx="8535">
                  <c:v>4.4000000000000004</c:v>
                </c:pt>
                <c:pt idx="8536">
                  <c:v>4.0999999999999996</c:v>
                </c:pt>
                <c:pt idx="8537">
                  <c:v>4.3</c:v>
                </c:pt>
                <c:pt idx="8538">
                  <c:v>4.0999999999999996</c:v>
                </c:pt>
                <c:pt idx="8539">
                  <c:v>4.3</c:v>
                </c:pt>
                <c:pt idx="8540">
                  <c:v>4.4000000000000004</c:v>
                </c:pt>
                <c:pt idx="8541">
                  <c:v>4.5</c:v>
                </c:pt>
                <c:pt idx="8542">
                  <c:v>4.8</c:v>
                </c:pt>
                <c:pt idx="8543">
                  <c:v>4.5999999999999996</c:v>
                </c:pt>
                <c:pt idx="8544">
                  <c:v>4.9000000000000004</c:v>
                </c:pt>
                <c:pt idx="8545">
                  <c:v>3.7</c:v>
                </c:pt>
                <c:pt idx="8546">
                  <c:v>4.7</c:v>
                </c:pt>
                <c:pt idx="8547">
                  <c:v>3.3</c:v>
                </c:pt>
                <c:pt idx="8548">
                  <c:v>4.2</c:v>
                </c:pt>
                <c:pt idx="8549">
                  <c:v>4.2</c:v>
                </c:pt>
                <c:pt idx="8550">
                  <c:v>4.4000000000000004</c:v>
                </c:pt>
                <c:pt idx="8551">
                  <c:v>4.4000000000000004</c:v>
                </c:pt>
                <c:pt idx="8552">
                  <c:v>4.5999999999999996</c:v>
                </c:pt>
                <c:pt idx="8553">
                  <c:v>4.0999999999999996</c:v>
                </c:pt>
                <c:pt idx="8554">
                  <c:v>4.3</c:v>
                </c:pt>
                <c:pt idx="8555">
                  <c:v>4.4000000000000004</c:v>
                </c:pt>
                <c:pt idx="8556">
                  <c:v>4.9000000000000004</c:v>
                </c:pt>
                <c:pt idx="8557">
                  <c:v>4.2</c:v>
                </c:pt>
                <c:pt idx="8558">
                  <c:v>4</c:v>
                </c:pt>
                <c:pt idx="8559">
                  <c:v>4.3</c:v>
                </c:pt>
                <c:pt idx="8560">
                  <c:v>4.5</c:v>
                </c:pt>
                <c:pt idx="8561">
                  <c:v>4.8</c:v>
                </c:pt>
                <c:pt idx="8562">
                  <c:v>4.3</c:v>
                </c:pt>
                <c:pt idx="8563">
                  <c:v>4.3</c:v>
                </c:pt>
                <c:pt idx="8564">
                  <c:v>4</c:v>
                </c:pt>
                <c:pt idx="8565">
                  <c:v>4.2</c:v>
                </c:pt>
                <c:pt idx="8566">
                  <c:v>4.4000000000000004</c:v>
                </c:pt>
                <c:pt idx="8567">
                  <c:v>4.7</c:v>
                </c:pt>
                <c:pt idx="8568">
                  <c:v>4.5999999999999996</c:v>
                </c:pt>
                <c:pt idx="8569">
                  <c:v>4.5999999999999996</c:v>
                </c:pt>
                <c:pt idx="8570">
                  <c:v>4.7</c:v>
                </c:pt>
                <c:pt idx="8571">
                  <c:v>4.7</c:v>
                </c:pt>
                <c:pt idx="8572">
                  <c:v>4.7</c:v>
                </c:pt>
                <c:pt idx="8573">
                  <c:v>4.8</c:v>
                </c:pt>
                <c:pt idx="8574">
                  <c:v>4.9000000000000004</c:v>
                </c:pt>
                <c:pt idx="8575">
                  <c:v>3.9</c:v>
                </c:pt>
                <c:pt idx="8576">
                  <c:v>4.0999999999999996</c:v>
                </c:pt>
                <c:pt idx="8577">
                  <c:v>4.7</c:v>
                </c:pt>
                <c:pt idx="8578">
                  <c:v>3.9</c:v>
                </c:pt>
                <c:pt idx="8579">
                  <c:v>4.8</c:v>
                </c:pt>
                <c:pt idx="8580">
                  <c:v>3</c:v>
                </c:pt>
                <c:pt idx="8581">
                  <c:v>4.5999999999999996</c:v>
                </c:pt>
                <c:pt idx="8582">
                  <c:v>3.7</c:v>
                </c:pt>
                <c:pt idx="8583">
                  <c:v>4.3</c:v>
                </c:pt>
                <c:pt idx="8584">
                  <c:v>4</c:v>
                </c:pt>
                <c:pt idx="8585">
                  <c:v>4.5999999999999996</c:v>
                </c:pt>
                <c:pt idx="8586">
                  <c:v>4.4000000000000004</c:v>
                </c:pt>
                <c:pt idx="8587">
                  <c:v>4.4000000000000004</c:v>
                </c:pt>
                <c:pt idx="8588">
                  <c:v>4.0999999999999996</c:v>
                </c:pt>
                <c:pt idx="8589">
                  <c:v>4.0999999999999996</c:v>
                </c:pt>
                <c:pt idx="8590">
                  <c:v>4.2</c:v>
                </c:pt>
                <c:pt idx="8591">
                  <c:v>4.4000000000000004</c:v>
                </c:pt>
                <c:pt idx="8592">
                  <c:v>4.7</c:v>
                </c:pt>
                <c:pt idx="8593">
                  <c:v>4.3</c:v>
                </c:pt>
                <c:pt idx="8594">
                  <c:v>4.3</c:v>
                </c:pt>
                <c:pt idx="8595">
                  <c:v>4.4000000000000004</c:v>
                </c:pt>
                <c:pt idx="8596">
                  <c:v>4</c:v>
                </c:pt>
                <c:pt idx="8597">
                  <c:v>4.3</c:v>
                </c:pt>
                <c:pt idx="8598">
                  <c:v>4.4000000000000004</c:v>
                </c:pt>
                <c:pt idx="8599">
                  <c:v>4.5</c:v>
                </c:pt>
                <c:pt idx="8600">
                  <c:v>4.5999999999999996</c:v>
                </c:pt>
                <c:pt idx="8601">
                  <c:v>4.2</c:v>
                </c:pt>
                <c:pt idx="8602">
                  <c:v>4.2</c:v>
                </c:pt>
                <c:pt idx="8603">
                  <c:v>4</c:v>
                </c:pt>
                <c:pt idx="8604">
                  <c:v>4</c:v>
                </c:pt>
                <c:pt idx="8605">
                  <c:v>4.0999999999999996</c:v>
                </c:pt>
                <c:pt idx="8606">
                  <c:v>4.3</c:v>
                </c:pt>
                <c:pt idx="8607">
                  <c:v>4.3</c:v>
                </c:pt>
                <c:pt idx="8608">
                  <c:v>4.4000000000000004</c:v>
                </c:pt>
                <c:pt idx="8609">
                  <c:v>4.3</c:v>
                </c:pt>
                <c:pt idx="8610">
                  <c:v>4.3</c:v>
                </c:pt>
                <c:pt idx="8611">
                  <c:v>4.8</c:v>
                </c:pt>
                <c:pt idx="8612">
                  <c:v>3.9</c:v>
                </c:pt>
                <c:pt idx="8613">
                  <c:v>4.2</c:v>
                </c:pt>
                <c:pt idx="8614">
                  <c:v>4.7</c:v>
                </c:pt>
                <c:pt idx="8615">
                  <c:v>4.5</c:v>
                </c:pt>
                <c:pt idx="8616">
                  <c:v>4.8</c:v>
                </c:pt>
                <c:pt idx="8617">
                  <c:v>4.3</c:v>
                </c:pt>
                <c:pt idx="8618">
                  <c:v>4.5999999999999996</c:v>
                </c:pt>
                <c:pt idx="8619">
                  <c:v>4.7</c:v>
                </c:pt>
                <c:pt idx="8620">
                  <c:v>4.3</c:v>
                </c:pt>
                <c:pt idx="8621">
                  <c:v>4.2</c:v>
                </c:pt>
                <c:pt idx="8622">
                  <c:v>4</c:v>
                </c:pt>
                <c:pt idx="8623">
                  <c:v>4.2</c:v>
                </c:pt>
                <c:pt idx="8624">
                  <c:v>4.5</c:v>
                </c:pt>
                <c:pt idx="8625">
                  <c:v>4.9000000000000004</c:v>
                </c:pt>
                <c:pt idx="8626">
                  <c:v>4.5999999999999996</c:v>
                </c:pt>
                <c:pt idx="8627">
                  <c:v>4</c:v>
                </c:pt>
                <c:pt idx="8628">
                  <c:v>4</c:v>
                </c:pt>
                <c:pt idx="8629">
                  <c:v>3.7</c:v>
                </c:pt>
                <c:pt idx="8630">
                  <c:v>4.3</c:v>
                </c:pt>
                <c:pt idx="8631">
                  <c:v>4.8</c:v>
                </c:pt>
                <c:pt idx="8632">
                  <c:v>3.9</c:v>
                </c:pt>
                <c:pt idx="8633">
                  <c:v>4.2</c:v>
                </c:pt>
                <c:pt idx="8634">
                  <c:v>4.2</c:v>
                </c:pt>
                <c:pt idx="8635">
                  <c:v>4.3</c:v>
                </c:pt>
                <c:pt idx="8636">
                  <c:v>4.3</c:v>
                </c:pt>
                <c:pt idx="8637">
                  <c:v>4.4000000000000004</c:v>
                </c:pt>
                <c:pt idx="8638">
                  <c:v>4.5999999999999996</c:v>
                </c:pt>
                <c:pt idx="8639">
                  <c:v>4.0999999999999996</c:v>
                </c:pt>
                <c:pt idx="8640">
                  <c:v>4.4000000000000004</c:v>
                </c:pt>
                <c:pt idx="8641">
                  <c:v>4.5</c:v>
                </c:pt>
                <c:pt idx="8642">
                  <c:v>4.5</c:v>
                </c:pt>
                <c:pt idx="8643">
                  <c:v>4.5999999999999996</c:v>
                </c:pt>
                <c:pt idx="8644">
                  <c:v>4.5999999999999996</c:v>
                </c:pt>
                <c:pt idx="8645">
                  <c:v>3.4</c:v>
                </c:pt>
                <c:pt idx="8646">
                  <c:v>4.0999999999999996</c:v>
                </c:pt>
                <c:pt idx="8647">
                  <c:v>4.2</c:v>
                </c:pt>
                <c:pt idx="8648">
                  <c:v>4.3</c:v>
                </c:pt>
                <c:pt idx="8649">
                  <c:v>4.2</c:v>
                </c:pt>
                <c:pt idx="8650">
                  <c:v>4.3</c:v>
                </c:pt>
                <c:pt idx="8651">
                  <c:v>4.4000000000000004</c:v>
                </c:pt>
                <c:pt idx="8652">
                  <c:v>4.4000000000000004</c:v>
                </c:pt>
                <c:pt idx="8653">
                  <c:v>4.9000000000000004</c:v>
                </c:pt>
                <c:pt idx="8654">
                  <c:v>3.6</c:v>
                </c:pt>
                <c:pt idx="8655">
                  <c:v>4.0999999999999996</c:v>
                </c:pt>
                <c:pt idx="8656">
                  <c:v>4.8</c:v>
                </c:pt>
                <c:pt idx="8657">
                  <c:v>4.9000000000000004</c:v>
                </c:pt>
                <c:pt idx="8658">
                  <c:v>3.9</c:v>
                </c:pt>
                <c:pt idx="8659">
                  <c:v>4.0999999999999996</c:v>
                </c:pt>
                <c:pt idx="8660">
                  <c:v>4.2</c:v>
                </c:pt>
                <c:pt idx="8661">
                  <c:v>4.2</c:v>
                </c:pt>
                <c:pt idx="8662">
                  <c:v>4.5999999999999996</c:v>
                </c:pt>
                <c:pt idx="8663">
                  <c:v>4.8</c:v>
                </c:pt>
                <c:pt idx="8664">
                  <c:v>4</c:v>
                </c:pt>
                <c:pt idx="8665">
                  <c:v>4.3</c:v>
                </c:pt>
                <c:pt idx="8666">
                  <c:v>4.5</c:v>
                </c:pt>
                <c:pt idx="8667">
                  <c:v>4.5</c:v>
                </c:pt>
                <c:pt idx="8668">
                  <c:v>4</c:v>
                </c:pt>
                <c:pt idx="8669">
                  <c:v>4.0999999999999996</c:v>
                </c:pt>
                <c:pt idx="8670">
                  <c:v>4.0999999999999996</c:v>
                </c:pt>
                <c:pt idx="8671">
                  <c:v>4.2</c:v>
                </c:pt>
                <c:pt idx="8672">
                  <c:v>4.4000000000000004</c:v>
                </c:pt>
                <c:pt idx="8673">
                  <c:v>4.5999999999999996</c:v>
                </c:pt>
                <c:pt idx="8674">
                  <c:v>3.8</c:v>
                </c:pt>
                <c:pt idx="8675">
                  <c:v>4.3</c:v>
                </c:pt>
                <c:pt idx="8676">
                  <c:v>4.4000000000000004</c:v>
                </c:pt>
                <c:pt idx="8677">
                  <c:v>4.7</c:v>
                </c:pt>
                <c:pt idx="8678">
                  <c:v>4</c:v>
                </c:pt>
                <c:pt idx="8679">
                  <c:v>4.4000000000000004</c:v>
                </c:pt>
                <c:pt idx="8680">
                  <c:v>4.8</c:v>
                </c:pt>
                <c:pt idx="8681">
                  <c:v>3.9</c:v>
                </c:pt>
                <c:pt idx="8682">
                  <c:v>4.2</c:v>
                </c:pt>
                <c:pt idx="8683">
                  <c:v>4.5999999999999996</c:v>
                </c:pt>
                <c:pt idx="8684">
                  <c:v>3.8</c:v>
                </c:pt>
                <c:pt idx="8685">
                  <c:v>4.2</c:v>
                </c:pt>
                <c:pt idx="8686">
                  <c:v>4.7</c:v>
                </c:pt>
                <c:pt idx="8687">
                  <c:v>4.2</c:v>
                </c:pt>
                <c:pt idx="8688">
                  <c:v>4.2</c:v>
                </c:pt>
                <c:pt idx="8689">
                  <c:v>4.0999999999999996</c:v>
                </c:pt>
                <c:pt idx="8690">
                  <c:v>4.4000000000000004</c:v>
                </c:pt>
                <c:pt idx="8691">
                  <c:v>4.7</c:v>
                </c:pt>
                <c:pt idx="8692">
                  <c:v>4.5</c:v>
                </c:pt>
                <c:pt idx="8693">
                  <c:v>3.9</c:v>
                </c:pt>
                <c:pt idx="8694">
                  <c:v>3.9</c:v>
                </c:pt>
                <c:pt idx="8695">
                  <c:v>4.3</c:v>
                </c:pt>
                <c:pt idx="8696">
                  <c:v>4.5</c:v>
                </c:pt>
                <c:pt idx="8697">
                  <c:v>4.8</c:v>
                </c:pt>
                <c:pt idx="8698">
                  <c:v>3.9</c:v>
                </c:pt>
                <c:pt idx="8699">
                  <c:v>4.5</c:v>
                </c:pt>
                <c:pt idx="8700">
                  <c:v>4.8</c:v>
                </c:pt>
                <c:pt idx="8701">
                  <c:v>4.2</c:v>
                </c:pt>
                <c:pt idx="8702">
                  <c:v>4.5</c:v>
                </c:pt>
                <c:pt idx="8703">
                  <c:v>3.6</c:v>
                </c:pt>
                <c:pt idx="8704">
                  <c:v>4.7</c:v>
                </c:pt>
                <c:pt idx="8705">
                  <c:v>3.7</c:v>
                </c:pt>
                <c:pt idx="8706">
                  <c:v>4.0999999999999996</c:v>
                </c:pt>
                <c:pt idx="8707">
                  <c:v>4.2</c:v>
                </c:pt>
                <c:pt idx="8708">
                  <c:v>4.7</c:v>
                </c:pt>
                <c:pt idx="8709">
                  <c:v>4.4000000000000004</c:v>
                </c:pt>
                <c:pt idx="8710">
                  <c:v>4.4000000000000004</c:v>
                </c:pt>
                <c:pt idx="8711">
                  <c:v>3.9</c:v>
                </c:pt>
                <c:pt idx="8712">
                  <c:v>4.0999999999999996</c:v>
                </c:pt>
                <c:pt idx="8713">
                  <c:v>4.2</c:v>
                </c:pt>
                <c:pt idx="8714">
                  <c:v>4.5</c:v>
                </c:pt>
                <c:pt idx="8715">
                  <c:v>4.2</c:v>
                </c:pt>
                <c:pt idx="8716">
                  <c:v>4</c:v>
                </c:pt>
                <c:pt idx="8717">
                  <c:v>4</c:v>
                </c:pt>
                <c:pt idx="8718">
                  <c:v>4.4000000000000004</c:v>
                </c:pt>
                <c:pt idx="8719">
                  <c:v>3.7</c:v>
                </c:pt>
                <c:pt idx="8720">
                  <c:v>4.0999999999999996</c:v>
                </c:pt>
                <c:pt idx="8721">
                  <c:v>4.5</c:v>
                </c:pt>
                <c:pt idx="8722">
                  <c:v>4.7</c:v>
                </c:pt>
                <c:pt idx="8723">
                  <c:v>4.4000000000000004</c:v>
                </c:pt>
                <c:pt idx="8724">
                  <c:v>3.9</c:v>
                </c:pt>
                <c:pt idx="8725">
                  <c:v>4.0999999999999996</c:v>
                </c:pt>
                <c:pt idx="8726">
                  <c:v>4.4000000000000004</c:v>
                </c:pt>
                <c:pt idx="8727">
                  <c:v>4.5</c:v>
                </c:pt>
                <c:pt idx="8728">
                  <c:v>4.0999999999999996</c:v>
                </c:pt>
                <c:pt idx="8729">
                  <c:v>4.2</c:v>
                </c:pt>
                <c:pt idx="8730">
                  <c:v>4.5999999999999996</c:v>
                </c:pt>
                <c:pt idx="8731">
                  <c:v>3.9</c:v>
                </c:pt>
                <c:pt idx="8732">
                  <c:v>4.5</c:v>
                </c:pt>
                <c:pt idx="8733">
                  <c:v>4.5999999999999996</c:v>
                </c:pt>
                <c:pt idx="8734">
                  <c:v>4.5999999999999996</c:v>
                </c:pt>
                <c:pt idx="8735">
                  <c:v>4.5</c:v>
                </c:pt>
                <c:pt idx="8736">
                  <c:v>4.5999999999999996</c:v>
                </c:pt>
                <c:pt idx="8737">
                  <c:v>4.5999999999999996</c:v>
                </c:pt>
                <c:pt idx="8738">
                  <c:v>3.8</c:v>
                </c:pt>
                <c:pt idx="8739">
                  <c:v>3.9</c:v>
                </c:pt>
                <c:pt idx="8740">
                  <c:v>4.0999999999999996</c:v>
                </c:pt>
                <c:pt idx="8741">
                  <c:v>4.7</c:v>
                </c:pt>
                <c:pt idx="8742">
                  <c:v>4</c:v>
                </c:pt>
                <c:pt idx="8743">
                  <c:v>4.0999999999999996</c:v>
                </c:pt>
                <c:pt idx="8744">
                  <c:v>3.7</c:v>
                </c:pt>
                <c:pt idx="8745">
                  <c:v>4.2</c:v>
                </c:pt>
                <c:pt idx="8746">
                  <c:v>4.3</c:v>
                </c:pt>
                <c:pt idx="8747">
                  <c:v>4.5</c:v>
                </c:pt>
                <c:pt idx="8748">
                  <c:v>4.7</c:v>
                </c:pt>
                <c:pt idx="8749">
                  <c:v>4.8</c:v>
                </c:pt>
                <c:pt idx="8750">
                  <c:v>4.3</c:v>
                </c:pt>
                <c:pt idx="8751">
                  <c:v>3.4</c:v>
                </c:pt>
                <c:pt idx="8752">
                  <c:v>4.2</c:v>
                </c:pt>
                <c:pt idx="8753">
                  <c:v>4.5</c:v>
                </c:pt>
                <c:pt idx="8754">
                  <c:v>4.3</c:v>
                </c:pt>
                <c:pt idx="8755">
                  <c:v>4.3</c:v>
                </c:pt>
                <c:pt idx="8756">
                  <c:v>4.5</c:v>
                </c:pt>
                <c:pt idx="8757">
                  <c:v>4.0999999999999996</c:v>
                </c:pt>
                <c:pt idx="8758">
                  <c:v>4.8</c:v>
                </c:pt>
                <c:pt idx="8759">
                  <c:v>4.0999999999999996</c:v>
                </c:pt>
                <c:pt idx="8760">
                  <c:v>4.2</c:v>
                </c:pt>
                <c:pt idx="8761">
                  <c:v>4.3</c:v>
                </c:pt>
                <c:pt idx="8762">
                  <c:v>3.6</c:v>
                </c:pt>
                <c:pt idx="8763">
                  <c:v>3.6</c:v>
                </c:pt>
                <c:pt idx="8764">
                  <c:v>4.5</c:v>
                </c:pt>
                <c:pt idx="8765">
                  <c:v>4.5999999999999996</c:v>
                </c:pt>
                <c:pt idx="8766">
                  <c:v>3.9</c:v>
                </c:pt>
                <c:pt idx="8767">
                  <c:v>4.3</c:v>
                </c:pt>
                <c:pt idx="8768">
                  <c:v>4.5</c:v>
                </c:pt>
                <c:pt idx="8769">
                  <c:v>4.5</c:v>
                </c:pt>
                <c:pt idx="8770">
                  <c:v>4.3</c:v>
                </c:pt>
                <c:pt idx="8771">
                  <c:v>4.5999999999999996</c:v>
                </c:pt>
                <c:pt idx="8772">
                  <c:v>3.6</c:v>
                </c:pt>
                <c:pt idx="8773">
                  <c:v>4.2</c:v>
                </c:pt>
                <c:pt idx="8774">
                  <c:v>4.2</c:v>
                </c:pt>
                <c:pt idx="8775">
                  <c:v>4.7</c:v>
                </c:pt>
                <c:pt idx="8776">
                  <c:v>3.5</c:v>
                </c:pt>
                <c:pt idx="8777">
                  <c:v>3.6</c:v>
                </c:pt>
                <c:pt idx="8778">
                  <c:v>4.4000000000000004</c:v>
                </c:pt>
                <c:pt idx="8779">
                  <c:v>4.7</c:v>
                </c:pt>
                <c:pt idx="8780">
                  <c:v>4.7</c:v>
                </c:pt>
                <c:pt idx="8781">
                  <c:v>4.7</c:v>
                </c:pt>
                <c:pt idx="8782">
                  <c:v>3.7</c:v>
                </c:pt>
                <c:pt idx="8783">
                  <c:v>4.7</c:v>
                </c:pt>
                <c:pt idx="8784">
                  <c:v>4.7</c:v>
                </c:pt>
                <c:pt idx="8785">
                  <c:v>4.4000000000000004</c:v>
                </c:pt>
                <c:pt idx="8786">
                  <c:v>4.5</c:v>
                </c:pt>
                <c:pt idx="8787">
                  <c:v>4.3</c:v>
                </c:pt>
                <c:pt idx="8788">
                  <c:v>4.5999999999999996</c:v>
                </c:pt>
                <c:pt idx="8789">
                  <c:v>4.7</c:v>
                </c:pt>
                <c:pt idx="8790">
                  <c:v>4.2</c:v>
                </c:pt>
                <c:pt idx="8791">
                  <c:v>4.3</c:v>
                </c:pt>
                <c:pt idx="8792">
                  <c:v>4.5</c:v>
                </c:pt>
                <c:pt idx="8793">
                  <c:v>4.7</c:v>
                </c:pt>
                <c:pt idx="8794">
                  <c:v>4.2</c:v>
                </c:pt>
                <c:pt idx="8795">
                  <c:v>4</c:v>
                </c:pt>
                <c:pt idx="8796">
                  <c:v>4.2</c:v>
                </c:pt>
                <c:pt idx="8797">
                  <c:v>3.7</c:v>
                </c:pt>
                <c:pt idx="8798">
                  <c:v>4.3</c:v>
                </c:pt>
                <c:pt idx="8799">
                  <c:v>4.3</c:v>
                </c:pt>
                <c:pt idx="8800">
                  <c:v>4.5999999999999996</c:v>
                </c:pt>
                <c:pt idx="8801">
                  <c:v>4.2</c:v>
                </c:pt>
                <c:pt idx="8802">
                  <c:v>4.4000000000000004</c:v>
                </c:pt>
                <c:pt idx="8803">
                  <c:v>4.7</c:v>
                </c:pt>
                <c:pt idx="8804">
                  <c:v>4.0999999999999996</c:v>
                </c:pt>
                <c:pt idx="8805">
                  <c:v>4.3</c:v>
                </c:pt>
                <c:pt idx="8806">
                  <c:v>4.3</c:v>
                </c:pt>
                <c:pt idx="8807">
                  <c:v>4.2</c:v>
                </c:pt>
                <c:pt idx="8808">
                  <c:v>4.3</c:v>
                </c:pt>
                <c:pt idx="8809">
                  <c:v>3.7</c:v>
                </c:pt>
                <c:pt idx="8810">
                  <c:v>3.9</c:v>
                </c:pt>
                <c:pt idx="8811">
                  <c:v>4.3</c:v>
                </c:pt>
                <c:pt idx="8812">
                  <c:v>4.3</c:v>
                </c:pt>
                <c:pt idx="8813">
                  <c:v>3.7</c:v>
                </c:pt>
                <c:pt idx="8814">
                  <c:v>4.2</c:v>
                </c:pt>
                <c:pt idx="8815">
                  <c:v>4.3</c:v>
                </c:pt>
                <c:pt idx="8816">
                  <c:v>4.4000000000000004</c:v>
                </c:pt>
                <c:pt idx="8817">
                  <c:v>4.2</c:v>
                </c:pt>
                <c:pt idx="8818">
                  <c:v>4.4000000000000004</c:v>
                </c:pt>
                <c:pt idx="8819">
                  <c:v>4.5</c:v>
                </c:pt>
                <c:pt idx="8820">
                  <c:v>4.5</c:v>
                </c:pt>
                <c:pt idx="8821">
                  <c:v>4.8</c:v>
                </c:pt>
                <c:pt idx="8822">
                  <c:v>3.8</c:v>
                </c:pt>
                <c:pt idx="8823">
                  <c:v>3.9</c:v>
                </c:pt>
                <c:pt idx="8824">
                  <c:v>4.4000000000000004</c:v>
                </c:pt>
                <c:pt idx="8825">
                  <c:v>4.4000000000000004</c:v>
                </c:pt>
                <c:pt idx="8826">
                  <c:v>4.5</c:v>
                </c:pt>
                <c:pt idx="8827">
                  <c:v>4.5999999999999996</c:v>
                </c:pt>
                <c:pt idx="8828">
                  <c:v>4.4000000000000004</c:v>
                </c:pt>
                <c:pt idx="8829">
                  <c:v>4.3</c:v>
                </c:pt>
                <c:pt idx="8830">
                  <c:v>3.4</c:v>
                </c:pt>
                <c:pt idx="8831">
                  <c:v>4.4000000000000004</c:v>
                </c:pt>
                <c:pt idx="8832">
                  <c:v>4.7</c:v>
                </c:pt>
                <c:pt idx="8833">
                  <c:v>3.8</c:v>
                </c:pt>
                <c:pt idx="8834">
                  <c:v>4.3</c:v>
                </c:pt>
                <c:pt idx="8835">
                  <c:v>4.4000000000000004</c:v>
                </c:pt>
                <c:pt idx="8836">
                  <c:v>4.5</c:v>
                </c:pt>
                <c:pt idx="8837">
                  <c:v>4.5</c:v>
                </c:pt>
                <c:pt idx="8838">
                  <c:v>4.5</c:v>
                </c:pt>
                <c:pt idx="8839">
                  <c:v>4.5999999999999996</c:v>
                </c:pt>
                <c:pt idx="8840">
                  <c:v>4.2</c:v>
                </c:pt>
                <c:pt idx="8841">
                  <c:v>4.5</c:v>
                </c:pt>
                <c:pt idx="8842">
                  <c:v>4.5</c:v>
                </c:pt>
                <c:pt idx="8843">
                  <c:v>4.5999999999999996</c:v>
                </c:pt>
                <c:pt idx="8844">
                  <c:v>4.2</c:v>
                </c:pt>
                <c:pt idx="8845">
                  <c:v>4.2</c:v>
                </c:pt>
                <c:pt idx="8846">
                  <c:v>4.5</c:v>
                </c:pt>
                <c:pt idx="8847">
                  <c:v>4</c:v>
                </c:pt>
                <c:pt idx="8848">
                  <c:v>4.0999999999999996</c:v>
                </c:pt>
                <c:pt idx="8849">
                  <c:v>4.3</c:v>
                </c:pt>
                <c:pt idx="8850">
                  <c:v>4</c:v>
                </c:pt>
                <c:pt idx="8851">
                  <c:v>3.5</c:v>
                </c:pt>
                <c:pt idx="8852">
                  <c:v>3.9</c:v>
                </c:pt>
                <c:pt idx="8853">
                  <c:v>3.9</c:v>
                </c:pt>
                <c:pt idx="8854">
                  <c:v>4.5</c:v>
                </c:pt>
                <c:pt idx="8855">
                  <c:v>4.0999999999999996</c:v>
                </c:pt>
                <c:pt idx="8856">
                  <c:v>5</c:v>
                </c:pt>
                <c:pt idx="8857">
                  <c:v>4.5999999999999996</c:v>
                </c:pt>
                <c:pt idx="8858">
                  <c:v>4.5999999999999996</c:v>
                </c:pt>
                <c:pt idx="8859">
                  <c:v>4</c:v>
                </c:pt>
                <c:pt idx="8860">
                  <c:v>3.8</c:v>
                </c:pt>
                <c:pt idx="8861">
                  <c:v>4.3</c:v>
                </c:pt>
                <c:pt idx="8862">
                  <c:v>4.5999999999999996</c:v>
                </c:pt>
                <c:pt idx="8863">
                  <c:v>4.8</c:v>
                </c:pt>
                <c:pt idx="8864">
                  <c:v>4.2</c:v>
                </c:pt>
                <c:pt idx="8865">
                  <c:v>4.3</c:v>
                </c:pt>
                <c:pt idx="8866">
                  <c:v>4.0999999999999996</c:v>
                </c:pt>
                <c:pt idx="8867">
                  <c:v>4.2</c:v>
                </c:pt>
                <c:pt idx="8868">
                  <c:v>4.7</c:v>
                </c:pt>
                <c:pt idx="8869">
                  <c:v>4.2</c:v>
                </c:pt>
                <c:pt idx="8870">
                  <c:v>3.9</c:v>
                </c:pt>
                <c:pt idx="8871">
                  <c:v>4.3</c:v>
                </c:pt>
                <c:pt idx="8872">
                  <c:v>4.4000000000000004</c:v>
                </c:pt>
                <c:pt idx="8873">
                  <c:v>4.3</c:v>
                </c:pt>
                <c:pt idx="8874">
                  <c:v>4.4000000000000004</c:v>
                </c:pt>
                <c:pt idx="8875">
                  <c:v>4.4000000000000004</c:v>
                </c:pt>
                <c:pt idx="8876">
                  <c:v>4.5</c:v>
                </c:pt>
                <c:pt idx="8877">
                  <c:v>4.5999999999999996</c:v>
                </c:pt>
                <c:pt idx="8878">
                  <c:v>4.5999999999999996</c:v>
                </c:pt>
                <c:pt idx="8879">
                  <c:v>4.2</c:v>
                </c:pt>
                <c:pt idx="8880">
                  <c:v>4.5</c:v>
                </c:pt>
                <c:pt idx="8881">
                  <c:v>4.5999999999999996</c:v>
                </c:pt>
                <c:pt idx="8882">
                  <c:v>3.8</c:v>
                </c:pt>
                <c:pt idx="8883">
                  <c:v>4.0999999999999996</c:v>
                </c:pt>
                <c:pt idx="8884">
                  <c:v>4.2</c:v>
                </c:pt>
                <c:pt idx="8885">
                  <c:v>4.4000000000000004</c:v>
                </c:pt>
                <c:pt idx="8886">
                  <c:v>4.7</c:v>
                </c:pt>
                <c:pt idx="8887">
                  <c:v>4.2</c:v>
                </c:pt>
                <c:pt idx="8888">
                  <c:v>4</c:v>
                </c:pt>
                <c:pt idx="8889">
                  <c:v>4.2</c:v>
                </c:pt>
                <c:pt idx="8890">
                  <c:v>4.0999999999999996</c:v>
                </c:pt>
                <c:pt idx="8891">
                  <c:v>3.9</c:v>
                </c:pt>
                <c:pt idx="8892">
                  <c:v>3.7</c:v>
                </c:pt>
                <c:pt idx="8893">
                  <c:v>4.0999999999999996</c:v>
                </c:pt>
                <c:pt idx="8894">
                  <c:v>4.2</c:v>
                </c:pt>
                <c:pt idx="8895">
                  <c:v>4.3</c:v>
                </c:pt>
                <c:pt idx="8896">
                  <c:v>4.5</c:v>
                </c:pt>
                <c:pt idx="8897">
                  <c:v>4.2</c:v>
                </c:pt>
                <c:pt idx="8898">
                  <c:v>4.5</c:v>
                </c:pt>
                <c:pt idx="8899">
                  <c:v>4.5999999999999996</c:v>
                </c:pt>
                <c:pt idx="8900">
                  <c:v>4</c:v>
                </c:pt>
                <c:pt idx="8901">
                  <c:v>3.7</c:v>
                </c:pt>
                <c:pt idx="8902">
                  <c:v>4.0999999999999996</c:v>
                </c:pt>
                <c:pt idx="8903">
                  <c:v>4</c:v>
                </c:pt>
                <c:pt idx="8904">
                  <c:v>4.5999999999999996</c:v>
                </c:pt>
                <c:pt idx="8905">
                  <c:v>4.2</c:v>
                </c:pt>
                <c:pt idx="8906">
                  <c:v>4.5</c:v>
                </c:pt>
                <c:pt idx="8907">
                  <c:v>3.8</c:v>
                </c:pt>
                <c:pt idx="8908">
                  <c:v>3.8</c:v>
                </c:pt>
                <c:pt idx="8909">
                  <c:v>4.5999999999999996</c:v>
                </c:pt>
                <c:pt idx="8910">
                  <c:v>4.8</c:v>
                </c:pt>
                <c:pt idx="8911">
                  <c:v>4.0999999999999996</c:v>
                </c:pt>
                <c:pt idx="8912">
                  <c:v>4.5999999999999996</c:v>
                </c:pt>
                <c:pt idx="8913">
                  <c:v>4</c:v>
                </c:pt>
                <c:pt idx="8914">
                  <c:v>4.2</c:v>
                </c:pt>
                <c:pt idx="8915">
                  <c:v>4.5999999999999996</c:v>
                </c:pt>
                <c:pt idx="8916">
                  <c:v>4.4000000000000004</c:v>
                </c:pt>
                <c:pt idx="8917">
                  <c:v>4</c:v>
                </c:pt>
                <c:pt idx="8918">
                  <c:v>4.0999999999999996</c:v>
                </c:pt>
                <c:pt idx="8919">
                  <c:v>4.0999999999999996</c:v>
                </c:pt>
                <c:pt idx="8920">
                  <c:v>4.4000000000000004</c:v>
                </c:pt>
                <c:pt idx="8921">
                  <c:v>4.8</c:v>
                </c:pt>
                <c:pt idx="8922">
                  <c:v>4.7</c:v>
                </c:pt>
                <c:pt idx="8923">
                  <c:v>4.0999999999999996</c:v>
                </c:pt>
                <c:pt idx="8924">
                  <c:v>4.7</c:v>
                </c:pt>
                <c:pt idx="8925">
                  <c:v>4.2</c:v>
                </c:pt>
                <c:pt idx="8926">
                  <c:v>4.4000000000000004</c:v>
                </c:pt>
                <c:pt idx="8927">
                  <c:v>4.5</c:v>
                </c:pt>
                <c:pt idx="8928">
                  <c:v>4.5999999999999996</c:v>
                </c:pt>
                <c:pt idx="8929">
                  <c:v>4.0999999999999996</c:v>
                </c:pt>
                <c:pt idx="8930">
                  <c:v>4.3</c:v>
                </c:pt>
                <c:pt idx="8931">
                  <c:v>4.5</c:v>
                </c:pt>
                <c:pt idx="8932">
                  <c:v>4.4000000000000004</c:v>
                </c:pt>
                <c:pt idx="8933">
                  <c:v>4.5</c:v>
                </c:pt>
                <c:pt idx="8934">
                  <c:v>4.7</c:v>
                </c:pt>
                <c:pt idx="8935">
                  <c:v>4</c:v>
                </c:pt>
                <c:pt idx="8936">
                  <c:v>4.3</c:v>
                </c:pt>
                <c:pt idx="8937">
                  <c:v>4.5</c:v>
                </c:pt>
                <c:pt idx="8938">
                  <c:v>4.5</c:v>
                </c:pt>
                <c:pt idx="8939">
                  <c:v>4.5999999999999996</c:v>
                </c:pt>
                <c:pt idx="8940">
                  <c:v>4.7</c:v>
                </c:pt>
                <c:pt idx="8941">
                  <c:v>4.2</c:v>
                </c:pt>
                <c:pt idx="8942">
                  <c:v>4.5999999999999996</c:v>
                </c:pt>
                <c:pt idx="8943">
                  <c:v>4.5999999999999996</c:v>
                </c:pt>
                <c:pt idx="8944">
                  <c:v>4.5</c:v>
                </c:pt>
                <c:pt idx="8945">
                  <c:v>4.0999999999999996</c:v>
                </c:pt>
                <c:pt idx="8946">
                  <c:v>4.2</c:v>
                </c:pt>
                <c:pt idx="8947">
                  <c:v>4</c:v>
                </c:pt>
                <c:pt idx="8948">
                  <c:v>4.5</c:v>
                </c:pt>
                <c:pt idx="8949">
                  <c:v>4.5</c:v>
                </c:pt>
                <c:pt idx="8950">
                  <c:v>4.5</c:v>
                </c:pt>
                <c:pt idx="8951">
                  <c:v>4.5</c:v>
                </c:pt>
                <c:pt idx="8952">
                  <c:v>3.8</c:v>
                </c:pt>
                <c:pt idx="8953">
                  <c:v>4.7</c:v>
                </c:pt>
                <c:pt idx="8954">
                  <c:v>4.8</c:v>
                </c:pt>
                <c:pt idx="8955">
                  <c:v>4.0999999999999996</c:v>
                </c:pt>
                <c:pt idx="8956">
                  <c:v>4.2</c:v>
                </c:pt>
                <c:pt idx="8957">
                  <c:v>4</c:v>
                </c:pt>
                <c:pt idx="8958">
                  <c:v>4</c:v>
                </c:pt>
                <c:pt idx="8959">
                  <c:v>4.5</c:v>
                </c:pt>
                <c:pt idx="8960">
                  <c:v>4.4000000000000004</c:v>
                </c:pt>
                <c:pt idx="8961">
                  <c:v>4.5999999999999996</c:v>
                </c:pt>
                <c:pt idx="8962">
                  <c:v>4</c:v>
                </c:pt>
                <c:pt idx="8963">
                  <c:v>4.0999999999999996</c:v>
                </c:pt>
                <c:pt idx="8964">
                  <c:v>3.3</c:v>
                </c:pt>
                <c:pt idx="8965">
                  <c:v>4.3</c:v>
                </c:pt>
                <c:pt idx="8966">
                  <c:v>4.3</c:v>
                </c:pt>
                <c:pt idx="8967">
                  <c:v>3.9</c:v>
                </c:pt>
                <c:pt idx="8968">
                  <c:v>4.5999999999999996</c:v>
                </c:pt>
                <c:pt idx="8969">
                  <c:v>4</c:v>
                </c:pt>
                <c:pt idx="8970">
                  <c:v>4.4000000000000004</c:v>
                </c:pt>
                <c:pt idx="8971">
                  <c:v>4.5</c:v>
                </c:pt>
                <c:pt idx="8972">
                  <c:v>3.8</c:v>
                </c:pt>
                <c:pt idx="8973">
                  <c:v>4.4000000000000004</c:v>
                </c:pt>
                <c:pt idx="8974">
                  <c:v>4.5</c:v>
                </c:pt>
                <c:pt idx="8975">
                  <c:v>4</c:v>
                </c:pt>
                <c:pt idx="8976">
                  <c:v>3.6</c:v>
                </c:pt>
                <c:pt idx="8977">
                  <c:v>4.4000000000000004</c:v>
                </c:pt>
                <c:pt idx="8978">
                  <c:v>4.5</c:v>
                </c:pt>
                <c:pt idx="8979">
                  <c:v>4.7</c:v>
                </c:pt>
                <c:pt idx="8980">
                  <c:v>4</c:v>
                </c:pt>
                <c:pt idx="8981">
                  <c:v>4.5999999999999996</c:v>
                </c:pt>
                <c:pt idx="8982">
                  <c:v>4.7</c:v>
                </c:pt>
                <c:pt idx="8983">
                  <c:v>4.0999999999999996</c:v>
                </c:pt>
                <c:pt idx="8984">
                  <c:v>4.2</c:v>
                </c:pt>
                <c:pt idx="8985">
                  <c:v>3.8</c:v>
                </c:pt>
                <c:pt idx="8986">
                  <c:v>4.2</c:v>
                </c:pt>
                <c:pt idx="8987">
                  <c:v>4.3</c:v>
                </c:pt>
                <c:pt idx="8988">
                  <c:v>3.9</c:v>
                </c:pt>
                <c:pt idx="8989">
                  <c:v>4.4000000000000004</c:v>
                </c:pt>
                <c:pt idx="8990">
                  <c:v>3.9</c:v>
                </c:pt>
                <c:pt idx="8991">
                  <c:v>4.4000000000000004</c:v>
                </c:pt>
                <c:pt idx="8992">
                  <c:v>4.7</c:v>
                </c:pt>
                <c:pt idx="8993">
                  <c:v>4.3</c:v>
                </c:pt>
                <c:pt idx="8994">
                  <c:v>4.4000000000000004</c:v>
                </c:pt>
                <c:pt idx="8995">
                  <c:v>4.7</c:v>
                </c:pt>
                <c:pt idx="8996">
                  <c:v>3.8</c:v>
                </c:pt>
                <c:pt idx="8997">
                  <c:v>4.5</c:v>
                </c:pt>
                <c:pt idx="8998">
                  <c:v>4.2</c:v>
                </c:pt>
                <c:pt idx="8999">
                  <c:v>4.4000000000000004</c:v>
                </c:pt>
                <c:pt idx="9000">
                  <c:v>4.4000000000000004</c:v>
                </c:pt>
                <c:pt idx="9001">
                  <c:v>3.7</c:v>
                </c:pt>
                <c:pt idx="9002">
                  <c:v>4.5</c:v>
                </c:pt>
                <c:pt idx="9003">
                  <c:v>4.0999999999999996</c:v>
                </c:pt>
                <c:pt idx="9004">
                  <c:v>4.3</c:v>
                </c:pt>
                <c:pt idx="9005">
                  <c:v>3.7</c:v>
                </c:pt>
                <c:pt idx="9006">
                  <c:v>3.8</c:v>
                </c:pt>
                <c:pt idx="9007">
                  <c:v>4.2</c:v>
                </c:pt>
                <c:pt idx="9008">
                  <c:v>4.9000000000000004</c:v>
                </c:pt>
                <c:pt idx="9009">
                  <c:v>4.5999999999999996</c:v>
                </c:pt>
                <c:pt idx="9010">
                  <c:v>4.7</c:v>
                </c:pt>
                <c:pt idx="9011">
                  <c:v>4.3</c:v>
                </c:pt>
                <c:pt idx="9012">
                  <c:v>4.5</c:v>
                </c:pt>
                <c:pt idx="9013">
                  <c:v>4.5</c:v>
                </c:pt>
                <c:pt idx="9014">
                  <c:v>4.5999999999999996</c:v>
                </c:pt>
                <c:pt idx="9015">
                  <c:v>4.3</c:v>
                </c:pt>
                <c:pt idx="9016">
                  <c:v>4.5</c:v>
                </c:pt>
                <c:pt idx="9017">
                  <c:v>4.0999999999999996</c:v>
                </c:pt>
                <c:pt idx="9018">
                  <c:v>4.5</c:v>
                </c:pt>
                <c:pt idx="9019">
                  <c:v>4.5999999999999996</c:v>
                </c:pt>
                <c:pt idx="9020">
                  <c:v>4.2</c:v>
                </c:pt>
                <c:pt idx="9021">
                  <c:v>4</c:v>
                </c:pt>
                <c:pt idx="9022">
                  <c:v>4.2</c:v>
                </c:pt>
                <c:pt idx="9023">
                  <c:v>4.3</c:v>
                </c:pt>
                <c:pt idx="9024">
                  <c:v>4.5999999999999996</c:v>
                </c:pt>
                <c:pt idx="9025">
                  <c:v>3.9</c:v>
                </c:pt>
                <c:pt idx="9026">
                  <c:v>4.3</c:v>
                </c:pt>
                <c:pt idx="9027">
                  <c:v>4.0999999999999996</c:v>
                </c:pt>
                <c:pt idx="9028">
                  <c:v>4.4000000000000004</c:v>
                </c:pt>
                <c:pt idx="9029">
                  <c:v>4.5999999999999996</c:v>
                </c:pt>
                <c:pt idx="9030">
                  <c:v>4.2</c:v>
                </c:pt>
                <c:pt idx="9031">
                  <c:v>4.4000000000000004</c:v>
                </c:pt>
                <c:pt idx="9032">
                  <c:v>4</c:v>
                </c:pt>
                <c:pt idx="9033">
                  <c:v>3.9</c:v>
                </c:pt>
                <c:pt idx="9034">
                  <c:v>4.0999999999999996</c:v>
                </c:pt>
                <c:pt idx="9035">
                  <c:v>4.3</c:v>
                </c:pt>
                <c:pt idx="9036">
                  <c:v>4.5</c:v>
                </c:pt>
                <c:pt idx="9037">
                  <c:v>3.5</c:v>
                </c:pt>
                <c:pt idx="9038">
                  <c:v>4.4000000000000004</c:v>
                </c:pt>
                <c:pt idx="9039">
                  <c:v>4.3</c:v>
                </c:pt>
                <c:pt idx="9040">
                  <c:v>4.4000000000000004</c:v>
                </c:pt>
                <c:pt idx="9041">
                  <c:v>3.9</c:v>
                </c:pt>
                <c:pt idx="9042">
                  <c:v>3.9</c:v>
                </c:pt>
                <c:pt idx="9043">
                  <c:v>4.2</c:v>
                </c:pt>
                <c:pt idx="9044">
                  <c:v>4.7</c:v>
                </c:pt>
                <c:pt idx="9045">
                  <c:v>3.4</c:v>
                </c:pt>
                <c:pt idx="9046">
                  <c:v>3.4</c:v>
                </c:pt>
                <c:pt idx="9047">
                  <c:v>3.9</c:v>
                </c:pt>
                <c:pt idx="9048">
                  <c:v>4.2</c:v>
                </c:pt>
                <c:pt idx="9049">
                  <c:v>3.6</c:v>
                </c:pt>
                <c:pt idx="9050">
                  <c:v>4.3</c:v>
                </c:pt>
                <c:pt idx="9051">
                  <c:v>4.4000000000000004</c:v>
                </c:pt>
                <c:pt idx="9052">
                  <c:v>4.4000000000000004</c:v>
                </c:pt>
                <c:pt idx="9053">
                  <c:v>4.7</c:v>
                </c:pt>
                <c:pt idx="9054">
                  <c:v>4</c:v>
                </c:pt>
                <c:pt idx="9055">
                  <c:v>4.5999999999999996</c:v>
                </c:pt>
                <c:pt idx="9056">
                  <c:v>4.4000000000000004</c:v>
                </c:pt>
                <c:pt idx="9057">
                  <c:v>4.2</c:v>
                </c:pt>
                <c:pt idx="9058">
                  <c:v>4.5</c:v>
                </c:pt>
                <c:pt idx="9059">
                  <c:v>4.5999999999999996</c:v>
                </c:pt>
                <c:pt idx="9060">
                  <c:v>3.8</c:v>
                </c:pt>
                <c:pt idx="9061">
                  <c:v>4.3</c:v>
                </c:pt>
                <c:pt idx="9062">
                  <c:v>4.5999999999999996</c:v>
                </c:pt>
                <c:pt idx="9063">
                  <c:v>4.7</c:v>
                </c:pt>
                <c:pt idx="9064">
                  <c:v>4.5999999999999996</c:v>
                </c:pt>
                <c:pt idx="9065">
                  <c:v>4.5999999999999996</c:v>
                </c:pt>
                <c:pt idx="9066">
                  <c:v>4.5</c:v>
                </c:pt>
                <c:pt idx="9067">
                  <c:v>4.7</c:v>
                </c:pt>
                <c:pt idx="9068">
                  <c:v>4.2</c:v>
                </c:pt>
                <c:pt idx="9069">
                  <c:v>4.5999999999999996</c:v>
                </c:pt>
                <c:pt idx="9070">
                  <c:v>3.7</c:v>
                </c:pt>
                <c:pt idx="9071">
                  <c:v>4.0999999999999996</c:v>
                </c:pt>
                <c:pt idx="9072">
                  <c:v>4.2</c:v>
                </c:pt>
                <c:pt idx="9073">
                  <c:v>4.5</c:v>
                </c:pt>
                <c:pt idx="9074">
                  <c:v>4.0999999999999996</c:v>
                </c:pt>
                <c:pt idx="9075">
                  <c:v>4.3</c:v>
                </c:pt>
                <c:pt idx="9076">
                  <c:v>4.4000000000000004</c:v>
                </c:pt>
                <c:pt idx="9077">
                  <c:v>3.8</c:v>
                </c:pt>
                <c:pt idx="9078">
                  <c:v>4.3</c:v>
                </c:pt>
                <c:pt idx="9079">
                  <c:v>3.9</c:v>
                </c:pt>
                <c:pt idx="9080">
                  <c:v>4.0999999999999996</c:v>
                </c:pt>
                <c:pt idx="9081">
                  <c:v>4.8</c:v>
                </c:pt>
                <c:pt idx="9082">
                  <c:v>4.5</c:v>
                </c:pt>
                <c:pt idx="9083">
                  <c:v>4.0999999999999996</c:v>
                </c:pt>
                <c:pt idx="9084">
                  <c:v>4.3</c:v>
                </c:pt>
                <c:pt idx="9085">
                  <c:v>4.2</c:v>
                </c:pt>
                <c:pt idx="9086">
                  <c:v>4.5</c:v>
                </c:pt>
                <c:pt idx="9087">
                  <c:v>4.7</c:v>
                </c:pt>
                <c:pt idx="9088">
                  <c:v>4.4000000000000004</c:v>
                </c:pt>
                <c:pt idx="9089">
                  <c:v>4.7</c:v>
                </c:pt>
                <c:pt idx="9090">
                  <c:v>4</c:v>
                </c:pt>
                <c:pt idx="9091">
                  <c:v>4</c:v>
                </c:pt>
                <c:pt idx="9092">
                  <c:v>4.0999999999999996</c:v>
                </c:pt>
                <c:pt idx="9093">
                  <c:v>4.2</c:v>
                </c:pt>
                <c:pt idx="9094">
                  <c:v>4.4000000000000004</c:v>
                </c:pt>
                <c:pt idx="9095">
                  <c:v>3.9</c:v>
                </c:pt>
                <c:pt idx="9096">
                  <c:v>4.3</c:v>
                </c:pt>
                <c:pt idx="9097">
                  <c:v>4.4000000000000004</c:v>
                </c:pt>
                <c:pt idx="9098">
                  <c:v>4.5</c:v>
                </c:pt>
                <c:pt idx="9099">
                  <c:v>3.8</c:v>
                </c:pt>
                <c:pt idx="9100">
                  <c:v>4.5</c:v>
                </c:pt>
                <c:pt idx="9101">
                  <c:v>4.7</c:v>
                </c:pt>
                <c:pt idx="9102">
                  <c:v>4.2</c:v>
                </c:pt>
                <c:pt idx="9103">
                  <c:v>4.5</c:v>
                </c:pt>
                <c:pt idx="9104">
                  <c:v>4.3</c:v>
                </c:pt>
                <c:pt idx="9105">
                  <c:v>4.5999999999999996</c:v>
                </c:pt>
                <c:pt idx="9106">
                  <c:v>4.2</c:v>
                </c:pt>
                <c:pt idx="9107">
                  <c:v>4.7</c:v>
                </c:pt>
                <c:pt idx="9108">
                  <c:v>3.8</c:v>
                </c:pt>
                <c:pt idx="9109">
                  <c:v>4.2</c:v>
                </c:pt>
                <c:pt idx="9110">
                  <c:v>4.4000000000000004</c:v>
                </c:pt>
                <c:pt idx="9111">
                  <c:v>4.5999999999999996</c:v>
                </c:pt>
                <c:pt idx="9112">
                  <c:v>4.4000000000000004</c:v>
                </c:pt>
                <c:pt idx="9113">
                  <c:v>4.5</c:v>
                </c:pt>
                <c:pt idx="9114">
                  <c:v>4.5999999999999996</c:v>
                </c:pt>
                <c:pt idx="9115">
                  <c:v>4.9000000000000004</c:v>
                </c:pt>
                <c:pt idx="9116">
                  <c:v>4.4000000000000004</c:v>
                </c:pt>
                <c:pt idx="9117">
                  <c:v>4.5999999999999996</c:v>
                </c:pt>
                <c:pt idx="9118">
                  <c:v>4.4000000000000004</c:v>
                </c:pt>
                <c:pt idx="9119">
                  <c:v>4.3</c:v>
                </c:pt>
                <c:pt idx="9120">
                  <c:v>3.9</c:v>
                </c:pt>
                <c:pt idx="9121">
                  <c:v>4.4000000000000004</c:v>
                </c:pt>
                <c:pt idx="9122">
                  <c:v>4.7</c:v>
                </c:pt>
                <c:pt idx="9123">
                  <c:v>4.5999999999999996</c:v>
                </c:pt>
                <c:pt idx="9124">
                  <c:v>4.4000000000000004</c:v>
                </c:pt>
                <c:pt idx="9125">
                  <c:v>4.4000000000000004</c:v>
                </c:pt>
                <c:pt idx="9126">
                  <c:v>4.7</c:v>
                </c:pt>
                <c:pt idx="9127">
                  <c:v>4.5999999999999996</c:v>
                </c:pt>
                <c:pt idx="9128">
                  <c:v>4.0999999999999996</c:v>
                </c:pt>
                <c:pt idx="9129">
                  <c:v>4.3</c:v>
                </c:pt>
                <c:pt idx="9130">
                  <c:v>4.2</c:v>
                </c:pt>
                <c:pt idx="9131">
                  <c:v>4.0999999999999996</c:v>
                </c:pt>
                <c:pt idx="9132">
                  <c:v>4.4000000000000004</c:v>
                </c:pt>
                <c:pt idx="9133">
                  <c:v>4</c:v>
                </c:pt>
                <c:pt idx="9134">
                  <c:v>4.3</c:v>
                </c:pt>
                <c:pt idx="9135">
                  <c:v>4.0999999999999996</c:v>
                </c:pt>
                <c:pt idx="9136">
                  <c:v>4.4000000000000004</c:v>
                </c:pt>
                <c:pt idx="9137">
                  <c:v>3.9</c:v>
                </c:pt>
                <c:pt idx="9138">
                  <c:v>4.3</c:v>
                </c:pt>
                <c:pt idx="9139">
                  <c:v>4.3</c:v>
                </c:pt>
                <c:pt idx="9140">
                  <c:v>4.3</c:v>
                </c:pt>
                <c:pt idx="9141">
                  <c:v>3.7</c:v>
                </c:pt>
                <c:pt idx="9142">
                  <c:v>4.2</c:v>
                </c:pt>
                <c:pt idx="9143">
                  <c:v>4.2</c:v>
                </c:pt>
                <c:pt idx="9144">
                  <c:v>4.5999999999999996</c:v>
                </c:pt>
                <c:pt idx="9145">
                  <c:v>4.5999999999999996</c:v>
                </c:pt>
                <c:pt idx="9146">
                  <c:v>4.3</c:v>
                </c:pt>
                <c:pt idx="9147">
                  <c:v>4.5</c:v>
                </c:pt>
                <c:pt idx="9148">
                  <c:v>4</c:v>
                </c:pt>
                <c:pt idx="9149">
                  <c:v>3.9</c:v>
                </c:pt>
                <c:pt idx="9150">
                  <c:v>4.4000000000000004</c:v>
                </c:pt>
                <c:pt idx="9151">
                  <c:v>4.5999999999999996</c:v>
                </c:pt>
                <c:pt idx="9152">
                  <c:v>3.9</c:v>
                </c:pt>
                <c:pt idx="9153">
                  <c:v>4.4000000000000004</c:v>
                </c:pt>
                <c:pt idx="9154">
                  <c:v>4.0999999999999996</c:v>
                </c:pt>
                <c:pt idx="9155">
                  <c:v>4.2</c:v>
                </c:pt>
                <c:pt idx="9156">
                  <c:v>4</c:v>
                </c:pt>
                <c:pt idx="9157">
                  <c:v>4.3</c:v>
                </c:pt>
                <c:pt idx="9158">
                  <c:v>4.3</c:v>
                </c:pt>
                <c:pt idx="9159">
                  <c:v>4.5</c:v>
                </c:pt>
                <c:pt idx="9160">
                  <c:v>4.5999999999999996</c:v>
                </c:pt>
                <c:pt idx="9161">
                  <c:v>4.5</c:v>
                </c:pt>
                <c:pt idx="9162">
                  <c:v>4.7</c:v>
                </c:pt>
                <c:pt idx="9163">
                  <c:v>4.0999999999999996</c:v>
                </c:pt>
                <c:pt idx="9164">
                  <c:v>4.4000000000000004</c:v>
                </c:pt>
                <c:pt idx="9165">
                  <c:v>4.5</c:v>
                </c:pt>
                <c:pt idx="9166">
                  <c:v>4.2</c:v>
                </c:pt>
                <c:pt idx="9167">
                  <c:v>4.4000000000000004</c:v>
                </c:pt>
                <c:pt idx="9168">
                  <c:v>4.4000000000000004</c:v>
                </c:pt>
                <c:pt idx="9169">
                  <c:v>4.4000000000000004</c:v>
                </c:pt>
                <c:pt idx="9170">
                  <c:v>4</c:v>
                </c:pt>
                <c:pt idx="9171">
                  <c:v>4.5999999999999996</c:v>
                </c:pt>
                <c:pt idx="9172">
                  <c:v>4.5</c:v>
                </c:pt>
                <c:pt idx="9173">
                  <c:v>4</c:v>
                </c:pt>
                <c:pt idx="9174">
                  <c:v>3.9</c:v>
                </c:pt>
                <c:pt idx="9175">
                  <c:v>4.8</c:v>
                </c:pt>
                <c:pt idx="9176">
                  <c:v>4.3</c:v>
                </c:pt>
                <c:pt idx="9177">
                  <c:v>4.3</c:v>
                </c:pt>
                <c:pt idx="9178">
                  <c:v>4.5</c:v>
                </c:pt>
                <c:pt idx="9179">
                  <c:v>4.4000000000000004</c:v>
                </c:pt>
                <c:pt idx="9180">
                  <c:v>4.7</c:v>
                </c:pt>
                <c:pt idx="9181">
                  <c:v>4.0999999999999996</c:v>
                </c:pt>
                <c:pt idx="9182">
                  <c:v>4.3</c:v>
                </c:pt>
                <c:pt idx="9183">
                  <c:v>4.5999999999999996</c:v>
                </c:pt>
                <c:pt idx="9184">
                  <c:v>4.3</c:v>
                </c:pt>
                <c:pt idx="9185">
                  <c:v>4.3</c:v>
                </c:pt>
                <c:pt idx="9186">
                  <c:v>4</c:v>
                </c:pt>
                <c:pt idx="9187">
                  <c:v>4.2</c:v>
                </c:pt>
                <c:pt idx="9188">
                  <c:v>4.3</c:v>
                </c:pt>
                <c:pt idx="9189">
                  <c:v>4.5</c:v>
                </c:pt>
                <c:pt idx="9190">
                  <c:v>3.5</c:v>
                </c:pt>
                <c:pt idx="9191">
                  <c:v>4.4000000000000004</c:v>
                </c:pt>
                <c:pt idx="9192">
                  <c:v>4.5</c:v>
                </c:pt>
                <c:pt idx="9193">
                  <c:v>4.2</c:v>
                </c:pt>
                <c:pt idx="9194">
                  <c:v>4.5</c:v>
                </c:pt>
                <c:pt idx="9195">
                  <c:v>4.2</c:v>
                </c:pt>
                <c:pt idx="9196">
                  <c:v>4.3</c:v>
                </c:pt>
                <c:pt idx="9197">
                  <c:v>4.4000000000000004</c:v>
                </c:pt>
                <c:pt idx="9198">
                  <c:v>4.5999999999999996</c:v>
                </c:pt>
                <c:pt idx="9199">
                  <c:v>4.7</c:v>
                </c:pt>
                <c:pt idx="9200">
                  <c:v>4.0999999999999996</c:v>
                </c:pt>
                <c:pt idx="9201">
                  <c:v>4</c:v>
                </c:pt>
                <c:pt idx="9202">
                  <c:v>3.9</c:v>
                </c:pt>
                <c:pt idx="9203">
                  <c:v>4</c:v>
                </c:pt>
                <c:pt idx="9204">
                  <c:v>4.3</c:v>
                </c:pt>
                <c:pt idx="9205">
                  <c:v>4.7</c:v>
                </c:pt>
                <c:pt idx="9206">
                  <c:v>4.5</c:v>
                </c:pt>
                <c:pt idx="9207">
                  <c:v>4.4000000000000004</c:v>
                </c:pt>
                <c:pt idx="9208">
                  <c:v>4.5</c:v>
                </c:pt>
                <c:pt idx="9209">
                  <c:v>3.8</c:v>
                </c:pt>
                <c:pt idx="9210">
                  <c:v>4.7</c:v>
                </c:pt>
                <c:pt idx="9211">
                  <c:v>4.5999999999999996</c:v>
                </c:pt>
                <c:pt idx="9212">
                  <c:v>4.4000000000000004</c:v>
                </c:pt>
                <c:pt idx="9213">
                  <c:v>4.3</c:v>
                </c:pt>
                <c:pt idx="9214">
                  <c:v>4.4000000000000004</c:v>
                </c:pt>
                <c:pt idx="9215">
                  <c:v>4.0999999999999996</c:v>
                </c:pt>
                <c:pt idx="9216">
                  <c:v>4.5</c:v>
                </c:pt>
                <c:pt idx="9217">
                  <c:v>4.5999999999999996</c:v>
                </c:pt>
                <c:pt idx="9218">
                  <c:v>4.5999999999999996</c:v>
                </c:pt>
                <c:pt idx="9219">
                  <c:v>4.7</c:v>
                </c:pt>
                <c:pt idx="9220">
                  <c:v>4</c:v>
                </c:pt>
                <c:pt idx="9221">
                  <c:v>4.5999999999999996</c:v>
                </c:pt>
                <c:pt idx="9222">
                  <c:v>4.3</c:v>
                </c:pt>
                <c:pt idx="9223">
                  <c:v>4.7</c:v>
                </c:pt>
                <c:pt idx="9224">
                  <c:v>3.9</c:v>
                </c:pt>
                <c:pt idx="9225">
                  <c:v>4.2</c:v>
                </c:pt>
                <c:pt idx="9226">
                  <c:v>4</c:v>
                </c:pt>
                <c:pt idx="9227">
                  <c:v>3.4</c:v>
                </c:pt>
                <c:pt idx="9228">
                  <c:v>4.5999999999999996</c:v>
                </c:pt>
                <c:pt idx="9229">
                  <c:v>4.5999999999999996</c:v>
                </c:pt>
                <c:pt idx="9230">
                  <c:v>4.2</c:v>
                </c:pt>
                <c:pt idx="9231">
                  <c:v>4.7</c:v>
                </c:pt>
                <c:pt idx="9232">
                  <c:v>4.5999999999999996</c:v>
                </c:pt>
                <c:pt idx="9233">
                  <c:v>4.4000000000000004</c:v>
                </c:pt>
                <c:pt idx="9234">
                  <c:v>4.5999999999999996</c:v>
                </c:pt>
                <c:pt idx="9235">
                  <c:v>3.9</c:v>
                </c:pt>
                <c:pt idx="9236">
                  <c:v>4.7</c:v>
                </c:pt>
                <c:pt idx="9237">
                  <c:v>3.9</c:v>
                </c:pt>
                <c:pt idx="9238">
                  <c:v>4.5</c:v>
                </c:pt>
                <c:pt idx="9239">
                  <c:v>4.4000000000000004</c:v>
                </c:pt>
                <c:pt idx="9240">
                  <c:v>3.9</c:v>
                </c:pt>
                <c:pt idx="9241">
                  <c:v>4.0999999999999996</c:v>
                </c:pt>
                <c:pt idx="9242">
                  <c:v>4.4000000000000004</c:v>
                </c:pt>
                <c:pt idx="9243">
                  <c:v>4.2</c:v>
                </c:pt>
                <c:pt idx="9244">
                  <c:v>4.2</c:v>
                </c:pt>
                <c:pt idx="9245">
                  <c:v>4.5999999999999996</c:v>
                </c:pt>
                <c:pt idx="9246">
                  <c:v>4.5</c:v>
                </c:pt>
                <c:pt idx="9247">
                  <c:v>4.2</c:v>
                </c:pt>
                <c:pt idx="9248">
                  <c:v>4.3</c:v>
                </c:pt>
                <c:pt idx="9249">
                  <c:v>4.3</c:v>
                </c:pt>
                <c:pt idx="9250">
                  <c:v>3.5</c:v>
                </c:pt>
                <c:pt idx="9251">
                  <c:v>3.8</c:v>
                </c:pt>
                <c:pt idx="9252">
                  <c:v>4.5</c:v>
                </c:pt>
                <c:pt idx="9253">
                  <c:v>4</c:v>
                </c:pt>
                <c:pt idx="9254">
                  <c:v>4.2</c:v>
                </c:pt>
                <c:pt idx="9255">
                  <c:v>4.3</c:v>
                </c:pt>
                <c:pt idx="9256">
                  <c:v>4.3</c:v>
                </c:pt>
                <c:pt idx="9257">
                  <c:v>3.6</c:v>
                </c:pt>
                <c:pt idx="9258">
                  <c:v>4.3</c:v>
                </c:pt>
                <c:pt idx="9259">
                  <c:v>4.5</c:v>
                </c:pt>
                <c:pt idx="9260">
                  <c:v>3.9</c:v>
                </c:pt>
                <c:pt idx="9261">
                  <c:v>3.8</c:v>
                </c:pt>
                <c:pt idx="9262">
                  <c:v>4.4000000000000004</c:v>
                </c:pt>
                <c:pt idx="9263">
                  <c:v>3.7</c:v>
                </c:pt>
                <c:pt idx="9264">
                  <c:v>3.7</c:v>
                </c:pt>
                <c:pt idx="9265">
                  <c:v>4.2</c:v>
                </c:pt>
                <c:pt idx="9266">
                  <c:v>4.2</c:v>
                </c:pt>
                <c:pt idx="9267">
                  <c:v>3.8</c:v>
                </c:pt>
                <c:pt idx="9268">
                  <c:v>3.8</c:v>
                </c:pt>
                <c:pt idx="9269">
                  <c:v>4.4000000000000004</c:v>
                </c:pt>
                <c:pt idx="9270">
                  <c:v>4.3</c:v>
                </c:pt>
                <c:pt idx="9271">
                  <c:v>4.5</c:v>
                </c:pt>
                <c:pt idx="9272">
                  <c:v>3.6</c:v>
                </c:pt>
                <c:pt idx="9273">
                  <c:v>4.4000000000000004</c:v>
                </c:pt>
                <c:pt idx="9274">
                  <c:v>4.4000000000000004</c:v>
                </c:pt>
                <c:pt idx="9275">
                  <c:v>3.7</c:v>
                </c:pt>
                <c:pt idx="9276">
                  <c:v>4.3</c:v>
                </c:pt>
                <c:pt idx="9277">
                  <c:v>4.4000000000000004</c:v>
                </c:pt>
                <c:pt idx="9278">
                  <c:v>4.7</c:v>
                </c:pt>
                <c:pt idx="9279">
                  <c:v>3.5</c:v>
                </c:pt>
                <c:pt idx="9280">
                  <c:v>4.4000000000000004</c:v>
                </c:pt>
                <c:pt idx="9281">
                  <c:v>4</c:v>
                </c:pt>
                <c:pt idx="9282">
                  <c:v>4.7</c:v>
                </c:pt>
                <c:pt idx="9283">
                  <c:v>3.9</c:v>
                </c:pt>
                <c:pt idx="9284">
                  <c:v>4.4000000000000004</c:v>
                </c:pt>
                <c:pt idx="9285">
                  <c:v>4.3</c:v>
                </c:pt>
                <c:pt idx="9286">
                  <c:v>4</c:v>
                </c:pt>
                <c:pt idx="9287">
                  <c:v>4.0999999999999996</c:v>
                </c:pt>
                <c:pt idx="9288">
                  <c:v>4.3</c:v>
                </c:pt>
                <c:pt idx="9289">
                  <c:v>4.2</c:v>
                </c:pt>
                <c:pt idx="9290">
                  <c:v>4.4000000000000004</c:v>
                </c:pt>
                <c:pt idx="9291">
                  <c:v>3.8</c:v>
                </c:pt>
                <c:pt idx="9292">
                  <c:v>4.4000000000000004</c:v>
                </c:pt>
                <c:pt idx="9293">
                  <c:v>4.4000000000000004</c:v>
                </c:pt>
                <c:pt idx="9294">
                  <c:v>4.5</c:v>
                </c:pt>
                <c:pt idx="9295">
                  <c:v>4</c:v>
                </c:pt>
                <c:pt idx="9296">
                  <c:v>4.4000000000000004</c:v>
                </c:pt>
                <c:pt idx="9297">
                  <c:v>4.5999999999999996</c:v>
                </c:pt>
                <c:pt idx="9298">
                  <c:v>4.8</c:v>
                </c:pt>
                <c:pt idx="9299">
                  <c:v>4.2</c:v>
                </c:pt>
                <c:pt idx="9300">
                  <c:v>4.5999999999999996</c:v>
                </c:pt>
                <c:pt idx="9301">
                  <c:v>4.8</c:v>
                </c:pt>
                <c:pt idx="9302">
                  <c:v>4.5</c:v>
                </c:pt>
                <c:pt idx="9303">
                  <c:v>4.4000000000000004</c:v>
                </c:pt>
                <c:pt idx="9304">
                  <c:v>4.7</c:v>
                </c:pt>
                <c:pt idx="9305">
                  <c:v>4.5</c:v>
                </c:pt>
                <c:pt idx="9306">
                  <c:v>3.3</c:v>
                </c:pt>
                <c:pt idx="9307">
                  <c:v>4.3</c:v>
                </c:pt>
                <c:pt idx="9308">
                  <c:v>4.3</c:v>
                </c:pt>
                <c:pt idx="9309">
                  <c:v>4.7</c:v>
                </c:pt>
                <c:pt idx="9310">
                  <c:v>4.3</c:v>
                </c:pt>
                <c:pt idx="9311">
                  <c:v>4.3</c:v>
                </c:pt>
                <c:pt idx="9312">
                  <c:v>4.7</c:v>
                </c:pt>
                <c:pt idx="9313">
                  <c:v>4.8</c:v>
                </c:pt>
                <c:pt idx="9314">
                  <c:v>4.5999999999999996</c:v>
                </c:pt>
                <c:pt idx="9315">
                  <c:v>4.3</c:v>
                </c:pt>
                <c:pt idx="9316">
                  <c:v>4.5999999999999996</c:v>
                </c:pt>
                <c:pt idx="9317">
                  <c:v>4.7</c:v>
                </c:pt>
                <c:pt idx="9318">
                  <c:v>4.3</c:v>
                </c:pt>
                <c:pt idx="9319">
                  <c:v>3.4</c:v>
                </c:pt>
                <c:pt idx="9320">
                  <c:v>3.5</c:v>
                </c:pt>
                <c:pt idx="9321">
                  <c:v>4.3</c:v>
                </c:pt>
                <c:pt idx="9322">
                  <c:v>4.7</c:v>
                </c:pt>
                <c:pt idx="9323">
                  <c:v>4.5</c:v>
                </c:pt>
                <c:pt idx="9324">
                  <c:v>4.5</c:v>
                </c:pt>
                <c:pt idx="9325">
                  <c:v>3.9</c:v>
                </c:pt>
                <c:pt idx="9326">
                  <c:v>4.5</c:v>
                </c:pt>
                <c:pt idx="9327">
                  <c:v>4</c:v>
                </c:pt>
                <c:pt idx="9328">
                  <c:v>3.9</c:v>
                </c:pt>
                <c:pt idx="9329">
                  <c:v>4.2</c:v>
                </c:pt>
                <c:pt idx="9330">
                  <c:v>4.2</c:v>
                </c:pt>
                <c:pt idx="9331">
                  <c:v>4.5</c:v>
                </c:pt>
                <c:pt idx="9332">
                  <c:v>4.7</c:v>
                </c:pt>
                <c:pt idx="9333">
                  <c:v>4.8</c:v>
                </c:pt>
                <c:pt idx="9334">
                  <c:v>4.5</c:v>
                </c:pt>
                <c:pt idx="9335">
                  <c:v>4.5999999999999996</c:v>
                </c:pt>
                <c:pt idx="9336">
                  <c:v>4</c:v>
                </c:pt>
                <c:pt idx="9337">
                  <c:v>4.4000000000000004</c:v>
                </c:pt>
                <c:pt idx="9338">
                  <c:v>4</c:v>
                </c:pt>
                <c:pt idx="9339">
                  <c:v>4</c:v>
                </c:pt>
                <c:pt idx="9340">
                  <c:v>4.5</c:v>
                </c:pt>
                <c:pt idx="9341">
                  <c:v>4.4000000000000004</c:v>
                </c:pt>
                <c:pt idx="9342">
                  <c:v>4.2</c:v>
                </c:pt>
                <c:pt idx="9343">
                  <c:v>4.5</c:v>
                </c:pt>
                <c:pt idx="9344">
                  <c:v>4.5</c:v>
                </c:pt>
                <c:pt idx="9345">
                  <c:v>4.7</c:v>
                </c:pt>
                <c:pt idx="9346">
                  <c:v>4.5</c:v>
                </c:pt>
                <c:pt idx="9347">
                  <c:v>4.8</c:v>
                </c:pt>
                <c:pt idx="9348">
                  <c:v>4.2</c:v>
                </c:pt>
                <c:pt idx="9349">
                  <c:v>4.3</c:v>
                </c:pt>
                <c:pt idx="9350">
                  <c:v>4.5999999999999996</c:v>
                </c:pt>
                <c:pt idx="9351">
                  <c:v>4.4000000000000004</c:v>
                </c:pt>
                <c:pt idx="9352">
                  <c:v>4.5</c:v>
                </c:pt>
                <c:pt idx="9353">
                  <c:v>4.2</c:v>
                </c:pt>
                <c:pt idx="9354">
                  <c:v>4.5999999999999996</c:v>
                </c:pt>
                <c:pt idx="9355">
                  <c:v>4.5999999999999996</c:v>
                </c:pt>
                <c:pt idx="9356">
                  <c:v>4.5999999999999996</c:v>
                </c:pt>
                <c:pt idx="9357">
                  <c:v>4.8</c:v>
                </c:pt>
                <c:pt idx="9358">
                  <c:v>4.0999999999999996</c:v>
                </c:pt>
                <c:pt idx="9359">
                  <c:v>4.3</c:v>
                </c:pt>
                <c:pt idx="9360">
                  <c:v>4.2</c:v>
                </c:pt>
                <c:pt idx="9361">
                  <c:v>4.4000000000000004</c:v>
                </c:pt>
                <c:pt idx="9362">
                  <c:v>4.4000000000000004</c:v>
                </c:pt>
                <c:pt idx="9363">
                  <c:v>4.3</c:v>
                </c:pt>
                <c:pt idx="9364">
                  <c:v>4.0999999999999996</c:v>
                </c:pt>
                <c:pt idx="9365">
                  <c:v>4.4000000000000004</c:v>
                </c:pt>
                <c:pt idx="9366">
                  <c:v>4.5</c:v>
                </c:pt>
                <c:pt idx="9367">
                  <c:v>4.5</c:v>
                </c:pt>
                <c:pt idx="9368">
                  <c:v>3.9</c:v>
                </c:pt>
                <c:pt idx="9369">
                  <c:v>4.5999999999999996</c:v>
                </c:pt>
                <c:pt idx="9370">
                  <c:v>4.0999999999999996</c:v>
                </c:pt>
                <c:pt idx="9371">
                  <c:v>4.2</c:v>
                </c:pt>
                <c:pt idx="9372">
                  <c:v>4.4000000000000004</c:v>
                </c:pt>
                <c:pt idx="9373">
                  <c:v>4.7</c:v>
                </c:pt>
                <c:pt idx="9374">
                  <c:v>3.9</c:v>
                </c:pt>
                <c:pt idx="9375">
                  <c:v>4.5</c:v>
                </c:pt>
                <c:pt idx="9376">
                  <c:v>4.3</c:v>
                </c:pt>
                <c:pt idx="9377">
                  <c:v>4.3</c:v>
                </c:pt>
                <c:pt idx="9378">
                  <c:v>4.5999999999999996</c:v>
                </c:pt>
                <c:pt idx="9379">
                  <c:v>4.3</c:v>
                </c:pt>
                <c:pt idx="9380">
                  <c:v>4.5</c:v>
                </c:pt>
                <c:pt idx="9381">
                  <c:v>4.5</c:v>
                </c:pt>
                <c:pt idx="9382">
                  <c:v>3.3</c:v>
                </c:pt>
                <c:pt idx="9383">
                  <c:v>4.0999999999999996</c:v>
                </c:pt>
                <c:pt idx="9384">
                  <c:v>4.5999999999999996</c:v>
                </c:pt>
                <c:pt idx="9385">
                  <c:v>3.9</c:v>
                </c:pt>
                <c:pt idx="9386">
                  <c:v>4.5</c:v>
                </c:pt>
                <c:pt idx="9387">
                  <c:v>4.2</c:v>
                </c:pt>
                <c:pt idx="9388">
                  <c:v>4.5</c:v>
                </c:pt>
                <c:pt idx="9389">
                  <c:v>4.0999999999999996</c:v>
                </c:pt>
                <c:pt idx="9390">
                  <c:v>4.3</c:v>
                </c:pt>
                <c:pt idx="9391">
                  <c:v>4.5999999999999996</c:v>
                </c:pt>
                <c:pt idx="9392">
                  <c:v>4.2</c:v>
                </c:pt>
                <c:pt idx="9393">
                  <c:v>4.3</c:v>
                </c:pt>
                <c:pt idx="9394">
                  <c:v>4.4000000000000004</c:v>
                </c:pt>
                <c:pt idx="9395">
                  <c:v>4.5</c:v>
                </c:pt>
                <c:pt idx="9396">
                  <c:v>4.3</c:v>
                </c:pt>
                <c:pt idx="9397">
                  <c:v>4.5999999999999996</c:v>
                </c:pt>
                <c:pt idx="9398">
                  <c:v>4.3</c:v>
                </c:pt>
                <c:pt idx="9399">
                  <c:v>4.5</c:v>
                </c:pt>
                <c:pt idx="9400">
                  <c:v>4.3</c:v>
                </c:pt>
                <c:pt idx="9401">
                  <c:v>4.4000000000000004</c:v>
                </c:pt>
                <c:pt idx="9402">
                  <c:v>4.4000000000000004</c:v>
                </c:pt>
                <c:pt idx="9403">
                  <c:v>4.8</c:v>
                </c:pt>
                <c:pt idx="9404">
                  <c:v>4.3</c:v>
                </c:pt>
                <c:pt idx="9405">
                  <c:v>4.8</c:v>
                </c:pt>
                <c:pt idx="9406">
                  <c:v>4.3</c:v>
                </c:pt>
                <c:pt idx="9407">
                  <c:v>4.5999999999999996</c:v>
                </c:pt>
                <c:pt idx="9408">
                  <c:v>4.3</c:v>
                </c:pt>
                <c:pt idx="9409">
                  <c:v>4.9000000000000004</c:v>
                </c:pt>
                <c:pt idx="9410">
                  <c:v>3.5</c:v>
                </c:pt>
                <c:pt idx="9411">
                  <c:v>4.0999999999999996</c:v>
                </c:pt>
                <c:pt idx="9412">
                  <c:v>4.3</c:v>
                </c:pt>
                <c:pt idx="9413">
                  <c:v>4.4000000000000004</c:v>
                </c:pt>
                <c:pt idx="9414">
                  <c:v>4.0999999999999996</c:v>
                </c:pt>
                <c:pt idx="9415">
                  <c:v>3.8</c:v>
                </c:pt>
                <c:pt idx="9416">
                  <c:v>4.4000000000000004</c:v>
                </c:pt>
                <c:pt idx="9417">
                  <c:v>4.8</c:v>
                </c:pt>
                <c:pt idx="9418">
                  <c:v>4.4000000000000004</c:v>
                </c:pt>
                <c:pt idx="9419">
                  <c:v>4.4000000000000004</c:v>
                </c:pt>
                <c:pt idx="9420">
                  <c:v>4.5999999999999996</c:v>
                </c:pt>
                <c:pt idx="9421">
                  <c:v>4.2</c:v>
                </c:pt>
                <c:pt idx="9422">
                  <c:v>4.3</c:v>
                </c:pt>
                <c:pt idx="9423">
                  <c:v>4.3</c:v>
                </c:pt>
                <c:pt idx="9424">
                  <c:v>4.4000000000000004</c:v>
                </c:pt>
                <c:pt idx="9425">
                  <c:v>4.2</c:v>
                </c:pt>
                <c:pt idx="9426">
                  <c:v>4.5</c:v>
                </c:pt>
                <c:pt idx="9427">
                  <c:v>4.5</c:v>
                </c:pt>
                <c:pt idx="9428">
                  <c:v>3.8</c:v>
                </c:pt>
                <c:pt idx="9429">
                  <c:v>3.9</c:v>
                </c:pt>
                <c:pt idx="9430">
                  <c:v>4.3</c:v>
                </c:pt>
                <c:pt idx="9431">
                  <c:v>4.3</c:v>
                </c:pt>
                <c:pt idx="9432">
                  <c:v>3.9</c:v>
                </c:pt>
                <c:pt idx="9433">
                  <c:v>4.7</c:v>
                </c:pt>
                <c:pt idx="9434">
                  <c:v>4.8</c:v>
                </c:pt>
                <c:pt idx="9435">
                  <c:v>4.5999999999999996</c:v>
                </c:pt>
                <c:pt idx="9436">
                  <c:v>4.3</c:v>
                </c:pt>
                <c:pt idx="9437">
                  <c:v>4.0999999999999996</c:v>
                </c:pt>
                <c:pt idx="9438">
                  <c:v>4.4000000000000004</c:v>
                </c:pt>
                <c:pt idx="9439">
                  <c:v>4.5</c:v>
                </c:pt>
                <c:pt idx="9440">
                  <c:v>4.0999999999999996</c:v>
                </c:pt>
                <c:pt idx="9441">
                  <c:v>4.5</c:v>
                </c:pt>
                <c:pt idx="9442">
                  <c:v>4.4000000000000004</c:v>
                </c:pt>
                <c:pt idx="9443">
                  <c:v>4.3</c:v>
                </c:pt>
                <c:pt idx="9444">
                  <c:v>4.4000000000000004</c:v>
                </c:pt>
                <c:pt idx="9445">
                  <c:v>4.5999999999999996</c:v>
                </c:pt>
                <c:pt idx="9446">
                  <c:v>4.2</c:v>
                </c:pt>
                <c:pt idx="9447">
                  <c:v>4.4000000000000004</c:v>
                </c:pt>
                <c:pt idx="9448">
                  <c:v>4.5</c:v>
                </c:pt>
                <c:pt idx="9449">
                  <c:v>4.5999999999999996</c:v>
                </c:pt>
                <c:pt idx="9450">
                  <c:v>3.5</c:v>
                </c:pt>
                <c:pt idx="9451">
                  <c:v>4.0999999999999996</c:v>
                </c:pt>
                <c:pt idx="9452">
                  <c:v>4.2</c:v>
                </c:pt>
                <c:pt idx="9453">
                  <c:v>4.2</c:v>
                </c:pt>
                <c:pt idx="9454">
                  <c:v>4.2</c:v>
                </c:pt>
                <c:pt idx="9455">
                  <c:v>4.2</c:v>
                </c:pt>
                <c:pt idx="9456">
                  <c:v>4.9000000000000004</c:v>
                </c:pt>
                <c:pt idx="9457">
                  <c:v>4.4000000000000004</c:v>
                </c:pt>
                <c:pt idx="9458">
                  <c:v>4.5</c:v>
                </c:pt>
                <c:pt idx="9459">
                  <c:v>3.7</c:v>
                </c:pt>
                <c:pt idx="9460">
                  <c:v>4.5</c:v>
                </c:pt>
                <c:pt idx="9461">
                  <c:v>3.6</c:v>
                </c:pt>
                <c:pt idx="9462">
                  <c:v>4.3</c:v>
                </c:pt>
                <c:pt idx="9463">
                  <c:v>4.5999999999999996</c:v>
                </c:pt>
                <c:pt idx="9464">
                  <c:v>4.3</c:v>
                </c:pt>
                <c:pt idx="9465">
                  <c:v>3.9</c:v>
                </c:pt>
                <c:pt idx="9466">
                  <c:v>4.3</c:v>
                </c:pt>
                <c:pt idx="9467">
                  <c:v>4.5999999999999996</c:v>
                </c:pt>
                <c:pt idx="9468">
                  <c:v>4.3</c:v>
                </c:pt>
                <c:pt idx="9469">
                  <c:v>4.2</c:v>
                </c:pt>
                <c:pt idx="9470">
                  <c:v>4.4000000000000004</c:v>
                </c:pt>
                <c:pt idx="9471">
                  <c:v>4.5999999999999996</c:v>
                </c:pt>
                <c:pt idx="9472">
                  <c:v>4</c:v>
                </c:pt>
                <c:pt idx="9473">
                  <c:v>4.3</c:v>
                </c:pt>
                <c:pt idx="9474">
                  <c:v>4.3</c:v>
                </c:pt>
                <c:pt idx="9475">
                  <c:v>4.5999999999999996</c:v>
                </c:pt>
                <c:pt idx="9476">
                  <c:v>4.4000000000000004</c:v>
                </c:pt>
                <c:pt idx="9477">
                  <c:v>4.5</c:v>
                </c:pt>
                <c:pt idx="9478">
                  <c:v>4.5</c:v>
                </c:pt>
                <c:pt idx="9479">
                  <c:v>4.4000000000000004</c:v>
                </c:pt>
                <c:pt idx="9480">
                  <c:v>4.0999999999999996</c:v>
                </c:pt>
                <c:pt idx="9481">
                  <c:v>4.2</c:v>
                </c:pt>
                <c:pt idx="9482">
                  <c:v>4.5</c:v>
                </c:pt>
                <c:pt idx="9483">
                  <c:v>4</c:v>
                </c:pt>
                <c:pt idx="9484">
                  <c:v>4</c:v>
                </c:pt>
                <c:pt idx="9485">
                  <c:v>4.2</c:v>
                </c:pt>
                <c:pt idx="9486">
                  <c:v>4.2</c:v>
                </c:pt>
                <c:pt idx="9487">
                  <c:v>4.7</c:v>
                </c:pt>
                <c:pt idx="9488">
                  <c:v>4.5</c:v>
                </c:pt>
                <c:pt idx="9489">
                  <c:v>3.7</c:v>
                </c:pt>
                <c:pt idx="9490">
                  <c:v>4.0999999999999996</c:v>
                </c:pt>
                <c:pt idx="9491">
                  <c:v>4.3</c:v>
                </c:pt>
                <c:pt idx="9492">
                  <c:v>4.5999999999999996</c:v>
                </c:pt>
                <c:pt idx="9493">
                  <c:v>4.2</c:v>
                </c:pt>
                <c:pt idx="9494">
                  <c:v>4.4000000000000004</c:v>
                </c:pt>
                <c:pt idx="9495">
                  <c:v>4.7</c:v>
                </c:pt>
                <c:pt idx="9496">
                  <c:v>4.2</c:v>
                </c:pt>
                <c:pt idx="9497">
                  <c:v>4.4000000000000004</c:v>
                </c:pt>
                <c:pt idx="9498">
                  <c:v>4.3</c:v>
                </c:pt>
                <c:pt idx="9499">
                  <c:v>4.3</c:v>
                </c:pt>
                <c:pt idx="9500">
                  <c:v>4.3</c:v>
                </c:pt>
                <c:pt idx="9501">
                  <c:v>4.2</c:v>
                </c:pt>
                <c:pt idx="9502">
                  <c:v>4.4000000000000004</c:v>
                </c:pt>
                <c:pt idx="9503">
                  <c:v>4.5</c:v>
                </c:pt>
                <c:pt idx="9504">
                  <c:v>4.5</c:v>
                </c:pt>
                <c:pt idx="9505">
                  <c:v>4.5999999999999996</c:v>
                </c:pt>
                <c:pt idx="9506">
                  <c:v>4.5999999999999996</c:v>
                </c:pt>
                <c:pt idx="9507">
                  <c:v>4</c:v>
                </c:pt>
                <c:pt idx="9508">
                  <c:v>4</c:v>
                </c:pt>
                <c:pt idx="9509">
                  <c:v>4.2</c:v>
                </c:pt>
                <c:pt idx="9510">
                  <c:v>3.7</c:v>
                </c:pt>
                <c:pt idx="9511">
                  <c:v>4.5</c:v>
                </c:pt>
                <c:pt idx="9512">
                  <c:v>4.7</c:v>
                </c:pt>
                <c:pt idx="9513">
                  <c:v>4.0999999999999996</c:v>
                </c:pt>
                <c:pt idx="9514">
                  <c:v>4.5999999999999996</c:v>
                </c:pt>
                <c:pt idx="9515">
                  <c:v>3.9</c:v>
                </c:pt>
                <c:pt idx="9516">
                  <c:v>4.2</c:v>
                </c:pt>
                <c:pt idx="9517">
                  <c:v>3.9</c:v>
                </c:pt>
                <c:pt idx="9518">
                  <c:v>4.0999999999999996</c:v>
                </c:pt>
                <c:pt idx="9519">
                  <c:v>4.4000000000000004</c:v>
                </c:pt>
                <c:pt idx="9520">
                  <c:v>4.0999999999999996</c:v>
                </c:pt>
                <c:pt idx="9521">
                  <c:v>4.3</c:v>
                </c:pt>
                <c:pt idx="9522">
                  <c:v>4.5999999999999996</c:v>
                </c:pt>
                <c:pt idx="9523">
                  <c:v>4.8</c:v>
                </c:pt>
                <c:pt idx="9524">
                  <c:v>4.8</c:v>
                </c:pt>
                <c:pt idx="9525">
                  <c:v>4</c:v>
                </c:pt>
                <c:pt idx="9526">
                  <c:v>4.5</c:v>
                </c:pt>
                <c:pt idx="9527">
                  <c:v>4.8</c:v>
                </c:pt>
                <c:pt idx="9528">
                  <c:v>4</c:v>
                </c:pt>
                <c:pt idx="9529">
                  <c:v>3.4</c:v>
                </c:pt>
                <c:pt idx="9530">
                  <c:v>4</c:v>
                </c:pt>
                <c:pt idx="9531">
                  <c:v>4.5999999999999996</c:v>
                </c:pt>
                <c:pt idx="9532">
                  <c:v>4.5</c:v>
                </c:pt>
                <c:pt idx="9533">
                  <c:v>4.3</c:v>
                </c:pt>
                <c:pt idx="9534">
                  <c:v>4.5</c:v>
                </c:pt>
                <c:pt idx="9535">
                  <c:v>4.4000000000000004</c:v>
                </c:pt>
                <c:pt idx="9536">
                  <c:v>4.8</c:v>
                </c:pt>
                <c:pt idx="9537">
                  <c:v>4.4000000000000004</c:v>
                </c:pt>
                <c:pt idx="9538">
                  <c:v>4</c:v>
                </c:pt>
                <c:pt idx="9539">
                  <c:v>4.7</c:v>
                </c:pt>
                <c:pt idx="9540">
                  <c:v>4.7</c:v>
                </c:pt>
                <c:pt idx="9541">
                  <c:v>4.2</c:v>
                </c:pt>
                <c:pt idx="9542">
                  <c:v>4.5999999999999996</c:v>
                </c:pt>
                <c:pt idx="9543">
                  <c:v>4</c:v>
                </c:pt>
                <c:pt idx="9544">
                  <c:v>4.2</c:v>
                </c:pt>
                <c:pt idx="9545">
                  <c:v>4</c:v>
                </c:pt>
                <c:pt idx="9546">
                  <c:v>4</c:v>
                </c:pt>
                <c:pt idx="9547">
                  <c:v>4.4000000000000004</c:v>
                </c:pt>
                <c:pt idx="9548">
                  <c:v>4</c:v>
                </c:pt>
                <c:pt idx="9549">
                  <c:v>4.3</c:v>
                </c:pt>
                <c:pt idx="9550">
                  <c:v>4.0999999999999996</c:v>
                </c:pt>
                <c:pt idx="9551">
                  <c:v>4.8</c:v>
                </c:pt>
                <c:pt idx="9552">
                  <c:v>4.3</c:v>
                </c:pt>
                <c:pt idx="9553">
                  <c:v>4.4000000000000004</c:v>
                </c:pt>
                <c:pt idx="9554">
                  <c:v>4.0999999999999996</c:v>
                </c:pt>
                <c:pt idx="9555">
                  <c:v>4.3</c:v>
                </c:pt>
                <c:pt idx="9556">
                  <c:v>4.2</c:v>
                </c:pt>
                <c:pt idx="9557">
                  <c:v>4.3</c:v>
                </c:pt>
                <c:pt idx="9558">
                  <c:v>4.4000000000000004</c:v>
                </c:pt>
                <c:pt idx="9559">
                  <c:v>4.5</c:v>
                </c:pt>
                <c:pt idx="9560">
                  <c:v>4.0999999999999996</c:v>
                </c:pt>
                <c:pt idx="9561">
                  <c:v>4.2</c:v>
                </c:pt>
                <c:pt idx="9562">
                  <c:v>3.9</c:v>
                </c:pt>
                <c:pt idx="9563">
                  <c:v>4.2</c:v>
                </c:pt>
                <c:pt idx="9564">
                  <c:v>4.3</c:v>
                </c:pt>
                <c:pt idx="9565">
                  <c:v>4.5</c:v>
                </c:pt>
                <c:pt idx="9566">
                  <c:v>4.5</c:v>
                </c:pt>
                <c:pt idx="9567">
                  <c:v>4.3</c:v>
                </c:pt>
                <c:pt idx="9568">
                  <c:v>4.8</c:v>
                </c:pt>
                <c:pt idx="9569">
                  <c:v>4.5</c:v>
                </c:pt>
                <c:pt idx="9570">
                  <c:v>4.5</c:v>
                </c:pt>
                <c:pt idx="9571">
                  <c:v>3.7</c:v>
                </c:pt>
                <c:pt idx="9572">
                  <c:v>4</c:v>
                </c:pt>
                <c:pt idx="9573">
                  <c:v>4.8</c:v>
                </c:pt>
                <c:pt idx="9574">
                  <c:v>4.0999999999999996</c:v>
                </c:pt>
                <c:pt idx="9575">
                  <c:v>4.3</c:v>
                </c:pt>
                <c:pt idx="9576">
                  <c:v>4</c:v>
                </c:pt>
                <c:pt idx="9577">
                  <c:v>4.4000000000000004</c:v>
                </c:pt>
                <c:pt idx="9578">
                  <c:v>4.3</c:v>
                </c:pt>
                <c:pt idx="9579">
                  <c:v>3.6</c:v>
                </c:pt>
                <c:pt idx="9580">
                  <c:v>4</c:v>
                </c:pt>
                <c:pt idx="9581">
                  <c:v>4.7</c:v>
                </c:pt>
                <c:pt idx="9582">
                  <c:v>4.0999999999999996</c:v>
                </c:pt>
                <c:pt idx="9583">
                  <c:v>4.2</c:v>
                </c:pt>
                <c:pt idx="9584">
                  <c:v>4.4000000000000004</c:v>
                </c:pt>
                <c:pt idx="9585">
                  <c:v>3.8</c:v>
                </c:pt>
                <c:pt idx="9586">
                  <c:v>4.3</c:v>
                </c:pt>
                <c:pt idx="9587">
                  <c:v>3.8</c:v>
                </c:pt>
                <c:pt idx="9588">
                  <c:v>4.3</c:v>
                </c:pt>
                <c:pt idx="9589">
                  <c:v>4.4000000000000004</c:v>
                </c:pt>
                <c:pt idx="9590">
                  <c:v>3.9</c:v>
                </c:pt>
                <c:pt idx="9591">
                  <c:v>4.4000000000000004</c:v>
                </c:pt>
                <c:pt idx="9592">
                  <c:v>4.5999999999999996</c:v>
                </c:pt>
                <c:pt idx="9593">
                  <c:v>4.2</c:v>
                </c:pt>
                <c:pt idx="9594">
                  <c:v>3.9</c:v>
                </c:pt>
                <c:pt idx="9595">
                  <c:v>4.4000000000000004</c:v>
                </c:pt>
                <c:pt idx="9596">
                  <c:v>4.3</c:v>
                </c:pt>
                <c:pt idx="9597">
                  <c:v>4.4000000000000004</c:v>
                </c:pt>
                <c:pt idx="9598">
                  <c:v>4.4000000000000004</c:v>
                </c:pt>
                <c:pt idx="9599">
                  <c:v>4.5</c:v>
                </c:pt>
                <c:pt idx="9600">
                  <c:v>4.5</c:v>
                </c:pt>
                <c:pt idx="9601">
                  <c:v>4.5</c:v>
                </c:pt>
                <c:pt idx="9602">
                  <c:v>4.0999999999999996</c:v>
                </c:pt>
                <c:pt idx="9603">
                  <c:v>4.4000000000000004</c:v>
                </c:pt>
                <c:pt idx="9604">
                  <c:v>4.4000000000000004</c:v>
                </c:pt>
                <c:pt idx="9605">
                  <c:v>4.2</c:v>
                </c:pt>
                <c:pt idx="9606">
                  <c:v>4.5999999999999996</c:v>
                </c:pt>
                <c:pt idx="9607">
                  <c:v>4.5999999999999996</c:v>
                </c:pt>
                <c:pt idx="9608">
                  <c:v>4.5</c:v>
                </c:pt>
                <c:pt idx="9609">
                  <c:v>4.4000000000000004</c:v>
                </c:pt>
                <c:pt idx="9610">
                  <c:v>4.5</c:v>
                </c:pt>
                <c:pt idx="9611">
                  <c:v>4.7</c:v>
                </c:pt>
                <c:pt idx="9612">
                  <c:v>4.5</c:v>
                </c:pt>
                <c:pt idx="9613">
                  <c:v>4.2</c:v>
                </c:pt>
                <c:pt idx="9614">
                  <c:v>4.2</c:v>
                </c:pt>
                <c:pt idx="9615">
                  <c:v>4.7</c:v>
                </c:pt>
                <c:pt idx="9616">
                  <c:v>4.0999999999999996</c:v>
                </c:pt>
                <c:pt idx="9617">
                  <c:v>4.2</c:v>
                </c:pt>
                <c:pt idx="9618">
                  <c:v>4.3</c:v>
                </c:pt>
                <c:pt idx="9619">
                  <c:v>4.4000000000000004</c:v>
                </c:pt>
                <c:pt idx="9620">
                  <c:v>4</c:v>
                </c:pt>
                <c:pt idx="9621">
                  <c:v>4.3</c:v>
                </c:pt>
                <c:pt idx="9622">
                  <c:v>3.8</c:v>
                </c:pt>
                <c:pt idx="9623">
                  <c:v>4.4000000000000004</c:v>
                </c:pt>
                <c:pt idx="9624">
                  <c:v>4.3</c:v>
                </c:pt>
                <c:pt idx="9625">
                  <c:v>4.3</c:v>
                </c:pt>
                <c:pt idx="9626">
                  <c:v>4.5999999999999996</c:v>
                </c:pt>
                <c:pt idx="9627">
                  <c:v>4.5</c:v>
                </c:pt>
                <c:pt idx="9628">
                  <c:v>4.4000000000000004</c:v>
                </c:pt>
                <c:pt idx="9629">
                  <c:v>3.8</c:v>
                </c:pt>
                <c:pt idx="9630">
                  <c:v>4.5999999999999996</c:v>
                </c:pt>
                <c:pt idx="9631">
                  <c:v>4.8</c:v>
                </c:pt>
                <c:pt idx="9632">
                  <c:v>4.4000000000000004</c:v>
                </c:pt>
                <c:pt idx="9633">
                  <c:v>4.8</c:v>
                </c:pt>
                <c:pt idx="9634">
                  <c:v>4.5</c:v>
                </c:pt>
                <c:pt idx="9635">
                  <c:v>4.3</c:v>
                </c:pt>
                <c:pt idx="9636">
                  <c:v>4.8</c:v>
                </c:pt>
                <c:pt idx="9637">
                  <c:v>4.5999999999999996</c:v>
                </c:pt>
                <c:pt idx="9638">
                  <c:v>4.5999999999999996</c:v>
                </c:pt>
                <c:pt idx="9639">
                  <c:v>4.5</c:v>
                </c:pt>
                <c:pt idx="9640">
                  <c:v>4.7</c:v>
                </c:pt>
                <c:pt idx="9641">
                  <c:v>4.8</c:v>
                </c:pt>
                <c:pt idx="9642">
                  <c:v>4</c:v>
                </c:pt>
                <c:pt idx="9643">
                  <c:v>4.7</c:v>
                </c:pt>
                <c:pt idx="9644">
                  <c:v>4.5</c:v>
                </c:pt>
                <c:pt idx="9645">
                  <c:v>4.9000000000000004</c:v>
                </c:pt>
                <c:pt idx="9646">
                  <c:v>4.5999999999999996</c:v>
                </c:pt>
                <c:pt idx="9647">
                  <c:v>4.0999999999999996</c:v>
                </c:pt>
                <c:pt idx="9648">
                  <c:v>4.5</c:v>
                </c:pt>
                <c:pt idx="9649">
                  <c:v>4.5</c:v>
                </c:pt>
                <c:pt idx="9650">
                  <c:v>4</c:v>
                </c:pt>
                <c:pt idx="9651">
                  <c:v>3.4</c:v>
                </c:pt>
                <c:pt idx="9652">
                  <c:v>4</c:v>
                </c:pt>
                <c:pt idx="9653">
                  <c:v>4.4000000000000004</c:v>
                </c:pt>
                <c:pt idx="9654">
                  <c:v>4.3</c:v>
                </c:pt>
                <c:pt idx="9655">
                  <c:v>4.7</c:v>
                </c:pt>
                <c:pt idx="9656">
                  <c:v>4</c:v>
                </c:pt>
                <c:pt idx="9657">
                  <c:v>4.7</c:v>
                </c:pt>
                <c:pt idx="9658">
                  <c:v>4.0999999999999996</c:v>
                </c:pt>
                <c:pt idx="9659">
                  <c:v>4.2</c:v>
                </c:pt>
                <c:pt idx="9660">
                  <c:v>4.5999999999999996</c:v>
                </c:pt>
                <c:pt idx="9661">
                  <c:v>4.5999999999999996</c:v>
                </c:pt>
                <c:pt idx="9662">
                  <c:v>4.3</c:v>
                </c:pt>
                <c:pt idx="9663">
                  <c:v>4.4000000000000004</c:v>
                </c:pt>
                <c:pt idx="9664">
                  <c:v>4.2</c:v>
                </c:pt>
                <c:pt idx="9665">
                  <c:v>4.2</c:v>
                </c:pt>
                <c:pt idx="9666">
                  <c:v>4.5</c:v>
                </c:pt>
                <c:pt idx="9667">
                  <c:v>4.3</c:v>
                </c:pt>
                <c:pt idx="9668">
                  <c:v>4.5999999999999996</c:v>
                </c:pt>
                <c:pt idx="9669">
                  <c:v>4.2</c:v>
                </c:pt>
                <c:pt idx="9670">
                  <c:v>4.2</c:v>
                </c:pt>
                <c:pt idx="9671">
                  <c:v>4.3</c:v>
                </c:pt>
                <c:pt idx="9672">
                  <c:v>4.5</c:v>
                </c:pt>
                <c:pt idx="9673">
                  <c:v>4.5999999999999996</c:v>
                </c:pt>
                <c:pt idx="9674">
                  <c:v>3.5</c:v>
                </c:pt>
                <c:pt idx="9675">
                  <c:v>4.8</c:v>
                </c:pt>
                <c:pt idx="9676">
                  <c:v>4.4000000000000004</c:v>
                </c:pt>
                <c:pt idx="9677">
                  <c:v>4.7</c:v>
                </c:pt>
                <c:pt idx="9678">
                  <c:v>4.4000000000000004</c:v>
                </c:pt>
                <c:pt idx="9679">
                  <c:v>4.5999999999999996</c:v>
                </c:pt>
                <c:pt idx="9680">
                  <c:v>4.2</c:v>
                </c:pt>
                <c:pt idx="9681">
                  <c:v>4.4000000000000004</c:v>
                </c:pt>
                <c:pt idx="9682">
                  <c:v>4.5999999999999996</c:v>
                </c:pt>
                <c:pt idx="9683">
                  <c:v>4.4000000000000004</c:v>
                </c:pt>
                <c:pt idx="9684">
                  <c:v>4.3</c:v>
                </c:pt>
                <c:pt idx="9685">
                  <c:v>4.5999999999999996</c:v>
                </c:pt>
                <c:pt idx="9686">
                  <c:v>4.5</c:v>
                </c:pt>
                <c:pt idx="9687">
                  <c:v>4.5</c:v>
                </c:pt>
                <c:pt idx="9688">
                  <c:v>4.7</c:v>
                </c:pt>
                <c:pt idx="9689">
                  <c:v>3.9</c:v>
                </c:pt>
                <c:pt idx="9690">
                  <c:v>3.9</c:v>
                </c:pt>
                <c:pt idx="9691">
                  <c:v>4.5999999999999996</c:v>
                </c:pt>
                <c:pt idx="9692">
                  <c:v>4.4000000000000004</c:v>
                </c:pt>
                <c:pt idx="9693">
                  <c:v>4.2</c:v>
                </c:pt>
                <c:pt idx="9694">
                  <c:v>4.7</c:v>
                </c:pt>
                <c:pt idx="9695">
                  <c:v>4.3</c:v>
                </c:pt>
                <c:pt idx="9696">
                  <c:v>3.8</c:v>
                </c:pt>
                <c:pt idx="9697">
                  <c:v>4.5</c:v>
                </c:pt>
                <c:pt idx="9698">
                  <c:v>4.5999999999999996</c:v>
                </c:pt>
                <c:pt idx="9699">
                  <c:v>4.5999999999999996</c:v>
                </c:pt>
                <c:pt idx="9700">
                  <c:v>4.5999999999999996</c:v>
                </c:pt>
                <c:pt idx="9701">
                  <c:v>4</c:v>
                </c:pt>
                <c:pt idx="9702">
                  <c:v>4.5</c:v>
                </c:pt>
                <c:pt idx="9703">
                  <c:v>4.2</c:v>
                </c:pt>
                <c:pt idx="9704">
                  <c:v>4.4000000000000004</c:v>
                </c:pt>
                <c:pt idx="9705">
                  <c:v>3.9</c:v>
                </c:pt>
                <c:pt idx="9706">
                  <c:v>4.2</c:v>
                </c:pt>
                <c:pt idx="9707">
                  <c:v>4.5</c:v>
                </c:pt>
                <c:pt idx="9708">
                  <c:v>3.5</c:v>
                </c:pt>
                <c:pt idx="9709">
                  <c:v>4.4000000000000004</c:v>
                </c:pt>
                <c:pt idx="9710">
                  <c:v>4.5999999999999996</c:v>
                </c:pt>
                <c:pt idx="9711">
                  <c:v>4.7</c:v>
                </c:pt>
                <c:pt idx="9712">
                  <c:v>4.5999999999999996</c:v>
                </c:pt>
                <c:pt idx="9713">
                  <c:v>4.5</c:v>
                </c:pt>
                <c:pt idx="9714">
                  <c:v>3.4</c:v>
                </c:pt>
                <c:pt idx="9715">
                  <c:v>4.3</c:v>
                </c:pt>
                <c:pt idx="9716">
                  <c:v>4</c:v>
                </c:pt>
                <c:pt idx="9717">
                  <c:v>3.6</c:v>
                </c:pt>
                <c:pt idx="9718">
                  <c:v>4.5</c:v>
                </c:pt>
                <c:pt idx="9719">
                  <c:v>4.7</c:v>
                </c:pt>
                <c:pt idx="9720">
                  <c:v>4.4000000000000004</c:v>
                </c:pt>
                <c:pt idx="9721">
                  <c:v>4.3</c:v>
                </c:pt>
                <c:pt idx="9722">
                  <c:v>4.3</c:v>
                </c:pt>
                <c:pt idx="9723">
                  <c:v>4.5</c:v>
                </c:pt>
                <c:pt idx="9724">
                  <c:v>4.5999999999999996</c:v>
                </c:pt>
                <c:pt idx="9725">
                  <c:v>4.5999999999999996</c:v>
                </c:pt>
                <c:pt idx="9726">
                  <c:v>4.5999999999999996</c:v>
                </c:pt>
                <c:pt idx="9727">
                  <c:v>4.3</c:v>
                </c:pt>
                <c:pt idx="9728">
                  <c:v>4.3</c:v>
                </c:pt>
                <c:pt idx="9729">
                  <c:v>4.3</c:v>
                </c:pt>
                <c:pt idx="9730">
                  <c:v>4.3</c:v>
                </c:pt>
                <c:pt idx="9731">
                  <c:v>3.8</c:v>
                </c:pt>
                <c:pt idx="9732">
                  <c:v>4.3</c:v>
                </c:pt>
                <c:pt idx="9733">
                  <c:v>4.5999999999999996</c:v>
                </c:pt>
                <c:pt idx="9734">
                  <c:v>4.2</c:v>
                </c:pt>
                <c:pt idx="9735">
                  <c:v>4.3</c:v>
                </c:pt>
                <c:pt idx="9736">
                  <c:v>4.7</c:v>
                </c:pt>
                <c:pt idx="9737">
                  <c:v>3.8</c:v>
                </c:pt>
                <c:pt idx="9738">
                  <c:v>4.2</c:v>
                </c:pt>
                <c:pt idx="9739">
                  <c:v>4.3</c:v>
                </c:pt>
                <c:pt idx="9740">
                  <c:v>4.7</c:v>
                </c:pt>
                <c:pt idx="9741">
                  <c:v>4.5</c:v>
                </c:pt>
                <c:pt idx="9742">
                  <c:v>4.5999999999999996</c:v>
                </c:pt>
                <c:pt idx="9743">
                  <c:v>3.9</c:v>
                </c:pt>
                <c:pt idx="9744">
                  <c:v>4.0999999999999996</c:v>
                </c:pt>
                <c:pt idx="9745">
                  <c:v>4.4000000000000004</c:v>
                </c:pt>
                <c:pt idx="9746">
                  <c:v>4.5</c:v>
                </c:pt>
                <c:pt idx="9747">
                  <c:v>4.5</c:v>
                </c:pt>
                <c:pt idx="9748">
                  <c:v>4.0999999999999996</c:v>
                </c:pt>
                <c:pt idx="9749">
                  <c:v>4.4000000000000004</c:v>
                </c:pt>
                <c:pt idx="9750">
                  <c:v>3.2</c:v>
                </c:pt>
                <c:pt idx="9751">
                  <c:v>3.7</c:v>
                </c:pt>
                <c:pt idx="9752">
                  <c:v>3.8</c:v>
                </c:pt>
                <c:pt idx="9753">
                  <c:v>4.2</c:v>
                </c:pt>
                <c:pt idx="9754">
                  <c:v>4.4000000000000004</c:v>
                </c:pt>
                <c:pt idx="9755">
                  <c:v>3.9</c:v>
                </c:pt>
                <c:pt idx="9756">
                  <c:v>4.3</c:v>
                </c:pt>
                <c:pt idx="9757">
                  <c:v>3.8</c:v>
                </c:pt>
                <c:pt idx="9758">
                  <c:v>4.5</c:v>
                </c:pt>
                <c:pt idx="9759">
                  <c:v>4</c:v>
                </c:pt>
                <c:pt idx="9760">
                  <c:v>4.5</c:v>
                </c:pt>
                <c:pt idx="9761">
                  <c:v>4.4000000000000004</c:v>
                </c:pt>
                <c:pt idx="9762">
                  <c:v>4.4000000000000004</c:v>
                </c:pt>
                <c:pt idx="9763">
                  <c:v>4.7</c:v>
                </c:pt>
                <c:pt idx="9764">
                  <c:v>4.3</c:v>
                </c:pt>
                <c:pt idx="9765">
                  <c:v>4.0999999999999996</c:v>
                </c:pt>
                <c:pt idx="9766">
                  <c:v>4.0999999999999996</c:v>
                </c:pt>
                <c:pt idx="9767">
                  <c:v>4.5</c:v>
                </c:pt>
                <c:pt idx="9768">
                  <c:v>4.2</c:v>
                </c:pt>
                <c:pt idx="9769">
                  <c:v>4.5999999999999996</c:v>
                </c:pt>
                <c:pt idx="9770">
                  <c:v>4.5999999999999996</c:v>
                </c:pt>
                <c:pt idx="9771">
                  <c:v>4.4000000000000004</c:v>
                </c:pt>
                <c:pt idx="9772">
                  <c:v>4.4000000000000004</c:v>
                </c:pt>
                <c:pt idx="9773">
                  <c:v>4.5999999999999996</c:v>
                </c:pt>
                <c:pt idx="9774">
                  <c:v>4.4000000000000004</c:v>
                </c:pt>
                <c:pt idx="9775">
                  <c:v>4.0999999999999996</c:v>
                </c:pt>
                <c:pt idx="9776">
                  <c:v>4.3</c:v>
                </c:pt>
                <c:pt idx="9777">
                  <c:v>4.7</c:v>
                </c:pt>
                <c:pt idx="9778">
                  <c:v>4.4000000000000004</c:v>
                </c:pt>
                <c:pt idx="9779">
                  <c:v>4.4000000000000004</c:v>
                </c:pt>
                <c:pt idx="9780">
                  <c:v>4.7</c:v>
                </c:pt>
                <c:pt idx="9781">
                  <c:v>4.5</c:v>
                </c:pt>
                <c:pt idx="9782">
                  <c:v>4.2</c:v>
                </c:pt>
                <c:pt idx="9783">
                  <c:v>3.9</c:v>
                </c:pt>
                <c:pt idx="9784">
                  <c:v>4.3</c:v>
                </c:pt>
                <c:pt idx="9785">
                  <c:v>4.5</c:v>
                </c:pt>
                <c:pt idx="9786">
                  <c:v>4</c:v>
                </c:pt>
                <c:pt idx="9787">
                  <c:v>4.4000000000000004</c:v>
                </c:pt>
                <c:pt idx="9788">
                  <c:v>4.5</c:v>
                </c:pt>
                <c:pt idx="9789">
                  <c:v>4</c:v>
                </c:pt>
                <c:pt idx="9790">
                  <c:v>4.5</c:v>
                </c:pt>
                <c:pt idx="9791">
                  <c:v>3.5</c:v>
                </c:pt>
                <c:pt idx="9792">
                  <c:v>4</c:v>
                </c:pt>
                <c:pt idx="9793">
                  <c:v>4.4000000000000004</c:v>
                </c:pt>
                <c:pt idx="9794">
                  <c:v>3.8</c:v>
                </c:pt>
                <c:pt idx="9795">
                  <c:v>4.2</c:v>
                </c:pt>
                <c:pt idx="9796">
                  <c:v>4.7</c:v>
                </c:pt>
                <c:pt idx="9797">
                  <c:v>4.0999999999999996</c:v>
                </c:pt>
                <c:pt idx="9798">
                  <c:v>4.3</c:v>
                </c:pt>
                <c:pt idx="9799">
                  <c:v>4.5</c:v>
                </c:pt>
                <c:pt idx="9800">
                  <c:v>4.4000000000000004</c:v>
                </c:pt>
                <c:pt idx="9801">
                  <c:v>4.5</c:v>
                </c:pt>
                <c:pt idx="9802">
                  <c:v>4.7</c:v>
                </c:pt>
                <c:pt idx="9803">
                  <c:v>4.4000000000000004</c:v>
                </c:pt>
                <c:pt idx="9804">
                  <c:v>4.3</c:v>
                </c:pt>
                <c:pt idx="9805">
                  <c:v>4.5</c:v>
                </c:pt>
                <c:pt idx="9806">
                  <c:v>4.5</c:v>
                </c:pt>
                <c:pt idx="9807">
                  <c:v>4.5</c:v>
                </c:pt>
                <c:pt idx="9808">
                  <c:v>4.2</c:v>
                </c:pt>
                <c:pt idx="9809">
                  <c:v>4.2</c:v>
                </c:pt>
                <c:pt idx="9810">
                  <c:v>4.5999999999999996</c:v>
                </c:pt>
                <c:pt idx="9811">
                  <c:v>4.4000000000000004</c:v>
                </c:pt>
                <c:pt idx="9812">
                  <c:v>4.5</c:v>
                </c:pt>
                <c:pt idx="9813">
                  <c:v>4.5999999999999996</c:v>
                </c:pt>
                <c:pt idx="9814">
                  <c:v>4.5</c:v>
                </c:pt>
                <c:pt idx="9815">
                  <c:v>4.4000000000000004</c:v>
                </c:pt>
                <c:pt idx="9816">
                  <c:v>4.2</c:v>
                </c:pt>
                <c:pt idx="9817">
                  <c:v>4.5</c:v>
                </c:pt>
                <c:pt idx="9818">
                  <c:v>4.5</c:v>
                </c:pt>
                <c:pt idx="9819">
                  <c:v>4.2</c:v>
                </c:pt>
                <c:pt idx="9820">
                  <c:v>4.0999999999999996</c:v>
                </c:pt>
                <c:pt idx="9821">
                  <c:v>4.0999999999999996</c:v>
                </c:pt>
                <c:pt idx="9822">
                  <c:v>4.8</c:v>
                </c:pt>
                <c:pt idx="9823">
                  <c:v>4.3</c:v>
                </c:pt>
                <c:pt idx="9824">
                  <c:v>4.2</c:v>
                </c:pt>
                <c:pt idx="9825">
                  <c:v>4.2</c:v>
                </c:pt>
                <c:pt idx="9826">
                  <c:v>4.4000000000000004</c:v>
                </c:pt>
                <c:pt idx="9827">
                  <c:v>4.5999999999999996</c:v>
                </c:pt>
                <c:pt idx="9828">
                  <c:v>4.5999999999999996</c:v>
                </c:pt>
                <c:pt idx="9829">
                  <c:v>4.0999999999999996</c:v>
                </c:pt>
                <c:pt idx="9830">
                  <c:v>4.5999999999999996</c:v>
                </c:pt>
                <c:pt idx="9831">
                  <c:v>4.0999999999999996</c:v>
                </c:pt>
                <c:pt idx="9832">
                  <c:v>3.8</c:v>
                </c:pt>
                <c:pt idx="9833">
                  <c:v>4.2</c:v>
                </c:pt>
                <c:pt idx="9834">
                  <c:v>4.5999999999999996</c:v>
                </c:pt>
                <c:pt idx="9835">
                  <c:v>4.3</c:v>
                </c:pt>
                <c:pt idx="9836">
                  <c:v>3.9</c:v>
                </c:pt>
                <c:pt idx="9837">
                  <c:v>4.5999999999999996</c:v>
                </c:pt>
                <c:pt idx="9838">
                  <c:v>4.3</c:v>
                </c:pt>
                <c:pt idx="9839">
                  <c:v>4.8</c:v>
                </c:pt>
                <c:pt idx="9840">
                  <c:v>4.5</c:v>
                </c:pt>
                <c:pt idx="9841">
                  <c:v>3.5</c:v>
                </c:pt>
                <c:pt idx="9842">
                  <c:v>4.7</c:v>
                </c:pt>
                <c:pt idx="9843">
                  <c:v>4.2</c:v>
                </c:pt>
                <c:pt idx="9844">
                  <c:v>4.5999999999999996</c:v>
                </c:pt>
                <c:pt idx="9845">
                  <c:v>4.7</c:v>
                </c:pt>
                <c:pt idx="9846">
                  <c:v>4.2</c:v>
                </c:pt>
                <c:pt idx="9847">
                  <c:v>3.8</c:v>
                </c:pt>
                <c:pt idx="9848">
                  <c:v>4.4000000000000004</c:v>
                </c:pt>
                <c:pt idx="9849">
                  <c:v>4</c:v>
                </c:pt>
                <c:pt idx="9850">
                  <c:v>4.2</c:v>
                </c:pt>
                <c:pt idx="9851">
                  <c:v>4.2</c:v>
                </c:pt>
                <c:pt idx="9852">
                  <c:v>4.7</c:v>
                </c:pt>
                <c:pt idx="9853">
                  <c:v>4.5</c:v>
                </c:pt>
                <c:pt idx="9854">
                  <c:v>4.3</c:v>
                </c:pt>
                <c:pt idx="9855">
                  <c:v>3.6</c:v>
                </c:pt>
                <c:pt idx="9856">
                  <c:v>4.4000000000000004</c:v>
                </c:pt>
                <c:pt idx="9857">
                  <c:v>4.3</c:v>
                </c:pt>
                <c:pt idx="9858">
                  <c:v>4.2</c:v>
                </c:pt>
                <c:pt idx="9859">
                  <c:v>4.5999999999999996</c:v>
                </c:pt>
                <c:pt idx="9860">
                  <c:v>4.5999999999999996</c:v>
                </c:pt>
                <c:pt idx="9861">
                  <c:v>3.9</c:v>
                </c:pt>
                <c:pt idx="9862">
                  <c:v>4.4000000000000004</c:v>
                </c:pt>
                <c:pt idx="9863">
                  <c:v>4.5999999999999996</c:v>
                </c:pt>
                <c:pt idx="9864">
                  <c:v>4.5999999999999996</c:v>
                </c:pt>
                <c:pt idx="9865">
                  <c:v>4.3</c:v>
                </c:pt>
                <c:pt idx="9866">
                  <c:v>3.7</c:v>
                </c:pt>
                <c:pt idx="9867">
                  <c:v>4.5999999999999996</c:v>
                </c:pt>
                <c:pt idx="9868">
                  <c:v>4.0999999999999996</c:v>
                </c:pt>
                <c:pt idx="9869">
                  <c:v>4.5</c:v>
                </c:pt>
                <c:pt idx="9870">
                  <c:v>4.5</c:v>
                </c:pt>
                <c:pt idx="9871">
                  <c:v>4.4000000000000004</c:v>
                </c:pt>
                <c:pt idx="9872">
                  <c:v>4.3</c:v>
                </c:pt>
                <c:pt idx="9873">
                  <c:v>4.5</c:v>
                </c:pt>
                <c:pt idx="9874">
                  <c:v>4.2</c:v>
                </c:pt>
                <c:pt idx="9875">
                  <c:v>4.5</c:v>
                </c:pt>
                <c:pt idx="9876">
                  <c:v>4.4000000000000004</c:v>
                </c:pt>
                <c:pt idx="9877">
                  <c:v>4.5999999999999996</c:v>
                </c:pt>
                <c:pt idx="9878">
                  <c:v>4.4000000000000004</c:v>
                </c:pt>
                <c:pt idx="9879">
                  <c:v>4.3</c:v>
                </c:pt>
                <c:pt idx="9880">
                  <c:v>4.3</c:v>
                </c:pt>
                <c:pt idx="9881">
                  <c:v>4.0999999999999996</c:v>
                </c:pt>
                <c:pt idx="9882">
                  <c:v>4.4000000000000004</c:v>
                </c:pt>
                <c:pt idx="9883">
                  <c:v>4.5999999999999996</c:v>
                </c:pt>
                <c:pt idx="9884">
                  <c:v>4.5</c:v>
                </c:pt>
                <c:pt idx="9885">
                  <c:v>4.4000000000000004</c:v>
                </c:pt>
                <c:pt idx="9886">
                  <c:v>4.4000000000000004</c:v>
                </c:pt>
                <c:pt idx="9887">
                  <c:v>4</c:v>
                </c:pt>
                <c:pt idx="9888">
                  <c:v>4.8</c:v>
                </c:pt>
                <c:pt idx="9889">
                  <c:v>4.3</c:v>
                </c:pt>
                <c:pt idx="9890">
                  <c:v>4.4000000000000004</c:v>
                </c:pt>
                <c:pt idx="9891">
                  <c:v>4.7</c:v>
                </c:pt>
                <c:pt idx="9892">
                  <c:v>4.4000000000000004</c:v>
                </c:pt>
                <c:pt idx="9893">
                  <c:v>4.3</c:v>
                </c:pt>
                <c:pt idx="9894">
                  <c:v>3.6</c:v>
                </c:pt>
                <c:pt idx="9895">
                  <c:v>4.4000000000000004</c:v>
                </c:pt>
                <c:pt idx="9896">
                  <c:v>4.7</c:v>
                </c:pt>
                <c:pt idx="9897">
                  <c:v>4.5999999999999996</c:v>
                </c:pt>
                <c:pt idx="9898">
                  <c:v>4.3</c:v>
                </c:pt>
                <c:pt idx="9899">
                  <c:v>4.3</c:v>
                </c:pt>
                <c:pt idx="9900">
                  <c:v>4.5999999999999996</c:v>
                </c:pt>
                <c:pt idx="9901">
                  <c:v>3.6</c:v>
                </c:pt>
                <c:pt idx="9902">
                  <c:v>4.5999999999999996</c:v>
                </c:pt>
                <c:pt idx="9903">
                  <c:v>4.2</c:v>
                </c:pt>
                <c:pt idx="9904">
                  <c:v>4.5</c:v>
                </c:pt>
                <c:pt idx="9905">
                  <c:v>4.4000000000000004</c:v>
                </c:pt>
                <c:pt idx="9906">
                  <c:v>4.5</c:v>
                </c:pt>
                <c:pt idx="9907">
                  <c:v>4.7</c:v>
                </c:pt>
                <c:pt idx="9908">
                  <c:v>4.3</c:v>
                </c:pt>
                <c:pt idx="9909">
                  <c:v>4.4000000000000004</c:v>
                </c:pt>
                <c:pt idx="9910">
                  <c:v>3.6</c:v>
                </c:pt>
                <c:pt idx="9911">
                  <c:v>4.2</c:v>
                </c:pt>
                <c:pt idx="9912">
                  <c:v>4.2</c:v>
                </c:pt>
                <c:pt idx="9913">
                  <c:v>4.4000000000000004</c:v>
                </c:pt>
                <c:pt idx="9914">
                  <c:v>4.4000000000000004</c:v>
                </c:pt>
                <c:pt idx="9915">
                  <c:v>4.4000000000000004</c:v>
                </c:pt>
                <c:pt idx="9916">
                  <c:v>3.8</c:v>
                </c:pt>
                <c:pt idx="9917">
                  <c:v>4.4000000000000004</c:v>
                </c:pt>
                <c:pt idx="9918">
                  <c:v>4.3</c:v>
                </c:pt>
                <c:pt idx="9919">
                  <c:v>4.5</c:v>
                </c:pt>
                <c:pt idx="9920">
                  <c:v>4.0999999999999996</c:v>
                </c:pt>
                <c:pt idx="9921">
                  <c:v>4.4000000000000004</c:v>
                </c:pt>
                <c:pt idx="9922">
                  <c:v>4.5</c:v>
                </c:pt>
                <c:pt idx="9923">
                  <c:v>3.8</c:v>
                </c:pt>
                <c:pt idx="9924">
                  <c:v>3.8</c:v>
                </c:pt>
                <c:pt idx="9925">
                  <c:v>4.5999999999999996</c:v>
                </c:pt>
                <c:pt idx="9926">
                  <c:v>4.5999999999999996</c:v>
                </c:pt>
                <c:pt idx="9927">
                  <c:v>4.5999999999999996</c:v>
                </c:pt>
                <c:pt idx="9928">
                  <c:v>4.4000000000000004</c:v>
                </c:pt>
                <c:pt idx="9929">
                  <c:v>4.5999999999999996</c:v>
                </c:pt>
                <c:pt idx="9930">
                  <c:v>3.9</c:v>
                </c:pt>
                <c:pt idx="9931">
                  <c:v>4.7</c:v>
                </c:pt>
                <c:pt idx="9932">
                  <c:v>4.4000000000000004</c:v>
                </c:pt>
                <c:pt idx="9933">
                  <c:v>4.8</c:v>
                </c:pt>
                <c:pt idx="9934">
                  <c:v>3.9</c:v>
                </c:pt>
                <c:pt idx="9935">
                  <c:v>4.0999999999999996</c:v>
                </c:pt>
                <c:pt idx="9936">
                  <c:v>4.5</c:v>
                </c:pt>
                <c:pt idx="9937">
                  <c:v>4.5</c:v>
                </c:pt>
                <c:pt idx="9938">
                  <c:v>4.5</c:v>
                </c:pt>
                <c:pt idx="9939">
                  <c:v>4.5</c:v>
                </c:pt>
                <c:pt idx="9940">
                  <c:v>4.5</c:v>
                </c:pt>
                <c:pt idx="9941">
                  <c:v>4.7</c:v>
                </c:pt>
                <c:pt idx="9942">
                  <c:v>4.3</c:v>
                </c:pt>
                <c:pt idx="9943">
                  <c:v>4.7</c:v>
                </c:pt>
                <c:pt idx="9944">
                  <c:v>4.4000000000000004</c:v>
                </c:pt>
                <c:pt idx="9945">
                  <c:v>3.8</c:v>
                </c:pt>
                <c:pt idx="9946">
                  <c:v>4.0999999999999996</c:v>
                </c:pt>
                <c:pt idx="9947">
                  <c:v>4.5999999999999996</c:v>
                </c:pt>
                <c:pt idx="9948">
                  <c:v>4.5</c:v>
                </c:pt>
                <c:pt idx="9949">
                  <c:v>3.4</c:v>
                </c:pt>
                <c:pt idx="9950">
                  <c:v>4.7</c:v>
                </c:pt>
                <c:pt idx="9951">
                  <c:v>4.5999999999999996</c:v>
                </c:pt>
                <c:pt idx="9952">
                  <c:v>4.3</c:v>
                </c:pt>
                <c:pt idx="9953">
                  <c:v>4.0999999999999996</c:v>
                </c:pt>
                <c:pt idx="9954">
                  <c:v>4.5999999999999996</c:v>
                </c:pt>
                <c:pt idx="9955">
                  <c:v>4.4000000000000004</c:v>
                </c:pt>
                <c:pt idx="9956">
                  <c:v>4.3</c:v>
                </c:pt>
                <c:pt idx="9957">
                  <c:v>4.4000000000000004</c:v>
                </c:pt>
                <c:pt idx="9958">
                  <c:v>4.3</c:v>
                </c:pt>
                <c:pt idx="9959">
                  <c:v>4.0999999999999996</c:v>
                </c:pt>
                <c:pt idx="9960">
                  <c:v>4.0999999999999996</c:v>
                </c:pt>
                <c:pt idx="9961">
                  <c:v>4.3</c:v>
                </c:pt>
                <c:pt idx="9962">
                  <c:v>4.5999999999999996</c:v>
                </c:pt>
                <c:pt idx="9963">
                  <c:v>4.2</c:v>
                </c:pt>
                <c:pt idx="9964">
                  <c:v>4.0999999999999996</c:v>
                </c:pt>
                <c:pt idx="9965">
                  <c:v>2.8</c:v>
                </c:pt>
                <c:pt idx="9966">
                  <c:v>4.4000000000000004</c:v>
                </c:pt>
                <c:pt idx="9967">
                  <c:v>4</c:v>
                </c:pt>
                <c:pt idx="9968">
                  <c:v>4.2</c:v>
                </c:pt>
                <c:pt idx="9969">
                  <c:v>4.2</c:v>
                </c:pt>
                <c:pt idx="9970">
                  <c:v>4.2</c:v>
                </c:pt>
                <c:pt idx="9971">
                  <c:v>4.3</c:v>
                </c:pt>
                <c:pt idx="9972">
                  <c:v>4.3</c:v>
                </c:pt>
                <c:pt idx="9973">
                  <c:v>4.0999999999999996</c:v>
                </c:pt>
                <c:pt idx="9974">
                  <c:v>3.4</c:v>
                </c:pt>
                <c:pt idx="9975">
                  <c:v>4.2</c:v>
                </c:pt>
                <c:pt idx="9976">
                  <c:v>4.3</c:v>
                </c:pt>
                <c:pt idx="9977">
                  <c:v>4.7</c:v>
                </c:pt>
                <c:pt idx="9978">
                  <c:v>4.0999999999999996</c:v>
                </c:pt>
                <c:pt idx="9979">
                  <c:v>4.3</c:v>
                </c:pt>
                <c:pt idx="9980">
                  <c:v>4.4000000000000004</c:v>
                </c:pt>
                <c:pt idx="9981">
                  <c:v>4</c:v>
                </c:pt>
                <c:pt idx="9982">
                  <c:v>4.4000000000000004</c:v>
                </c:pt>
                <c:pt idx="9983">
                  <c:v>4.7</c:v>
                </c:pt>
                <c:pt idx="9984">
                  <c:v>4.0999999999999996</c:v>
                </c:pt>
                <c:pt idx="9985">
                  <c:v>4.3</c:v>
                </c:pt>
                <c:pt idx="9986">
                  <c:v>4.5999999999999996</c:v>
                </c:pt>
                <c:pt idx="9987">
                  <c:v>4.4000000000000004</c:v>
                </c:pt>
                <c:pt idx="9988">
                  <c:v>4.3</c:v>
                </c:pt>
                <c:pt idx="9989">
                  <c:v>4.7</c:v>
                </c:pt>
                <c:pt idx="9990">
                  <c:v>4.2</c:v>
                </c:pt>
                <c:pt idx="9991">
                  <c:v>4.5999999999999996</c:v>
                </c:pt>
                <c:pt idx="9992">
                  <c:v>4.5</c:v>
                </c:pt>
                <c:pt idx="9993">
                  <c:v>3.9</c:v>
                </c:pt>
                <c:pt idx="9994">
                  <c:v>4.3</c:v>
                </c:pt>
                <c:pt idx="9995">
                  <c:v>4.5999999999999996</c:v>
                </c:pt>
                <c:pt idx="9996">
                  <c:v>4.4000000000000004</c:v>
                </c:pt>
                <c:pt idx="9997">
                  <c:v>4.5</c:v>
                </c:pt>
                <c:pt idx="9998">
                  <c:v>4.3</c:v>
                </c:pt>
                <c:pt idx="9999">
                  <c:v>4.5</c:v>
                </c:pt>
                <c:pt idx="10000">
                  <c:v>4.0999999999999996</c:v>
                </c:pt>
                <c:pt idx="10001">
                  <c:v>4.7</c:v>
                </c:pt>
                <c:pt idx="10002">
                  <c:v>4.2</c:v>
                </c:pt>
                <c:pt idx="10003">
                  <c:v>4.3</c:v>
                </c:pt>
                <c:pt idx="10004">
                  <c:v>4.5999999999999996</c:v>
                </c:pt>
                <c:pt idx="10005">
                  <c:v>4.4000000000000004</c:v>
                </c:pt>
                <c:pt idx="10006">
                  <c:v>4.2</c:v>
                </c:pt>
                <c:pt idx="10007">
                  <c:v>4.4000000000000004</c:v>
                </c:pt>
                <c:pt idx="10008">
                  <c:v>4.5999999999999996</c:v>
                </c:pt>
                <c:pt idx="10009">
                  <c:v>4.5999999999999996</c:v>
                </c:pt>
                <c:pt idx="10010">
                  <c:v>4.7</c:v>
                </c:pt>
                <c:pt idx="10011">
                  <c:v>4.5</c:v>
                </c:pt>
                <c:pt idx="10012">
                  <c:v>4.3</c:v>
                </c:pt>
                <c:pt idx="10013">
                  <c:v>4.5</c:v>
                </c:pt>
                <c:pt idx="10014">
                  <c:v>4</c:v>
                </c:pt>
                <c:pt idx="10015">
                  <c:v>4.5999999999999996</c:v>
                </c:pt>
                <c:pt idx="10016">
                  <c:v>4.4000000000000004</c:v>
                </c:pt>
                <c:pt idx="10017">
                  <c:v>4.4000000000000004</c:v>
                </c:pt>
                <c:pt idx="10018">
                  <c:v>4.5999999999999996</c:v>
                </c:pt>
                <c:pt idx="10019">
                  <c:v>4.4000000000000004</c:v>
                </c:pt>
                <c:pt idx="10020">
                  <c:v>4.4000000000000004</c:v>
                </c:pt>
                <c:pt idx="10021">
                  <c:v>4.5999999999999996</c:v>
                </c:pt>
                <c:pt idx="10022">
                  <c:v>4.2</c:v>
                </c:pt>
                <c:pt idx="10023">
                  <c:v>4.3</c:v>
                </c:pt>
                <c:pt idx="10024">
                  <c:v>4.5999999999999996</c:v>
                </c:pt>
                <c:pt idx="10025">
                  <c:v>4.5999999999999996</c:v>
                </c:pt>
                <c:pt idx="10026">
                  <c:v>4.5999999999999996</c:v>
                </c:pt>
                <c:pt idx="10027">
                  <c:v>4.0999999999999996</c:v>
                </c:pt>
                <c:pt idx="10028">
                  <c:v>4.7</c:v>
                </c:pt>
                <c:pt idx="10029">
                  <c:v>4.5</c:v>
                </c:pt>
                <c:pt idx="10030">
                  <c:v>4.4000000000000004</c:v>
                </c:pt>
                <c:pt idx="10031">
                  <c:v>4.4000000000000004</c:v>
                </c:pt>
                <c:pt idx="10032">
                  <c:v>4.0999999999999996</c:v>
                </c:pt>
                <c:pt idx="10033">
                  <c:v>4.2</c:v>
                </c:pt>
                <c:pt idx="10034">
                  <c:v>4.5</c:v>
                </c:pt>
                <c:pt idx="10035">
                  <c:v>4.7</c:v>
                </c:pt>
                <c:pt idx="10036">
                  <c:v>4.5999999999999996</c:v>
                </c:pt>
                <c:pt idx="10037">
                  <c:v>4.0999999999999996</c:v>
                </c:pt>
                <c:pt idx="10038">
                  <c:v>4.5</c:v>
                </c:pt>
                <c:pt idx="10039">
                  <c:v>4.2</c:v>
                </c:pt>
                <c:pt idx="10040">
                  <c:v>4.3</c:v>
                </c:pt>
                <c:pt idx="10041">
                  <c:v>4.4000000000000004</c:v>
                </c:pt>
                <c:pt idx="10042">
                  <c:v>4.5</c:v>
                </c:pt>
                <c:pt idx="10043">
                  <c:v>4.0999999999999996</c:v>
                </c:pt>
                <c:pt idx="10044">
                  <c:v>4.2</c:v>
                </c:pt>
                <c:pt idx="10045">
                  <c:v>4.0999999999999996</c:v>
                </c:pt>
                <c:pt idx="10046">
                  <c:v>4.5</c:v>
                </c:pt>
                <c:pt idx="10047">
                  <c:v>4.4000000000000004</c:v>
                </c:pt>
                <c:pt idx="10048">
                  <c:v>3.8</c:v>
                </c:pt>
                <c:pt idx="10049">
                  <c:v>3.4</c:v>
                </c:pt>
                <c:pt idx="10050">
                  <c:v>4.4000000000000004</c:v>
                </c:pt>
                <c:pt idx="10051">
                  <c:v>4.4000000000000004</c:v>
                </c:pt>
                <c:pt idx="10052">
                  <c:v>4.2</c:v>
                </c:pt>
                <c:pt idx="10053">
                  <c:v>4</c:v>
                </c:pt>
                <c:pt idx="10054">
                  <c:v>3.5</c:v>
                </c:pt>
                <c:pt idx="10055">
                  <c:v>4.7</c:v>
                </c:pt>
                <c:pt idx="10056">
                  <c:v>4.4000000000000004</c:v>
                </c:pt>
                <c:pt idx="10057">
                  <c:v>4.7</c:v>
                </c:pt>
                <c:pt idx="10058">
                  <c:v>4.3</c:v>
                </c:pt>
                <c:pt idx="10059">
                  <c:v>4.4000000000000004</c:v>
                </c:pt>
                <c:pt idx="10060">
                  <c:v>3.3</c:v>
                </c:pt>
                <c:pt idx="10061">
                  <c:v>4.4000000000000004</c:v>
                </c:pt>
                <c:pt idx="10062">
                  <c:v>4.4000000000000004</c:v>
                </c:pt>
                <c:pt idx="10063">
                  <c:v>4.5</c:v>
                </c:pt>
                <c:pt idx="10064">
                  <c:v>4.3</c:v>
                </c:pt>
                <c:pt idx="10065">
                  <c:v>4.4000000000000004</c:v>
                </c:pt>
                <c:pt idx="10066">
                  <c:v>3.8</c:v>
                </c:pt>
                <c:pt idx="10067">
                  <c:v>4.2</c:v>
                </c:pt>
                <c:pt idx="10068">
                  <c:v>4.0999999999999996</c:v>
                </c:pt>
                <c:pt idx="10069">
                  <c:v>4.0999999999999996</c:v>
                </c:pt>
                <c:pt idx="10070">
                  <c:v>4.2</c:v>
                </c:pt>
                <c:pt idx="10071">
                  <c:v>4.4000000000000004</c:v>
                </c:pt>
                <c:pt idx="10072">
                  <c:v>4.7</c:v>
                </c:pt>
                <c:pt idx="10073">
                  <c:v>4.5999999999999996</c:v>
                </c:pt>
                <c:pt idx="10074">
                  <c:v>4.8</c:v>
                </c:pt>
                <c:pt idx="10075">
                  <c:v>4.7</c:v>
                </c:pt>
                <c:pt idx="10076">
                  <c:v>4.5</c:v>
                </c:pt>
                <c:pt idx="10077">
                  <c:v>4.4000000000000004</c:v>
                </c:pt>
                <c:pt idx="10078">
                  <c:v>4.4000000000000004</c:v>
                </c:pt>
                <c:pt idx="10079">
                  <c:v>3.2</c:v>
                </c:pt>
                <c:pt idx="10080">
                  <c:v>4.3</c:v>
                </c:pt>
                <c:pt idx="10081">
                  <c:v>4.5</c:v>
                </c:pt>
                <c:pt idx="10082">
                  <c:v>4.5</c:v>
                </c:pt>
                <c:pt idx="10083">
                  <c:v>4.4000000000000004</c:v>
                </c:pt>
                <c:pt idx="10084">
                  <c:v>4.5999999999999996</c:v>
                </c:pt>
                <c:pt idx="10085">
                  <c:v>4.2</c:v>
                </c:pt>
                <c:pt idx="10086">
                  <c:v>3.9</c:v>
                </c:pt>
                <c:pt idx="10087">
                  <c:v>4.3</c:v>
                </c:pt>
                <c:pt idx="10088">
                  <c:v>4.5999999999999996</c:v>
                </c:pt>
                <c:pt idx="10089">
                  <c:v>4.3</c:v>
                </c:pt>
                <c:pt idx="10090">
                  <c:v>4.5999999999999996</c:v>
                </c:pt>
                <c:pt idx="10091">
                  <c:v>4.5</c:v>
                </c:pt>
                <c:pt idx="10092">
                  <c:v>4.4000000000000004</c:v>
                </c:pt>
                <c:pt idx="10093">
                  <c:v>4.3</c:v>
                </c:pt>
                <c:pt idx="10094">
                  <c:v>4.7</c:v>
                </c:pt>
                <c:pt idx="10095">
                  <c:v>3.6</c:v>
                </c:pt>
                <c:pt idx="10096">
                  <c:v>4.5</c:v>
                </c:pt>
                <c:pt idx="10097">
                  <c:v>4.2</c:v>
                </c:pt>
                <c:pt idx="10098">
                  <c:v>4.0999999999999996</c:v>
                </c:pt>
                <c:pt idx="10099">
                  <c:v>4.5</c:v>
                </c:pt>
                <c:pt idx="10100">
                  <c:v>4.3</c:v>
                </c:pt>
                <c:pt idx="10101">
                  <c:v>4.5999999999999996</c:v>
                </c:pt>
                <c:pt idx="10102">
                  <c:v>4.2</c:v>
                </c:pt>
                <c:pt idx="10103">
                  <c:v>4.3</c:v>
                </c:pt>
                <c:pt idx="10104">
                  <c:v>3.9</c:v>
                </c:pt>
                <c:pt idx="10105">
                  <c:v>4.3</c:v>
                </c:pt>
                <c:pt idx="10106">
                  <c:v>4.5</c:v>
                </c:pt>
                <c:pt idx="10107">
                  <c:v>4.5</c:v>
                </c:pt>
                <c:pt idx="10108">
                  <c:v>4.5999999999999996</c:v>
                </c:pt>
                <c:pt idx="10109">
                  <c:v>4.4000000000000004</c:v>
                </c:pt>
                <c:pt idx="10110">
                  <c:v>4.5</c:v>
                </c:pt>
                <c:pt idx="10111">
                  <c:v>4.5</c:v>
                </c:pt>
                <c:pt idx="10112">
                  <c:v>4.2</c:v>
                </c:pt>
                <c:pt idx="10113">
                  <c:v>4.5</c:v>
                </c:pt>
                <c:pt idx="10114">
                  <c:v>4.5999999999999996</c:v>
                </c:pt>
                <c:pt idx="10115">
                  <c:v>4.0999999999999996</c:v>
                </c:pt>
                <c:pt idx="10116">
                  <c:v>4.3</c:v>
                </c:pt>
                <c:pt idx="10117">
                  <c:v>3.6</c:v>
                </c:pt>
                <c:pt idx="10118">
                  <c:v>4.5</c:v>
                </c:pt>
                <c:pt idx="10119">
                  <c:v>4.5</c:v>
                </c:pt>
                <c:pt idx="10120">
                  <c:v>4.5</c:v>
                </c:pt>
                <c:pt idx="10121">
                  <c:v>4.4000000000000004</c:v>
                </c:pt>
                <c:pt idx="10122">
                  <c:v>4.2</c:v>
                </c:pt>
                <c:pt idx="10123">
                  <c:v>4.5</c:v>
                </c:pt>
                <c:pt idx="10124">
                  <c:v>4.5999999999999996</c:v>
                </c:pt>
                <c:pt idx="10125">
                  <c:v>4.0999999999999996</c:v>
                </c:pt>
                <c:pt idx="10126">
                  <c:v>4.3</c:v>
                </c:pt>
                <c:pt idx="10127">
                  <c:v>4.3</c:v>
                </c:pt>
                <c:pt idx="10128">
                  <c:v>3.9</c:v>
                </c:pt>
                <c:pt idx="10129">
                  <c:v>3.9</c:v>
                </c:pt>
                <c:pt idx="10130">
                  <c:v>4.5</c:v>
                </c:pt>
                <c:pt idx="10131">
                  <c:v>4.0999999999999996</c:v>
                </c:pt>
                <c:pt idx="10132">
                  <c:v>4.5</c:v>
                </c:pt>
                <c:pt idx="10133">
                  <c:v>4.5999999999999996</c:v>
                </c:pt>
                <c:pt idx="10134">
                  <c:v>4.5999999999999996</c:v>
                </c:pt>
                <c:pt idx="10135">
                  <c:v>4.5999999999999996</c:v>
                </c:pt>
                <c:pt idx="10136">
                  <c:v>4</c:v>
                </c:pt>
                <c:pt idx="10137">
                  <c:v>4.4000000000000004</c:v>
                </c:pt>
                <c:pt idx="10138">
                  <c:v>4.4000000000000004</c:v>
                </c:pt>
                <c:pt idx="10139">
                  <c:v>4.4000000000000004</c:v>
                </c:pt>
                <c:pt idx="10140">
                  <c:v>4.5</c:v>
                </c:pt>
                <c:pt idx="10141">
                  <c:v>3.6</c:v>
                </c:pt>
                <c:pt idx="10142">
                  <c:v>4.5</c:v>
                </c:pt>
                <c:pt idx="10143">
                  <c:v>4.4000000000000004</c:v>
                </c:pt>
                <c:pt idx="10144">
                  <c:v>3.9</c:v>
                </c:pt>
                <c:pt idx="10145">
                  <c:v>4.4000000000000004</c:v>
                </c:pt>
                <c:pt idx="10146">
                  <c:v>4.7</c:v>
                </c:pt>
                <c:pt idx="10147">
                  <c:v>4.3</c:v>
                </c:pt>
                <c:pt idx="10148">
                  <c:v>4.4000000000000004</c:v>
                </c:pt>
                <c:pt idx="10149">
                  <c:v>4.4000000000000004</c:v>
                </c:pt>
                <c:pt idx="10150">
                  <c:v>4.2</c:v>
                </c:pt>
                <c:pt idx="10151">
                  <c:v>3.7</c:v>
                </c:pt>
                <c:pt idx="10152">
                  <c:v>4.5999999999999996</c:v>
                </c:pt>
                <c:pt idx="10153">
                  <c:v>4.5</c:v>
                </c:pt>
                <c:pt idx="10154">
                  <c:v>4.0999999999999996</c:v>
                </c:pt>
                <c:pt idx="10155">
                  <c:v>4.7</c:v>
                </c:pt>
                <c:pt idx="10156">
                  <c:v>4.2</c:v>
                </c:pt>
                <c:pt idx="10157">
                  <c:v>4.5999999999999996</c:v>
                </c:pt>
                <c:pt idx="10158">
                  <c:v>4.3</c:v>
                </c:pt>
                <c:pt idx="10159">
                  <c:v>4.5999999999999996</c:v>
                </c:pt>
                <c:pt idx="10160">
                  <c:v>4.5999999999999996</c:v>
                </c:pt>
                <c:pt idx="10161">
                  <c:v>4.4000000000000004</c:v>
                </c:pt>
                <c:pt idx="10162">
                  <c:v>4.5</c:v>
                </c:pt>
                <c:pt idx="10163">
                  <c:v>4.7</c:v>
                </c:pt>
                <c:pt idx="10164">
                  <c:v>4.7</c:v>
                </c:pt>
                <c:pt idx="10165">
                  <c:v>4.5999999999999996</c:v>
                </c:pt>
                <c:pt idx="10166">
                  <c:v>3.6</c:v>
                </c:pt>
                <c:pt idx="10167">
                  <c:v>3.8</c:v>
                </c:pt>
                <c:pt idx="10168">
                  <c:v>4.2</c:v>
                </c:pt>
                <c:pt idx="10169">
                  <c:v>4.3</c:v>
                </c:pt>
                <c:pt idx="10170">
                  <c:v>4.5</c:v>
                </c:pt>
                <c:pt idx="10171">
                  <c:v>4.5999999999999996</c:v>
                </c:pt>
                <c:pt idx="10172">
                  <c:v>4.0999999999999996</c:v>
                </c:pt>
                <c:pt idx="10173">
                  <c:v>4.0999999999999996</c:v>
                </c:pt>
                <c:pt idx="10174">
                  <c:v>4.5999999999999996</c:v>
                </c:pt>
                <c:pt idx="10175">
                  <c:v>4.4000000000000004</c:v>
                </c:pt>
                <c:pt idx="10176">
                  <c:v>4.5</c:v>
                </c:pt>
                <c:pt idx="10177">
                  <c:v>4.2</c:v>
                </c:pt>
                <c:pt idx="10178">
                  <c:v>4.2</c:v>
                </c:pt>
                <c:pt idx="10179">
                  <c:v>4.4000000000000004</c:v>
                </c:pt>
                <c:pt idx="10180">
                  <c:v>4.4000000000000004</c:v>
                </c:pt>
                <c:pt idx="10181">
                  <c:v>4.5</c:v>
                </c:pt>
                <c:pt idx="10182">
                  <c:v>4.2</c:v>
                </c:pt>
                <c:pt idx="10183">
                  <c:v>4.5999999999999996</c:v>
                </c:pt>
                <c:pt idx="10184">
                  <c:v>4.5999999999999996</c:v>
                </c:pt>
                <c:pt idx="10185">
                  <c:v>4.3</c:v>
                </c:pt>
                <c:pt idx="10186">
                  <c:v>4.3</c:v>
                </c:pt>
                <c:pt idx="10187">
                  <c:v>4.0999999999999996</c:v>
                </c:pt>
                <c:pt idx="10188">
                  <c:v>4.5</c:v>
                </c:pt>
                <c:pt idx="10189">
                  <c:v>4.5</c:v>
                </c:pt>
                <c:pt idx="10190">
                  <c:v>4.3</c:v>
                </c:pt>
                <c:pt idx="10191">
                  <c:v>4.5999999999999996</c:v>
                </c:pt>
                <c:pt idx="10192">
                  <c:v>4.5999999999999996</c:v>
                </c:pt>
                <c:pt idx="10193">
                  <c:v>4.0999999999999996</c:v>
                </c:pt>
                <c:pt idx="10194">
                  <c:v>4.7</c:v>
                </c:pt>
                <c:pt idx="10195">
                  <c:v>4.5999999999999996</c:v>
                </c:pt>
                <c:pt idx="10196">
                  <c:v>4.5</c:v>
                </c:pt>
                <c:pt idx="10197">
                  <c:v>4.5</c:v>
                </c:pt>
                <c:pt idx="10198">
                  <c:v>4.2</c:v>
                </c:pt>
                <c:pt idx="10199">
                  <c:v>4.3</c:v>
                </c:pt>
                <c:pt idx="10200">
                  <c:v>4.7</c:v>
                </c:pt>
                <c:pt idx="10201">
                  <c:v>4.0999999999999996</c:v>
                </c:pt>
                <c:pt idx="10202">
                  <c:v>4.3</c:v>
                </c:pt>
                <c:pt idx="10203">
                  <c:v>3.3</c:v>
                </c:pt>
                <c:pt idx="10204">
                  <c:v>4.5</c:v>
                </c:pt>
                <c:pt idx="10205">
                  <c:v>4.5</c:v>
                </c:pt>
                <c:pt idx="10206">
                  <c:v>4.5</c:v>
                </c:pt>
                <c:pt idx="10207">
                  <c:v>4.2</c:v>
                </c:pt>
                <c:pt idx="10208">
                  <c:v>3.9</c:v>
                </c:pt>
                <c:pt idx="10209">
                  <c:v>4.3</c:v>
                </c:pt>
                <c:pt idx="10210">
                  <c:v>4.3</c:v>
                </c:pt>
                <c:pt idx="10211">
                  <c:v>4.5</c:v>
                </c:pt>
                <c:pt idx="10212">
                  <c:v>4.5</c:v>
                </c:pt>
                <c:pt idx="10213">
                  <c:v>4.0999999999999996</c:v>
                </c:pt>
                <c:pt idx="10214">
                  <c:v>4.8</c:v>
                </c:pt>
                <c:pt idx="10215">
                  <c:v>4.5</c:v>
                </c:pt>
                <c:pt idx="10216">
                  <c:v>4.5</c:v>
                </c:pt>
                <c:pt idx="10217">
                  <c:v>4.2</c:v>
                </c:pt>
                <c:pt idx="10218">
                  <c:v>4.7</c:v>
                </c:pt>
                <c:pt idx="10219">
                  <c:v>4.5999999999999996</c:v>
                </c:pt>
                <c:pt idx="10220">
                  <c:v>4.7</c:v>
                </c:pt>
                <c:pt idx="10221">
                  <c:v>4.4000000000000004</c:v>
                </c:pt>
                <c:pt idx="10222">
                  <c:v>4.2</c:v>
                </c:pt>
                <c:pt idx="10223">
                  <c:v>4.4000000000000004</c:v>
                </c:pt>
                <c:pt idx="10224">
                  <c:v>4.0999999999999996</c:v>
                </c:pt>
                <c:pt idx="10225">
                  <c:v>4</c:v>
                </c:pt>
                <c:pt idx="10226">
                  <c:v>4.7</c:v>
                </c:pt>
                <c:pt idx="10227">
                  <c:v>4.4000000000000004</c:v>
                </c:pt>
                <c:pt idx="10228">
                  <c:v>4.3</c:v>
                </c:pt>
                <c:pt idx="10229">
                  <c:v>4.7</c:v>
                </c:pt>
                <c:pt idx="10230">
                  <c:v>4.7</c:v>
                </c:pt>
                <c:pt idx="10231">
                  <c:v>4.4000000000000004</c:v>
                </c:pt>
                <c:pt idx="10232">
                  <c:v>4.3</c:v>
                </c:pt>
                <c:pt idx="10233">
                  <c:v>4.4000000000000004</c:v>
                </c:pt>
                <c:pt idx="10234">
                  <c:v>4.5</c:v>
                </c:pt>
                <c:pt idx="10235">
                  <c:v>4.7</c:v>
                </c:pt>
                <c:pt idx="10236">
                  <c:v>4.3</c:v>
                </c:pt>
                <c:pt idx="10237">
                  <c:v>4.3</c:v>
                </c:pt>
                <c:pt idx="10238">
                  <c:v>4.5</c:v>
                </c:pt>
                <c:pt idx="10239">
                  <c:v>3.9</c:v>
                </c:pt>
                <c:pt idx="10240">
                  <c:v>4.7</c:v>
                </c:pt>
                <c:pt idx="10241">
                  <c:v>4.4000000000000004</c:v>
                </c:pt>
                <c:pt idx="10242">
                  <c:v>4.5999999999999996</c:v>
                </c:pt>
                <c:pt idx="10243">
                  <c:v>4.3</c:v>
                </c:pt>
                <c:pt idx="10244">
                  <c:v>4.5999999999999996</c:v>
                </c:pt>
                <c:pt idx="10245">
                  <c:v>4.5</c:v>
                </c:pt>
                <c:pt idx="10246">
                  <c:v>4.5</c:v>
                </c:pt>
                <c:pt idx="10247">
                  <c:v>4.5</c:v>
                </c:pt>
                <c:pt idx="10248">
                  <c:v>4.2</c:v>
                </c:pt>
                <c:pt idx="10249">
                  <c:v>4.4000000000000004</c:v>
                </c:pt>
                <c:pt idx="10250">
                  <c:v>4.7</c:v>
                </c:pt>
                <c:pt idx="10251">
                  <c:v>4.5999999999999996</c:v>
                </c:pt>
                <c:pt idx="10252">
                  <c:v>4.5999999999999996</c:v>
                </c:pt>
                <c:pt idx="10253">
                  <c:v>4</c:v>
                </c:pt>
                <c:pt idx="10254">
                  <c:v>4.5</c:v>
                </c:pt>
                <c:pt idx="10255">
                  <c:v>4.5</c:v>
                </c:pt>
                <c:pt idx="10256">
                  <c:v>4.5</c:v>
                </c:pt>
                <c:pt idx="10257">
                  <c:v>4.4000000000000004</c:v>
                </c:pt>
                <c:pt idx="10258">
                  <c:v>3.6</c:v>
                </c:pt>
                <c:pt idx="10259">
                  <c:v>4.8</c:v>
                </c:pt>
                <c:pt idx="10260">
                  <c:v>4.5999999999999996</c:v>
                </c:pt>
                <c:pt idx="10261">
                  <c:v>4.5</c:v>
                </c:pt>
                <c:pt idx="10262">
                  <c:v>4.5</c:v>
                </c:pt>
                <c:pt idx="10263">
                  <c:v>4.0999999999999996</c:v>
                </c:pt>
                <c:pt idx="10264">
                  <c:v>4.3</c:v>
                </c:pt>
                <c:pt idx="10265">
                  <c:v>4.5999999999999996</c:v>
                </c:pt>
                <c:pt idx="10266">
                  <c:v>4.4000000000000004</c:v>
                </c:pt>
                <c:pt idx="10267">
                  <c:v>3.6</c:v>
                </c:pt>
                <c:pt idx="10268">
                  <c:v>4.5</c:v>
                </c:pt>
                <c:pt idx="10269">
                  <c:v>3.7</c:v>
                </c:pt>
                <c:pt idx="10270">
                  <c:v>4.5999999999999996</c:v>
                </c:pt>
                <c:pt idx="10271">
                  <c:v>4.7</c:v>
                </c:pt>
                <c:pt idx="10272">
                  <c:v>4.5999999999999996</c:v>
                </c:pt>
                <c:pt idx="10273">
                  <c:v>4.7</c:v>
                </c:pt>
                <c:pt idx="10274">
                  <c:v>4.5999999999999996</c:v>
                </c:pt>
                <c:pt idx="10275">
                  <c:v>4.5</c:v>
                </c:pt>
                <c:pt idx="10276">
                  <c:v>4.5</c:v>
                </c:pt>
                <c:pt idx="10277">
                  <c:v>3.9</c:v>
                </c:pt>
                <c:pt idx="10278">
                  <c:v>4.4000000000000004</c:v>
                </c:pt>
                <c:pt idx="10279">
                  <c:v>4.8</c:v>
                </c:pt>
                <c:pt idx="10280">
                  <c:v>4.7</c:v>
                </c:pt>
                <c:pt idx="10281">
                  <c:v>4.3</c:v>
                </c:pt>
                <c:pt idx="10282">
                  <c:v>4.7</c:v>
                </c:pt>
                <c:pt idx="10283">
                  <c:v>4.2</c:v>
                </c:pt>
                <c:pt idx="10284">
                  <c:v>4.4000000000000004</c:v>
                </c:pt>
                <c:pt idx="10285">
                  <c:v>4.4000000000000004</c:v>
                </c:pt>
                <c:pt idx="10286">
                  <c:v>3.8</c:v>
                </c:pt>
                <c:pt idx="10287">
                  <c:v>4.5999999999999996</c:v>
                </c:pt>
                <c:pt idx="10288">
                  <c:v>4.4000000000000004</c:v>
                </c:pt>
                <c:pt idx="10289">
                  <c:v>4.5</c:v>
                </c:pt>
                <c:pt idx="10290">
                  <c:v>4.3</c:v>
                </c:pt>
                <c:pt idx="10291">
                  <c:v>4.7</c:v>
                </c:pt>
                <c:pt idx="10292">
                  <c:v>4.5999999999999996</c:v>
                </c:pt>
                <c:pt idx="10293">
                  <c:v>4.5</c:v>
                </c:pt>
                <c:pt idx="10294">
                  <c:v>4.5</c:v>
                </c:pt>
                <c:pt idx="10295">
                  <c:v>3.9</c:v>
                </c:pt>
                <c:pt idx="10296">
                  <c:v>4.2</c:v>
                </c:pt>
                <c:pt idx="10297">
                  <c:v>4.5999999999999996</c:v>
                </c:pt>
                <c:pt idx="10298">
                  <c:v>4.8</c:v>
                </c:pt>
                <c:pt idx="10299">
                  <c:v>4.5999999999999996</c:v>
                </c:pt>
                <c:pt idx="10300">
                  <c:v>4.0999999999999996</c:v>
                </c:pt>
                <c:pt idx="10301">
                  <c:v>4.5</c:v>
                </c:pt>
                <c:pt idx="10302">
                  <c:v>4.7</c:v>
                </c:pt>
                <c:pt idx="10303">
                  <c:v>4.0999999999999996</c:v>
                </c:pt>
                <c:pt idx="10304">
                  <c:v>4.5999999999999996</c:v>
                </c:pt>
                <c:pt idx="10305">
                  <c:v>4.4000000000000004</c:v>
                </c:pt>
                <c:pt idx="10306">
                  <c:v>4.8</c:v>
                </c:pt>
                <c:pt idx="10307">
                  <c:v>4.3</c:v>
                </c:pt>
                <c:pt idx="10308">
                  <c:v>4.8</c:v>
                </c:pt>
                <c:pt idx="10309">
                  <c:v>4.5</c:v>
                </c:pt>
                <c:pt idx="10310">
                  <c:v>4.8</c:v>
                </c:pt>
                <c:pt idx="10311">
                  <c:v>4.7</c:v>
                </c:pt>
                <c:pt idx="10312">
                  <c:v>4.5</c:v>
                </c:pt>
                <c:pt idx="10313">
                  <c:v>4.7</c:v>
                </c:pt>
                <c:pt idx="10314">
                  <c:v>4.4000000000000004</c:v>
                </c:pt>
                <c:pt idx="10315">
                  <c:v>4.8</c:v>
                </c:pt>
              </c:numCache>
            </c:numRef>
          </c:xVal>
          <c:yVal>
            <c:numRef>
              <c:f>Dados!$C$2:$C$10317</c:f>
              <c:numCache>
                <c:formatCode>0</c:formatCode>
                <c:ptCount val="1031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1</c:v>
                </c:pt>
                <c:pt idx="772">
                  <c:v>1</c:v>
                </c:pt>
                <c:pt idx="773">
                  <c:v>1</c:v>
                </c:pt>
                <c:pt idx="774">
                  <c:v>1</c:v>
                </c:pt>
                <c:pt idx="775">
                  <c:v>1</c:v>
                </c:pt>
                <c:pt idx="776">
                  <c:v>1</c:v>
                </c:pt>
                <c:pt idx="777">
                  <c:v>1</c:v>
                </c:pt>
                <c:pt idx="778">
                  <c:v>1</c:v>
                </c:pt>
                <c:pt idx="779">
                  <c:v>1</c:v>
                </c:pt>
                <c:pt idx="780">
                  <c:v>1</c:v>
                </c:pt>
                <c:pt idx="781">
                  <c:v>1</c:v>
                </c:pt>
                <c:pt idx="782">
                  <c:v>1</c:v>
                </c:pt>
                <c:pt idx="783">
                  <c:v>1</c:v>
                </c:pt>
                <c:pt idx="784">
                  <c:v>1</c:v>
                </c:pt>
                <c:pt idx="785">
                  <c:v>1</c:v>
                </c:pt>
                <c:pt idx="786">
                  <c:v>1</c:v>
                </c:pt>
                <c:pt idx="787">
                  <c:v>1</c:v>
                </c:pt>
                <c:pt idx="788">
                  <c:v>1</c:v>
                </c:pt>
                <c:pt idx="789">
                  <c:v>1</c:v>
                </c:pt>
                <c:pt idx="790">
                  <c:v>1</c:v>
                </c:pt>
                <c:pt idx="791">
                  <c:v>1</c:v>
                </c:pt>
                <c:pt idx="792">
                  <c:v>1</c:v>
                </c:pt>
                <c:pt idx="793">
                  <c:v>1</c:v>
                </c:pt>
                <c:pt idx="794">
                  <c:v>1</c:v>
                </c:pt>
                <c:pt idx="795">
                  <c:v>1</c:v>
                </c:pt>
                <c:pt idx="796">
                  <c:v>1</c:v>
                </c:pt>
                <c:pt idx="797">
                  <c:v>1</c:v>
                </c:pt>
                <c:pt idx="798">
                  <c:v>1</c:v>
                </c:pt>
                <c:pt idx="799">
                  <c:v>1</c:v>
                </c:pt>
                <c:pt idx="800">
                  <c:v>1</c:v>
                </c:pt>
                <c:pt idx="801">
                  <c:v>1</c:v>
                </c:pt>
                <c:pt idx="802">
                  <c:v>1</c:v>
                </c:pt>
                <c:pt idx="803">
                  <c:v>1</c:v>
                </c:pt>
                <c:pt idx="804">
                  <c:v>1</c:v>
                </c:pt>
                <c:pt idx="805">
                  <c:v>1</c:v>
                </c:pt>
                <c:pt idx="806">
                  <c:v>1</c:v>
                </c:pt>
                <c:pt idx="807">
                  <c:v>1</c:v>
                </c:pt>
                <c:pt idx="808">
                  <c:v>1</c:v>
                </c:pt>
                <c:pt idx="809">
                  <c:v>1</c:v>
                </c:pt>
                <c:pt idx="810">
                  <c:v>1</c:v>
                </c:pt>
                <c:pt idx="811">
                  <c:v>1</c:v>
                </c:pt>
                <c:pt idx="812">
                  <c:v>1</c:v>
                </c:pt>
                <c:pt idx="813">
                  <c:v>1</c:v>
                </c:pt>
                <c:pt idx="814">
                  <c:v>1</c:v>
                </c:pt>
                <c:pt idx="815">
                  <c:v>1</c:v>
                </c:pt>
                <c:pt idx="816">
                  <c:v>1</c:v>
                </c:pt>
                <c:pt idx="817">
                  <c:v>1</c:v>
                </c:pt>
                <c:pt idx="818">
                  <c:v>1</c:v>
                </c:pt>
                <c:pt idx="819">
                  <c:v>1</c:v>
                </c:pt>
                <c:pt idx="820">
                  <c:v>1</c:v>
                </c:pt>
                <c:pt idx="821">
                  <c:v>1</c:v>
                </c:pt>
                <c:pt idx="822">
                  <c:v>1</c:v>
                </c:pt>
                <c:pt idx="823">
                  <c:v>1</c:v>
                </c:pt>
                <c:pt idx="824">
                  <c:v>1</c:v>
                </c:pt>
                <c:pt idx="825">
                  <c:v>1</c:v>
                </c:pt>
                <c:pt idx="826">
                  <c:v>1</c:v>
                </c:pt>
                <c:pt idx="827">
                  <c:v>1</c:v>
                </c:pt>
                <c:pt idx="828">
                  <c:v>1</c:v>
                </c:pt>
                <c:pt idx="829">
                  <c:v>1</c:v>
                </c:pt>
                <c:pt idx="830">
                  <c:v>1</c:v>
                </c:pt>
                <c:pt idx="831">
                  <c:v>1</c:v>
                </c:pt>
                <c:pt idx="832">
                  <c:v>1</c:v>
                </c:pt>
                <c:pt idx="833">
                  <c:v>1</c:v>
                </c:pt>
                <c:pt idx="834">
                  <c:v>1</c:v>
                </c:pt>
                <c:pt idx="835">
                  <c:v>1</c:v>
                </c:pt>
                <c:pt idx="836">
                  <c:v>1</c:v>
                </c:pt>
                <c:pt idx="837">
                  <c:v>1</c:v>
                </c:pt>
                <c:pt idx="838">
                  <c:v>1</c:v>
                </c:pt>
                <c:pt idx="839">
                  <c:v>1</c:v>
                </c:pt>
                <c:pt idx="840">
                  <c:v>1</c:v>
                </c:pt>
                <c:pt idx="841">
                  <c:v>1</c:v>
                </c:pt>
                <c:pt idx="842">
                  <c:v>1</c:v>
                </c:pt>
                <c:pt idx="843">
                  <c:v>1</c:v>
                </c:pt>
                <c:pt idx="844">
                  <c:v>1</c:v>
                </c:pt>
                <c:pt idx="845">
                  <c:v>1</c:v>
                </c:pt>
                <c:pt idx="846">
                  <c:v>1</c:v>
                </c:pt>
                <c:pt idx="847">
                  <c:v>1</c:v>
                </c:pt>
                <c:pt idx="848">
                  <c:v>1</c:v>
                </c:pt>
                <c:pt idx="849">
                  <c:v>1</c:v>
                </c:pt>
                <c:pt idx="850">
                  <c:v>1</c:v>
                </c:pt>
                <c:pt idx="851">
                  <c:v>1</c:v>
                </c:pt>
                <c:pt idx="852">
                  <c:v>1</c:v>
                </c:pt>
                <c:pt idx="853">
                  <c:v>1</c:v>
                </c:pt>
                <c:pt idx="854">
                  <c:v>1</c:v>
                </c:pt>
                <c:pt idx="855">
                  <c:v>1</c:v>
                </c:pt>
                <c:pt idx="856">
                  <c:v>1</c:v>
                </c:pt>
                <c:pt idx="857">
                  <c:v>1</c:v>
                </c:pt>
                <c:pt idx="858">
                  <c:v>1</c:v>
                </c:pt>
                <c:pt idx="859">
                  <c:v>1</c:v>
                </c:pt>
                <c:pt idx="860">
                  <c:v>1</c:v>
                </c:pt>
                <c:pt idx="861">
                  <c:v>1</c:v>
                </c:pt>
                <c:pt idx="862">
                  <c:v>1</c:v>
                </c:pt>
                <c:pt idx="863">
                  <c:v>1</c:v>
                </c:pt>
                <c:pt idx="864">
                  <c:v>1</c:v>
                </c:pt>
                <c:pt idx="865">
                  <c:v>1</c:v>
                </c:pt>
                <c:pt idx="866">
                  <c:v>1</c:v>
                </c:pt>
                <c:pt idx="867">
                  <c:v>1</c:v>
                </c:pt>
                <c:pt idx="868">
                  <c:v>1</c:v>
                </c:pt>
                <c:pt idx="869">
                  <c:v>1</c:v>
                </c:pt>
                <c:pt idx="870">
                  <c:v>1</c:v>
                </c:pt>
                <c:pt idx="871">
                  <c:v>1</c:v>
                </c:pt>
                <c:pt idx="872">
                  <c:v>1</c:v>
                </c:pt>
                <c:pt idx="873">
                  <c:v>1</c:v>
                </c:pt>
                <c:pt idx="874">
                  <c:v>1</c:v>
                </c:pt>
                <c:pt idx="875">
                  <c:v>1</c:v>
                </c:pt>
                <c:pt idx="876">
                  <c:v>1</c:v>
                </c:pt>
                <c:pt idx="877">
                  <c:v>1</c:v>
                </c:pt>
                <c:pt idx="878">
                  <c:v>1</c:v>
                </c:pt>
                <c:pt idx="879">
                  <c:v>1</c:v>
                </c:pt>
                <c:pt idx="880">
                  <c:v>1</c:v>
                </c:pt>
                <c:pt idx="881">
                  <c:v>1</c:v>
                </c:pt>
                <c:pt idx="882">
                  <c:v>1</c:v>
                </c:pt>
                <c:pt idx="883">
                  <c:v>1</c:v>
                </c:pt>
                <c:pt idx="884">
                  <c:v>1</c:v>
                </c:pt>
                <c:pt idx="885">
                  <c:v>1</c:v>
                </c:pt>
                <c:pt idx="886">
                  <c:v>1</c:v>
                </c:pt>
                <c:pt idx="887">
                  <c:v>1</c:v>
                </c:pt>
                <c:pt idx="888">
                  <c:v>1</c:v>
                </c:pt>
                <c:pt idx="889">
                  <c:v>1</c:v>
                </c:pt>
                <c:pt idx="890">
                  <c:v>1</c:v>
                </c:pt>
                <c:pt idx="891">
                  <c:v>1</c:v>
                </c:pt>
                <c:pt idx="892">
                  <c:v>1</c:v>
                </c:pt>
                <c:pt idx="893">
                  <c:v>1</c:v>
                </c:pt>
                <c:pt idx="894">
                  <c:v>1</c:v>
                </c:pt>
                <c:pt idx="895">
                  <c:v>1</c:v>
                </c:pt>
                <c:pt idx="896">
                  <c:v>1</c:v>
                </c:pt>
                <c:pt idx="897">
                  <c:v>1</c:v>
                </c:pt>
                <c:pt idx="898">
                  <c:v>1</c:v>
                </c:pt>
                <c:pt idx="899">
                  <c:v>1</c:v>
                </c:pt>
                <c:pt idx="900">
                  <c:v>1</c:v>
                </c:pt>
                <c:pt idx="901">
                  <c:v>1</c:v>
                </c:pt>
                <c:pt idx="902">
                  <c:v>1</c:v>
                </c:pt>
                <c:pt idx="903">
                  <c:v>1</c:v>
                </c:pt>
                <c:pt idx="904">
                  <c:v>1</c:v>
                </c:pt>
                <c:pt idx="905">
                  <c:v>1</c:v>
                </c:pt>
                <c:pt idx="906">
                  <c:v>1</c:v>
                </c:pt>
                <c:pt idx="907">
                  <c:v>1</c:v>
                </c:pt>
                <c:pt idx="908">
                  <c:v>1</c:v>
                </c:pt>
                <c:pt idx="909">
                  <c:v>1</c:v>
                </c:pt>
                <c:pt idx="910">
                  <c:v>1</c:v>
                </c:pt>
                <c:pt idx="911">
                  <c:v>1</c:v>
                </c:pt>
                <c:pt idx="912">
                  <c:v>1</c:v>
                </c:pt>
                <c:pt idx="913">
                  <c:v>1</c:v>
                </c:pt>
                <c:pt idx="914">
                  <c:v>1</c:v>
                </c:pt>
                <c:pt idx="915">
                  <c:v>1</c:v>
                </c:pt>
                <c:pt idx="916">
                  <c:v>1</c:v>
                </c:pt>
                <c:pt idx="917">
                  <c:v>1</c:v>
                </c:pt>
                <c:pt idx="918">
                  <c:v>1</c:v>
                </c:pt>
                <c:pt idx="919">
                  <c:v>1</c:v>
                </c:pt>
                <c:pt idx="920">
                  <c:v>1</c:v>
                </c:pt>
                <c:pt idx="921">
                  <c:v>1</c:v>
                </c:pt>
                <c:pt idx="922">
                  <c:v>1</c:v>
                </c:pt>
                <c:pt idx="923">
                  <c:v>1</c:v>
                </c:pt>
                <c:pt idx="924">
                  <c:v>1</c:v>
                </c:pt>
                <c:pt idx="925">
                  <c:v>1</c:v>
                </c:pt>
                <c:pt idx="926">
                  <c:v>1</c:v>
                </c:pt>
                <c:pt idx="927">
                  <c:v>1</c:v>
                </c:pt>
                <c:pt idx="928">
                  <c:v>1</c:v>
                </c:pt>
                <c:pt idx="929">
                  <c:v>1</c:v>
                </c:pt>
                <c:pt idx="930">
                  <c:v>1</c:v>
                </c:pt>
                <c:pt idx="931">
                  <c:v>1</c:v>
                </c:pt>
                <c:pt idx="932">
                  <c:v>1</c:v>
                </c:pt>
                <c:pt idx="933">
                  <c:v>1</c:v>
                </c:pt>
                <c:pt idx="934">
                  <c:v>1</c:v>
                </c:pt>
                <c:pt idx="935">
                  <c:v>1</c:v>
                </c:pt>
                <c:pt idx="936">
                  <c:v>1</c:v>
                </c:pt>
                <c:pt idx="937">
                  <c:v>1</c:v>
                </c:pt>
                <c:pt idx="938">
                  <c:v>1</c:v>
                </c:pt>
                <c:pt idx="939">
                  <c:v>1</c:v>
                </c:pt>
                <c:pt idx="940">
                  <c:v>1</c:v>
                </c:pt>
                <c:pt idx="941">
                  <c:v>1</c:v>
                </c:pt>
                <c:pt idx="942">
                  <c:v>1</c:v>
                </c:pt>
                <c:pt idx="943">
                  <c:v>1</c:v>
                </c:pt>
                <c:pt idx="944">
                  <c:v>1</c:v>
                </c:pt>
                <c:pt idx="945">
                  <c:v>1</c:v>
                </c:pt>
                <c:pt idx="946">
                  <c:v>1</c:v>
                </c:pt>
                <c:pt idx="947">
                  <c:v>1</c:v>
                </c:pt>
                <c:pt idx="948">
                  <c:v>1</c:v>
                </c:pt>
                <c:pt idx="949">
                  <c:v>1</c:v>
                </c:pt>
                <c:pt idx="950">
                  <c:v>1</c:v>
                </c:pt>
                <c:pt idx="951">
                  <c:v>1</c:v>
                </c:pt>
                <c:pt idx="952">
                  <c:v>1</c:v>
                </c:pt>
                <c:pt idx="953">
                  <c:v>1</c:v>
                </c:pt>
                <c:pt idx="954">
                  <c:v>1</c:v>
                </c:pt>
                <c:pt idx="955">
                  <c:v>1</c:v>
                </c:pt>
                <c:pt idx="956">
                  <c:v>1</c:v>
                </c:pt>
                <c:pt idx="957">
                  <c:v>1</c:v>
                </c:pt>
                <c:pt idx="958">
                  <c:v>1</c:v>
                </c:pt>
                <c:pt idx="959">
                  <c:v>1</c:v>
                </c:pt>
                <c:pt idx="960">
                  <c:v>1</c:v>
                </c:pt>
                <c:pt idx="961">
                  <c:v>1</c:v>
                </c:pt>
                <c:pt idx="962">
                  <c:v>1</c:v>
                </c:pt>
                <c:pt idx="963">
                  <c:v>1</c:v>
                </c:pt>
                <c:pt idx="964">
                  <c:v>1</c:v>
                </c:pt>
                <c:pt idx="965">
                  <c:v>1</c:v>
                </c:pt>
                <c:pt idx="966">
                  <c:v>1</c:v>
                </c:pt>
                <c:pt idx="967">
                  <c:v>1</c:v>
                </c:pt>
                <c:pt idx="968">
                  <c:v>1</c:v>
                </c:pt>
                <c:pt idx="969">
                  <c:v>1</c:v>
                </c:pt>
                <c:pt idx="970">
                  <c:v>1</c:v>
                </c:pt>
                <c:pt idx="971">
                  <c:v>1</c:v>
                </c:pt>
                <c:pt idx="972">
                  <c:v>1</c:v>
                </c:pt>
                <c:pt idx="973">
                  <c:v>1</c:v>
                </c:pt>
                <c:pt idx="974">
                  <c:v>1</c:v>
                </c:pt>
                <c:pt idx="975">
                  <c:v>1</c:v>
                </c:pt>
                <c:pt idx="976">
                  <c:v>1</c:v>
                </c:pt>
                <c:pt idx="977">
                  <c:v>1</c:v>
                </c:pt>
                <c:pt idx="978">
                  <c:v>1</c:v>
                </c:pt>
                <c:pt idx="979">
                  <c:v>1</c:v>
                </c:pt>
                <c:pt idx="980">
                  <c:v>1</c:v>
                </c:pt>
                <c:pt idx="981">
                  <c:v>1</c:v>
                </c:pt>
                <c:pt idx="982">
                  <c:v>1</c:v>
                </c:pt>
                <c:pt idx="983">
                  <c:v>1</c:v>
                </c:pt>
                <c:pt idx="984">
                  <c:v>1</c:v>
                </c:pt>
                <c:pt idx="985">
                  <c:v>1</c:v>
                </c:pt>
                <c:pt idx="986">
                  <c:v>1</c:v>
                </c:pt>
                <c:pt idx="987">
                  <c:v>1</c:v>
                </c:pt>
                <c:pt idx="988">
                  <c:v>1</c:v>
                </c:pt>
                <c:pt idx="989">
                  <c:v>1</c:v>
                </c:pt>
                <c:pt idx="990">
                  <c:v>1</c:v>
                </c:pt>
                <c:pt idx="991">
                  <c:v>1</c:v>
                </c:pt>
                <c:pt idx="992">
                  <c:v>1</c:v>
                </c:pt>
                <c:pt idx="993">
                  <c:v>1</c:v>
                </c:pt>
                <c:pt idx="994">
                  <c:v>1</c:v>
                </c:pt>
                <c:pt idx="995">
                  <c:v>1</c:v>
                </c:pt>
                <c:pt idx="996">
                  <c:v>1</c:v>
                </c:pt>
                <c:pt idx="997">
                  <c:v>1</c:v>
                </c:pt>
                <c:pt idx="998">
                  <c:v>1</c:v>
                </c:pt>
                <c:pt idx="999">
                  <c:v>1</c:v>
                </c:pt>
                <c:pt idx="1000">
                  <c:v>1</c:v>
                </c:pt>
                <c:pt idx="1001">
                  <c:v>1</c:v>
                </c:pt>
                <c:pt idx="1002">
                  <c:v>1</c:v>
                </c:pt>
                <c:pt idx="1003">
                  <c:v>1</c:v>
                </c:pt>
                <c:pt idx="1004">
                  <c:v>1</c:v>
                </c:pt>
                <c:pt idx="1005">
                  <c:v>1</c:v>
                </c:pt>
                <c:pt idx="1006">
                  <c:v>1</c:v>
                </c:pt>
                <c:pt idx="1007">
                  <c:v>1</c:v>
                </c:pt>
                <c:pt idx="1008">
                  <c:v>1</c:v>
                </c:pt>
                <c:pt idx="1009">
                  <c:v>1</c:v>
                </c:pt>
                <c:pt idx="1010">
                  <c:v>1</c:v>
                </c:pt>
                <c:pt idx="1011">
                  <c:v>1</c:v>
                </c:pt>
                <c:pt idx="1012">
                  <c:v>1</c:v>
                </c:pt>
                <c:pt idx="1013">
                  <c:v>1</c:v>
                </c:pt>
                <c:pt idx="1014">
                  <c:v>1</c:v>
                </c:pt>
                <c:pt idx="1015">
                  <c:v>1</c:v>
                </c:pt>
                <c:pt idx="1016">
                  <c:v>1</c:v>
                </c:pt>
                <c:pt idx="1017">
                  <c:v>1</c:v>
                </c:pt>
                <c:pt idx="1018">
                  <c:v>1</c:v>
                </c:pt>
                <c:pt idx="1019">
                  <c:v>1</c:v>
                </c:pt>
                <c:pt idx="1020">
                  <c:v>1</c:v>
                </c:pt>
                <c:pt idx="1021">
                  <c:v>1</c:v>
                </c:pt>
                <c:pt idx="1022">
                  <c:v>1</c:v>
                </c:pt>
                <c:pt idx="1023">
                  <c:v>1</c:v>
                </c:pt>
                <c:pt idx="1024">
                  <c:v>1</c:v>
                </c:pt>
                <c:pt idx="1025">
                  <c:v>1</c:v>
                </c:pt>
                <c:pt idx="1026">
                  <c:v>1</c:v>
                </c:pt>
                <c:pt idx="1027">
                  <c:v>1</c:v>
                </c:pt>
                <c:pt idx="1028">
                  <c:v>1</c:v>
                </c:pt>
                <c:pt idx="1029">
                  <c:v>1</c:v>
                </c:pt>
                <c:pt idx="1030">
                  <c:v>1</c:v>
                </c:pt>
                <c:pt idx="1031">
                  <c:v>1</c:v>
                </c:pt>
                <c:pt idx="1032">
                  <c:v>1</c:v>
                </c:pt>
                <c:pt idx="1033">
                  <c:v>1</c:v>
                </c:pt>
                <c:pt idx="1034">
                  <c:v>1</c:v>
                </c:pt>
                <c:pt idx="1035">
                  <c:v>1</c:v>
                </c:pt>
                <c:pt idx="1036">
                  <c:v>1</c:v>
                </c:pt>
                <c:pt idx="1037">
                  <c:v>1</c:v>
                </c:pt>
                <c:pt idx="1038">
                  <c:v>1</c:v>
                </c:pt>
                <c:pt idx="1039">
                  <c:v>1</c:v>
                </c:pt>
                <c:pt idx="1040">
                  <c:v>1</c:v>
                </c:pt>
                <c:pt idx="1041">
                  <c:v>1</c:v>
                </c:pt>
                <c:pt idx="1042">
                  <c:v>1</c:v>
                </c:pt>
                <c:pt idx="1043">
                  <c:v>1</c:v>
                </c:pt>
                <c:pt idx="1044">
                  <c:v>1</c:v>
                </c:pt>
                <c:pt idx="1045">
                  <c:v>1</c:v>
                </c:pt>
                <c:pt idx="1046">
                  <c:v>1</c:v>
                </c:pt>
                <c:pt idx="1047">
                  <c:v>1</c:v>
                </c:pt>
                <c:pt idx="1048">
                  <c:v>1</c:v>
                </c:pt>
                <c:pt idx="1049">
                  <c:v>1</c:v>
                </c:pt>
                <c:pt idx="1050">
                  <c:v>1</c:v>
                </c:pt>
                <c:pt idx="1051">
                  <c:v>1</c:v>
                </c:pt>
                <c:pt idx="1052">
                  <c:v>1</c:v>
                </c:pt>
                <c:pt idx="1053">
                  <c:v>1</c:v>
                </c:pt>
                <c:pt idx="1054">
                  <c:v>1</c:v>
                </c:pt>
                <c:pt idx="1055">
                  <c:v>1</c:v>
                </c:pt>
                <c:pt idx="1056">
                  <c:v>1</c:v>
                </c:pt>
                <c:pt idx="1057">
                  <c:v>1</c:v>
                </c:pt>
                <c:pt idx="1058">
                  <c:v>1</c:v>
                </c:pt>
                <c:pt idx="1059">
                  <c:v>1</c:v>
                </c:pt>
                <c:pt idx="1060">
                  <c:v>1</c:v>
                </c:pt>
                <c:pt idx="1061">
                  <c:v>1</c:v>
                </c:pt>
                <c:pt idx="1062">
                  <c:v>1</c:v>
                </c:pt>
                <c:pt idx="1063">
                  <c:v>1</c:v>
                </c:pt>
                <c:pt idx="1064">
                  <c:v>1</c:v>
                </c:pt>
                <c:pt idx="1065">
                  <c:v>1</c:v>
                </c:pt>
                <c:pt idx="1066">
                  <c:v>1</c:v>
                </c:pt>
                <c:pt idx="1067">
                  <c:v>1</c:v>
                </c:pt>
                <c:pt idx="1068">
                  <c:v>1</c:v>
                </c:pt>
                <c:pt idx="1069">
                  <c:v>1</c:v>
                </c:pt>
                <c:pt idx="1070">
                  <c:v>1</c:v>
                </c:pt>
                <c:pt idx="1071">
                  <c:v>1</c:v>
                </c:pt>
                <c:pt idx="1072">
                  <c:v>1</c:v>
                </c:pt>
                <c:pt idx="1073">
                  <c:v>1</c:v>
                </c:pt>
                <c:pt idx="1074">
                  <c:v>1</c:v>
                </c:pt>
                <c:pt idx="1075">
                  <c:v>1</c:v>
                </c:pt>
                <c:pt idx="1076">
                  <c:v>1</c:v>
                </c:pt>
                <c:pt idx="1077">
                  <c:v>1</c:v>
                </c:pt>
                <c:pt idx="1078">
                  <c:v>1</c:v>
                </c:pt>
                <c:pt idx="1079">
                  <c:v>1</c:v>
                </c:pt>
                <c:pt idx="1080">
                  <c:v>1</c:v>
                </c:pt>
                <c:pt idx="1081">
                  <c:v>1</c:v>
                </c:pt>
                <c:pt idx="1082">
                  <c:v>1</c:v>
                </c:pt>
                <c:pt idx="1083">
                  <c:v>1</c:v>
                </c:pt>
                <c:pt idx="1084">
                  <c:v>1</c:v>
                </c:pt>
                <c:pt idx="1085">
                  <c:v>1</c:v>
                </c:pt>
                <c:pt idx="1086">
                  <c:v>1</c:v>
                </c:pt>
                <c:pt idx="1087">
                  <c:v>1</c:v>
                </c:pt>
                <c:pt idx="1088">
                  <c:v>1</c:v>
                </c:pt>
                <c:pt idx="1089">
                  <c:v>1</c:v>
                </c:pt>
                <c:pt idx="1090">
                  <c:v>1</c:v>
                </c:pt>
                <c:pt idx="1091">
                  <c:v>1</c:v>
                </c:pt>
                <c:pt idx="1092">
                  <c:v>1</c:v>
                </c:pt>
                <c:pt idx="1093">
                  <c:v>1</c:v>
                </c:pt>
                <c:pt idx="1094">
                  <c:v>1</c:v>
                </c:pt>
                <c:pt idx="1095">
                  <c:v>1</c:v>
                </c:pt>
                <c:pt idx="1096">
                  <c:v>1</c:v>
                </c:pt>
                <c:pt idx="1097">
                  <c:v>1</c:v>
                </c:pt>
                <c:pt idx="1098">
                  <c:v>1</c:v>
                </c:pt>
                <c:pt idx="1099">
                  <c:v>1</c:v>
                </c:pt>
                <c:pt idx="1100">
                  <c:v>1</c:v>
                </c:pt>
                <c:pt idx="1101">
                  <c:v>1</c:v>
                </c:pt>
                <c:pt idx="1102">
                  <c:v>1</c:v>
                </c:pt>
                <c:pt idx="1103">
                  <c:v>1</c:v>
                </c:pt>
                <c:pt idx="1104">
                  <c:v>1</c:v>
                </c:pt>
                <c:pt idx="1105">
                  <c:v>1</c:v>
                </c:pt>
                <c:pt idx="1106">
                  <c:v>1</c:v>
                </c:pt>
                <c:pt idx="1107">
                  <c:v>1</c:v>
                </c:pt>
                <c:pt idx="1108">
                  <c:v>1</c:v>
                </c:pt>
                <c:pt idx="1109">
                  <c:v>1</c:v>
                </c:pt>
                <c:pt idx="1110">
                  <c:v>1</c:v>
                </c:pt>
                <c:pt idx="1111">
                  <c:v>1</c:v>
                </c:pt>
                <c:pt idx="1112">
                  <c:v>1</c:v>
                </c:pt>
                <c:pt idx="1113">
                  <c:v>1</c:v>
                </c:pt>
                <c:pt idx="1114">
                  <c:v>1</c:v>
                </c:pt>
                <c:pt idx="1115">
                  <c:v>1</c:v>
                </c:pt>
                <c:pt idx="1116">
                  <c:v>1</c:v>
                </c:pt>
                <c:pt idx="1117">
                  <c:v>1</c:v>
                </c:pt>
                <c:pt idx="1118">
                  <c:v>1</c:v>
                </c:pt>
                <c:pt idx="1119">
                  <c:v>1</c:v>
                </c:pt>
                <c:pt idx="1120">
                  <c:v>1</c:v>
                </c:pt>
                <c:pt idx="1121">
                  <c:v>1</c:v>
                </c:pt>
                <c:pt idx="1122">
                  <c:v>1</c:v>
                </c:pt>
                <c:pt idx="1123">
                  <c:v>1</c:v>
                </c:pt>
                <c:pt idx="1124">
                  <c:v>1</c:v>
                </c:pt>
                <c:pt idx="1125">
                  <c:v>1</c:v>
                </c:pt>
                <c:pt idx="1126">
                  <c:v>1</c:v>
                </c:pt>
                <c:pt idx="1127">
                  <c:v>1</c:v>
                </c:pt>
                <c:pt idx="1128">
                  <c:v>1</c:v>
                </c:pt>
                <c:pt idx="1129">
                  <c:v>1</c:v>
                </c:pt>
                <c:pt idx="1130">
                  <c:v>1</c:v>
                </c:pt>
                <c:pt idx="1131">
                  <c:v>1</c:v>
                </c:pt>
                <c:pt idx="1132">
                  <c:v>1</c:v>
                </c:pt>
                <c:pt idx="1133">
                  <c:v>1</c:v>
                </c:pt>
                <c:pt idx="1134">
                  <c:v>1</c:v>
                </c:pt>
                <c:pt idx="1135">
                  <c:v>1</c:v>
                </c:pt>
                <c:pt idx="1136">
                  <c:v>1</c:v>
                </c:pt>
                <c:pt idx="1137">
                  <c:v>1</c:v>
                </c:pt>
                <c:pt idx="1138">
                  <c:v>1</c:v>
                </c:pt>
                <c:pt idx="1139">
                  <c:v>1</c:v>
                </c:pt>
                <c:pt idx="1140">
                  <c:v>1</c:v>
                </c:pt>
                <c:pt idx="1141">
                  <c:v>1</c:v>
                </c:pt>
                <c:pt idx="1142">
                  <c:v>2</c:v>
                </c:pt>
                <c:pt idx="1143">
                  <c:v>2</c:v>
                </c:pt>
                <c:pt idx="1144">
                  <c:v>2</c:v>
                </c:pt>
                <c:pt idx="1145">
                  <c:v>2</c:v>
                </c:pt>
                <c:pt idx="1146">
                  <c:v>2</c:v>
                </c:pt>
                <c:pt idx="1147">
                  <c:v>2</c:v>
                </c:pt>
                <c:pt idx="1148">
                  <c:v>2</c:v>
                </c:pt>
                <c:pt idx="1149">
                  <c:v>2</c:v>
                </c:pt>
                <c:pt idx="1150">
                  <c:v>2</c:v>
                </c:pt>
                <c:pt idx="1151">
                  <c:v>2</c:v>
                </c:pt>
                <c:pt idx="1152">
                  <c:v>2</c:v>
                </c:pt>
                <c:pt idx="1153">
                  <c:v>2</c:v>
                </c:pt>
                <c:pt idx="1154">
                  <c:v>2</c:v>
                </c:pt>
                <c:pt idx="1155">
                  <c:v>2</c:v>
                </c:pt>
                <c:pt idx="1156">
                  <c:v>2</c:v>
                </c:pt>
                <c:pt idx="1157">
                  <c:v>2</c:v>
                </c:pt>
                <c:pt idx="1158">
                  <c:v>2</c:v>
                </c:pt>
                <c:pt idx="1159">
                  <c:v>2</c:v>
                </c:pt>
                <c:pt idx="1160">
                  <c:v>2</c:v>
                </c:pt>
                <c:pt idx="1161">
                  <c:v>2</c:v>
                </c:pt>
                <c:pt idx="1162">
                  <c:v>2</c:v>
                </c:pt>
                <c:pt idx="1163">
                  <c:v>2</c:v>
                </c:pt>
                <c:pt idx="1164">
                  <c:v>2</c:v>
                </c:pt>
                <c:pt idx="1165">
                  <c:v>2</c:v>
                </c:pt>
                <c:pt idx="1166">
                  <c:v>2</c:v>
                </c:pt>
                <c:pt idx="1167">
                  <c:v>2</c:v>
                </c:pt>
                <c:pt idx="1168">
                  <c:v>2</c:v>
                </c:pt>
                <c:pt idx="1169">
                  <c:v>2</c:v>
                </c:pt>
                <c:pt idx="1170">
                  <c:v>2</c:v>
                </c:pt>
                <c:pt idx="1171">
                  <c:v>2</c:v>
                </c:pt>
                <c:pt idx="1172">
                  <c:v>2</c:v>
                </c:pt>
                <c:pt idx="1173">
                  <c:v>2</c:v>
                </c:pt>
                <c:pt idx="1174">
                  <c:v>2</c:v>
                </c:pt>
                <c:pt idx="1175">
                  <c:v>2</c:v>
                </c:pt>
                <c:pt idx="1176">
                  <c:v>2</c:v>
                </c:pt>
                <c:pt idx="1177">
                  <c:v>2</c:v>
                </c:pt>
                <c:pt idx="1178">
                  <c:v>2</c:v>
                </c:pt>
                <c:pt idx="1179">
                  <c:v>2</c:v>
                </c:pt>
                <c:pt idx="1180">
                  <c:v>2</c:v>
                </c:pt>
                <c:pt idx="1181">
                  <c:v>2</c:v>
                </c:pt>
                <c:pt idx="1182">
                  <c:v>2</c:v>
                </c:pt>
                <c:pt idx="1183">
                  <c:v>2</c:v>
                </c:pt>
                <c:pt idx="1184">
                  <c:v>2</c:v>
                </c:pt>
                <c:pt idx="1185">
                  <c:v>2</c:v>
                </c:pt>
                <c:pt idx="1186">
                  <c:v>2</c:v>
                </c:pt>
                <c:pt idx="1187">
                  <c:v>2</c:v>
                </c:pt>
                <c:pt idx="1188">
                  <c:v>2</c:v>
                </c:pt>
                <c:pt idx="1189">
                  <c:v>2</c:v>
                </c:pt>
                <c:pt idx="1190">
                  <c:v>2</c:v>
                </c:pt>
                <c:pt idx="1191">
                  <c:v>2</c:v>
                </c:pt>
                <c:pt idx="1192">
                  <c:v>2</c:v>
                </c:pt>
                <c:pt idx="1193">
                  <c:v>2</c:v>
                </c:pt>
                <c:pt idx="1194">
                  <c:v>2</c:v>
                </c:pt>
                <c:pt idx="1195">
                  <c:v>2</c:v>
                </c:pt>
                <c:pt idx="1196">
                  <c:v>2</c:v>
                </c:pt>
                <c:pt idx="1197">
                  <c:v>2</c:v>
                </c:pt>
                <c:pt idx="1198">
                  <c:v>2</c:v>
                </c:pt>
                <c:pt idx="1199">
                  <c:v>2</c:v>
                </c:pt>
                <c:pt idx="1200">
                  <c:v>2</c:v>
                </c:pt>
                <c:pt idx="1201">
                  <c:v>2</c:v>
                </c:pt>
                <c:pt idx="1202">
                  <c:v>2</c:v>
                </c:pt>
                <c:pt idx="1203">
                  <c:v>2</c:v>
                </c:pt>
                <c:pt idx="1204">
                  <c:v>2</c:v>
                </c:pt>
                <c:pt idx="1205">
                  <c:v>2</c:v>
                </c:pt>
                <c:pt idx="1206">
                  <c:v>2</c:v>
                </c:pt>
                <c:pt idx="1207">
                  <c:v>2</c:v>
                </c:pt>
                <c:pt idx="1208">
                  <c:v>2</c:v>
                </c:pt>
                <c:pt idx="1209">
                  <c:v>2</c:v>
                </c:pt>
                <c:pt idx="1210">
                  <c:v>2</c:v>
                </c:pt>
                <c:pt idx="1211">
                  <c:v>2</c:v>
                </c:pt>
                <c:pt idx="1212">
                  <c:v>2</c:v>
                </c:pt>
                <c:pt idx="1213">
                  <c:v>2</c:v>
                </c:pt>
                <c:pt idx="1214">
                  <c:v>2</c:v>
                </c:pt>
                <c:pt idx="1215">
                  <c:v>2</c:v>
                </c:pt>
                <c:pt idx="1216">
                  <c:v>2</c:v>
                </c:pt>
                <c:pt idx="1217">
                  <c:v>2</c:v>
                </c:pt>
                <c:pt idx="1218">
                  <c:v>2</c:v>
                </c:pt>
                <c:pt idx="1219">
                  <c:v>2</c:v>
                </c:pt>
                <c:pt idx="1220">
                  <c:v>2</c:v>
                </c:pt>
                <c:pt idx="1221">
                  <c:v>2</c:v>
                </c:pt>
                <c:pt idx="1222">
                  <c:v>2</c:v>
                </c:pt>
                <c:pt idx="1223">
                  <c:v>2</c:v>
                </c:pt>
                <c:pt idx="1224">
                  <c:v>2</c:v>
                </c:pt>
                <c:pt idx="1225">
                  <c:v>2</c:v>
                </c:pt>
                <c:pt idx="1226">
                  <c:v>2</c:v>
                </c:pt>
                <c:pt idx="1227">
                  <c:v>2</c:v>
                </c:pt>
                <c:pt idx="1228">
                  <c:v>2</c:v>
                </c:pt>
                <c:pt idx="1229">
                  <c:v>2</c:v>
                </c:pt>
                <c:pt idx="1230">
                  <c:v>2</c:v>
                </c:pt>
                <c:pt idx="1231">
                  <c:v>2</c:v>
                </c:pt>
                <c:pt idx="1232">
                  <c:v>2</c:v>
                </c:pt>
                <c:pt idx="1233">
                  <c:v>2</c:v>
                </c:pt>
                <c:pt idx="1234">
                  <c:v>2</c:v>
                </c:pt>
                <c:pt idx="1235">
                  <c:v>2</c:v>
                </c:pt>
                <c:pt idx="1236">
                  <c:v>2</c:v>
                </c:pt>
                <c:pt idx="1237">
                  <c:v>2</c:v>
                </c:pt>
                <c:pt idx="1238">
                  <c:v>2</c:v>
                </c:pt>
                <c:pt idx="1239">
                  <c:v>2</c:v>
                </c:pt>
                <c:pt idx="1240">
                  <c:v>2</c:v>
                </c:pt>
                <c:pt idx="1241">
                  <c:v>2</c:v>
                </c:pt>
                <c:pt idx="1242">
                  <c:v>2</c:v>
                </c:pt>
                <c:pt idx="1243">
                  <c:v>2</c:v>
                </c:pt>
                <c:pt idx="1244">
                  <c:v>2</c:v>
                </c:pt>
                <c:pt idx="1245">
                  <c:v>2</c:v>
                </c:pt>
                <c:pt idx="1246">
                  <c:v>2</c:v>
                </c:pt>
                <c:pt idx="1247">
                  <c:v>2</c:v>
                </c:pt>
                <c:pt idx="1248">
                  <c:v>2</c:v>
                </c:pt>
                <c:pt idx="1249">
                  <c:v>2</c:v>
                </c:pt>
                <c:pt idx="1250">
                  <c:v>2</c:v>
                </c:pt>
                <c:pt idx="1251">
                  <c:v>2</c:v>
                </c:pt>
                <c:pt idx="1252">
                  <c:v>2</c:v>
                </c:pt>
                <c:pt idx="1253">
                  <c:v>2</c:v>
                </c:pt>
                <c:pt idx="1254">
                  <c:v>2</c:v>
                </c:pt>
                <c:pt idx="1255">
                  <c:v>2</c:v>
                </c:pt>
                <c:pt idx="1256">
                  <c:v>2</c:v>
                </c:pt>
                <c:pt idx="1257">
                  <c:v>2</c:v>
                </c:pt>
                <c:pt idx="1258">
                  <c:v>2</c:v>
                </c:pt>
                <c:pt idx="1259">
                  <c:v>2</c:v>
                </c:pt>
                <c:pt idx="1260">
                  <c:v>2</c:v>
                </c:pt>
                <c:pt idx="1261">
                  <c:v>2</c:v>
                </c:pt>
                <c:pt idx="1262">
                  <c:v>2</c:v>
                </c:pt>
                <c:pt idx="1263">
                  <c:v>2</c:v>
                </c:pt>
                <c:pt idx="1264">
                  <c:v>2</c:v>
                </c:pt>
                <c:pt idx="1265">
                  <c:v>2</c:v>
                </c:pt>
                <c:pt idx="1266">
                  <c:v>2</c:v>
                </c:pt>
                <c:pt idx="1267">
                  <c:v>2</c:v>
                </c:pt>
                <c:pt idx="1268">
                  <c:v>2</c:v>
                </c:pt>
                <c:pt idx="1269">
                  <c:v>2</c:v>
                </c:pt>
                <c:pt idx="1270">
                  <c:v>2</c:v>
                </c:pt>
                <c:pt idx="1271">
                  <c:v>2</c:v>
                </c:pt>
                <c:pt idx="1272">
                  <c:v>2</c:v>
                </c:pt>
                <c:pt idx="1273">
                  <c:v>2</c:v>
                </c:pt>
                <c:pt idx="1274">
                  <c:v>2</c:v>
                </c:pt>
                <c:pt idx="1275">
                  <c:v>2</c:v>
                </c:pt>
                <c:pt idx="1276">
                  <c:v>2</c:v>
                </c:pt>
                <c:pt idx="1277">
                  <c:v>2</c:v>
                </c:pt>
                <c:pt idx="1278">
                  <c:v>2</c:v>
                </c:pt>
                <c:pt idx="1279">
                  <c:v>2</c:v>
                </c:pt>
                <c:pt idx="1280">
                  <c:v>2</c:v>
                </c:pt>
                <c:pt idx="1281">
                  <c:v>2</c:v>
                </c:pt>
                <c:pt idx="1282">
                  <c:v>2</c:v>
                </c:pt>
                <c:pt idx="1283">
                  <c:v>2</c:v>
                </c:pt>
                <c:pt idx="1284">
                  <c:v>2</c:v>
                </c:pt>
                <c:pt idx="1285">
                  <c:v>2</c:v>
                </c:pt>
                <c:pt idx="1286">
                  <c:v>2</c:v>
                </c:pt>
                <c:pt idx="1287">
                  <c:v>2</c:v>
                </c:pt>
                <c:pt idx="1288">
                  <c:v>2</c:v>
                </c:pt>
                <c:pt idx="1289">
                  <c:v>2</c:v>
                </c:pt>
                <c:pt idx="1290">
                  <c:v>2</c:v>
                </c:pt>
                <c:pt idx="1291">
                  <c:v>2</c:v>
                </c:pt>
                <c:pt idx="1292">
                  <c:v>2</c:v>
                </c:pt>
                <c:pt idx="1293">
                  <c:v>2</c:v>
                </c:pt>
                <c:pt idx="1294">
                  <c:v>2</c:v>
                </c:pt>
                <c:pt idx="1295">
                  <c:v>2</c:v>
                </c:pt>
                <c:pt idx="1296">
                  <c:v>2</c:v>
                </c:pt>
                <c:pt idx="1297">
                  <c:v>2</c:v>
                </c:pt>
                <c:pt idx="1298">
                  <c:v>2</c:v>
                </c:pt>
                <c:pt idx="1299">
                  <c:v>2</c:v>
                </c:pt>
                <c:pt idx="1300">
                  <c:v>2</c:v>
                </c:pt>
                <c:pt idx="1301">
                  <c:v>2</c:v>
                </c:pt>
                <c:pt idx="1302">
                  <c:v>2</c:v>
                </c:pt>
                <c:pt idx="1303">
                  <c:v>2</c:v>
                </c:pt>
                <c:pt idx="1304">
                  <c:v>2</c:v>
                </c:pt>
                <c:pt idx="1305">
                  <c:v>2</c:v>
                </c:pt>
                <c:pt idx="1306">
                  <c:v>2</c:v>
                </c:pt>
                <c:pt idx="1307">
                  <c:v>2</c:v>
                </c:pt>
                <c:pt idx="1308">
                  <c:v>2</c:v>
                </c:pt>
                <c:pt idx="1309">
                  <c:v>2</c:v>
                </c:pt>
                <c:pt idx="1310">
                  <c:v>2</c:v>
                </c:pt>
                <c:pt idx="1311">
                  <c:v>2</c:v>
                </c:pt>
                <c:pt idx="1312">
                  <c:v>2</c:v>
                </c:pt>
                <c:pt idx="1313">
                  <c:v>2</c:v>
                </c:pt>
                <c:pt idx="1314">
                  <c:v>2</c:v>
                </c:pt>
                <c:pt idx="1315">
                  <c:v>2</c:v>
                </c:pt>
                <c:pt idx="1316">
                  <c:v>2</c:v>
                </c:pt>
                <c:pt idx="1317">
                  <c:v>2</c:v>
                </c:pt>
                <c:pt idx="1318">
                  <c:v>2</c:v>
                </c:pt>
                <c:pt idx="1319">
                  <c:v>2</c:v>
                </c:pt>
                <c:pt idx="1320">
                  <c:v>2</c:v>
                </c:pt>
                <c:pt idx="1321">
                  <c:v>2</c:v>
                </c:pt>
                <c:pt idx="1322">
                  <c:v>2</c:v>
                </c:pt>
                <c:pt idx="1323">
                  <c:v>2</c:v>
                </c:pt>
                <c:pt idx="1324">
                  <c:v>2</c:v>
                </c:pt>
                <c:pt idx="1325">
                  <c:v>2</c:v>
                </c:pt>
                <c:pt idx="1326">
                  <c:v>2</c:v>
                </c:pt>
                <c:pt idx="1327">
                  <c:v>2</c:v>
                </c:pt>
                <c:pt idx="1328">
                  <c:v>2</c:v>
                </c:pt>
                <c:pt idx="1329">
                  <c:v>2</c:v>
                </c:pt>
                <c:pt idx="1330">
                  <c:v>2</c:v>
                </c:pt>
                <c:pt idx="1331">
                  <c:v>2</c:v>
                </c:pt>
                <c:pt idx="1332">
                  <c:v>2</c:v>
                </c:pt>
                <c:pt idx="1333">
                  <c:v>2</c:v>
                </c:pt>
                <c:pt idx="1334">
                  <c:v>2</c:v>
                </c:pt>
                <c:pt idx="1335">
                  <c:v>2</c:v>
                </c:pt>
                <c:pt idx="1336">
                  <c:v>2</c:v>
                </c:pt>
                <c:pt idx="1337">
                  <c:v>2</c:v>
                </c:pt>
                <c:pt idx="1338">
                  <c:v>2</c:v>
                </c:pt>
                <c:pt idx="1339">
                  <c:v>2</c:v>
                </c:pt>
                <c:pt idx="1340">
                  <c:v>2</c:v>
                </c:pt>
                <c:pt idx="1341">
                  <c:v>2</c:v>
                </c:pt>
                <c:pt idx="1342">
                  <c:v>2</c:v>
                </c:pt>
                <c:pt idx="1343">
                  <c:v>2</c:v>
                </c:pt>
                <c:pt idx="1344">
                  <c:v>2</c:v>
                </c:pt>
                <c:pt idx="1345">
                  <c:v>2</c:v>
                </c:pt>
                <c:pt idx="1346">
                  <c:v>2</c:v>
                </c:pt>
                <c:pt idx="1347">
                  <c:v>2</c:v>
                </c:pt>
                <c:pt idx="1348">
                  <c:v>2</c:v>
                </c:pt>
                <c:pt idx="1349">
                  <c:v>2</c:v>
                </c:pt>
                <c:pt idx="1350">
                  <c:v>2</c:v>
                </c:pt>
                <c:pt idx="1351">
                  <c:v>2</c:v>
                </c:pt>
                <c:pt idx="1352">
                  <c:v>2</c:v>
                </c:pt>
                <c:pt idx="1353">
                  <c:v>2</c:v>
                </c:pt>
                <c:pt idx="1354">
                  <c:v>2</c:v>
                </c:pt>
                <c:pt idx="1355">
                  <c:v>2</c:v>
                </c:pt>
                <c:pt idx="1356">
                  <c:v>2</c:v>
                </c:pt>
                <c:pt idx="1357">
                  <c:v>2</c:v>
                </c:pt>
                <c:pt idx="1358">
                  <c:v>2</c:v>
                </c:pt>
                <c:pt idx="1359">
                  <c:v>2</c:v>
                </c:pt>
                <c:pt idx="1360">
                  <c:v>2</c:v>
                </c:pt>
                <c:pt idx="1361">
                  <c:v>2</c:v>
                </c:pt>
                <c:pt idx="1362">
                  <c:v>2</c:v>
                </c:pt>
                <c:pt idx="1363">
                  <c:v>2</c:v>
                </c:pt>
                <c:pt idx="1364">
                  <c:v>2</c:v>
                </c:pt>
                <c:pt idx="1365">
                  <c:v>2</c:v>
                </c:pt>
                <c:pt idx="1366">
                  <c:v>2</c:v>
                </c:pt>
                <c:pt idx="1367">
                  <c:v>2</c:v>
                </c:pt>
                <c:pt idx="1368">
                  <c:v>2</c:v>
                </c:pt>
                <c:pt idx="1369">
                  <c:v>2</c:v>
                </c:pt>
                <c:pt idx="1370">
                  <c:v>2</c:v>
                </c:pt>
                <c:pt idx="1371">
                  <c:v>2</c:v>
                </c:pt>
                <c:pt idx="1372">
                  <c:v>2</c:v>
                </c:pt>
                <c:pt idx="1373">
                  <c:v>2</c:v>
                </c:pt>
                <c:pt idx="1374">
                  <c:v>2</c:v>
                </c:pt>
                <c:pt idx="1375">
                  <c:v>2</c:v>
                </c:pt>
                <c:pt idx="1376">
                  <c:v>2</c:v>
                </c:pt>
                <c:pt idx="1377">
                  <c:v>2</c:v>
                </c:pt>
                <c:pt idx="1378">
                  <c:v>2</c:v>
                </c:pt>
                <c:pt idx="1379">
                  <c:v>2</c:v>
                </c:pt>
                <c:pt idx="1380">
                  <c:v>2</c:v>
                </c:pt>
                <c:pt idx="1381">
                  <c:v>2</c:v>
                </c:pt>
                <c:pt idx="1382">
                  <c:v>2</c:v>
                </c:pt>
                <c:pt idx="1383">
                  <c:v>2</c:v>
                </c:pt>
                <c:pt idx="1384">
                  <c:v>2</c:v>
                </c:pt>
                <c:pt idx="1385">
                  <c:v>2</c:v>
                </c:pt>
                <c:pt idx="1386">
                  <c:v>2</c:v>
                </c:pt>
                <c:pt idx="1387">
                  <c:v>2</c:v>
                </c:pt>
                <c:pt idx="1388">
                  <c:v>2</c:v>
                </c:pt>
                <c:pt idx="1389">
                  <c:v>2</c:v>
                </c:pt>
                <c:pt idx="1390">
                  <c:v>2</c:v>
                </c:pt>
                <c:pt idx="1391">
                  <c:v>2</c:v>
                </c:pt>
                <c:pt idx="1392">
                  <c:v>2</c:v>
                </c:pt>
                <c:pt idx="1393">
                  <c:v>2</c:v>
                </c:pt>
                <c:pt idx="1394">
                  <c:v>2</c:v>
                </c:pt>
                <c:pt idx="1395">
                  <c:v>2</c:v>
                </c:pt>
                <c:pt idx="1396">
                  <c:v>2</c:v>
                </c:pt>
                <c:pt idx="1397">
                  <c:v>3</c:v>
                </c:pt>
                <c:pt idx="1398">
                  <c:v>3</c:v>
                </c:pt>
                <c:pt idx="1399">
                  <c:v>3</c:v>
                </c:pt>
                <c:pt idx="1400">
                  <c:v>3</c:v>
                </c:pt>
                <c:pt idx="1401">
                  <c:v>3</c:v>
                </c:pt>
                <c:pt idx="1402">
                  <c:v>3</c:v>
                </c:pt>
                <c:pt idx="1403">
                  <c:v>3</c:v>
                </c:pt>
                <c:pt idx="1404">
                  <c:v>3</c:v>
                </c:pt>
                <c:pt idx="1405">
                  <c:v>3</c:v>
                </c:pt>
                <c:pt idx="1406">
                  <c:v>3</c:v>
                </c:pt>
                <c:pt idx="1407">
                  <c:v>3</c:v>
                </c:pt>
                <c:pt idx="1408">
                  <c:v>3</c:v>
                </c:pt>
                <c:pt idx="1409">
                  <c:v>3</c:v>
                </c:pt>
                <c:pt idx="1410">
                  <c:v>3</c:v>
                </c:pt>
                <c:pt idx="1411">
                  <c:v>3</c:v>
                </c:pt>
                <c:pt idx="1412">
                  <c:v>3</c:v>
                </c:pt>
                <c:pt idx="1413">
                  <c:v>3</c:v>
                </c:pt>
                <c:pt idx="1414">
                  <c:v>3</c:v>
                </c:pt>
                <c:pt idx="1415">
                  <c:v>3</c:v>
                </c:pt>
                <c:pt idx="1416">
                  <c:v>3</c:v>
                </c:pt>
                <c:pt idx="1417">
                  <c:v>3</c:v>
                </c:pt>
                <c:pt idx="1418">
                  <c:v>3</c:v>
                </c:pt>
                <c:pt idx="1419">
                  <c:v>3</c:v>
                </c:pt>
                <c:pt idx="1420">
                  <c:v>3</c:v>
                </c:pt>
                <c:pt idx="1421">
                  <c:v>3</c:v>
                </c:pt>
                <c:pt idx="1422">
                  <c:v>3</c:v>
                </c:pt>
                <c:pt idx="1423">
                  <c:v>3</c:v>
                </c:pt>
                <c:pt idx="1424">
                  <c:v>3</c:v>
                </c:pt>
                <c:pt idx="1425">
                  <c:v>3</c:v>
                </c:pt>
                <c:pt idx="1426">
                  <c:v>3</c:v>
                </c:pt>
                <c:pt idx="1427">
                  <c:v>3</c:v>
                </c:pt>
                <c:pt idx="1428">
                  <c:v>3</c:v>
                </c:pt>
                <c:pt idx="1429">
                  <c:v>3</c:v>
                </c:pt>
                <c:pt idx="1430">
                  <c:v>3</c:v>
                </c:pt>
                <c:pt idx="1431">
                  <c:v>3</c:v>
                </c:pt>
                <c:pt idx="1432">
                  <c:v>3</c:v>
                </c:pt>
                <c:pt idx="1433">
                  <c:v>3</c:v>
                </c:pt>
                <c:pt idx="1434">
                  <c:v>3</c:v>
                </c:pt>
                <c:pt idx="1435">
                  <c:v>3</c:v>
                </c:pt>
                <c:pt idx="1436">
                  <c:v>3</c:v>
                </c:pt>
                <c:pt idx="1437">
                  <c:v>3</c:v>
                </c:pt>
                <c:pt idx="1438">
                  <c:v>3</c:v>
                </c:pt>
                <c:pt idx="1439">
                  <c:v>3</c:v>
                </c:pt>
                <c:pt idx="1440">
                  <c:v>3</c:v>
                </c:pt>
                <c:pt idx="1441">
                  <c:v>3</c:v>
                </c:pt>
                <c:pt idx="1442">
                  <c:v>3</c:v>
                </c:pt>
                <c:pt idx="1443">
                  <c:v>3</c:v>
                </c:pt>
                <c:pt idx="1444">
                  <c:v>3</c:v>
                </c:pt>
                <c:pt idx="1445">
                  <c:v>3</c:v>
                </c:pt>
                <c:pt idx="1446">
                  <c:v>3</c:v>
                </c:pt>
                <c:pt idx="1447">
                  <c:v>3</c:v>
                </c:pt>
                <c:pt idx="1448">
                  <c:v>3</c:v>
                </c:pt>
                <c:pt idx="1449">
                  <c:v>3</c:v>
                </c:pt>
                <c:pt idx="1450">
                  <c:v>3</c:v>
                </c:pt>
                <c:pt idx="1451">
                  <c:v>3</c:v>
                </c:pt>
                <c:pt idx="1452">
                  <c:v>3</c:v>
                </c:pt>
                <c:pt idx="1453">
                  <c:v>3</c:v>
                </c:pt>
                <c:pt idx="1454">
                  <c:v>3</c:v>
                </c:pt>
                <c:pt idx="1455">
                  <c:v>3</c:v>
                </c:pt>
                <c:pt idx="1456">
                  <c:v>3</c:v>
                </c:pt>
                <c:pt idx="1457">
                  <c:v>3</c:v>
                </c:pt>
                <c:pt idx="1458">
                  <c:v>3</c:v>
                </c:pt>
                <c:pt idx="1459">
                  <c:v>3</c:v>
                </c:pt>
                <c:pt idx="1460">
                  <c:v>3</c:v>
                </c:pt>
                <c:pt idx="1461">
                  <c:v>3</c:v>
                </c:pt>
                <c:pt idx="1462">
                  <c:v>3</c:v>
                </c:pt>
                <c:pt idx="1463">
                  <c:v>3</c:v>
                </c:pt>
                <c:pt idx="1464">
                  <c:v>3</c:v>
                </c:pt>
                <c:pt idx="1465">
                  <c:v>3</c:v>
                </c:pt>
                <c:pt idx="1466">
                  <c:v>3</c:v>
                </c:pt>
                <c:pt idx="1467">
                  <c:v>3</c:v>
                </c:pt>
                <c:pt idx="1468">
                  <c:v>3</c:v>
                </c:pt>
                <c:pt idx="1469">
                  <c:v>3</c:v>
                </c:pt>
                <c:pt idx="1470">
                  <c:v>3</c:v>
                </c:pt>
                <c:pt idx="1471">
                  <c:v>3</c:v>
                </c:pt>
                <c:pt idx="1472">
                  <c:v>3</c:v>
                </c:pt>
                <c:pt idx="1473">
                  <c:v>3</c:v>
                </c:pt>
                <c:pt idx="1474">
                  <c:v>3</c:v>
                </c:pt>
                <c:pt idx="1475">
                  <c:v>3</c:v>
                </c:pt>
                <c:pt idx="1476">
                  <c:v>3</c:v>
                </c:pt>
                <c:pt idx="1477">
                  <c:v>3</c:v>
                </c:pt>
                <c:pt idx="1478">
                  <c:v>3</c:v>
                </c:pt>
                <c:pt idx="1479">
                  <c:v>3</c:v>
                </c:pt>
                <c:pt idx="1480">
                  <c:v>3</c:v>
                </c:pt>
                <c:pt idx="1481">
                  <c:v>3</c:v>
                </c:pt>
                <c:pt idx="1482">
                  <c:v>3</c:v>
                </c:pt>
                <c:pt idx="1483">
                  <c:v>3</c:v>
                </c:pt>
                <c:pt idx="1484">
                  <c:v>3</c:v>
                </c:pt>
                <c:pt idx="1485">
                  <c:v>3</c:v>
                </c:pt>
                <c:pt idx="1486">
                  <c:v>3</c:v>
                </c:pt>
                <c:pt idx="1487">
                  <c:v>3</c:v>
                </c:pt>
                <c:pt idx="1488">
                  <c:v>3</c:v>
                </c:pt>
                <c:pt idx="1489">
                  <c:v>3</c:v>
                </c:pt>
                <c:pt idx="1490">
                  <c:v>3</c:v>
                </c:pt>
                <c:pt idx="1491">
                  <c:v>3</c:v>
                </c:pt>
                <c:pt idx="1492">
                  <c:v>3</c:v>
                </c:pt>
                <c:pt idx="1493">
                  <c:v>3</c:v>
                </c:pt>
                <c:pt idx="1494">
                  <c:v>3</c:v>
                </c:pt>
                <c:pt idx="1495">
                  <c:v>3</c:v>
                </c:pt>
                <c:pt idx="1496">
                  <c:v>3</c:v>
                </c:pt>
                <c:pt idx="1497">
                  <c:v>3</c:v>
                </c:pt>
                <c:pt idx="1498">
                  <c:v>3</c:v>
                </c:pt>
                <c:pt idx="1499">
                  <c:v>3</c:v>
                </c:pt>
                <c:pt idx="1500">
                  <c:v>3</c:v>
                </c:pt>
                <c:pt idx="1501">
                  <c:v>3</c:v>
                </c:pt>
                <c:pt idx="1502">
                  <c:v>3</c:v>
                </c:pt>
                <c:pt idx="1503">
                  <c:v>3</c:v>
                </c:pt>
                <c:pt idx="1504">
                  <c:v>3</c:v>
                </c:pt>
                <c:pt idx="1505">
                  <c:v>3</c:v>
                </c:pt>
                <c:pt idx="1506">
                  <c:v>3</c:v>
                </c:pt>
                <c:pt idx="1507">
                  <c:v>3</c:v>
                </c:pt>
                <c:pt idx="1508">
                  <c:v>3</c:v>
                </c:pt>
                <c:pt idx="1509">
                  <c:v>3</c:v>
                </c:pt>
                <c:pt idx="1510">
                  <c:v>3</c:v>
                </c:pt>
                <c:pt idx="1511">
                  <c:v>3</c:v>
                </c:pt>
                <c:pt idx="1512">
                  <c:v>3</c:v>
                </c:pt>
                <c:pt idx="1513">
                  <c:v>3</c:v>
                </c:pt>
                <c:pt idx="1514">
                  <c:v>3</c:v>
                </c:pt>
                <c:pt idx="1515">
                  <c:v>3</c:v>
                </c:pt>
                <c:pt idx="1516">
                  <c:v>3</c:v>
                </c:pt>
                <c:pt idx="1517">
                  <c:v>3</c:v>
                </c:pt>
                <c:pt idx="1518">
                  <c:v>3</c:v>
                </c:pt>
                <c:pt idx="1519">
                  <c:v>3</c:v>
                </c:pt>
                <c:pt idx="1520">
                  <c:v>3</c:v>
                </c:pt>
                <c:pt idx="1521">
                  <c:v>3</c:v>
                </c:pt>
                <c:pt idx="1522">
                  <c:v>3</c:v>
                </c:pt>
                <c:pt idx="1523">
                  <c:v>3</c:v>
                </c:pt>
                <c:pt idx="1524">
                  <c:v>3</c:v>
                </c:pt>
                <c:pt idx="1525">
                  <c:v>3</c:v>
                </c:pt>
                <c:pt idx="1526">
                  <c:v>3</c:v>
                </c:pt>
                <c:pt idx="1527">
                  <c:v>3</c:v>
                </c:pt>
                <c:pt idx="1528">
                  <c:v>3</c:v>
                </c:pt>
                <c:pt idx="1529">
                  <c:v>3</c:v>
                </c:pt>
                <c:pt idx="1530">
                  <c:v>3</c:v>
                </c:pt>
                <c:pt idx="1531">
                  <c:v>3</c:v>
                </c:pt>
                <c:pt idx="1532">
                  <c:v>3</c:v>
                </c:pt>
                <c:pt idx="1533">
                  <c:v>3</c:v>
                </c:pt>
                <c:pt idx="1534">
                  <c:v>3</c:v>
                </c:pt>
                <c:pt idx="1535">
                  <c:v>3</c:v>
                </c:pt>
                <c:pt idx="1536">
                  <c:v>3</c:v>
                </c:pt>
                <c:pt idx="1537">
                  <c:v>3</c:v>
                </c:pt>
                <c:pt idx="1538">
                  <c:v>3</c:v>
                </c:pt>
                <c:pt idx="1539">
                  <c:v>3</c:v>
                </c:pt>
                <c:pt idx="1540">
                  <c:v>3</c:v>
                </c:pt>
                <c:pt idx="1541">
                  <c:v>3</c:v>
                </c:pt>
                <c:pt idx="1542">
                  <c:v>3</c:v>
                </c:pt>
                <c:pt idx="1543">
                  <c:v>3</c:v>
                </c:pt>
                <c:pt idx="1544">
                  <c:v>3</c:v>
                </c:pt>
                <c:pt idx="1545">
                  <c:v>3</c:v>
                </c:pt>
                <c:pt idx="1546">
                  <c:v>3</c:v>
                </c:pt>
                <c:pt idx="1547">
                  <c:v>3</c:v>
                </c:pt>
                <c:pt idx="1548">
                  <c:v>3</c:v>
                </c:pt>
                <c:pt idx="1549">
                  <c:v>3</c:v>
                </c:pt>
                <c:pt idx="1550">
                  <c:v>3</c:v>
                </c:pt>
                <c:pt idx="1551">
                  <c:v>3</c:v>
                </c:pt>
                <c:pt idx="1552">
                  <c:v>3</c:v>
                </c:pt>
                <c:pt idx="1553">
                  <c:v>3</c:v>
                </c:pt>
                <c:pt idx="1554">
                  <c:v>3</c:v>
                </c:pt>
                <c:pt idx="1555">
                  <c:v>3</c:v>
                </c:pt>
                <c:pt idx="1556">
                  <c:v>3</c:v>
                </c:pt>
                <c:pt idx="1557">
                  <c:v>3</c:v>
                </c:pt>
                <c:pt idx="1558">
                  <c:v>3</c:v>
                </c:pt>
                <c:pt idx="1559">
                  <c:v>3</c:v>
                </c:pt>
                <c:pt idx="1560">
                  <c:v>3</c:v>
                </c:pt>
                <c:pt idx="1561">
                  <c:v>3</c:v>
                </c:pt>
                <c:pt idx="1562">
                  <c:v>3</c:v>
                </c:pt>
                <c:pt idx="1563">
                  <c:v>3</c:v>
                </c:pt>
                <c:pt idx="1564">
                  <c:v>3</c:v>
                </c:pt>
                <c:pt idx="1565">
                  <c:v>3</c:v>
                </c:pt>
                <c:pt idx="1566">
                  <c:v>3</c:v>
                </c:pt>
                <c:pt idx="1567">
                  <c:v>3</c:v>
                </c:pt>
                <c:pt idx="1568">
                  <c:v>3</c:v>
                </c:pt>
                <c:pt idx="1569">
                  <c:v>3</c:v>
                </c:pt>
                <c:pt idx="1570">
                  <c:v>3</c:v>
                </c:pt>
                <c:pt idx="1571">
                  <c:v>3</c:v>
                </c:pt>
                <c:pt idx="1572">
                  <c:v>3</c:v>
                </c:pt>
                <c:pt idx="1573">
                  <c:v>3</c:v>
                </c:pt>
                <c:pt idx="1574">
                  <c:v>3</c:v>
                </c:pt>
                <c:pt idx="1575">
                  <c:v>3</c:v>
                </c:pt>
                <c:pt idx="1576">
                  <c:v>3</c:v>
                </c:pt>
                <c:pt idx="1577">
                  <c:v>3</c:v>
                </c:pt>
                <c:pt idx="1578">
                  <c:v>3</c:v>
                </c:pt>
                <c:pt idx="1579">
                  <c:v>3</c:v>
                </c:pt>
                <c:pt idx="1580">
                  <c:v>3</c:v>
                </c:pt>
                <c:pt idx="1581">
                  <c:v>3</c:v>
                </c:pt>
                <c:pt idx="1582">
                  <c:v>3</c:v>
                </c:pt>
                <c:pt idx="1583">
                  <c:v>3</c:v>
                </c:pt>
                <c:pt idx="1584">
                  <c:v>3</c:v>
                </c:pt>
                <c:pt idx="1585">
                  <c:v>3</c:v>
                </c:pt>
                <c:pt idx="1586">
                  <c:v>3</c:v>
                </c:pt>
                <c:pt idx="1587">
                  <c:v>3</c:v>
                </c:pt>
                <c:pt idx="1588">
                  <c:v>3</c:v>
                </c:pt>
                <c:pt idx="1589">
                  <c:v>3</c:v>
                </c:pt>
                <c:pt idx="1590">
                  <c:v>3</c:v>
                </c:pt>
                <c:pt idx="1591">
                  <c:v>4</c:v>
                </c:pt>
                <c:pt idx="1592">
                  <c:v>4</c:v>
                </c:pt>
                <c:pt idx="1593">
                  <c:v>4</c:v>
                </c:pt>
                <c:pt idx="1594">
                  <c:v>4</c:v>
                </c:pt>
                <c:pt idx="1595">
                  <c:v>4</c:v>
                </c:pt>
                <c:pt idx="1596">
                  <c:v>4</c:v>
                </c:pt>
                <c:pt idx="1597">
                  <c:v>4</c:v>
                </c:pt>
                <c:pt idx="1598">
                  <c:v>4</c:v>
                </c:pt>
                <c:pt idx="1599">
                  <c:v>4</c:v>
                </c:pt>
                <c:pt idx="1600">
                  <c:v>4</c:v>
                </c:pt>
                <c:pt idx="1601">
                  <c:v>4</c:v>
                </c:pt>
                <c:pt idx="1602">
                  <c:v>4</c:v>
                </c:pt>
                <c:pt idx="1603">
                  <c:v>4</c:v>
                </c:pt>
                <c:pt idx="1604">
                  <c:v>4</c:v>
                </c:pt>
                <c:pt idx="1605">
                  <c:v>4</c:v>
                </c:pt>
                <c:pt idx="1606">
                  <c:v>4</c:v>
                </c:pt>
                <c:pt idx="1607">
                  <c:v>4</c:v>
                </c:pt>
                <c:pt idx="1608">
                  <c:v>4</c:v>
                </c:pt>
                <c:pt idx="1609">
                  <c:v>4</c:v>
                </c:pt>
                <c:pt idx="1610">
                  <c:v>4</c:v>
                </c:pt>
                <c:pt idx="1611">
                  <c:v>4</c:v>
                </c:pt>
                <c:pt idx="1612">
                  <c:v>4</c:v>
                </c:pt>
                <c:pt idx="1613">
                  <c:v>4</c:v>
                </c:pt>
                <c:pt idx="1614">
                  <c:v>4</c:v>
                </c:pt>
                <c:pt idx="1615">
                  <c:v>4</c:v>
                </c:pt>
                <c:pt idx="1616">
                  <c:v>4</c:v>
                </c:pt>
                <c:pt idx="1617">
                  <c:v>4</c:v>
                </c:pt>
                <c:pt idx="1618">
                  <c:v>4</c:v>
                </c:pt>
                <c:pt idx="1619">
                  <c:v>4</c:v>
                </c:pt>
                <c:pt idx="1620">
                  <c:v>4</c:v>
                </c:pt>
                <c:pt idx="1621">
                  <c:v>4</c:v>
                </c:pt>
                <c:pt idx="1622">
                  <c:v>4</c:v>
                </c:pt>
                <c:pt idx="1623">
                  <c:v>4</c:v>
                </c:pt>
                <c:pt idx="1624">
                  <c:v>4</c:v>
                </c:pt>
                <c:pt idx="1625">
                  <c:v>4</c:v>
                </c:pt>
                <c:pt idx="1626">
                  <c:v>4</c:v>
                </c:pt>
                <c:pt idx="1627">
                  <c:v>4</c:v>
                </c:pt>
                <c:pt idx="1628">
                  <c:v>4</c:v>
                </c:pt>
                <c:pt idx="1629">
                  <c:v>4</c:v>
                </c:pt>
                <c:pt idx="1630">
                  <c:v>4</c:v>
                </c:pt>
                <c:pt idx="1631">
                  <c:v>4</c:v>
                </c:pt>
                <c:pt idx="1632">
                  <c:v>4</c:v>
                </c:pt>
                <c:pt idx="1633">
                  <c:v>4</c:v>
                </c:pt>
                <c:pt idx="1634">
                  <c:v>4</c:v>
                </c:pt>
                <c:pt idx="1635">
                  <c:v>4</c:v>
                </c:pt>
                <c:pt idx="1636">
                  <c:v>4</c:v>
                </c:pt>
                <c:pt idx="1637">
                  <c:v>4</c:v>
                </c:pt>
                <c:pt idx="1638">
                  <c:v>4</c:v>
                </c:pt>
                <c:pt idx="1639">
                  <c:v>4</c:v>
                </c:pt>
                <c:pt idx="1640">
                  <c:v>4</c:v>
                </c:pt>
                <c:pt idx="1641">
                  <c:v>4</c:v>
                </c:pt>
                <c:pt idx="1642">
                  <c:v>4</c:v>
                </c:pt>
                <c:pt idx="1643">
                  <c:v>4</c:v>
                </c:pt>
                <c:pt idx="1644">
                  <c:v>4</c:v>
                </c:pt>
                <c:pt idx="1645">
                  <c:v>4</c:v>
                </c:pt>
                <c:pt idx="1646">
                  <c:v>4</c:v>
                </c:pt>
                <c:pt idx="1647">
                  <c:v>4</c:v>
                </c:pt>
                <c:pt idx="1648">
                  <c:v>4</c:v>
                </c:pt>
                <c:pt idx="1649">
                  <c:v>4</c:v>
                </c:pt>
                <c:pt idx="1650">
                  <c:v>4</c:v>
                </c:pt>
                <c:pt idx="1651">
                  <c:v>4</c:v>
                </c:pt>
                <c:pt idx="1652">
                  <c:v>4</c:v>
                </c:pt>
                <c:pt idx="1653">
                  <c:v>4</c:v>
                </c:pt>
                <c:pt idx="1654">
                  <c:v>4</c:v>
                </c:pt>
                <c:pt idx="1655">
                  <c:v>4</c:v>
                </c:pt>
                <c:pt idx="1656">
                  <c:v>4</c:v>
                </c:pt>
                <c:pt idx="1657">
                  <c:v>4</c:v>
                </c:pt>
                <c:pt idx="1658">
                  <c:v>4</c:v>
                </c:pt>
                <c:pt idx="1659">
                  <c:v>4</c:v>
                </c:pt>
                <c:pt idx="1660">
                  <c:v>4</c:v>
                </c:pt>
                <c:pt idx="1661">
                  <c:v>4</c:v>
                </c:pt>
                <c:pt idx="1662">
                  <c:v>4</c:v>
                </c:pt>
                <c:pt idx="1663">
                  <c:v>4</c:v>
                </c:pt>
                <c:pt idx="1664">
                  <c:v>4</c:v>
                </c:pt>
                <c:pt idx="1665">
                  <c:v>4</c:v>
                </c:pt>
                <c:pt idx="1666">
                  <c:v>4</c:v>
                </c:pt>
                <c:pt idx="1667">
                  <c:v>4</c:v>
                </c:pt>
                <c:pt idx="1668">
                  <c:v>4</c:v>
                </c:pt>
                <c:pt idx="1669">
                  <c:v>4</c:v>
                </c:pt>
                <c:pt idx="1670">
                  <c:v>4</c:v>
                </c:pt>
                <c:pt idx="1671">
                  <c:v>4</c:v>
                </c:pt>
                <c:pt idx="1672">
                  <c:v>4</c:v>
                </c:pt>
                <c:pt idx="1673">
                  <c:v>4</c:v>
                </c:pt>
                <c:pt idx="1674">
                  <c:v>4</c:v>
                </c:pt>
                <c:pt idx="1675">
                  <c:v>4</c:v>
                </c:pt>
                <c:pt idx="1676">
                  <c:v>4</c:v>
                </c:pt>
                <c:pt idx="1677">
                  <c:v>4</c:v>
                </c:pt>
                <c:pt idx="1678">
                  <c:v>4</c:v>
                </c:pt>
                <c:pt idx="1679">
                  <c:v>4</c:v>
                </c:pt>
                <c:pt idx="1680">
                  <c:v>4</c:v>
                </c:pt>
                <c:pt idx="1681">
                  <c:v>4</c:v>
                </c:pt>
                <c:pt idx="1682">
                  <c:v>4</c:v>
                </c:pt>
                <c:pt idx="1683">
                  <c:v>4</c:v>
                </c:pt>
                <c:pt idx="1684">
                  <c:v>4</c:v>
                </c:pt>
                <c:pt idx="1685">
                  <c:v>4</c:v>
                </c:pt>
                <c:pt idx="1686">
                  <c:v>4</c:v>
                </c:pt>
                <c:pt idx="1687">
                  <c:v>4</c:v>
                </c:pt>
                <c:pt idx="1688">
                  <c:v>4</c:v>
                </c:pt>
                <c:pt idx="1689">
                  <c:v>4</c:v>
                </c:pt>
                <c:pt idx="1690">
                  <c:v>4</c:v>
                </c:pt>
                <c:pt idx="1691">
                  <c:v>4</c:v>
                </c:pt>
                <c:pt idx="1692">
                  <c:v>4</c:v>
                </c:pt>
                <c:pt idx="1693">
                  <c:v>4</c:v>
                </c:pt>
                <c:pt idx="1694">
                  <c:v>4</c:v>
                </c:pt>
                <c:pt idx="1695">
                  <c:v>4</c:v>
                </c:pt>
                <c:pt idx="1696">
                  <c:v>4</c:v>
                </c:pt>
                <c:pt idx="1697">
                  <c:v>4</c:v>
                </c:pt>
                <c:pt idx="1698">
                  <c:v>4</c:v>
                </c:pt>
                <c:pt idx="1699">
                  <c:v>4</c:v>
                </c:pt>
                <c:pt idx="1700">
                  <c:v>4</c:v>
                </c:pt>
                <c:pt idx="1701">
                  <c:v>4</c:v>
                </c:pt>
                <c:pt idx="1702">
                  <c:v>4</c:v>
                </c:pt>
                <c:pt idx="1703">
                  <c:v>4</c:v>
                </c:pt>
                <c:pt idx="1704">
                  <c:v>4</c:v>
                </c:pt>
                <c:pt idx="1705">
                  <c:v>4</c:v>
                </c:pt>
                <c:pt idx="1706">
                  <c:v>4</c:v>
                </c:pt>
                <c:pt idx="1707">
                  <c:v>4</c:v>
                </c:pt>
                <c:pt idx="1708">
                  <c:v>4</c:v>
                </c:pt>
                <c:pt idx="1709">
                  <c:v>4</c:v>
                </c:pt>
                <c:pt idx="1710">
                  <c:v>4</c:v>
                </c:pt>
                <c:pt idx="1711">
                  <c:v>4</c:v>
                </c:pt>
                <c:pt idx="1712">
                  <c:v>4</c:v>
                </c:pt>
                <c:pt idx="1713">
                  <c:v>4</c:v>
                </c:pt>
                <c:pt idx="1714">
                  <c:v>4</c:v>
                </c:pt>
                <c:pt idx="1715">
                  <c:v>4</c:v>
                </c:pt>
                <c:pt idx="1716">
                  <c:v>4</c:v>
                </c:pt>
                <c:pt idx="1717">
                  <c:v>4</c:v>
                </c:pt>
                <c:pt idx="1718">
                  <c:v>4</c:v>
                </c:pt>
                <c:pt idx="1719">
                  <c:v>4</c:v>
                </c:pt>
                <c:pt idx="1720">
                  <c:v>4</c:v>
                </c:pt>
                <c:pt idx="1721">
                  <c:v>4</c:v>
                </c:pt>
                <c:pt idx="1722">
                  <c:v>4</c:v>
                </c:pt>
                <c:pt idx="1723">
                  <c:v>4</c:v>
                </c:pt>
                <c:pt idx="1724">
                  <c:v>4</c:v>
                </c:pt>
                <c:pt idx="1725">
                  <c:v>4</c:v>
                </c:pt>
                <c:pt idx="1726">
                  <c:v>4</c:v>
                </c:pt>
                <c:pt idx="1727">
                  <c:v>4</c:v>
                </c:pt>
                <c:pt idx="1728">
                  <c:v>4</c:v>
                </c:pt>
                <c:pt idx="1729">
                  <c:v>4</c:v>
                </c:pt>
                <c:pt idx="1730">
                  <c:v>4</c:v>
                </c:pt>
                <c:pt idx="1731">
                  <c:v>4</c:v>
                </c:pt>
                <c:pt idx="1732">
                  <c:v>4</c:v>
                </c:pt>
                <c:pt idx="1733">
                  <c:v>4</c:v>
                </c:pt>
                <c:pt idx="1734">
                  <c:v>5</c:v>
                </c:pt>
                <c:pt idx="1735">
                  <c:v>5</c:v>
                </c:pt>
                <c:pt idx="1736">
                  <c:v>5</c:v>
                </c:pt>
                <c:pt idx="1737">
                  <c:v>5</c:v>
                </c:pt>
                <c:pt idx="1738">
                  <c:v>5</c:v>
                </c:pt>
                <c:pt idx="1739">
                  <c:v>5</c:v>
                </c:pt>
                <c:pt idx="1740">
                  <c:v>5</c:v>
                </c:pt>
                <c:pt idx="1741">
                  <c:v>5</c:v>
                </c:pt>
                <c:pt idx="1742">
                  <c:v>5</c:v>
                </c:pt>
                <c:pt idx="1743">
                  <c:v>5</c:v>
                </c:pt>
                <c:pt idx="1744">
                  <c:v>5</c:v>
                </c:pt>
                <c:pt idx="1745">
                  <c:v>5</c:v>
                </c:pt>
                <c:pt idx="1746">
                  <c:v>5</c:v>
                </c:pt>
                <c:pt idx="1747">
                  <c:v>5</c:v>
                </c:pt>
                <c:pt idx="1748">
                  <c:v>5</c:v>
                </c:pt>
                <c:pt idx="1749">
                  <c:v>5</c:v>
                </c:pt>
                <c:pt idx="1750">
                  <c:v>5</c:v>
                </c:pt>
                <c:pt idx="1751">
                  <c:v>5</c:v>
                </c:pt>
                <c:pt idx="1752">
                  <c:v>5</c:v>
                </c:pt>
                <c:pt idx="1753">
                  <c:v>5</c:v>
                </c:pt>
                <c:pt idx="1754">
                  <c:v>5</c:v>
                </c:pt>
                <c:pt idx="1755">
                  <c:v>5</c:v>
                </c:pt>
                <c:pt idx="1756">
                  <c:v>5</c:v>
                </c:pt>
                <c:pt idx="1757">
                  <c:v>5</c:v>
                </c:pt>
                <c:pt idx="1758">
                  <c:v>5</c:v>
                </c:pt>
                <c:pt idx="1759">
                  <c:v>5</c:v>
                </c:pt>
                <c:pt idx="1760">
                  <c:v>5</c:v>
                </c:pt>
                <c:pt idx="1761">
                  <c:v>5</c:v>
                </c:pt>
                <c:pt idx="1762">
                  <c:v>5</c:v>
                </c:pt>
                <c:pt idx="1763">
                  <c:v>5</c:v>
                </c:pt>
                <c:pt idx="1764">
                  <c:v>5</c:v>
                </c:pt>
                <c:pt idx="1765">
                  <c:v>5</c:v>
                </c:pt>
                <c:pt idx="1766">
                  <c:v>5</c:v>
                </c:pt>
                <c:pt idx="1767">
                  <c:v>5</c:v>
                </c:pt>
                <c:pt idx="1768">
                  <c:v>5</c:v>
                </c:pt>
                <c:pt idx="1769">
                  <c:v>5</c:v>
                </c:pt>
                <c:pt idx="1770">
                  <c:v>5</c:v>
                </c:pt>
                <c:pt idx="1771">
                  <c:v>5</c:v>
                </c:pt>
                <c:pt idx="1772">
                  <c:v>5</c:v>
                </c:pt>
                <c:pt idx="1773">
                  <c:v>5</c:v>
                </c:pt>
                <c:pt idx="1774">
                  <c:v>5</c:v>
                </c:pt>
                <c:pt idx="1775">
                  <c:v>5</c:v>
                </c:pt>
                <c:pt idx="1776">
                  <c:v>5</c:v>
                </c:pt>
                <c:pt idx="1777">
                  <c:v>5</c:v>
                </c:pt>
                <c:pt idx="1778">
                  <c:v>5</c:v>
                </c:pt>
                <c:pt idx="1779">
                  <c:v>5</c:v>
                </c:pt>
                <c:pt idx="1780">
                  <c:v>5</c:v>
                </c:pt>
                <c:pt idx="1781">
                  <c:v>5</c:v>
                </c:pt>
                <c:pt idx="1782">
                  <c:v>5</c:v>
                </c:pt>
                <c:pt idx="1783">
                  <c:v>5</c:v>
                </c:pt>
                <c:pt idx="1784">
                  <c:v>5</c:v>
                </c:pt>
                <c:pt idx="1785">
                  <c:v>5</c:v>
                </c:pt>
                <c:pt idx="1786">
                  <c:v>5</c:v>
                </c:pt>
                <c:pt idx="1787">
                  <c:v>5</c:v>
                </c:pt>
                <c:pt idx="1788">
                  <c:v>5</c:v>
                </c:pt>
                <c:pt idx="1789">
                  <c:v>5</c:v>
                </c:pt>
                <c:pt idx="1790">
                  <c:v>5</c:v>
                </c:pt>
                <c:pt idx="1791">
                  <c:v>5</c:v>
                </c:pt>
                <c:pt idx="1792">
                  <c:v>5</c:v>
                </c:pt>
                <c:pt idx="1793">
                  <c:v>5</c:v>
                </c:pt>
                <c:pt idx="1794">
                  <c:v>5</c:v>
                </c:pt>
                <c:pt idx="1795">
                  <c:v>5</c:v>
                </c:pt>
                <c:pt idx="1796">
                  <c:v>5</c:v>
                </c:pt>
                <c:pt idx="1797">
                  <c:v>5</c:v>
                </c:pt>
                <c:pt idx="1798">
                  <c:v>5</c:v>
                </c:pt>
                <c:pt idx="1799">
                  <c:v>5</c:v>
                </c:pt>
                <c:pt idx="1800">
                  <c:v>5</c:v>
                </c:pt>
                <c:pt idx="1801">
                  <c:v>5</c:v>
                </c:pt>
                <c:pt idx="1802">
                  <c:v>5</c:v>
                </c:pt>
                <c:pt idx="1803">
                  <c:v>5</c:v>
                </c:pt>
                <c:pt idx="1804">
                  <c:v>5</c:v>
                </c:pt>
                <c:pt idx="1805">
                  <c:v>5</c:v>
                </c:pt>
                <c:pt idx="1806">
                  <c:v>5</c:v>
                </c:pt>
                <c:pt idx="1807">
                  <c:v>5</c:v>
                </c:pt>
                <c:pt idx="1808">
                  <c:v>5</c:v>
                </c:pt>
                <c:pt idx="1809">
                  <c:v>5</c:v>
                </c:pt>
                <c:pt idx="1810">
                  <c:v>5</c:v>
                </c:pt>
                <c:pt idx="1811">
                  <c:v>5</c:v>
                </c:pt>
                <c:pt idx="1812">
                  <c:v>5</c:v>
                </c:pt>
                <c:pt idx="1813">
                  <c:v>5</c:v>
                </c:pt>
                <c:pt idx="1814">
                  <c:v>5</c:v>
                </c:pt>
                <c:pt idx="1815">
                  <c:v>5</c:v>
                </c:pt>
                <c:pt idx="1816">
                  <c:v>5</c:v>
                </c:pt>
                <c:pt idx="1817">
                  <c:v>5</c:v>
                </c:pt>
                <c:pt idx="1818">
                  <c:v>5</c:v>
                </c:pt>
                <c:pt idx="1819">
                  <c:v>5</c:v>
                </c:pt>
                <c:pt idx="1820">
                  <c:v>5</c:v>
                </c:pt>
                <c:pt idx="1821">
                  <c:v>5</c:v>
                </c:pt>
                <c:pt idx="1822">
                  <c:v>5</c:v>
                </c:pt>
                <c:pt idx="1823">
                  <c:v>5</c:v>
                </c:pt>
                <c:pt idx="1824">
                  <c:v>5</c:v>
                </c:pt>
                <c:pt idx="1825">
                  <c:v>5</c:v>
                </c:pt>
                <c:pt idx="1826">
                  <c:v>5</c:v>
                </c:pt>
                <c:pt idx="1827">
                  <c:v>5</c:v>
                </c:pt>
                <c:pt idx="1828">
                  <c:v>5</c:v>
                </c:pt>
                <c:pt idx="1829">
                  <c:v>5</c:v>
                </c:pt>
                <c:pt idx="1830">
                  <c:v>5</c:v>
                </c:pt>
                <c:pt idx="1831">
                  <c:v>5</c:v>
                </c:pt>
                <c:pt idx="1832">
                  <c:v>5</c:v>
                </c:pt>
                <c:pt idx="1833">
                  <c:v>5</c:v>
                </c:pt>
                <c:pt idx="1834">
                  <c:v>5</c:v>
                </c:pt>
                <c:pt idx="1835">
                  <c:v>5</c:v>
                </c:pt>
                <c:pt idx="1836">
                  <c:v>5</c:v>
                </c:pt>
                <c:pt idx="1837">
                  <c:v>5</c:v>
                </c:pt>
                <c:pt idx="1838">
                  <c:v>5</c:v>
                </c:pt>
                <c:pt idx="1839">
                  <c:v>5</c:v>
                </c:pt>
                <c:pt idx="1840">
                  <c:v>5</c:v>
                </c:pt>
                <c:pt idx="1841">
                  <c:v>5</c:v>
                </c:pt>
                <c:pt idx="1842">
                  <c:v>5</c:v>
                </c:pt>
                <c:pt idx="1843">
                  <c:v>5</c:v>
                </c:pt>
                <c:pt idx="1844">
                  <c:v>5</c:v>
                </c:pt>
                <c:pt idx="1845">
                  <c:v>5</c:v>
                </c:pt>
                <c:pt idx="1846">
                  <c:v>5</c:v>
                </c:pt>
                <c:pt idx="1847">
                  <c:v>5</c:v>
                </c:pt>
                <c:pt idx="1848">
                  <c:v>5</c:v>
                </c:pt>
                <c:pt idx="1849">
                  <c:v>5</c:v>
                </c:pt>
                <c:pt idx="1850">
                  <c:v>5</c:v>
                </c:pt>
                <c:pt idx="1851">
                  <c:v>5</c:v>
                </c:pt>
                <c:pt idx="1852">
                  <c:v>5</c:v>
                </c:pt>
                <c:pt idx="1853">
                  <c:v>5</c:v>
                </c:pt>
                <c:pt idx="1854">
                  <c:v>5</c:v>
                </c:pt>
                <c:pt idx="1855">
                  <c:v>5</c:v>
                </c:pt>
                <c:pt idx="1856">
                  <c:v>5</c:v>
                </c:pt>
                <c:pt idx="1857">
                  <c:v>5</c:v>
                </c:pt>
                <c:pt idx="1858">
                  <c:v>5</c:v>
                </c:pt>
                <c:pt idx="1859">
                  <c:v>5</c:v>
                </c:pt>
                <c:pt idx="1860">
                  <c:v>5</c:v>
                </c:pt>
                <c:pt idx="1861">
                  <c:v>5</c:v>
                </c:pt>
                <c:pt idx="1862">
                  <c:v>5</c:v>
                </c:pt>
                <c:pt idx="1863">
                  <c:v>5</c:v>
                </c:pt>
                <c:pt idx="1864">
                  <c:v>5</c:v>
                </c:pt>
                <c:pt idx="1865">
                  <c:v>5</c:v>
                </c:pt>
                <c:pt idx="1866">
                  <c:v>5</c:v>
                </c:pt>
                <c:pt idx="1867">
                  <c:v>5</c:v>
                </c:pt>
                <c:pt idx="1868">
                  <c:v>5</c:v>
                </c:pt>
                <c:pt idx="1869">
                  <c:v>5</c:v>
                </c:pt>
                <c:pt idx="1870">
                  <c:v>5</c:v>
                </c:pt>
                <c:pt idx="1871">
                  <c:v>5</c:v>
                </c:pt>
                <c:pt idx="1872">
                  <c:v>5</c:v>
                </c:pt>
                <c:pt idx="1873">
                  <c:v>5</c:v>
                </c:pt>
                <c:pt idx="1874">
                  <c:v>5</c:v>
                </c:pt>
                <c:pt idx="1875">
                  <c:v>5</c:v>
                </c:pt>
                <c:pt idx="1876">
                  <c:v>6</c:v>
                </c:pt>
                <c:pt idx="1877">
                  <c:v>6</c:v>
                </c:pt>
                <c:pt idx="1878">
                  <c:v>6</c:v>
                </c:pt>
                <c:pt idx="1879">
                  <c:v>6</c:v>
                </c:pt>
                <c:pt idx="1880">
                  <c:v>6</c:v>
                </c:pt>
                <c:pt idx="1881">
                  <c:v>6</c:v>
                </c:pt>
                <c:pt idx="1882">
                  <c:v>6</c:v>
                </c:pt>
                <c:pt idx="1883">
                  <c:v>6</c:v>
                </c:pt>
                <c:pt idx="1884">
                  <c:v>6</c:v>
                </c:pt>
                <c:pt idx="1885">
                  <c:v>6</c:v>
                </c:pt>
                <c:pt idx="1886">
                  <c:v>6</c:v>
                </c:pt>
                <c:pt idx="1887">
                  <c:v>6</c:v>
                </c:pt>
                <c:pt idx="1888">
                  <c:v>6</c:v>
                </c:pt>
                <c:pt idx="1889">
                  <c:v>6</c:v>
                </c:pt>
                <c:pt idx="1890">
                  <c:v>6</c:v>
                </c:pt>
                <c:pt idx="1891">
                  <c:v>6</c:v>
                </c:pt>
                <c:pt idx="1892">
                  <c:v>6</c:v>
                </c:pt>
                <c:pt idx="1893">
                  <c:v>6</c:v>
                </c:pt>
                <c:pt idx="1894">
                  <c:v>6</c:v>
                </c:pt>
                <c:pt idx="1895">
                  <c:v>6</c:v>
                </c:pt>
                <c:pt idx="1896">
                  <c:v>6</c:v>
                </c:pt>
                <c:pt idx="1897">
                  <c:v>6</c:v>
                </c:pt>
                <c:pt idx="1898">
                  <c:v>6</c:v>
                </c:pt>
                <c:pt idx="1899">
                  <c:v>6</c:v>
                </c:pt>
                <c:pt idx="1900">
                  <c:v>6</c:v>
                </c:pt>
                <c:pt idx="1901">
                  <c:v>6</c:v>
                </c:pt>
                <c:pt idx="1902">
                  <c:v>6</c:v>
                </c:pt>
                <c:pt idx="1903">
                  <c:v>6</c:v>
                </c:pt>
                <c:pt idx="1904">
                  <c:v>6</c:v>
                </c:pt>
                <c:pt idx="1905">
                  <c:v>6</c:v>
                </c:pt>
                <c:pt idx="1906">
                  <c:v>6</c:v>
                </c:pt>
                <c:pt idx="1907">
                  <c:v>6</c:v>
                </c:pt>
                <c:pt idx="1908">
                  <c:v>6</c:v>
                </c:pt>
                <c:pt idx="1909">
                  <c:v>6</c:v>
                </c:pt>
                <c:pt idx="1910">
                  <c:v>6</c:v>
                </c:pt>
                <c:pt idx="1911">
                  <c:v>6</c:v>
                </c:pt>
                <c:pt idx="1912">
                  <c:v>6</c:v>
                </c:pt>
                <c:pt idx="1913">
                  <c:v>6</c:v>
                </c:pt>
                <c:pt idx="1914">
                  <c:v>6</c:v>
                </c:pt>
                <c:pt idx="1915">
                  <c:v>6</c:v>
                </c:pt>
                <c:pt idx="1916">
                  <c:v>6</c:v>
                </c:pt>
                <c:pt idx="1917">
                  <c:v>6</c:v>
                </c:pt>
                <c:pt idx="1918">
                  <c:v>6</c:v>
                </c:pt>
                <c:pt idx="1919">
                  <c:v>6</c:v>
                </c:pt>
                <c:pt idx="1920">
                  <c:v>6</c:v>
                </c:pt>
                <c:pt idx="1921">
                  <c:v>6</c:v>
                </c:pt>
                <c:pt idx="1922">
                  <c:v>6</c:v>
                </c:pt>
                <c:pt idx="1923">
                  <c:v>6</c:v>
                </c:pt>
                <c:pt idx="1924">
                  <c:v>6</c:v>
                </c:pt>
                <c:pt idx="1925">
                  <c:v>6</c:v>
                </c:pt>
                <c:pt idx="1926">
                  <c:v>6</c:v>
                </c:pt>
                <c:pt idx="1927">
                  <c:v>6</c:v>
                </c:pt>
                <c:pt idx="1928">
                  <c:v>6</c:v>
                </c:pt>
                <c:pt idx="1929">
                  <c:v>6</c:v>
                </c:pt>
                <c:pt idx="1930">
                  <c:v>6</c:v>
                </c:pt>
                <c:pt idx="1931">
                  <c:v>6</c:v>
                </c:pt>
                <c:pt idx="1932">
                  <c:v>6</c:v>
                </c:pt>
                <c:pt idx="1933">
                  <c:v>6</c:v>
                </c:pt>
                <c:pt idx="1934">
                  <c:v>6</c:v>
                </c:pt>
                <c:pt idx="1935">
                  <c:v>6</c:v>
                </c:pt>
                <c:pt idx="1936">
                  <c:v>6</c:v>
                </c:pt>
                <c:pt idx="1937">
                  <c:v>6</c:v>
                </c:pt>
                <c:pt idx="1938">
                  <c:v>6</c:v>
                </c:pt>
                <c:pt idx="1939">
                  <c:v>6</c:v>
                </c:pt>
                <c:pt idx="1940">
                  <c:v>6</c:v>
                </c:pt>
                <c:pt idx="1941">
                  <c:v>6</c:v>
                </c:pt>
                <c:pt idx="1942">
                  <c:v>6</c:v>
                </c:pt>
                <c:pt idx="1943">
                  <c:v>6</c:v>
                </c:pt>
                <c:pt idx="1944">
                  <c:v>6</c:v>
                </c:pt>
                <c:pt idx="1945">
                  <c:v>6</c:v>
                </c:pt>
                <c:pt idx="1946">
                  <c:v>6</c:v>
                </c:pt>
                <c:pt idx="1947">
                  <c:v>6</c:v>
                </c:pt>
                <c:pt idx="1948">
                  <c:v>6</c:v>
                </c:pt>
                <c:pt idx="1949">
                  <c:v>6</c:v>
                </c:pt>
                <c:pt idx="1950">
                  <c:v>6</c:v>
                </c:pt>
                <c:pt idx="1951">
                  <c:v>6</c:v>
                </c:pt>
                <c:pt idx="1952">
                  <c:v>6</c:v>
                </c:pt>
                <c:pt idx="1953">
                  <c:v>6</c:v>
                </c:pt>
                <c:pt idx="1954">
                  <c:v>6</c:v>
                </c:pt>
                <c:pt idx="1955">
                  <c:v>6</c:v>
                </c:pt>
                <c:pt idx="1956">
                  <c:v>6</c:v>
                </c:pt>
                <c:pt idx="1957">
                  <c:v>6</c:v>
                </c:pt>
                <c:pt idx="1958">
                  <c:v>6</c:v>
                </c:pt>
                <c:pt idx="1959">
                  <c:v>6</c:v>
                </c:pt>
                <c:pt idx="1960">
                  <c:v>6</c:v>
                </c:pt>
                <c:pt idx="1961">
                  <c:v>6</c:v>
                </c:pt>
                <c:pt idx="1962">
                  <c:v>6</c:v>
                </c:pt>
                <c:pt idx="1963">
                  <c:v>6</c:v>
                </c:pt>
                <c:pt idx="1964">
                  <c:v>6</c:v>
                </c:pt>
                <c:pt idx="1965">
                  <c:v>6</c:v>
                </c:pt>
                <c:pt idx="1966">
                  <c:v>6</c:v>
                </c:pt>
                <c:pt idx="1967">
                  <c:v>6</c:v>
                </c:pt>
                <c:pt idx="1968">
                  <c:v>6</c:v>
                </c:pt>
                <c:pt idx="1969">
                  <c:v>6</c:v>
                </c:pt>
                <c:pt idx="1970">
                  <c:v>6</c:v>
                </c:pt>
                <c:pt idx="1971">
                  <c:v>6</c:v>
                </c:pt>
                <c:pt idx="1972">
                  <c:v>6</c:v>
                </c:pt>
                <c:pt idx="1973">
                  <c:v>6</c:v>
                </c:pt>
                <c:pt idx="1974">
                  <c:v>6</c:v>
                </c:pt>
                <c:pt idx="1975">
                  <c:v>6</c:v>
                </c:pt>
                <c:pt idx="1976">
                  <c:v>6</c:v>
                </c:pt>
                <c:pt idx="1977">
                  <c:v>6</c:v>
                </c:pt>
                <c:pt idx="1978">
                  <c:v>6</c:v>
                </c:pt>
                <c:pt idx="1979">
                  <c:v>6</c:v>
                </c:pt>
                <c:pt idx="1980">
                  <c:v>6</c:v>
                </c:pt>
                <c:pt idx="1981">
                  <c:v>6</c:v>
                </c:pt>
                <c:pt idx="1982">
                  <c:v>6</c:v>
                </c:pt>
                <c:pt idx="1983">
                  <c:v>6</c:v>
                </c:pt>
                <c:pt idx="1984">
                  <c:v>7</c:v>
                </c:pt>
                <c:pt idx="1985">
                  <c:v>7</c:v>
                </c:pt>
                <c:pt idx="1986">
                  <c:v>7</c:v>
                </c:pt>
                <c:pt idx="1987">
                  <c:v>7</c:v>
                </c:pt>
                <c:pt idx="1988">
                  <c:v>7</c:v>
                </c:pt>
                <c:pt idx="1989">
                  <c:v>7</c:v>
                </c:pt>
                <c:pt idx="1990">
                  <c:v>7</c:v>
                </c:pt>
                <c:pt idx="1991">
                  <c:v>7</c:v>
                </c:pt>
                <c:pt idx="1992">
                  <c:v>7</c:v>
                </c:pt>
                <c:pt idx="1993">
                  <c:v>7</c:v>
                </c:pt>
                <c:pt idx="1994">
                  <c:v>7</c:v>
                </c:pt>
                <c:pt idx="1995">
                  <c:v>7</c:v>
                </c:pt>
                <c:pt idx="1996">
                  <c:v>7</c:v>
                </c:pt>
                <c:pt idx="1997">
                  <c:v>7</c:v>
                </c:pt>
                <c:pt idx="1998">
                  <c:v>7</c:v>
                </c:pt>
                <c:pt idx="1999">
                  <c:v>7</c:v>
                </c:pt>
                <c:pt idx="2000">
                  <c:v>7</c:v>
                </c:pt>
                <c:pt idx="2001">
                  <c:v>7</c:v>
                </c:pt>
                <c:pt idx="2002">
                  <c:v>7</c:v>
                </c:pt>
                <c:pt idx="2003">
                  <c:v>7</c:v>
                </c:pt>
                <c:pt idx="2004">
                  <c:v>7</c:v>
                </c:pt>
                <c:pt idx="2005">
                  <c:v>7</c:v>
                </c:pt>
                <c:pt idx="2006">
                  <c:v>7</c:v>
                </c:pt>
                <c:pt idx="2007">
                  <c:v>7</c:v>
                </c:pt>
                <c:pt idx="2008">
                  <c:v>7</c:v>
                </c:pt>
                <c:pt idx="2009">
                  <c:v>7</c:v>
                </c:pt>
                <c:pt idx="2010">
                  <c:v>7</c:v>
                </c:pt>
                <c:pt idx="2011">
                  <c:v>7</c:v>
                </c:pt>
                <c:pt idx="2012">
                  <c:v>7</c:v>
                </c:pt>
                <c:pt idx="2013">
                  <c:v>7</c:v>
                </c:pt>
                <c:pt idx="2014">
                  <c:v>7</c:v>
                </c:pt>
                <c:pt idx="2015">
                  <c:v>7</c:v>
                </c:pt>
                <c:pt idx="2016">
                  <c:v>7</c:v>
                </c:pt>
                <c:pt idx="2017">
                  <c:v>7</c:v>
                </c:pt>
                <c:pt idx="2018">
                  <c:v>7</c:v>
                </c:pt>
                <c:pt idx="2019">
                  <c:v>7</c:v>
                </c:pt>
                <c:pt idx="2020">
                  <c:v>7</c:v>
                </c:pt>
                <c:pt idx="2021">
                  <c:v>7</c:v>
                </c:pt>
                <c:pt idx="2022">
                  <c:v>7</c:v>
                </c:pt>
                <c:pt idx="2023">
                  <c:v>7</c:v>
                </c:pt>
                <c:pt idx="2024">
                  <c:v>7</c:v>
                </c:pt>
                <c:pt idx="2025">
                  <c:v>7</c:v>
                </c:pt>
                <c:pt idx="2026">
                  <c:v>7</c:v>
                </c:pt>
                <c:pt idx="2027">
                  <c:v>7</c:v>
                </c:pt>
                <c:pt idx="2028">
                  <c:v>7</c:v>
                </c:pt>
                <c:pt idx="2029">
                  <c:v>7</c:v>
                </c:pt>
                <c:pt idx="2030">
                  <c:v>7</c:v>
                </c:pt>
                <c:pt idx="2031">
                  <c:v>7</c:v>
                </c:pt>
                <c:pt idx="2032">
                  <c:v>7</c:v>
                </c:pt>
                <c:pt idx="2033">
                  <c:v>7</c:v>
                </c:pt>
                <c:pt idx="2034">
                  <c:v>7</c:v>
                </c:pt>
                <c:pt idx="2035">
                  <c:v>7</c:v>
                </c:pt>
                <c:pt idx="2036">
                  <c:v>7</c:v>
                </c:pt>
                <c:pt idx="2037">
                  <c:v>7</c:v>
                </c:pt>
                <c:pt idx="2038">
                  <c:v>7</c:v>
                </c:pt>
                <c:pt idx="2039">
                  <c:v>7</c:v>
                </c:pt>
                <c:pt idx="2040">
                  <c:v>7</c:v>
                </c:pt>
                <c:pt idx="2041">
                  <c:v>7</c:v>
                </c:pt>
                <c:pt idx="2042">
                  <c:v>7</c:v>
                </c:pt>
                <c:pt idx="2043">
                  <c:v>7</c:v>
                </c:pt>
                <c:pt idx="2044">
                  <c:v>7</c:v>
                </c:pt>
                <c:pt idx="2045">
                  <c:v>7</c:v>
                </c:pt>
                <c:pt idx="2046">
                  <c:v>7</c:v>
                </c:pt>
                <c:pt idx="2047">
                  <c:v>7</c:v>
                </c:pt>
                <c:pt idx="2048">
                  <c:v>7</c:v>
                </c:pt>
                <c:pt idx="2049">
                  <c:v>7</c:v>
                </c:pt>
                <c:pt idx="2050">
                  <c:v>7</c:v>
                </c:pt>
                <c:pt idx="2051">
                  <c:v>7</c:v>
                </c:pt>
                <c:pt idx="2052">
                  <c:v>7</c:v>
                </c:pt>
                <c:pt idx="2053">
                  <c:v>7</c:v>
                </c:pt>
                <c:pt idx="2054">
                  <c:v>7</c:v>
                </c:pt>
                <c:pt idx="2055">
                  <c:v>7</c:v>
                </c:pt>
                <c:pt idx="2056">
                  <c:v>7</c:v>
                </c:pt>
                <c:pt idx="2057">
                  <c:v>7</c:v>
                </c:pt>
                <c:pt idx="2058">
                  <c:v>7</c:v>
                </c:pt>
                <c:pt idx="2059">
                  <c:v>7</c:v>
                </c:pt>
                <c:pt idx="2060">
                  <c:v>7</c:v>
                </c:pt>
                <c:pt idx="2061">
                  <c:v>7</c:v>
                </c:pt>
                <c:pt idx="2062">
                  <c:v>7</c:v>
                </c:pt>
                <c:pt idx="2063">
                  <c:v>7</c:v>
                </c:pt>
                <c:pt idx="2064">
                  <c:v>7</c:v>
                </c:pt>
                <c:pt idx="2065">
                  <c:v>7</c:v>
                </c:pt>
                <c:pt idx="2066">
                  <c:v>7</c:v>
                </c:pt>
                <c:pt idx="2067">
                  <c:v>7</c:v>
                </c:pt>
                <c:pt idx="2068">
                  <c:v>7</c:v>
                </c:pt>
                <c:pt idx="2069">
                  <c:v>7</c:v>
                </c:pt>
                <c:pt idx="2070">
                  <c:v>7</c:v>
                </c:pt>
                <c:pt idx="2071">
                  <c:v>7</c:v>
                </c:pt>
                <c:pt idx="2072">
                  <c:v>7</c:v>
                </c:pt>
                <c:pt idx="2073">
                  <c:v>7</c:v>
                </c:pt>
                <c:pt idx="2074">
                  <c:v>7</c:v>
                </c:pt>
                <c:pt idx="2075">
                  <c:v>7</c:v>
                </c:pt>
                <c:pt idx="2076">
                  <c:v>7</c:v>
                </c:pt>
                <c:pt idx="2077">
                  <c:v>7</c:v>
                </c:pt>
                <c:pt idx="2078">
                  <c:v>7</c:v>
                </c:pt>
                <c:pt idx="2079">
                  <c:v>7</c:v>
                </c:pt>
                <c:pt idx="2080">
                  <c:v>7</c:v>
                </c:pt>
                <c:pt idx="2081">
                  <c:v>7</c:v>
                </c:pt>
                <c:pt idx="2082">
                  <c:v>7</c:v>
                </c:pt>
                <c:pt idx="2083">
                  <c:v>7</c:v>
                </c:pt>
                <c:pt idx="2084">
                  <c:v>7</c:v>
                </c:pt>
                <c:pt idx="2085">
                  <c:v>7</c:v>
                </c:pt>
                <c:pt idx="2086">
                  <c:v>7</c:v>
                </c:pt>
                <c:pt idx="2087">
                  <c:v>7</c:v>
                </c:pt>
                <c:pt idx="2088">
                  <c:v>7</c:v>
                </c:pt>
                <c:pt idx="2089">
                  <c:v>7</c:v>
                </c:pt>
                <c:pt idx="2090">
                  <c:v>7</c:v>
                </c:pt>
                <c:pt idx="2091">
                  <c:v>7</c:v>
                </c:pt>
                <c:pt idx="2092">
                  <c:v>7</c:v>
                </c:pt>
                <c:pt idx="2093">
                  <c:v>8</c:v>
                </c:pt>
                <c:pt idx="2094">
                  <c:v>8</c:v>
                </c:pt>
                <c:pt idx="2095">
                  <c:v>8</c:v>
                </c:pt>
                <c:pt idx="2096">
                  <c:v>8</c:v>
                </c:pt>
                <c:pt idx="2097">
                  <c:v>8</c:v>
                </c:pt>
                <c:pt idx="2098">
                  <c:v>8</c:v>
                </c:pt>
                <c:pt idx="2099">
                  <c:v>8</c:v>
                </c:pt>
                <c:pt idx="2100">
                  <c:v>8</c:v>
                </c:pt>
                <c:pt idx="2101">
                  <c:v>8</c:v>
                </c:pt>
                <c:pt idx="2102">
                  <c:v>8</c:v>
                </c:pt>
                <c:pt idx="2103">
                  <c:v>8</c:v>
                </c:pt>
                <c:pt idx="2104">
                  <c:v>8</c:v>
                </c:pt>
                <c:pt idx="2105">
                  <c:v>8</c:v>
                </c:pt>
                <c:pt idx="2106">
                  <c:v>8</c:v>
                </c:pt>
                <c:pt idx="2107">
                  <c:v>8</c:v>
                </c:pt>
                <c:pt idx="2108">
                  <c:v>8</c:v>
                </c:pt>
                <c:pt idx="2109">
                  <c:v>8</c:v>
                </c:pt>
                <c:pt idx="2110">
                  <c:v>8</c:v>
                </c:pt>
                <c:pt idx="2111">
                  <c:v>8</c:v>
                </c:pt>
                <c:pt idx="2112">
                  <c:v>8</c:v>
                </c:pt>
                <c:pt idx="2113">
                  <c:v>8</c:v>
                </c:pt>
                <c:pt idx="2114">
                  <c:v>8</c:v>
                </c:pt>
                <c:pt idx="2115">
                  <c:v>8</c:v>
                </c:pt>
                <c:pt idx="2116">
                  <c:v>8</c:v>
                </c:pt>
                <c:pt idx="2117">
                  <c:v>8</c:v>
                </c:pt>
                <c:pt idx="2118">
                  <c:v>8</c:v>
                </c:pt>
                <c:pt idx="2119">
                  <c:v>8</c:v>
                </c:pt>
                <c:pt idx="2120">
                  <c:v>8</c:v>
                </c:pt>
                <c:pt idx="2121">
                  <c:v>8</c:v>
                </c:pt>
                <c:pt idx="2122">
                  <c:v>8</c:v>
                </c:pt>
                <c:pt idx="2123">
                  <c:v>8</c:v>
                </c:pt>
                <c:pt idx="2124">
                  <c:v>8</c:v>
                </c:pt>
                <c:pt idx="2125">
                  <c:v>8</c:v>
                </c:pt>
                <c:pt idx="2126">
                  <c:v>8</c:v>
                </c:pt>
                <c:pt idx="2127">
                  <c:v>8</c:v>
                </c:pt>
                <c:pt idx="2128">
                  <c:v>8</c:v>
                </c:pt>
                <c:pt idx="2129">
                  <c:v>8</c:v>
                </c:pt>
                <c:pt idx="2130">
                  <c:v>8</c:v>
                </c:pt>
                <c:pt idx="2131">
                  <c:v>8</c:v>
                </c:pt>
                <c:pt idx="2132">
                  <c:v>8</c:v>
                </c:pt>
                <c:pt idx="2133">
                  <c:v>8</c:v>
                </c:pt>
                <c:pt idx="2134">
                  <c:v>8</c:v>
                </c:pt>
                <c:pt idx="2135">
                  <c:v>8</c:v>
                </c:pt>
                <c:pt idx="2136">
                  <c:v>8</c:v>
                </c:pt>
                <c:pt idx="2137">
                  <c:v>8</c:v>
                </c:pt>
                <c:pt idx="2138">
                  <c:v>8</c:v>
                </c:pt>
                <c:pt idx="2139">
                  <c:v>8</c:v>
                </c:pt>
                <c:pt idx="2140">
                  <c:v>8</c:v>
                </c:pt>
                <c:pt idx="2141">
                  <c:v>8</c:v>
                </c:pt>
                <c:pt idx="2142">
                  <c:v>8</c:v>
                </c:pt>
                <c:pt idx="2143">
                  <c:v>8</c:v>
                </c:pt>
                <c:pt idx="2144">
                  <c:v>8</c:v>
                </c:pt>
                <c:pt idx="2145">
                  <c:v>8</c:v>
                </c:pt>
                <c:pt idx="2146">
                  <c:v>8</c:v>
                </c:pt>
                <c:pt idx="2147">
                  <c:v>8</c:v>
                </c:pt>
                <c:pt idx="2148">
                  <c:v>8</c:v>
                </c:pt>
                <c:pt idx="2149">
                  <c:v>8</c:v>
                </c:pt>
                <c:pt idx="2150">
                  <c:v>8</c:v>
                </c:pt>
                <c:pt idx="2151">
                  <c:v>8</c:v>
                </c:pt>
                <c:pt idx="2152">
                  <c:v>8</c:v>
                </c:pt>
                <c:pt idx="2153">
                  <c:v>8</c:v>
                </c:pt>
                <c:pt idx="2154">
                  <c:v>8</c:v>
                </c:pt>
                <c:pt idx="2155">
                  <c:v>8</c:v>
                </c:pt>
                <c:pt idx="2156">
                  <c:v>8</c:v>
                </c:pt>
                <c:pt idx="2157">
                  <c:v>8</c:v>
                </c:pt>
                <c:pt idx="2158">
                  <c:v>8</c:v>
                </c:pt>
                <c:pt idx="2159">
                  <c:v>8</c:v>
                </c:pt>
                <c:pt idx="2160">
                  <c:v>8</c:v>
                </c:pt>
                <c:pt idx="2161">
                  <c:v>8</c:v>
                </c:pt>
                <c:pt idx="2162">
                  <c:v>8</c:v>
                </c:pt>
                <c:pt idx="2163">
                  <c:v>8</c:v>
                </c:pt>
                <c:pt idx="2164">
                  <c:v>8</c:v>
                </c:pt>
                <c:pt idx="2165">
                  <c:v>8</c:v>
                </c:pt>
                <c:pt idx="2166">
                  <c:v>8</c:v>
                </c:pt>
                <c:pt idx="2167">
                  <c:v>8</c:v>
                </c:pt>
                <c:pt idx="2168">
                  <c:v>8</c:v>
                </c:pt>
                <c:pt idx="2169">
                  <c:v>8</c:v>
                </c:pt>
                <c:pt idx="2170">
                  <c:v>8</c:v>
                </c:pt>
                <c:pt idx="2171">
                  <c:v>8</c:v>
                </c:pt>
                <c:pt idx="2172">
                  <c:v>8</c:v>
                </c:pt>
                <c:pt idx="2173">
                  <c:v>8</c:v>
                </c:pt>
                <c:pt idx="2174">
                  <c:v>8</c:v>
                </c:pt>
                <c:pt idx="2175">
                  <c:v>8</c:v>
                </c:pt>
                <c:pt idx="2176">
                  <c:v>8</c:v>
                </c:pt>
                <c:pt idx="2177">
                  <c:v>8</c:v>
                </c:pt>
                <c:pt idx="2178">
                  <c:v>8</c:v>
                </c:pt>
                <c:pt idx="2179">
                  <c:v>8</c:v>
                </c:pt>
                <c:pt idx="2180">
                  <c:v>8</c:v>
                </c:pt>
                <c:pt idx="2181">
                  <c:v>8</c:v>
                </c:pt>
                <c:pt idx="2182">
                  <c:v>9</c:v>
                </c:pt>
                <c:pt idx="2183">
                  <c:v>9</c:v>
                </c:pt>
                <c:pt idx="2184">
                  <c:v>9</c:v>
                </c:pt>
                <c:pt idx="2185">
                  <c:v>9</c:v>
                </c:pt>
                <c:pt idx="2186">
                  <c:v>9</c:v>
                </c:pt>
                <c:pt idx="2187">
                  <c:v>9</c:v>
                </c:pt>
                <c:pt idx="2188">
                  <c:v>9</c:v>
                </c:pt>
                <c:pt idx="2189">
                  <c:v>9</c:v>
                </c:pt>
                <c:pt idx="2190">
                  <c:v>9</c:v>
                </c:pt>
                <c:pt idx="2191">
                  <c:v>9</c:v>
                </c:pt>
                <c:pt idx="2192">
                  <c:v>9</c:v>
                </c:pt>
                <c:pt idx="2193">
                  <c:v>9</c:v>
                </c:pt>
                <c:pt idx="2194">
                  <c:v>9</c:v>
                </c:pt>
                <c:pt idx="2195">
                  <c:v>9</c:v>
                </c:pt>
                <c:pt idx="2196">
                  <c:v>9</c:v>
                </c:pt>
                <c:pt idx="2197">
                  <c:v>9</c:v>
                </c:pt>
                <c:pt idx="2198">
                  <c:v>9</c:v>
                </c:pt>
                <c:pt idx="2199">
                  <c:v>9</c:v>
                </c:pt>
                <c:pt idx="2200">
                  <c:v>9</c:v>
                </c:pt>
                <c:pt idx="2201">
                  <c:v>9</c:v>
                </c:pt>
                <c:pt idx="2202">
                  <c:v>9</c:v>
                </c:pt>
                <c:pt idx="2203">
                  <c:v>9</c:v>
                </c:pt>
                <c:pt idx="2204">
                  <c:v>9</c:v>
                </c:pt>
                <c:pt idx="2205">
                  <c:v>9</c:v>
                </c:pt>
                <c:pt idx="2206">
                  <c:v>9</c:v>
                </c:pt>
                <c:pt idx="2207">
                  <c:v>9</c:v>
                </c:pt>
                <c:pt idx="2208">
                  <c:v>9</c:v>
                </c:pt>
                <c:pt idx="2209">
                  <c:v>9</c:v>
                </c:pt>
                <c:pt idx="2210">
                  <c:v>9</c:v>
                </c:pt>
                <c:pt idx="2211">
                  <c:v>9</c:v>
                </c:pt>
                <c:pt idx="2212">
                  <c:v>9</c:v>
                </c:pt>
                <c:pt idx="2213">
                  <c:v>9</c:v>
                </c:pt>
                <c:pt idx="2214">
                  <c:v>9</c:v>
                </c:pt>
                <c:pt idx="2215">
                  <c:v>9</c:v>
                </c:pt>
                <c:pt idx="2216">
                  <c:v>9</c:v>
                </c:pt>
                <c:pt idx="2217">
                  <c:v>9</c:v>
                </c:pt>
                <c:pt idx="2218">
                  <c:v>9</c:v>
                </c:pt>
                <c:pt idx="2219">
                  <c:v>9</c:v>
                </c:pt>
                <c:pt idx="2220">
                  <c:v>9</c:v>
                </c:pt>
                <c:pt idx="2221">
                  <c:v>9</c:v>
                </c:pt>
                <c:pt idx="2222">
                  <c:v>9</c:v>
                </c:pt>
                <c:pt idx="2223">
                  <c:v>9</c:v>
                </c:pt>
                <c:pt idx="2224">
                  <c:v>9</c:v>
                </c:pt>
                <c:pt idx="2225">
                  <c:v>9</c:v>
                </c:pt>
                <c:pt idx="2226">
                  <c:v>9</c:v>
                </c:pt>
                <c:pt idx="2227">
                  <c:v>9</c:v>
                </c:pt>
                <c:pt idx="2228">
                  <c:v>9</c:v>
                </c:pt>
                <c:pt idx="2229">
                  <c:v>9</c:v>
                </c:pt>
                <c:pt idx="2230">
                  <c:v>9</c:v>
                </c:pt>
                <c:pt idx="2231">
                  <c:v>9</c:v>
                </c:pt>
                <c:pt idx="2232">
                  <c:v>9</c:v>
                </c:pt>
                <c:pt idx="2233">
                  <c:v>9</c:v>
                </c:pt>
                <c:pt idx="2234">
                  <c:v>9</c:v>
                </c:pt>
                <c:pt idx="2235">
                  <c:v>9</c:v>
                </c:pt>
                <c:pt idx="2236">
                  <c:v>9</c:v>
                </c:pt>
                <c:pt idx="2237">
                  <c:v>9</c:v>
                </c:pt>
                <c:pt idx="2238">
                  <c:v>9</c:v>
                </c:pt>
                <c:pt idx="2239">
                  <c:v>9</c:v>
                </c:pt>
                <c:pt idx="2240">
                  <c:v>9</c:v>
                </c:pt>
                <c:pt idx="2241">
                  <c:v>9</c:v>
                </c:pt>
                <c:pt idx="2242">
                  <c:v>9</c:v>
                </c:pt>
                <c:pt idx="2243">
                  <c:v>9</c:v>
                </c:pt>
                <c:pt idx="2244">
                  <c:v>9</c:v>
                </c:pt>
                <c:pt idx="2245">
                  <c:v>9</c:v>
                </c:pt>
                <c:pt idx="2246">
                  <c:v>9</c:v>
                </c:pt>
                <c:pt idx="2247">
                  <c:v>9</c:v>
                </c:pt>
                <c:pt idx="2248">
                  <c:v>9</c:v>
                </c:pt>
                <c:pt idx="2249">
                  <c:v>9</c:v>
                </c:pt>
                <c:pt idx="2250">
                  <c:v>9</c:v>
                </c:pt>
                <c:pt idx="2251">
                  <c:v>9</c:v>
                </c:pt>
                <c:pt idx="2252">
                  <c:v>9</c:v>
                </c:pt>
                <c:pt idx="2253">
                  <c:v>9</c:v>
                </c:pt>
                <c:pt idx="2254">
                  <c:v>9</c:v>
                </c:pt>
                <c:pt idx="2255">
                  <c:v>9</c:v>
                </c:pt>
                <c:pt idx="2256">
                  <c:v>9</c:v>
                </c:pt>
                <c:pt idx="2257">
                  <c:v>9</c:v>
                </c:pt>
                <c:pt idx="2258">
                  <c:v>9</c:v>
                </c:pt>
                <c:pt idx="2259">
                  <c:v>9</c:v>
                </c:pt>
                <c:pt idx="2260">
                  <c:v>9</c:v>
                </c:pt>
                <c:pt idx="2261">
                  <c:v>9</c:v>
                </c:pt>
                <c:pt idx="2262">
                  <c:v>9</c:v>
                </c:pt>
                <c:pt idx="2263">
                  <c:v>9</c:v>
                </c:pt>
                <c:pt idx="2264">
                  <c:v>9</c:v>
                </c:pt>
                <c:pt idx="2265">
                  <c:v>9</c:v>
                </c:pt>
                <c:pt idx="2266">
                  <c:v>9</c:v>
                </c:pt>
                <c:pt idx="2267">
                  <c:v>9</c:v>
                </c:pt>
                <c:pt idx="2268">
                  <c:v>9</c:v>
                </c:pt>
                <c:pt idx="2269">
                  <c:v>9</c:v>
                </c:pt>
                <c:pt idx="2270">
                  <c:v>9</c:v>
                </c:pt>
                <c:pt idx="2271">
                  <c:v>9</c:v>
                </c:pt>
                <c:pt idx="2272">
                  <c:v>9</c:v>
                </c:pt>
                <c:pt idx="2273">
                  <c:v>9</c:v>
                </c:pt>
                <c:pt idx="2274">
                  <c:v>10</c:v>
                </c:pt>
                <c:pt idx="2275">
                  <c:v>10</c:v>
                </c:pt>
                <c:pt idx="2276">
                  <c:v>10</c:v>
                </c:pt>
                <c:pt idx="2277">
                  <c:v>10</c:v>
                </c:pt>
                <c:pt idx="2278">
                  <c:v>10</c:v>
                </c:pt>
                <c:pt idx="2279">
                  <c:v>10</c:v>
                </c:pt>
                <c:pt idx="2280">
                  <c:v>10</c:v>
                </c:pt>
                <c:pt idx="2281">
                  <c:v>10</c:v>
                </c:pt>
                <c:pt idx="2282">
                  <c:v>10</c:v>
                </c:pt>
                <c:pt idx="2283">
                  <c:v>10</c:v>
                </c:pt>
                <c:pt idx="2284">
                  <c:v>10</c:v>
                </c:pt>
                <c:pt idx="2285">
                  <c:v>10</c:v>
                </c:pt>
                <c:pt idx="2286">
                  <c:v>10</c:v>
                </c:pt>
                <c:pt idx="2287">
                  <c:v>10</c:v>
                </c:pt>
                <c:pt idx="2288">
                  <c:v>10</c:v>
                </c:pt>
                <c:pt idx="2289">
                  <c:v>10</c:v>
                </c:pt>
                <c:pt idx="2290">
                  <c:v>10</c:v>
                </c:pt>
                <c:pt idx="2291">
                  <c:v>10</c:v>
                </c:pt>
                <c:pt idx="2292">
                  <c:v>10</c:v>
                </c:pt>
                <c:pt idx="2293">
                  <c:v>10</c:v>
                </c:pt>
                <c:pt idx="2294">
                  <c:v>10</c:v>
                </c:pt>
                <c:pt idx="2295">
                  <c:v>10</c:v>
                </c:pt>
                <c:pt idx="2296">
                  <c:v>10</c:v>
                </c:pt>
                <c:pt idx="2297">
                  <c:v>10</c:v>
                </c:pt>
                <c:pt idx="2298">
                  <c:v>10</c:v>
                </c:pt>
                <c:pt idx="2299">
                  <c:v>10</c:v>
                </c:pt>
                <c:pt idx="2300">
                  <c:v>10</c:v>
                </c:pt>
                <c:pt idx="2301">
                  <c:v>10</c:v>
                </c:pt>
                <c:pt idx="2302">
                  <c:v>10</c:v>
                </c:pt>
                <c:pt idx="2303">
                  <c:v>10</c:v>
                </c:pt>
                <c:pt idx="2304">
                  <c:v>10</c:v>
                </c:pt>
                <c:pt idx="2305">
                  <c:v>10</c:v>
                </c:pt>
                <c:pt idx="2306">
                  <c:v>10</c:v>
                </c:pt>
                <c:pt idx="2307">
                  <c:v>10</c:v>
                </c:pt>
                <c:pt idx="2308">
                  <c:v>10</c:v>
                </c:pt>
                <c:pt idx="2309">
                  <c:v>10</c:v>
                </c:pt>
                <c:pt idx="2310">
                  <c:v>10</c:v>
                </c:pt>
                <c:pt idx="2311">
                  <c:v>10</c:v>
                </c:pt>
                <c:pt idx="2312">
                  <c:v>10</c:v>
                </c:pt>
                <c:pt idx="2313">
                  <c:v>10</c:v>
                </c:pt>
                <c:pt idx="2314">
                  <c:v>10</c:v>
                </c:pt>
                <c:pt idx="2315">
                  <c:v>10</c:v>
                </c:pt>
                <c:pt idx="2316">
                  <c:v>10</c:v>
                </c:pt>
                <c:pt idx="2317">
                  <c:v>10</c:v>
                </c:pt>
                <c:pt idx="2318">
                  <c:v>10</c:v>
                </c:pt>
                <c:pt idx="2319">
                  <c:v>10</c:v>
                </c:pt>
                <c:pt idx="2320">
                  <c:v>10</c:v>
                </c:pt>
                <c:pt idx="2321">
                  <c:v>10</c:v>
                </c:pt>
                <c:pt idx="2322">
                  <c:v>10</c:v>
                </c:pt>
                <c:pt idx="2323">
                  <c:v>10</c:v>
                </c:pt>
                <c:pt idx="2324">
                  <c:v>10</c:v>
                </c:pt>
                <c:pt idx="2325">
                  <c:v>10</c:v>
                </c:pt>
                <c:pt idx="2326">
                  <c:v>10</c:v>
                </c:pt>
                <c:pt idx="2327">
                  <c:v>10</c:v>
                </c:pt>
                <c:pt idx="2328">
                  <c:v>10</c:v>
                </c:pt>
                <c:pt idx="2329">
                  <c:v>10</c:v>
                </c:pt>
                <c:pt idx="2330">
                  <c:v>10</c:v>
                </c:pt>
                <c:pt idx="2331">
                  <c:v>10</c:v>
                </c:pt>
                <c:pt idx="2332">
                  <c:v>10</c:v>
                </c:pt>
                <c:pt idx="2333">
                  <c:v>10</c:v>
                </c:pt>
                <c:pt idx="2334">
                  <c:v>10</c:v>
                </c:pt>
                <c:pt idx="2335">
                  <c:v>10</c:v>
                </c:pt>
                <c:pt idx="2336">
                  <c:v>10</c:v>
                </c:pt>
                <c:pt idx="2337">
                  <c:v>10</c:v>
                </c:pt>
                <c:pt idx="2338">
                  <c:v>10</c:v>
                </c:pt>
                <c:pt idx="2339">
                  <c:v>10</c:v>
                </c:pt>
                <c:pt idx="2340">
                  <c:v>10</c:v>
                </c:pt>
                <c:pt idx="2341">
                  <c:v>10</c:v>
                </c:pt>
                <c:pt idx="2342">
                  <c:v>10</c:v>
                </c:pt>
                <c:pt idx="2343">
                  <c:v>10</c:v>
                </c:pt>
                <c:pt idx="2344">
                  <c:v>10</c:v>
                </c:pt>
                <c:pt idx="2345">
                  <c:v>10</c:v>
                </c:pt>
                <c:pt idx="2346">
                  <c:v>10</c:v>
                </c:pt>
                <c:pt idx="2347">
                  <c:v>10</c:v>
                </c:pt>
                <c:pt idx="2348">
                  <c:v>10</c:v>
                </c:pt>
                <c:pt idx="2349">
                  <c:v>10</c:v>
                </c:pt>
                <c:pt idx="2350">
                  <c:v>10</c:v>
                </c:pt>
                <c:pt idx="2351">
                  <c:v>10</c:v>
                </c:pt>
                <c:pt idx="2352">
                  <c:v>10</c:v>
                </c:pt>
                <c:pt idx="2353">
                  <c:v>11</c:v>
                </c:pt>
                <c:pt idx="2354">
                  <c:v>11</c:v>
                </c:pt>
                <c:pt idx="2355">
                  <c:v>11</c:v>
                </c:pt>
                <c:pt idx="2356">
                  <c:v>11</c:v>
                </c:pt>
                <c:pt idx="2357">
                  <c:v>11</c:v>
                </c:pt>
                <c:pt idx="2358">
                  <c:v>11</c:v>
                </c:pt>
                <c:pt idx="2359">
                  <c:v>11</c:v>
                </c:pt>
                <c:pt idx="2360">
                  <c:v>11</c:v>
                </c:pt>
                <c:pt idx="2361">
                  <c:v>11</c:v>
                </c:pt>
                <c:pt idx="2362">
                  <c:v>11</c:v>
                </c:pt>
                <c:pt idx="2363">
                  <c:v>11</c:v>
                </c:pt>
                <c:pt idx="2364">
                  <c:v>11</c:v>
                </c:pt>
                <c:pt idx="2365">
                  <c:v>11</c:v>
                </c:pt>
                <c:pt idx="2366">
                  <c:v>11</c:v>
                </c:pt>
                <c:pt idx="2367">
                  <c:v>11</c:v>
                </c:pt>
                <c:pt idx="2368">
                  <c:v>11</c:v>
                </c:pt>
                <c:pt idx="2369">
                  <c:v>11</c:v>
                </c:pt>
                <c:pt idx="2370">
                  <c:v>11</c:v>
                </c:pt>
                <c:pt idx="2371">
                  <c:v>11</c:v>
                </c:pt>
                <c:pt idx="2372">
                  <c:v>11</c:v>
                </c:pt>
                <c:pt idx="2373">
                  <c:v>11</c:v>
                </c:pt>
                <c:pt idx="2374">
                  <c:v>11</c:v>
                </c:pt>
                <c:pt idx="2375">
                  <c:v>11</c:v>
                </c:pt>
                <c:pt idx="2376">
                  <c:v>11</c:v>
                </c:pt>
                <c:pt idx="2377">
                  <c:v>11</c:v>
                </c:pt>
                <c:pt idx="2378">
                  <c:v>11</c:v>
                </c:pt>
                <c:pt idx="2379">
                  <c:v>11</c:v>
                </c:pt>
                <c:pt idx="2380">
                  <c:v>11</c:v>
                </c:pt>
                <c:pt idx="2381">
                  <c:v>11</c:v>
                </c:pt>
                <c:pt idx="2382">
                  <c:v>11</c:v>
                </c:pt>
                <c:pt idx="2383">
                  <c:v>11</c:v>
                </c:pt>
                <c:pt idx="2384">
                  <c:v>11</c:v>
                </c:pt>
                <c:pt idx="2385">
                  <c:v>11</c:v>
                </c:pt>
                <c:pt idx="2386">
                  <c:v>11</c:v>
                </c:pt>
                <c:pt idx="2387">
                  <c:v>11</c:v>
                </c:pt>
                <c:pt idx="2388">
                  <c:v>11</c:v>
                </c:pt>
                <c:pt idx="2389">
                  <c:v>11</c:v>
                </c:pt>
                <c:pt idx="2390">
                  <c:v>11</c:v>
                </c:pt>
                <c:pt idx="2391">
                  <c:v>11</c:v>
                </c:pt>
                <c:pt idx="2392">
                  <c:v>11</c:v>
                </c:pt>
                <c:pt idx="2393">
                  <c:v>11</c:v>
                </c:pt>
                <c:pt idx="2394">
                  <c:v>11</c:v>
                </c:pt>
                <c:pt idx="2395">
                  <c:v>11</c:v>
                </c:pt>
                <c:pt idx="2396">
                  <c:v>11</c:v>
                </c:pt>
                <c:pt idx="2397">
                  <c:v>11</c:v>
                </c:pt>
                <c:pt idx="2398">
                  <c:v>11</c:v>
                </c:pt>
                <c:pt idx="2399">
                  <c:v>11</c:v>
                </c:pt>
                <c:pt idx="2400">
                  <c:v>11</c:v>
                </c:pt>
                <c:pt idx="2401">
                  <c:v>11</c:v>
                </c:pt>
                <c:pt idx="2402">
                  <c:v>11</c:v>
                </c:pt>
                <c:pt idx="2403">
                  <c:v>11</c:v>
                </c:pt>
                <c:pt idx="2404">
                  <c:v>11</c:v>
                </c:pt>
                <c:pt idx="2405">
                  <c:v>11</c:v>
                </c:pt>
                <c:pt idx="2406">
                  <c:v>11</c:v>
                </c:pt>
                <c:pt idx="2407">
                  <c:v>11</c:v>
                </c:pt>
                <c:pt idx="2408">
                  <c:v>11</c:v>
                </c:pt>
                <c:pt idx="2409">
                  <c:v>11</c:v>
                </c:pt>
                <c:pt idx="2410">
                  <c:v>11</c:v>
                </c:pt>
                <c:pt idx="2411">
                  <c:v>11</c:v>
                </c:pt>
                <c:pt idx="2412">
                  <c:v>11</c:v>
                </c:pt>
                <c:pt idx="2413">
                  <c:v>11</c:v>
                </c:pt>
                <c:pt idx="2414">
                  <c:v>11</c:v>
                </c:pt>
                <c:pt idx="2415">
                  <c:v>11</c:v>
                </c:pt>
                <c:pt idx="2416">
                  <c:v>11</c:v>
                </c:pt>
                <c:pt idx="2417">
                  <c:v>11</c:v>
                </c:pt>
                <c:pt idx="2418">
                  <c:v>11</c:v>
                </c:pt>
                <c:pt idx="2419">
                  <c:v>11</c:v>
                </c:pt>
                <c:pt idx="2420">
                  <c:v>11</c:v>
                </c:pt>
                <c:pt idx="2421">
                  <c:v>11</c:v>
                </c:pt>
                <c:pt idx="2422">
                  <c:v>11</c:v>
                </c:pt>
                <c:pt idx="2423">
                  <c:v>11</c:v>
                </c:pt>
                <c:pt idx="2424">
                  <c:v>11</c:v>
                </c:pt>
                <c:pt idx="2425">
                  <c:v>11</c:v>
                </c:pt>
                <c:pt idx="2426">
                  <c:v>11</c:v>
                </c:pt>
                <c:pt idx="2427">
                  <c:v>11</c:v>
                </c:pt>
                <c:pt idx="2428">
                  <c:v>11</c:v>
                </c:pt>
                <c:pt idx="2429">
                  <c:v>11</c:v>
                </c:pt>
                <c:pt idx="2430">
                  <c:v>11</c:v>
                </c:pt>
                <c:pt idx="2431">
                  <c:v>11</c:v>
                </c:pt>
                <c:pt idx="2432">
                  <c:v>11</c:v>
                </c:pt>
                <c:pt idx="2433">
                  <c:v>11</c:v>
                </c:pt>
                <c:pt idx="2434">
                  <c:v>11</c:v>
                </c:pt>
                <c:pt idx="2435">
                  <c:v>11</c:v>
                </c:pt>
                <c:pt idx="2436">
                  <c:v>12</c:v>
                </c:pt>
                <c:pt idx="2437">
                  <c:v>12</c:v>
                </c:pt>
                <c:pt idx="2438">
                  <c:v>12</c:v>
                </c:pt>
                <c:pt idx="2439">
                  <c:v>12</c:v>
                </c:pt>
                <c:pt idx="2440">
                  <c:v>12</c:v>
                </c:pt>
                <c:pt idx="2441">
                  <c:v>12</c:v>
                </c:pt>
                <c:pt idx="2442">
                  <c:v>12</c:v>
                </c:pt>
                <c:pt idx="2443">
                  <c:v>12</c:v>
                </c:pt>
                <c:pt idx="2444">
                  <c:v>12</c:v>
                </c:pt>
                <c:pt idx="2445">
                  <c:v>12</c:v>
                </c:pt>
                <c:pt idx="2446">
                  <c:v>12</c:v>
                </c:pt>
                <c:pt idx="2447">
                  <c:v>12</c:v>
                </c:pt>
                <c:pt idx="2448">
                  <c:v>12</c:v>
                </c:pt>
                <c:pt idx="2449">
                  <c:v>12</c:v>
                </c:pt>
                <c:pt idx="2450">
                  <c:v>12</c:v>
                </c:pt>
                <c:pt idx="2451">
                  <c:v>12</c:v>
                </c:pt>
                <c:pt idx="2452">
                  <c:v>12</c:v>
                </c:pt>
                <c:pt idx="2453">
                  <c:v>12</c:v>
                </c:pt>
                <c:pt idx="2454">
                  <c:v>12</c:v>
                </c:pt>
                <c:pt idx="2455">
                  <c:v>12</c:v>
                </c:pt>
                <c:pt idx="2456">
                  <c:v>12</c:v>
                </c:pt>
                <c:pt idx="2457">
                  <c:v>12</c:v>
                </c:pt>
                <c:pt idx="2458">
                  <c:v>12</c:v>
                </c:pt>
                <c:pt idx="2459">
                  <c:v>12</c:v>
                </c:pt>
                <c:pt idx="2460">
                  <c:v>12</c:v>
                </c:pt>
                <c:pt idx="2461">
                  <c:v>12</c:v>
                </c:pt>
                <c:pt idx="2462">
                  <c:v>12</c:v>
                </c:pt>
                <c:pt idx="2463">
                  <c:v>12</c:v>
                </c:pt>
                <c:pt idx="2464">
                  <c:v>12</c:v>
                </c:pt>
                <c:pt idx="2465">
                  <c:v>12</c:v>
                </c:pt>
                <c:pt idx="2466">
                  <c:v>12</c:v>
                </c:pt>
                <c:pt idx="2467">
                  <c:v>12</c:v>
                </c:pt>
                <c:pt idx="2468">
                  <c:v>12</c:v>
                </c:pt>
                <c:pt idx="2469">
                  <c:v>12</c:v>
                </c:pt>
                <c:pt idx="2470">
                  <c:v>12</c:v>
                </c:pt>
                <c:pt idx="2471">
                  <c:v>12</c:v>
                </c:pt>
                <c:pt idx="2472">
                  <c:v>12</c:v>
                </c:pt>
                <c:pt idx="2473">
                  <c:v>12</c:v>
                </c:pt>
                <c:pt idx="2474">
                  <c:v>12</c:v>
                </c:pt>
                <c:pt idx="2475">
                  <c:v>12</c:v>
                </c:pt>
                <c:pt idx="2476">
                  <c:v>12</c:v>
                </c:pt>
                <c:pt idx="2477">
                  <c:v>12</c:v>
                </c:pt>
                <c:pt idx="2478">
                  <c:v>12</c:v>
                </c:pt>
                <c:pt idx="2479">
                  <c:v>12</c:v>
                </c:pt>
                <c:pt idx="2480">
                  <c:v>12</c:v>
                </c:pt>
                <c:pt idx="2481">
                  <c:v>12</c:v>
                </c:pt>
                <c:pt idx="2482">
                  <c:v>12</c:v>
                </c:pt>
                <c:pt idx="2483">
                  <c:v>12</c:v>
                </c:pt>
                <c:pt idx="2484">
                  <c:v>12</c:v>
                </c:pt>
                <c:pt idx="2485">
                  <c:v>12</c:v>
                </c:pt>
                <c:pt idx="2486">
                  <c:v>12</c:v>
                </c:pt>
                <c:pt idx="2487">
                  <c:v>12</c:v>
                </c:pt>
                <c:pt idx="2488">
                  <c:v>12</c:v>
                </c:pt>
                <c:pt idx="2489">
                  <c:v>12</c:v>
                </c:pt>
                <c:pt idx="2490">
                  <c:v>12</c:v>
                </c:pt>
                <c:pt idx="2491">
                  <c:v>12</c:v>
                </c:pt>
                <c:pt idx="2492">
                  <c:v>12</c:v>
                </c:pt>
                <c:pt idx="2493">
                  <c:v>12</c:v>
                </c:pt>
                <c:pt idx="2494">
                  <c:v>12</c:v>
                </c:pt>
                <c:pt idx="2495">
                  <c:v>12</c:v>
                </c:pt>
                <c:pt idx="2496">
                  <c:v>12</c:v>
                </c:pt>
                <c:pt idx="2497">
                  <c:v>12</c:v>
                </c:pt>
                <c:pt idx="2498">
                  <c:v>12</c:v>
                </c:pt>
                <c:pt idx="2499">
                  <c:v>12</c:v>
                </c:pt>
                <c:pt idx="2500">
                  <c:v>12</c:v>
                </c:pt>
                <c:pt idx="2501">
                  <c:v>12</c:v>
                </c:pt>
                <c:pt idx="2502">
                  <c:v>12</c:v>
                </c:pt>
                <c:pt idx="2503">
                  <c:v>12</c:v>
                </c:pt>
                <c:pt idx="2504">
                  <c:v>12</c:v>
                </c:pt>
                <c:pt idx="2505">
                  <c:v>12</c:v>
                </c:pt>
                <c:pt idx="2506">
                  <c:v>12</c:v>
                </c:pt>
                <c:pt idx="2507">
                  <c:v>12</c:v>
                </c:pt>
                <c:pt idx="2508">
                  <c:v>12</c:v>
                </c:pt>
                <c:pt idx="2509">
                  <c:v>12</c:v>
                </c:pt>
                <c:pt idx="2510">
                  <c:v>13</c:v>
                </c:pt>
                <c:pt idx="2511">
                  <c:v>13</c:v>
                </c:pt>
                <c:pt idx="2512">
                  <c:v>13</c:v>
                </c:pt>
                <c:pt idx="2513">
                  <c:v>13</c:v>
                </c:pt>
                <c:pt idx="2514">
                  <c:v>13</c:v>
                </c:pt>
                <c:pt idx="2515">
                  <c:v>13</c:v>
                </c:pt>
                <c:pt idx="2516">
                  <c:v>13</c:v>
                </c:pt>
                <c:pt idx="2517">
                  <c:v>13</c:v>
                </c:pt>
                <c:pt idx="2518">
                  <c:v>13</c:v>
                </c:pt>
                <c:pt idx="2519">
                  <c:v>13</c:v>
                </c:pt>
                <c:pt idx="2520">
                  <c:v>13</c:v>
                </c:pt>
                <c:pt idx="2521">
                  <c:v>13</c:v>
                </c:pt>
                <c:pt idx="2522">
                  <c:v>13</c:v>
                </c:pt>
                <c:pt idx="2523">
                  <c:v>13</c:v>
                </c:pt>
                <c:pt idx="2524">
                  <c:v>13</c:v>
                </c:pt>
                <c:pt idx="2525">
                  <c:v>13</c:v>
                </c:pt>
                <c:pt idx="2526">
                  <c:v>13</c:v>
                </c:pt>
                <c:pt idx="2527">
                  <c:v>13</c:v>
                </c:pt>
                <c:pt idx="2528">
                  <c:v>13</c:v>
                </c:pt>
                <c:pt idx="2529">
                  <c:v>13</c:v>
                </c:pt>
                <c:pt idx="2530">
                  <c:v>13</c:v>
                </c:pt>
                <c:pt idx="2531">
                  <c:v>13</c:v>
                </c:pt>
                <c:pt idx="2532">
                  <c:v>13</c:v>
                </c:pt>
                <c:pt idx="2533">
                  <c:v>13</c:v>
                </c:pt>
                <c:pt idx="2534">
                  <c:v>13</c:v>
                </c:pt>
                <c:pt idx="2535">
                  <c:v>13</c:v>
                </c:pt>
                <c:pt idx="2536">
                  <c:v>13</c:v>
                </c:pt>
                <c:pt idx="2537">
                  <c:v>13</c:v>
                </c:pt>
                <c:pt idx="2538">
                  <c:v>13</c:v>
                </c:pt>
                <c:pt idx="2539">
                  <c:v>13</c:v>
                </c:pt>
                <c:pt idx="2540">
                  <c:v>13</c:v>
                </c:pt>
                <c:pt idx="2541">
                  <c:v>13</c:v>
                </c:pt>
                <c:pt idx="2542">
                  <c:v>13</c:v>
                </c:pt>
                <c:pt idx="2543">
                  <c:v>13</c:v>
                </c:pt>
                <c:pt idx="2544">
                  <c:v>13</c:v>
                </c:pt>
                <c:pt idx="2545">
                  <c:v>13</c:v>
                </c:pt>
                <c:pt idx="2546">
                  <c:v>13</c:v>
                </c:pt>
                <c:pt idx="2547">
                  <c:v>13</c:v>
                </c:pt>
                <c:pt idx="2548">
                  <c:v>13</c:v>
                </c:pt>
                <c:pt idx="2549">
                  <c:v>13</c:v>
                </c:pt>
                <c:pt idx="2550">
                  <c:v>13</c:v>
                </c:pt>
                <c:pt idx="2551">
                  <c:v>13</c:v>
                </c:pt>
                <c:pt idx="2552">
                  <c:v>13</c:v>
                </c:pt>
                <c:pt idx="2553">
                  <c:v>13</c:v>
                </c:pt>
                <c:pt idx="2554">
                  <c:v>13</c:v>
                </c:pt>
                <c:pt idx="2555">
                  <c:v>13</c:v>
                </c:pt>
                <c:pt idx="2556">
                  <c:v>13</c:v>
                </c:pt>
                <c:pt idx="2557">
                  <c:v>13</c:v>
                </c:pt>
                <c:pt idx="2558">
                  <c:v>13</c:v>
                </c:pt>
                <c:pt idx="2559">
                  <c:v>13</c:v>
                </c:pt>
                <c:pt idx="2560">
                  <c:v>13</c:v>
                </c:pt>
                <c:pt idx="2561">
                  <c:v>13</c:v>
                </c:pt>
                <c:pt idx="2562">
                  <c:v>13</c:v>
                </c:pt>
                <c:pt idx="2563">
                  <c:v>13</c:v>
                </c:pt>
                <c:pt idx="2564">
                  <c:v>13</c:v>
                </c:pt>
                <c:pt idx="2565">
                  <c:v>13</c:v>
                </c:pt>
                <c:pt idx="2566">
                  <c:v>13</c:v>
                </c:pt>
                <c:pt idx="2567">
                  <c:v>13</c:v>
                </c:pt>
                <c:pt idx="2568">
                  <c:v>13</c:v>
                </c:pt>
                <c:pt idx="2569">
                  <c:v>13</c:v>
                </c:pt>
                <c:pt idx="2570">
                  <c:v>13</c:v>
                </c:pt>
                <c:pt idx="2571">
                  <c:v>13</c:v>
                </c:pt>
                <c:pt idx="2572">
                  <c:v>13</c:v>
                </c:pt>
                <c:pt idx="2573">
                  <c:v>13</c:v>
                </c:pt>
                <c:pt idx="2574">
                  <c:v>13</c:v>
                </c:pt>
                <c:pt idx="2575">
                  <c:v>13</c:v>
                </c:pt>
                <c:pt idx="2576">
                  <c:v>13</c:v>
                </c:pt>
                <c:pt idx="2577">
                  <c:v>13</c:v>
                </c:pt>
                <c:pt idx="2578">
                  <c:v>13</c:v>
                </c:pt>
                <c:pt idx="2579">
                  <c:v>13</c:v>
                </c:pt>
                <c:pt idx="2580">
                  <c:v>13</c:v>
                </c:pt>
                <c:pt idx="2581">
                  <c:v>13</c:v>
                </c:pt>
                <c:pt idx="2582">
                  <c:v>13</c:v>
                </c:pt>
                <c:pt idx="2583">
                  <c:v>13</c:v>
                </c:pt>
                <c:pt idx="2584">
                  <c:v>13</c:v>
                </c:pt>
                <c:pt idx="2585">
                  <c:v>13</c:v>
                </c:pt>
                <c:pt idx="2586">
                  <c:v>13</c:v>
                </c:pt>
                <c:pt idx="2587">
                  <c:v>13</c:v>
                </c:pt>
                <c:pt idx="2588">
                  <c:v>13</c:v>
                </c:pt>
                <c:pt idx="2589">
                  <c:v>13</c:v>
                </c:pt>
                <c:pt idx="2590">
                  <c:v>13</c:v>
                </c:pt>
                <c:pt idx="2591">
                  <c:v>13</c:v>
                </c:pt>
                <c:pt idx="2592">
                  <c:v>14</c:v>
                </c:pt>
                <c:pt idx="2593">
                  <c:v>14</c:v>
                </c:pt>
                <c:pt idx="2594">
                  <c:v>14</c:v>
                </c:pt>
                <c:pt idx="2595">
                  <c:v>14</c:v>
                </c:pt>
                <c:pt idx="2596">
                  <c:v>14</c:v>
                </c:pt>
                <c:pt idx="2597">
                  <c:v>14</c:v>
                </c:pt>
                <c:pt idx="2598">
                  <c:v>14</c:v>
                </c:pt>
                <c:pt idx="2599">
                  <c:v>14</c:v>
                </c:pt>
                <c:pt idx="2600">
                  <c:v>14</c:v>
                </c:pt>
                <c:pt idx="2601">
                  <c:v>14</c:v>
                </c:pt>
                <c:pt idx="2602">
                  <c:v>14</c:v>
                </c:pt>
                <c:pt idx="2603">
                  <c:v>14</c:v>
                </c:pt>
                <c:pt idx="2604">
                  <c:v>14</c:v>
                </c:pt>
                <c:pt idx="2605">
                  <c:v>14</c:v>
                </c:pt>
                <c:pt idx="2606">
                  <c:v>14</c:v>
                </c:pt>
                <c:pt idx="2607">
                  <c:v>14</c:v>
                </c:pt>
                <c:pt idx="2608">
                  <c:v>14</c:v>
                </c:pt>
                <c:pt idx="2609">
                  <c:v>14</c:v>
                </c:pt>
                <c:pt idx="2610">
                  <c:v>14</c:v>
                </c:pt>
                <c:pt idx="2611">
                  <c:v>14</c:v>
                </c:pt>
                <c:pt idx="2612">
                  <c:v>14</c:v>
                </c:pt>
                <c:pt idx="2613">
                  <c:v>14</c:v>
                </c:pt>
                <c:pt idx="2614">
                  <c:v>14</c:v>
                </c:pt>
                <c:pt idx="2615">
                  <c:v>14</c:v>
                </c:pt>
                <c:pt idx="2616">
                  <c:v>14</c:v>
                </c:pt>
                <c:pt idx="2617">
                  <c:v>14</c:v>
                </c:pt>
                <c:pt idx="2618">
                  <c:v>14</c:v>
                </c:pt>
                <c:pt idx="2619">
                  <c:v>14</c:v>
                </c:pt>
                <c:pt idx="2620">
                  <c:v>14</c:v>
                </c:pt>
                <c:pt idx="2621">
                  <c:v>14</c:v>
                </c:pt>
                <c:pt idx="2622">
                  <c:v>14</c:v>
                </c:pt>
                <c:pt idx="2623">
                  <c:v>14</c:v>
                </c:pt>
                <c:pt idx="2624">
                  <c:v>14</c:v>
                </c:pt>
                <c:pt idx="2625">
                  <c:v>14</c:v>
                </c:pt>
                <c:pt idx="2626">
                  <c:v>14</c:v>
                </c:pt>
                <c:pt idx="2627">
                  <c:v>14</c:v>
                </c:pt>
                <c:pt idx="2628">
                  <c:v>14</c:v>
                </c:pt>
                <c:pt idx="2629">
                  <c:v>14</c:v>
                </c:pt>
                <c:pt idx="2630">
                  <c:v>14</c:v>
                </c:pt>
                <c:pt idx="2631">
                  <c:v>14</c:v>
                </c:pt>
                <c:pt idx="2632">
                  <c:v>14</c:v>
                </c:pt>
                <c:pt idx="2633">
                  <c:v>14</c:v>
                </c:pt>
                <c:pt idx="2634">
                  <c:v>14</c:v>
                </c:pt>
                <c:pt idx="2635">
                  <c:v>14</c:v>
                </c:pt>
                <c:pt idx="2636">
                  <c:v>14</c:v>
                </c:pt>
                <c:pt idx="2637">
                  <c:v>14</c:v>
                </c:pt>
                <c:pt idx="2638">
                  <c:v>14</c:v>
                </c:pt>
                <c:pt idx="2639">
                  <c:v>14</c:v>
                </c:pt>
                <c:pt idx="2640">
                  <c:v>14</c:v>
                </c:pt>
                <c:pt idx="2641">
                  <c:v>14</c:v>
                </c:pt>
                <c:pt idx="2642">
                  <c:v>14</c:v>
                </c:pt>
                <c:pt idx="2643">
                  <c:v>14</c:v>
                </c:pt>
                <c:pt idx="2644">
                  <c:v>14</c:v>
                </c:pt>
                <c:pt idx="2645">
                  <c:v>14</c:v>
                </c:pt>
                <c:pt idx="2646">
                  <c:v>14</c:v>
                </c:pt>
                <c:pt idx="2647">
                  <c:v>14</c:v>
                </c:pt>
                <c:pt idx="2648">
                  <c:v>14</c:v>
                </c:pt>
                <c:pt idx="2649">
                  <c:v>14</c:v>
                </c:pt>
                <c:pt idx="2650">
                  <c:v>14</c:v>
                </c:pt>
                <c:pt idx="2651">
                  <c:v>14</c:v>
                </c:pt>
                <c:pt idx="2652">
                  <c:v>14</c:v>
                </c:pt>
                <c:pt idx="2653">
                  <c:v>14</c:v>
                </c:pt>
                <c:pt idx="2654">
                  <c:v>14</c:v>
                </c:pt>
                <c:pt idx="2655">
                  <c:v>14</c:v>
                </c:pt>
                <c:pt idx="2656">
                  <c:v>14</c:v>
                </c:pt>
                <c:pt idx="2657">
                  <c:v>14</c:v>
                </c:pt>
                <c:pt idx="2658">
                  <c:v>14</c:v>
                </c:pt>
                <c:pt idx="2659">
                  <c:v>14</c:v>
                </c:pt>
                <c:pt idx="2660">
                  <c:v>14</c:v>
                </c:pt>
                <c:pt idx="2661">
                  <c:v>14</c:v>
                </c:pt>
                <c:pt idx="2662">
                  <c:v>14</c:v>
                </c:pt>
                <c:pt idx="2663">
                  <c:v>15</c:v>
                </c:pt>
                <c:pt idx="2664">
                  <c:v>15</c:v>
                </c:pt>
                <c:pt idx="2665">
                  <c:v>15</c:v>
                </c:pt>
                <c:pt idx="2666">
                  <c:v>15</c:v>
                </c:pt>
                <c:pt idx="2667">
                  <c:v>15</c:v>
                </c:pt>
                <c:pt idx="2668">
                  <c:v>15</c:v>
                </c:pt>
                <c:pt idx="2669">
                  <c:v>15</c:v>
                </c:pt>
                <c:pt idx="2670">
                  <c:v>15</c:v>
                </c:pt>
                <c:pt idx="2671">
                  <c:v>15</c:v>
                </c:pt>
                <c:pt idx="2672">
                  <c:v>15</c:v>
                </c:pt>
                <c:pt idx="2673">
                  <c:v>15</c:v>
                </c:pt>
                <c:pt idx="2674">
                  <c:v>15</c:v>
                </c:pt>
                <c:pt idx="2675">
                  <c:v>15</c:v>
                </c:pt>
                <c:pt idx="2676">
                  <c:v>15</c:v>
                </c:pt>
                <c:pt idx="2677">
                  <c:v>15</c:v>
                </c:pt>
                <c:pt idx="2678">
                  <c:v>15</c:v>
                </c:pt>
                <c:pt idx="2679">
                  <c:v>15</c:v>
                </c:pt>
                <c:pt idx="2680">
                  <c:v>15</c:v>
                </c:pt>
                <c:pt idx="2681">
                  <c:v>15</c:v>
                </c:pt>
                <c:pt idx="2682">
                  <c:v>15</c:v>
                </c:pt>
                <c:pt idx="2683">
                  <c:v>15</c:v>
                </c:pt>
                <c:pt idx="2684">
                  <c:v>15</c:v>
                </c:pt>
                <c:pt idx="2685">
                  <c:v>15</c:v>
                </c:pt>
                <c:pt idx="2686">
                  <c:v>15</c:v>
                </c:pt>
                <c:pt idx="2687">
                  <c:v>15</c:v>
                </c:pt>
                <c:pt idx="2688">
                  <c:v>15</c:v>
                </c:pt>
                <c:pt idx="2689">
                  <c:v>15</c:v>
                </c:pt>
                <c:pt idx="2690">
                  <c:v>15</c:v>
                </c:pt>
                <c:pt idx="2691">
                  <c:v>15</c:v>
                </c:pt>
                <c:pt idx="2692">
                  <c:v>15</c:v>
                </c:pt>
                <c:pt idx="2693">
                  <c:v>15</c:v>
                </c:pt>
                <c:pt idx="2694">
                  <c:v>15</c:v>
                </c:pt>
                <c:pt idx="2695">
                  <c:v>15</c:v>
                </c:pt>
                <c:pt idx="2696">
                  <c:v>15</c:v>
                </c:pt>
                <c:pt idx="2697">
                  <c:v>15</c:v>
                </c:pt>
                <c:pt idx="2698">
                  <c:v>15</c:v>
                </c:pt>
                <c:pt idx="2699">
                  <c:v>15</c:v>
                </c:pt>
                <c:pt idx="2700">
                  <c:v>15</c:v>
                </c:pt>
                <c:pt idx="2701">
                  <c:v>15</c:v>
                </c:pt>
                <c:pt idx="2702">
                  <c:v>15</c:v>
                </c:pt>
                <c:pt idx="2703">
                  <c:v>15</c:v>
                </c:pt>
                <c:pt idx="2704">
                  <c:v>15</c:v>
                </c:pt>
                <c:pt idx="2705">
                  <c:v>15</c:v>
                </c:pt>
                <c:pt idx="2706">
                  <c:v>15</c:v>
                </c:pt>
                <c:pt idx="2707">
                  <c:v>15</c:v>
                </c:pt>
                <c:pt idx="2708">
                  <c:v>15</c:v>
                </c:pt>
                <c:pt idx="2709">
                  <c:v>15</c:v>
                </c:pt>
                <c:pt idx="2710">
                  <c:v>15</c:v>
                </c:pt>
                <c:pt idx="2711">
                  <c:v>15</c:v>
                </c:pt>
                <c:pt idx="2712">
                  <c:v>15</c:v>
                </c:pt>
                <c:pt idx="2713">
                  <c:v>15</c:v>
                </c:pt>
                <c:pt idx="2714">
                  <c:v>15</c:v>
                </c:pt>
                <c:pt idx="2715">
                  <c:v>15</c:v>
                </c:pt>
                <c:pt idx="2716">
                  <c:v>15</c:v>
                </c:pt>
                <c:pt idx="2717">
                  <c:v>15</c:v>
                </c:pt>
                <c:pt idx="2718">
                  <c:v>15</c:v>
                </c:pt>
                <c:pt idx="2719">
                  <c:v>15</c:v>
                </c:pt>
                <c:pt idx="2720">
                  <c:v>15</c:v>
                </c:pt>
                <c:pt idx="2721">
                  <c:v>15</c:v>
                </c:pt>
                <c:pt idx="2722">
                  <c:v>15</c:v>
                </c:pt>
                <c:pt idx="2723">
                  <c:v>15</c:v>
                </c:pt>
                <c:pt idx="2724">
                  <c:v>15</c:v>
                </c:pt>
                <c:pt idx="2725">
                  <c:v>15</c:v>
                </c:pt>
                <c:pt idx="2726">
                  <c:v>15</c:v>
                </c:pt>
                <c:pt idx="2727">
                  <c:v>15</c:v>
                </c:pt>
                <c:pt idx="2728">
                  <c:v>15</c:v>
                </c:pt>
                <c:pt idx="2729">
                  <c:v>16</c:v>
                </c:pt>
                <c:pt idx="2730">
                  <c:v>16</c:v>
                </c:pt>
                <c:pt idx="2731">
                  <c:v>16</c:v>
                </c:pt>
                <c:pt idx="2732">
                  <c:v>16</c:v>
                </c:pt>
                <c:pt idx="2733">
                  <c:v>16</c:v>
                </c:pt>
                <c:pt idx="2734">
                  <c:v>16</c:v>
                </c:pt>
                <c:pt idx="2735">
                  <c:v>16</c:v>
                </c:pt>
                <c:pt idx="2736">
                  <c:v>16</c:v>
                </c:pt>
                <c:pt idx="2737">
                  <c:v>16</c:v>
                </c:pt>
                <c:pt idx="2738">
                  <c:v>16</c:v>
                </c:pt>
                <c:pt idx="2739">
                  <c:v>16</c:v>
                </c:pt>
                <c:pt idx="2740">
                  <c:v>16</c:v>
                </c:pt>
                <c:pt idx="2741">
                  <c:v>16</c:v>
                </c:pt>
                <c:pt idx="2742">
                  <c:v>16</c:v>
                </c:pt>
                <c:pt idx="2743">
                  <c:v>16</c:v>
                </c:pt>
                <c:pt idx="2744">
                  <c:v>16</c:v>
                </c:pt>
                <c:pt idx="2745">
                  <c:v>16</c:v>
                </c:pt>
                <c:pt idx="2746">
                  <c:v>16</c:v>
                </c:pt>
                <c:pt idx="2747">
                  <c:v>16</c:v>
                </c:pt>
                <c:pt idx="2748">
                  <c:v>16</c:v>
                </c:pt>
                <c:pt idx="2749">
                  <c:v>16</c:v>
                </c:pt>
                <c:pt idx="2750">
                  <c:v>16</c:v>
                </c:pt>
                <c:pt idx="2751">
                  <c:v>16</c:v>
                </c:pt>
                <c:pt idx="2752">
                  <c:v>16</c:v>
                </c:pt>
                <c:pt idx="2753">
                  <c:v>16</c:v>
                </c:pt>
                <c:pt idx="2754">
                  <c:v>16</c:v>
                </c:pt>
                <c:pt idx="2755">
                  <c:v>16</c:v>
                </c:pt>
                <c:pt idx="2756">
                  <c:v>16</c:v>
                </c:pt>
                <c:pt idx="2757">
                  <c:v>16</c:v>
                </c:pt>
                <c:pt idx="2758">
                  <c:v>16</c:v>
                </c:pt>
                <c:pt idx="2759">
                  <c:v>16</c:v>
                </c:pt>
                <c:pt idx="2760">
                  <c:v>16</c:v>
                </c:pt>
                <c:pt idx="2761">
                  <c:v>16</c:v>
                </c:pt>
                <c:pt idx="2762">
                  <c:v>16</c:v>
                </c:pt>
                <c:pt idx="2763">
                  <c:v>16</c:v>
                </c:pt>
                <c:pt idx="2764">
                  <c:v>16</c:v>
                </c:pt>
                <c:pt idx="2765">
                  <c:v>16</c:v>
                </c:pt>
                <c:pt idx="2766">
                  <c:v>16</c:v>
                </c:pt>
                <c:pt idx="2767">
                  <c:v>16</c:v>
                </c:pt>
                <c:pt idx="2768">
                  <c:v>16</c:v>
                </c:pt>
                <c:pt idx="2769">
                  <c:v>16</c:v>
                </c:pt>
                <c:pt idx="2770">
                  <c:v>16</c:v>
                </c:pt>
                <c:pt idx="2771">
                  <c:v>16</c:v>
                </c:pt>
                <c:pt idx="2772">
                  <c:v>16</c:v>
                </c:pt>
                <c:pt idx="2773">
                  <c:v>16</c:v>
                </c:pt>
                <c:pt idx="2774">
                  <c:v>16</c:v>
                </c:pt>
                <c:pt idx="2775">
                  <c:v>16</c:v>
                </c:pt>
                <c:pt idx="2776">
                  <c:v>16</c:v>
                </c:pt>
                <c:pt idx="2777">
                  <c:v>16</c:v>
                </c:pt>
                <c:pt idx="2778">
                  <c:v>16</c:v>
                </c:pt>
                <c:pt idx="2779">
                  <c:v>16</c:v>
                </c:pt>
                <c:pt idx="2780">
                  <c:v>16</c:v>
                </c:pt>
                <c:pt idx="2781">
                  <c:v>16</c:v>
                </c:pt>
                <c:pt idx="2782">
                  <c:v>16</c:v>
                </c:pt>
                <c:pt idx="2783">
                  <c:v>16</c:v>
                </c:pt>
                <c:pt idx="2784">
                  <c:v>16</c:v>
                </c:pt>
                <c:pt idx="2785">
                  <c:v>16</c:v>
                </c:pt>
                <c:pt idx="2786">
                  <c:v>16</c:v>
                </c:pt>
                <c:pt idx="2787">
                  <c:v>16</c:v>
                </c:pt>
                <c:pt idx="2788">
                  <c:v>16</c:v>
                </c:pt>
                <c:pt idx="2789">
                  <c:v>16</c:v>
                </c:pt>
                <c:pt idx="2790">
                  <c:v>16</c:v>
                </c:pt>
                <c:pt idx="2791">
                  <c:v>16</c:v>
                </c:pt>
                <c:pt idx="2792">
                  <c:v>16</c:v>
                </c:pt>
                <c:pt idx="2793">
                  <c:v>16</c:v>
                </c:pt>
                <c:pt idx="2794">
                  <c:v>16</c:v>
                </c:pt>
                <c:pt idx="2795">
                  <c:v>16</c:v>
                </c:pt>
                <c:pt idx="2796">
                  <c:v>16</c:v>
                </c:pt>
                <c:pt idx="2797">
                  <c:v>16</c:v>
                </c:pt>
                <c:pt idx="2798">
                  <c:v>17</c:v>
                </c:pt>
                <c:pt idx="2799">
                  <c:v>17</c:v>
                </c:pt>
                <c:pt idx="2800">
                  <c:v>17</c:v>
                </c:pt>
                <c:pt idx="2801">
                  <c:v>17</c:v>
                </c:pt>
                <c:pt idx="2802">
                  <c:v>17</c:v>
                </c:pt>
                <c:pt idx="2803">
                  <c:v>17</c:v>
                </c:pt>
                <c:pt idx="2804">
                  <c:v>17</c:v>
                </c:pt>
                <c:pt idx="2805">
                  <c:v>17</c:v>
                </c:pt>
                <c:pt idx="2806">
                  <c:v>17</c:v>
                </c:pt>
                <c:pt idx="2807">
                  <c:v>17</c:v>
                </c:pt>
                <c:pt idx="2808">
                  <c:v>17</c:v>
                </c:pt>
                <c:pt idx="2809">
                  <c:v>17</c:v>
                </c:pt>
                <c:pt idx="2810">
                  <c:v>17</c:v>
                </c:pt>
                <c:pt idx="2811">
                  <c:v>17</c:v>
                </c:pt>
                <c:pt idx="2812">
                  <c:v>17</c:v>
                </c:pt>
                <c:pt idx="2813">
                  <c:v>17</c:v>
                </c:pt>
                <c:pt idx="2814">
                  <c:v>17</c:v>
                </c:pt>
                <c:pt idx="2815">
                  <c:v>17</c:v>
                </c:pt>
                <c:pt idx="2816">
                  <c:v>17</c:v>
                </c:pt>
                <c:pt idx="2817">
                  <c:v>17</c:v>
                </c:pt>
                <c:pt idx="2818">
                  <c:v>17</c:v>
                </c:pt>
                <c:pt idx="2819">
                  <c:v>17</c:v>
                </c:pt>
                <c:pt idx="2820">
                  <c:v>17</c:v>
                </c:pt>
                <c:pt idx="2821">
                  <c:v>17</c:v>
                </c:pt>
                <c:pt idx="2822">
                  <c:v>17</c:v>
                </c:pt>
                <c:pt idx="2823">
                  <c:v>17</c:v>
                </c:pt>
                <c:pt idx="2824">
                  <c:v>17</c:v>
                </c:pt>
                <c:pt idx="2825">
                  <c:v>17</c:v>
                </c:pt>
                <c:pt idx="2826">
                  <c:v>17</c:v>
                </c:pt>
                <c:pt idx="2827">
                  <c:v>17</c:v>
                </c:pt>
                <c:pt idx="2828">
                  <c:v>17</c:v>
                </c:pt>
                <c:pt idx="2829">
                  <c:v>17</c:v>
                </c:pt>
                <c:pt idx="2830">
                  <c:v>17</c:v>
                </c:pt>
                <c:pt idx="2831">
                  <c:v>17</c:v>
                </c:pt>
                <c:pt idx="2832">
                  <c:v>17</c:v>
                </c:pt>
                <c:pt idx="2833">
                  <c:v>17</c:v>
                </c:pt>
                <c:pt idx="2834">
                  <c:v>17</c:v>
                </c:pt>
                <c:pt idx="2835">
                  <c:v>17</c:v>
                </c:pt>
                <c:pt idx="2836">
                  <c:v>17</c:v>
                </c:pt>
                <c:pt idx="2837">
                  <c:v>17</c:v>
                </c:pt>
                <c:pt idx="2838">
                  <c:v>17</c:v>
                </c:pt>
                <c:pt idx="2839">
                  <c:v>17</c:v>
                </c:pt>
                <c:pt idx="2840">
                  <c:v>17</c:v>
                </c:pt>
                <c:pt idx="2841">
                  <c:v>17</c:v>
                </c:pt>
                <c:pt idx="2842">
                  <c:v>17</c:v>
                </c:pt>
                <c:pt idx="2843">
                  <c:v>17</c:v>
                </c:pt>
                <c:pt idx="2844">
                  <c:v>17</c:v>
                </c:pt>
                <c:pt idx="2845">
                  <c:v>17</c:v>
                </c:pt>
                <c:pt idx="2846">
                  <c:v>17</c:v>
                </c:pt>
                <c:pt idx="2847">
                  <c:v>17</c:v>
                </c:pt>
                <c:pt idx="2848">
                  <c:v>17</c:v>
                </c:pt>
                <c:pt idx="2849">
                  <c:v>17</c:v>
                </c:pt>
                <c:pt idx="2850">
                  <c:v>17</c:v>
                </c:pt>
                <c:pt idx="2851">
                  <c:v>18</c:v>
                </c:pt>
                <c:pt idx="2852">
                  <c:v>18</c:v>
                </c:pt>
                <c:pt idx="2853">
                  <c:v>18</c:v>
                </c:pt>
                <c:pt idx="2854">
                  <c:v>18</c:v>
                </c:pt>
                <c:pt idx="2855">
                  <c:v>18</c:v>
                </c:pt>
                <c:pt idx="2856">
                  <c:v>18</c:v>
                </c:pt>
                <c:pt idx="2857">
                  <c:v>18</c:v>
                </c:pt>
                <c:pt idx="2858">
                  <c:v>18</c:v>
                </c:pt>
                <c:pt idx="2859">
                  <c:v>18</c:v>
                </c:pt>
                <c:pt idx="2860">
                  <c:v>18</c:v>
                </c:pt>
                <c:pt idx="2861">
                  <c:v>18</c:v>
                </c:pt>
                <c:pt idx="2862">
                  <c:v>18</c:v>
                </c:pt>
                <c:pt idx="2863">
                  <c:v>18</c:v>
                </c:pt>
                <c:pt idx="2864">
                  <c:v>18</c:v>
                </c:pt>
                <c:pt idx="2865">
                  <c:v>18</c:v>
                </c:pt>
                <c:pt idx="2866">
                  <c:v>18</c:v>
                </c:pt>
                <c:pt idx="2867">
                  <c:v>18</c:v>
                </c:pt>
                <c:pt idx="2868">
                  <c:v>18</c:v>
                </c:pt>
                <c:pt idx="2869">
                  <c:v>18</c:v>
                </c:pt>
                <c:pt idx="2870">
                  <c:v>18</c:v>
                </c:pt>
                <c:pt idx="2871">
                  <c:v>18</c:v>
                </c:pt>
                <c:pt idx="2872">
                  <c:v>18</c:v>
                </c:pt>
                <c:pt idx="2873">
                  <c:v>18</c:v>
                </c:pt>
                <c:pt idx="2874">
                  <c:v>18</c:v>
                </c:pt>
                <c:pt idx="2875">
                  <c:v>18</c:v>
                </c:pt>
                <c:pt idx="2876">
                  <c:v>18</c:v>
                </c:pt>
                <c:pt idx="2877">
                  <c:v>18</c:v>
                </c:pt>
                <c:pt idx="2878">
                  <c:v>18</c:v>
                </c:pt>
                <c:pt idx="2879">
                  <c:v>18</c:v>
                </c:pt>
                <c:pt idx="2880">
                  <c:v>18</c:v>
                </c:pt>
                <c:pt idx="2881">
                  <c:v>18</c:v>
                </c:pt>
                <c:pt idx="2882">
                  <c:v>18</c:v>
                </c:pt>
                <c:pt idx="2883">
                  <c:v>18</c:v>
                </c:pt>
                <c:pt idx="2884">
                  <c:v>18</c:v>
                </c:pt>
                <c:pt idx="2885">
                  <c:v>18</c:v>
                </c:pt>
                <c:pt idx="2886">
                  <c:v>18</c:v>
                </c:pt>
                <c:pt idx="2887">
                  <c:v>18</c:v>
                </c:pt>
                <c:pt idx="2888">
                  <c:v>18</c:v>
                </c:pt>
                <c:pt idx="2889">
                  <c:v>18</c:v>
                </c:pt>
                <c:pt idx="2890">
                  <c:v>18</c:v>
                </c:pt>
                <c:pt idx="2891">
                  <c:v>18</c:v>
                </c:pt>
                <c:pt idx="2892">
                  <c:v>18</c:v>
                </c:pt>
                <c:pt idx="2893">
                  <c:v>18</c:v>
                </c:pt>
                <c:pt idx="2894">
                  <c:v>18</c:v>
                </c:pt>
                <c:pt idx="2895">
                  <c:v>18</c:v>
                </c:pt>
                <c:pt idx="2896">
                  <c:v>18</c:v>
                </c:pt>
                <c:pt idx="2897">
                  <c:v>18</c:v>
                </c:pt>
                <c:pt idx="2898">
                  <c:v>19</c:v>
                </c:pt>
                <c:pt idx="2899">
                  <c:v>19</c:v>
                </c:pt>
                <c:pt idx="2900">
                  <c:v>19</c:v>
                </c:pt>
                <c:pt idx="2901">
                  <c:v>19</c:v>
                </c:pt>
                <c:pt idx="2902">
                  <c:v>19</c:v>
                </c:pt>
                <c:pt idx="2903">
                  <c:v>19</c:v>
                </c:pt>
                <c:pt idx="2904">
                  <c:v>19</c:v>
                </c:pt>
                <c:pt idx="2905">
                  <c:v>19</c:v>
                </c:pt>
                <c:pt idx="2906">
                  <c:v>19</c:v>
                </c:pt>
                <c:pt idx="2907">
                  <c:v>19</c:v>
                </c:pt>
                <c:pt idx="2908">
                  <c:v>19</c:v>
                </c:pt>
                <c:pt idx="2909">
                  <c:v>19</c:v>
                </c:pt>
                <c:pt idx="2910">
                  <c:v>19</c:v>
                </c:pt>
                <c:pt idx="2911">
                  <c:v>19</c:v>
                </c:pt>
                <c:pt idx="2912">
                  <c:v>19</c:v>
                </c:pt>
                <c:pt idx="2913">
                  <c:v>19</c:v>
                </c:pt>
                <c:pt idx="2914">
                  <c:v>19</c:v>
                </c:pt>
                <c:pt idx="2915">
                  <c:v>19</c:v>
                </c:pt>
                <c:pt idx="2916">
                  <c:v>19</c:v>
                </c:pt>
                <c:pt idx="2917">
                  <c:v>19</c:v>
                </c:pt>
                <c:pt idx="2918">
                  <c:v>19</c:v>
                </c:pt>
                <c:pt idx="2919">
                  <c:v>19</c:v>
                </c:pt>
                <c:pt idx="2920">
                  <c:v>19</c:v>
                </c:pt>
                <c:pt idx="2921">
                  <c:v>19</c:v>
                </c:pt>
                <c:pt idx="2922">
                  <c:v>19</c:v>
                </c:pt>
                <c:pt idx="2923">
                  <c:v>19</c:v>
                </c:pt>
                <c:pt idx="2924">
                  <c:v>19</c:v>
                </c:pt>
                <c:pt idx="2925">
                  <c:v>19</c:v>
                </c:pt>
                <c:pt idx="2926">
                  <c:v>19</c:v>
                </c:pt>
                <c:pt idx="2927">
                  <c:v>19</c:v>
                </c:pt>
                <c:pt idx="2928">
                  <c:v>19</c:v>
                </c:pt>
                <c:pt idx="2929">
                  <c:v>19</c:v>
                </c:pt>
                <c:pt idx="2930">
                  <c:v>19</c:v>
                </c:pt>
                <c:pt idx="2931">
                  <c:v>19</c:v>
                </c:pt>
                <c:pt idx="2932">
                  <c:v>19</c:v>
                </c:pt>
                <c:pt idx="2933">
                  <c:v>19</c:v>
                </c:pt>
                <c:pt idx="2934">
                  <c:v>19</c:v>
                </c:pt>
                <c:pt idx="2935">
                  <c:v>19</c:v>
                </c:pt>
                <c:pt idx="2936">
                  <c:v>19</c:v>
                </c:pt>
                <c:pt idx="2937">
                  <c:v>19</c:v>
                </c:pt>
                <c:pt idx="2938">
                  <c:v>19</c:v>
                </c:pt>
                <c:pt idx="2939">
                  <c:v>19</c:v>
                </c:pt>
                <c:pt idx="2940">
                  <c:v>19</c:v>
                </c:pt>
                <c:pt idx="2941">
                  <c:v>19</c:v>
                </c:pt>
                <c:pt idx="2942">
                  <c:v>19</c:v>
                </c:pt>
                <c:pt idx="2943">
                  <c:v>19</c:v>
                </c:pt>
                <c:pt idx="2944">
                  <c:v>19</c:v>
                </c:pt>
                <c:pt idx="2945">
                  <c:v>20</c:v>
                </c:pt>
                <c:pt idx="2946">
                  <c:v>20</c:v>
                </c:pt>
                <c:pt idx="2947">
                  <c:v>20</c:v>
                </c:pt>
                <c:pt idx="2948">
                  <c:v>20</c:v>
                </c:pt>
                <c:pt idx="2949">
                  <c:v>20</c:v>
                </c:pt>
                <c:pt idx="2950">
                  <c:v>20</c:v>
                </c:pt>
                <c:pt idx="2951">
                  <c:v>20</c:v>
                </c:pt>
                <c:pt idx="2952">
                  <c:v>20</c:v>
                </c:pt>
                <c:pt idx="2953">
                  <c:v>20</c:v>
                </c:pt>
                <c:pt idx="2954">
                  <c:v>20</c:v>
                </c:pt>
                <c:pt idx="2955">
                  <c:v>20</c:v>
                </c:pt>
                <c:pt idx="2956">
                  <c:v>20</c:v>
                </c:pt>
                <c:pt idx="2957">
                  <c:v>20</c:v>
                </c:pt>
                <c:pt idx="2958">
                  <c:v>20</c:v>
                </c:pt>
                <c:pt idx="2959">
                  <c:v>20</c:v>
                </c:pt>
                <c:pt idx="2960">
                  <c:v>20</c:v>
                </c:pt>
                <c:pt idx="2961">
                  <c:v>20</c:v>
                </c:pt>
                <c:pt idx="2962">
                  <c:v>20</c:v>
                </c:pt>
                <c:pt idx="2963">
                  <c:v>20</c:v>
                </c:pt>
                <c:pt idx="2964">
                  <c:v>20</c:v>
                </c:pt>
                <c:pt idx="2965">
                  <c:v>20</c:v>
                </c:pt>
                <c:pt idx="2966">
                  <c:v>20</c:v>
                </c:pt>
                <c:pt idx="2967">
                  <c:v>20</c:v>
                </c:pt>
                <c:pt idx="2968">
                  <c:v>20</c:v>
                </c:pt>
                <c:pt idx="2969">
                  <c:v>20</c:v>
                </c:pt>
                <c:pt idx="2970">
                  <c:v>20</c:v>
                </c:pt>
                <c:pt idx="2971">
                  <c:v>20</c:v>
                </c:pt>
                <c:pt idx="2972">
                  <c:v>20</c:v>
                </c:pt>
                <c:pt idx="2973">
                  <c:v>20</c:v>
                </c:pt>
                <c:pt idx="2974">
                  <c:v>20</c:v>
                </c:pt>
                <c:pt idx="2975">
                  <c:v>20</c:v>
                </c:pt>
                <c:pt idx="2976">
                  <c:v>20</c:v>
                </c:pt>
                <c:pt idx="2977">
                  <c:v>20</c:v>
                </c:pt>
                <c:pt idx="2978">
                  <c:v>20</c:v>
                </c:pt>
                <c:pt idx="2979">
                  <c:v>20</c:v>
                </c:pt>
                <c:pt idx="2980">
                  <c:v>20</c:v>
                </c:pt>
                <c:pt idx="2981">
                  <c:v>20</c:v>
                </c:pt>
                <c:pt idx="2982">
                  <c:v>20</c:v>
                </c:pt>
                <c:pt idx="2983">
                  <c:v>20</c:v>
                </c:pt>
                <c:pt idx="2984">
                  <c:v>20</c:v>
                </c:pt>
                <c:pt idx="2985">
                  <c:v>20</c:v>
                </c:pt>
                <c:pt idx="2986">
                  <c:v>20</c:v>
                </c:pt>
                <c:pt idx="2987">
                  <c:v>20</c:v>
                </c:pt>
                <c:pt idx="2988">
                  <c:v>20</c:v>
                </c:pt>
                <c:pt idx="2989">
                  <c:v>20</c:v>
                </c:pt>
                <c:pt idx="2990">
                  <c:v>20</c:v>
                </c:pt>
                <c:pt idx="2991">
                  <c:v>20</c:v>
                </c:pt>
                <c:pt idx="2992">
                  <c:v>20</c:v>
                </c:pt>
                <c:pt idx="2993">
                  <c:v>20</c:v>
                </c:pt>
                <c:pt idx="2994">
                  <c:v>20</c:v>
                </c:pt>
                <c:pt idx="2995">
                  <c:v>20</c:v>
                </c:pt>
                <c:pt idx="2996">
                  <c:v>20</c:v>
                </c:pt>
                <c:pt idx="2997">
                  <c:v>20</c:v>
                </c:pt>
                <c:pt idx="2998">
                  <c:v>21</c:v>
                </c:pt>
                <c:pt idx="2999">
                  <c:v>21</c:v>
                </c:pt>
                <c:pt idx="3000">
                  <c:v>21</c:v>
                </c:pt>
                <c:pt idx="3001">
                  <c:v>21</c:v>
                </c:pt>
                <c:pt idx="3002">
                  <c:v>21</c:v>
                </c:pt>
                <c:pt idx="3003">
                  <c:v>21</c:v>
                </c:pt>
                <c:pt idx="3004">
                  <c:v>21</c:v>
                </c:pt>
                <c:pt idx="3005">
                  <c:v>21</c:v>
                </c:pt>
                <c:pt idx="3006">
                  <c:v>21</c:v>
                </c:pt>
                <c:pt idx="3007">
                  <c:v>21</c:v>
                </c:pt>
                <c:pt idx="3008">
                  <c:v>21</c:v>
                </c:pt>
                <c:pt idx="3009">
                  <c:v>21</c:v>
                </c:pt>
                <c:pt idx="3010">
                  <c:v>21</c:v>
                </c:pt>
                <c:pt idx="3011">
                  <c:v>21</c:v>
                </c:pt>
                <c:pt idx="3012">
                  <c:v>21</c:v>
                </c:pt>
                <c:pt idx="3013">
                  <c:v>21</c:v>
                </c:pt>
                <c:pt idx="3014">
                  <c:v>21</c:v>
                </c:pt>
                <c:pt idx="3015">
                  <c:v>21</c:v>
                </c:pt>
                <c:pt idx="3016">
                  <c:v>21</c:v>
                </c:pt>
                <c:pt idx="3017">
                  <c:v>21</c:v>
                </c:pt>
                <c:pt idx="3018">
                  <c:v>21</c:v>
                </c:pt>
                <c:pt idx="3019">
                  <c:v>21</c:v>
                </c:pt>
                <c:pt idx="3020">
                  <c:v>21</c:v>
                </c:pt>
                <c:pt idx="3021">
                  <c:v>21</c:v>
                </c:pt>
                <c:pt idx="3022">
                  <c:v>21</c:v>
                </c:pt>
                <c:pt idx="3023">
                  <c:v>21</c:v>
                </c:pt>
                <c:pt idx="3024">
                  <c:v>21</c:v>
                </c:pt>
                <c:pt idx="3025">
                  <c:v>21</c:v>
                </c:pt>
                <c:pt idx="3026">
                  <c:v>21</c:v>
                </c:pt>
                <c:pt idx="3027">
                  <c:v>21</c:v>
                </c:pt>
                <c:pt idx="3028">
                  <c:v>21</c:v>
                </c:pt>
                <c:pt idx="3029">
                  <c:v>21</c:v>
                </c:pt>
                <c:pt idx="3030">
                  <c:v>21</c:v>
                </c:pt>
                <c:pt idx="3031">
                  <c:v>21</c:v>
                </c:pt>
                <c:pt idx="3032">
                  <c:v>21</c:v>
                </c:pt>
                <c:pt idx="3033">
                  <c:v>21</c:v>
                </c:pt>
                <c:pt idx="3034">
                  <c:v>21</c:v>
                </c:pt>
                <c:pt idx="3035">
                  <c:v>21</c:v>
                </c:pt>
                <c:pt idx="3036">
                  <c:v>21</c:v>
                </c:pt>
                <c:pt idx="3037">
                  <c:v>21</c:v>
                </c:pt>
                <c:pt idx="3038">
                  <c:v>22</c:v>
                </c:pt>
                <c:pt idx="3039">
                  <c:v>22</c:v>
                </c:pt>
                <c:pt idx="3040">
                  <c:v>22</c:v>
                </c:pt>
                <c:pt idx="3041">
                  <c:v>22</c:v>
                </c:pt>
                <c:pt idx="3042">
                  <c:v>22</c:v>
                </c:pt>
                <c:pt idx="3043">
                  <c:v>22</c:v>
                </c:pt>
                <c:pt idx="3044">
                  <c:v>22</c:v>
                </c:pt>
                <c:pt idx="3045">
                  <c:v>22</c:v>
                </c:pt>
                <c:pt idx="3046">
                  <c:v>22</c:v>
                </c:pt>
                <c:pt idx="3047">
                  <c:v>22</c:v>
                </c:pt>
                <c:pt idx="3048">
                  <c:v>22</c:v>
                </c:pt>
                <c:pt idx="3049">
                  <c:v>22</c:v>
                </c:pt>
                <c:pt idx="3050">
                  <c:v>22</c:v>
                </c:pt>
                <c:pt idx="3051">
                  <c:v>22</c:v>
                </c:pt>
                <c:pt idx="3052">
                  <c:v>22</c:v>
                </c:pt>
                <c:pt idx="3053">
                  <c:v>22</c:v>
                </c:pt>
                <c:pt idx="3054">
                  <c:v>22</c:v>
                </c:pt>
                <c:pt idx="3055">
                  <c:v>22</c:v>
                </c:pt>
                <c:pt idx="3056">
                  <c:v>22</c:v>
                </c:pt>
                <c:pt idx="3057">
                  <c:v>22</c:v>
                </c:pt>
                <c:pt idx="3058">
                  <c:v>22</c:v>
                </c:pt>
                <c:pt idx="3059">
                  <c:v>22</c:v>
                </c:pt>
                <c:pt idx="3060">
                  <c:v>22</c:v>
                </c:pt>
                <c:pt idx="3061">
                  <c:v>22</c:v>
                </c:pt>
                <c:pt idx="3062">
                  <c:v>22</c:v>
                </c:pt>
                <c:pt idx="3063">
                  <c:v>22</c:v>
                </c:pt>
                <c:pt idx="3064">
                  <c:v>22</c:v>
                </c:pt>
                <c:pt idx="3065">
                  <c:v>22</c:v>
                </c:pt>
                <c:pt idx="3066">
                  <c:v>22</c:v>
                </c:pt>
                <c:pt idx="3067">
                  <c:v>22</c:v>
                </c:pt>
                <c:pt idx="3068">
                  <c:v>22</c:v>
                </c:pt>
                <c:pt idx="3069">
                  <c:v>22</c:v>
                </c:pt>
                <c:pt idx="3070">
                  <c:v>22</c:v>
                </c:pt>
                <c:pt idx="3071">
                  <c:v>22</c:v>
                </c:pt>
                <c:pt idx="3072">
                  <c:v>22</c:v>
                </c:pt>
                <c:pt idx="3073">
                  <c:v>22</c:v>
                </c:pt>
                <c:pt idx="3074">
                  <c:v>22</c:v>
                </c:pt>
                <c:pt idx="3075">
                  <c:v>22</c:v>
                </c:pt>
                <c:pt idx="3076">
                  <c:v>22</c:v>
                </c:pt>
                <c:pt idx="3077">
                  <c:v>22</c:v>
                </c:pt>
                <c:pt idx="3078">
                  <c:v>22</c:v>
                </c:pt>
                <c:pt idx="3079">
                  <c:v>22</c:v>
                </c:pt>
                <c:pt idx="3080">
                  <c:v>22</c:v>
                </c:pt>
                <c:pt idx="3081">
                  <c:v>22</c:v>
                </c:pt>
                <c:pt idx="3082">
                  <c:v>22</c:v>
                </c:pt>
                <c:pt idx="3083">
                  <c:v>22</c:v>
                </c:pt>
                <c:pt idx="3084">
                  <c:v>22</c:v>
                </c:pt>
                <c:pt idx="3085">
                  <c:v>22</c:v>
                </c:pt>
                <c:pt idx="3086">
                  <c:v>22</c:v>
                </c:pt>
                <c:pt idx="3087">
                  <c:v>22</c:v>
                </c:pt>
                <c:pt idx="3088">
                  <c:v>23</c:v>
                </c:pt>
                <c:pt idx="3089">
                  <c:v>23</c:v>
                </c:pt>
                <c:pt idx="3090">
                  <c:v>23</c:v>
                </c:pt>
                <c:pt idx="3091">
                  <c:v>23</c:v>
                </c:pt>
                <c:pt idx="3092">
                  <c:v>23</c:v>
                </c:pt>
                <c:pt idx="3093">
                  <c:v>23</c:v>
                </c:pt>
                <c:pt idx="3094">
                  <c:v>23</c:v>
                </c:pt>
                <c:pt idx="3095">
                  <c:v>23</c:v>
                </c:pt>
                <c:pt idx="3096">
                  <c:v>23</c:v>
                </c:pt>
                <c:pt idx="3097">
                  <c:v>23</c:v>
                </c:pt>
                <c:pt idx="3098">
                  <c:v>23</c:v>
                </c:pt>
                <c:pt idx="3099">
                  <c:v>23</c:v>
                </c:pt>
                <c:pt idx="3100">
                  <c:v>23</c:v>
                </c:pt>
                <c:pt idx="3101">
                  <c:v>23</c:v>
                </c:pt>
                <c:pt idx="3102">
                  <c:v>23</c:v>
                </c:pt>
                <c:pt idx="3103">
                  <c:v>23</c:v>
                </c:pt>
                <c:pt idx="3104">
                  <c:v>23</c:v>
                </c:pt>
                <c:pt idx="3105">
                  <c:v>23</c:v>
                </c:pt>
                <c:pt idx="3106">
                  <c:v>23</c:v>
                </c:pt>
                <c:pt idx="3107">
                  <c:v>23</c:v>
                </c:pt>
                <c:pt idx="3108">
                  <c:v>23</c:v>
                </c:pt>
                <c:pt idx="3109">
                  <c:v>23</c:v>
                </c:pt>
                <c:pt idx="3110">
                  <c:v>23</c:v>
                </c:pt>
                <c:pt idx="3111">
                  <c:v>23</c:v>
                </c:pt>
                <c:pt idx="3112">
                  <c:v>23</c:v>
                </c:pt>
                <c:pt idx="3113">
                  <c:v>23</c:v>
                </c:pt>
                <c:pt idx="3114">
                  <c:v>23</c:v>
                </c:pt>
                <c:pt idx="3115">
                  <c:v>23</c:v>
                </c:pt>
                <c:pt idx="3116">
                  <c:v>23</c:v>
                </c:pt>
                <c:pt idx="3117">
                  <c:v>23</c:v>
                </c:pt>
                <c:pt idx="3118">
                  <c:v>23</c:v>
                </c:pt>
                <c:pt idx="3119">
                  <c:v>23</c:v>
                </c:pt>
                <c:pt idx="3120">
                  <c:v>23</c:v>
                </c:pt>
                <c:pt idx="3121">
                  <c:v>23</c:v>
                </c:pt>
                <c:pt idx="3122">
                  <c:v>23</c:v>
                </c:pt>
                <c:pt idx="3123">
                  <c:v>23</c:v>
                </c:pt>
                <c:pt idx="3124">
                  <c:v>23</c:v>
                </c:pt>
                <c:pt idx="3125">
                  <c:v>23</c:v>
                </c:pt>
                <c:pt idx="3126">
                  <c:v>23</c:v>
                </c:pt>
                <c:pt idx="3127">
                  <c:v>23</c:v>
                </c:pt>
                <c:pt idx="3128">
                  <c:v>23</c:v>
                </c:pt>
                <c:pt idx="3129">
                  <c:v>23</c:v>
                </c:pt>
                <c:pt idx="3130">
                  <c:v>23</c:v>
                </c:pt>
                <c:pt idx="3131">
                  <c:v>24</c:v>
                </c:pt>
                <c:pt idx="3132">
                  <c:v>24</c:v>
                </c:pt>
                <c:pt idx="3133">
                  <c:v>24</c:v>
                </c:pt>
                <c:pt idx="3134">
                  <c:v>24</c:v>
                </c:pt>
                <c:pt idx="3135">
                  <c:v>24</c:v>
                </c:pt>
                <c:pt idx="3136">
                  <c:v>24</c:v>
                </c:pt>
                <c:pt idx="3137">
                  <c:v>24</c:v>
                </c:pt>
                <c:pt idx="3138">
                  <c:v>24</c:v>
                </c:pt>
                <c:pt idx="3139">
                  <c:v>24</c:v>
                </c:pt>
                <c:pt idx="3140">
                  <c:v>24</c:v>
                </c:pt>
                <c:pt idx="3141">
                  <c:v>24</c:v>
                </c:pt>
                <c:pt idx="3142">
                  <c:v>24</c:v>
                </c:pt>
                <c:pt idx="3143">
                  <c:v>24</c:v>
                </c:pt>
                <c:pt idx="3144">
                  <c:v>24</c:v>
                </c:pt>
                <c:pt idx="3145">
                  <c:v>24</c:v>
                </c:pt>
                <c:pt idx="3146">
                  <c:v>24</c:v>
                </c:pt>
                <c:pt idx="3147">
                  <c:v>24</c:v>
                </c:pt>
                <c:pt idx="3148">
                  <c:v>24</c:v>
                </c:pt>
                <c:pt idx="3149">
                  <c:v>24</c:v>
                </c:pt>
                <c:pt idx="3150">
                  <c:v>24</c:v>
                </c:pt>
                <c:pt idx="3151">
                  <c:v>24</c:v>
                </c:pt>
                <c:pt idx="3152">
                  <c:v>24</c:v>
                </c:pt>
                <c:pt idx="3153">
                  <c:v>24</c:v>
                </c:pt>
                <c:pt idx="3154">
                  <c:v>24</c:v>
                </c:pt>
                <c:pt idx="3155">
                  <c:v>24</c:v>
                </c:pt>
                <c:pt idx="3156">
                  <c:v>24</c:v>
                </c:pt>
                <c:pt idx="3157">
                  <c:v>24</c:v>
                </c:pt>
                <c:pt idx="3158">
                  <c:v>24</c:v>
                </c:pt>
                <c:pt idx="3159">
                  <c:v>24</c:v>
                </c:pt>
                <c:pt idx="3160">
                  <c:v>24</c:v>
                </c:pt>
                <c:pt idx="3161">
                  <c:v>24</c:v>
                </c:pt>
                <c:pt idx="3162">
                  <c:v>24</c:v>
                </c:pt>
                <c:pt idx="3163">
                  <c:v>24</c:v>
                </c:pt>
                <c:pt idx="3164">
                  <c:v>24</c:v>
                </c:pt>
                <c:pt idx="3165">
                  <c:v>24</c:v>
                </c:pt>
                <c:pt idx="3166">
                  <c:v>24</c:v>
                </c:pt>
                <c:pt idx="3167">
                  <c:v>24</c:v>
                </c:pt>
                <c:pt idx="3168">
                  <c:v>24</c:v>
                </c:pt>
                <c:pt idx="3169">
                  <c:v>24</c:v>
                </c:pt>
                <c:pt idx="3170">
                  <c:v>25</c:v>
                </c:pt>
                <c:pt idx="3171">
                  <c:v>25</c:v>
                </c:pt>
                <c:pt idx="3172">
                  <c:v>25</c:v>
                </c:pt>
                <c:pt idx="3173">
                  <c:v>25</c:v>
                </c:pt>
                <c:pt idx="3174">
                  <c:v>25</c:v>
                </c:pt>
                <c:pt idx="3175">
                  <c:v>25</c:v>
                </c:pt>
                <c:pt idx="3176">
                  <c:v>25</c:v>
                </c:pt>
                <c:pt idx="3177">
                  <c:v>25</c:v>
                </c:pt>
                <c:pt idx="3178">
                  <c:v>25</c:v>
                </c:pt>
                <c:pt idx="3179">
                  <c:v>25</c:v>
                </c:pt>
                <c:pt idx="3180">
                  <c:v>25</c:v>
                </c:pt>
                <c:pt idx="3181">
                  <c:v>25</c:v>
                </c:pt>
                <c:pt idx="3182">
                  <c:v>25</c:v>
                </c:pt>
                <c:pt idx="3183">
                  <c:v>25</c:v>
                </c:pt>
                <c:pt idx="3184">
                  <c:v>25</c:v>
                </c:pt>
                <c:pt idx="3185">
                  <c:v>25</c:v>
                </c:pt>
                <c:pt idx="3186">
                  <c:v>25</c:v>
                </c:pt>
                <c:pt idx="3187">
                  <c:v>25</c:v>
                </c:pt>
                <c:pt idx="3188">
                  <c:v>25</c:v>
                </c:pt>
                <c:pt idx="3189">
                  <c:v>25</c:v>
                </c:pt>
                <c:pt idx="3190">
                  <c:v>25</c:v>
                </c:pt>
                <c:pt idx="3191">
                  <c:v>25</c:v>
                </c:pt>
                <c:pt idx="3192">
                  <c:v>25</c:v>
                </c:pt>
                <c:pt idx="3193">
                  <c:v>25</c:v>
                </c:pt>
                <c:pt idx="3194">
                  <c:v>25</c:v>
                </c:pt>
                <c:pt idx="3195">
                  <c:v>25</c:v>
                </c:pt>
                <c:pt idx="3196">
                  <c:v>25</c:v>
                </c:pt>
                <c:pt idx="3197">
                  <c:v>25</c:v>
                </c:pt>
                <c:pt idx="3198">
                  <c:v>25</c:v>
                </c:pt>
                <c:pt idx="3199">
                  <c:v>25</c:v>
                </c:pt>
                <c:pt idx="3200">
                  <c:v>25</c:v>
                </c:pt>
                <c:pt idx="3201">
                  <c:v>25</c:v>
                </c:pt>
                <c:pt idx="3202">
                  <c:v>25</c:v>
                </c:pt>
                <c:pt idx="3203">
                  <c:v>25</c:v>
                </c:pt>
                <c:pt idx="3204">
                  <c:v>25</c:v>
                </c:pt>
                <c:pt idx="3205">
                  <c:v>25</c:v>
                </c:pt>
                <c:pt idx="3206">
                  <c:v>25</c:v>
                </c:pt>
                <c:pt idx="3207">
                  <c:v>25</c:v>
                </c:pt>
                <c:pt idx="3208">
                  <c:v>25</c:v>
                </c:pt>
                <c:pt idx="3209">
                  <c:v>25</c:v>
                </c:pt>
                <c:pt idx="3210">
                  <c:v>25</c:v>
                </c:pt>
                <c:pt idx="3211">
                  <c:v>25</c:v>
                </c:pt>
                <c:pt idx="3212">
                  <c:v>25</c:v>
                </c:pt>
                <c:pt idx="3213">
                  <c:v>25</c:v>
                </c:pt>
                <c:pt idx="3214">
                  <c:v>25</c:v>
                </c:pt>
                <c:pt idx="3215">
                  <c:v>25</c:v>
                </c:pt>
                <c:pt idx="3216">
                  <c:v>25</c:v>
                </c:pt>
                <c:pt idx="3217">
                  <c:v>25</c:v>
                </c:pt>
                <c:pt idx="3218">
                  <c:v>25</c:v>
                </c:pt>
                <c:pt idx="3219">
                  <c:v>25</c:v>
                </c:pt>
                <c:pt idx="3220">
                  <c:v>25</c:v>
                </c:pt>
                <c:pt idx="3221">
                  <c:v>25</c:v>
                </c:pt>
                <c:pt idx="3222">
                  <c:v>25</c:v>
                </c:pt>
                <c:pt idx="3223">
                  <c:v>25</c:v>
                </c:pt>
                <c:pt idx="3224">
                  <c:v>26</c:v>
                </c:pt>
                <c:pt idx="3225">
                  <c:v>26</c:v>
                </c:pt>
                <c:pt idx="3226">
                  <c:v>26</c:v>
                </c:pt>
                <c:pt idx="3227">
                  <c:v>26</c:v>
                </c:pt>
                <c:pt idx="3228">
                  <c:v>26</c:v>
                </c:pt>
                <c:pt idx="3229">
                  <c:v>26</c:v>
                </c:pt>
                <c:pt idx="3230">
                  <c:v>26</c:v>
                </c:pt>
                <c:pt idx="3231">
                  <c:v>26</c:v>
                </c:pt>
                <c:pt idx="3232">
                  <c:v>26</c:v>
                </c:pt>
                <c:pt idx="3233">
                  <c:v>26</c:v>
                </c:pt>
                <c:pt idx="3234">
                  <c:v>26</c:v>
                </c:pt>
                <c:pt idx="3235">
                  <c:v>26</c:v>
                </c:pt>
                <c:pt idx="3236">
                  <c:v>26</c:v>
                </c:pt>
                <c:pt idx="3237">
                  <c:v>26</c:v>
                </c:pt>
                <c:pt idx="3238">
                  <c:v>26</c:v>
                </c:pt>
                <c:pt idx="3239">
                  <c:v>26</c:v>
                </c:pt>
                <c:pt idx="3240">
                  <c:v>26</c:v>
                </c:pt>
                <c:pt idx="3241">
                  <c:v>26</c:v>
                </c:pt>
                <c:pt idx="3242">
                  <c:v>26</c:v>
                </c:pt>
                <c:pt idx="3243">
                  <c:v>26</c:v>
                </c:pt>
                <c:pt idx="3244">
                  <c:v>26</c:v>
                </c:pt>
                <c:pt idx="3245">
                  <c:v>26</c:v>
                </c:pt>
                <c:pt idx="3246">
                  <c:v>26</c:v>
                </c:pt>
                <c:pt idx="3247">
                  <c:v>26</c:v>
                </c:pt>
                <c:pt idx="3248">
                  <c:v>26</c:v>
                </c:pt>
                <c:pt idx="3249">
                  <c:v>26</c:v>
                </c:pt>
                <c:pt idx="3250">
                  <c:v>26</c:v>
                </c:pt>
                <c:pt idx="3251">
                  <c:v>26</c:v>
                </c:pt>
                <c:pt idx="3252">
                  <c:v>26</c:v>
                </c:pt>
                <c:pt idx="3253">
                  <c:v>26</c:v>
                </c:pt>
                <c:pt idx="3254">
                  <c:v>26</c:v>
                </c:pt>
                <c:pt idx="3255">
                  <c:v>27</c:v>
                </c:pt>
                <c:pt idx="3256">
                  <c:v>27</c:v>
                </c:pt>
                <c:pt idx="3257">
                  <c:v>27</c:v>
                </c:pt>
                <c:pt idx="3258">
                  <c:v>27</c:v>
                </c:pt>
                <c:pt idx="3259">
                  <c:v>27</c:v>
                </c:pt>
                <c:pt idx="3260">
                  <c:v>27</c:v>
                </c:pt>
                <c:pt idx="3261">
                  <c:v>27</c:v>
                </c:pt>
                <c:pt idx="3262">
                  <c:v>27</c:v>
                </c:pt>
                <c:pt idx="3263">
                  <c:v>27</c:v>
                </c:pt>
                <c:pt idx="3264">
                  <c:v>27</c:v>
                </c:pt>
                <c:pt idx="3265">
                  <c:v>27</c:v>
                </c:pt>
                <c:pt idx="3266">
                  <c:v>27</c:v>
                </c:pt>
                <c:pt idx="3267">
                  <c:v>27</c:v>
                </c:pt>
                <c:pt idx="3268">
                  <c:v>27</c:v>
                </c:pt>
                <c:pt idx="3269">
                  <c:v>27</c:v>
                </c:pt>
                <c:pt idx="3270">
                  <c:v>27</c:v>
                </c:pt>
                <c:pt idx="3271">
                  <c:v>27</c:v>
                </c:pt>
                <c:pt idx="3272">
                  <c:v>27</c:v>
                </c:pt>
                <c:pt idx="3273">
                  <c:v>27</c:v>
                </c:pt>
                <c:pt idx="3274">
                  <c:v>27</c:v>
                </c:pt>
                <c:pt idx="3275">
                  <c:v>27</c:v>
                </c:pt>
                <c:pt idx="3276">
                  <c:v>27</c:v>
                </c:pt>
                <c:pt idx="3277">
                  <c:v>27</c:v>
                </c:pt>
                <c:pt idx="3278">
                  <c:v>27</c:v>
                </c:pt>
                <c:pt idx="3279">
                  <c:v>27</c:v>
                </c:pt>
                <c:pt idx="3280">
                  <c:v>27</c:v>
                </c:pt>
                <c:pt idx="3281">
                  <c:v>27</c:v>
                </c:pt>
                <c:pt idx="3282">
                  <c:v>27</c:v>
                </c:pt>
                <c:pt idx="3283">
                  <c:v>27</c:v>
                </c:pt>
                <c:pt idx="3284">
                  <c:v>27</c:v>
                </c:pt>
                <c:pt idx="3285">
                  <c:v>27</c:v>
                </c:pt>
                <c:pt idx="3286">
                  <c:v>27</c:v>
                </c:pt>
                <c:pt idx="3287">
                  <c:v>27</c:v>
                </c:pt>
                <c:pt idx="3288">
                  <c:v>27</c:v>
                </c:pt>
                <c:pt idx="3289">
                  <c:v>27</c:v>
                </c:pt>
                <c:pt idx="3290">
                  <c:v>27</c:v>
                </c:pt>
                <c:pt idx="3291">
                  <c:v>27</c:v>
                </c:pt>
                <c:pt idx="3292">
                  <c:v>28</c:v>
                </c:pt>
                <c:pt idx="3293">
                  <c:v>28</c:v>
                </c:pt>
                <c:pt idx="3294">
                  <c:v>28</c:v>
                </c:pt>
                <c:pt idx="3295">
                  <c:v>28</c:v>
                </c:pt>
                <c:pt idx="3296">
                  <c:v>28</c:v>
                </c:pt>
                <c:pt idx="3297">
                  <c:v>28</c:v>
                </c:pt>
                <c:pt idx="3298">
                  <c:v>28</c:v>
                </c:pt>
                <c:pt idx="3299">
                  <c:v>28</c:v>
                </c:pt>
                <c:pt idx="3300">
                  <c:v>28</c:v>
                </c:pt>
                <c:pt idx="3301">
                  <c:v>28</c:v>
                </c:pt>
                <c:pt idx="3302">
                  <c:v>28</c:v>
                </c:pt>
                <c:pt idx="3303">
                  <c:v>28</c:v>
                </c:pt>
                <c:pt idx="3304">
                  <c:v>28</c:v>
                </c:pt>
                <c:pt idx="3305">
                  <c:v>28</c:v>
                </c:pt>
                <c:pt idx="3306">
                  <c:v>28</c:v>
                </c:pt>
                <c:pt idx="3307">
                  <c:v>28</c:v>
                </c:pt>
                <c:pt idx="3308">
                  <c:v>28</c:v>
                </c:pt>
                <c:pt idx="3309">
                  <c:v>28</c:v>
                </c:pt>
                <c:pt idx="3310">
                  <c:v>28</c:v>
                </c:pt>
                <c:pt idx="3311">
                  <c:v>28</c:v>
                </c:pt>
                <c:pt idx="3312">
                  <c:v>28</c:v>
                </c:pt>
                <c:pt idx="3313">
                  <c:v>28</c:v>
                </c:pt>
                <c:pt idx="3314">
                  <c:v>28</c:v>
                </c:pt>
                <c:pt idx="3315">
                  <c:v>28</c:v>
                </c:pt>
                <c:pt idx="3316">
                  <c:v>28</c:v>
                </c:pt>
                <c:pt idx="3317">
                  <c:v>28</c:v>
                </c:pt>
                <c:pt idx="3318">
                  <c:v>28</c:v>
                </c:pt>
                <c:pt idx="3319">
                  <c:v>28</c:v>
                </c:pt>
                <c:pt idx="3320">
                  <c:v>28</c:v>
                </c:pt>
                <c:pt idx="3321">
                  <c:v>28</c:v>
                </c:pt>
                <c:pt idx="3322">
                  <c:v>28</c:v>
                </c:pt>
                <c:pt idx="3323">
                  <c:v>28</c:v>
                </c:pt>
                <c:pt idx="3324">
                  <c:v>28</c:v>
                </c:pt>
                <c:pt idx="3325">
                  <c:v>28</c:v>
                </c:pt>
                <c:pt idx="3326">
                  <c:v>28</c:v>
                </c:pt>
                <c:pt idx="3327">
                  <c:v>28</c:v>
                </c:pt>
                <c:pt idx="3328">
                  <c:v>28</c:v>
                </c:pt>
                <c:pt idx="3329">
                  <c:v>28</c:v>
                </c:pt>
                <c:pt idx="3330">
                  <c:v>28</c:v>
                </c:pt>
                <c:pt idx="3331">
                  <c:v>28</c:v>
                </c:pt>
                <c:pt idx="3332">
                  <c:v>28</c:v>
                </c:pt>
                <c:pt idx="3333">
                  <c:v>28</c:v>
                </c:pt>
                <c:pt idx="3334">
                  <c:v>28</c:v>
                </c:pt>
                <c:pt idx="3335">
                  <c:v>28</c:v>
                </c:pt>
                <c:pt idx="3336">
                  <c:v>29</c:v>
                </c:pt>
                <c:pt idx="3337">
                  <c:v>29</c:v>
                </c:pt>
                <c:pt idx="3338">
                  <c:v>29</c:v>
                </c:pt>
                <c:pt idx="3339">
                  <c:v>29</c:v>
                </c:pt>
                <c:pt idx="3340">
                  <c:v>29</c:v>
                </c:pt>
                <c:pt idx="3341">
                  <c:v>29</c:v>
                </c:pt>
                <c:pt idx="3342">
                  <c:v>29</c:v>
                </c:pt>
                <c:pt idx="3343">
                  <c:v>29</c:v>
                </c:pt>
                <c:pt idx="3344">
                  <c:v>29</c:v>
                </c:pt>
                <c:pt idx="3345">
                  <c:v>29</c:v>
                </c:pt>
                <c:pt idx="3346">
                  <c:v>29</c:v>
                </c:pt>
                <c:pt idx="3347">
                  <c:v>29</c:v>
                </c:pt>
                <c:pt idx="3348">
                  <c:v>29</c:v>
                </c:pt>
                <c:pt idx="3349">
                  <c:v>29</c:v>
                </c:pt>
                <c:pt idx="3350">
                  <c:v>29</c:v>
                </c:pt>
                <c:pt idx="3351">
                  <c:v>29</c:v>
                </c:pt>
                <c:pt idx="3352">
                  <c:v>29</c:v>
                </c:pt>
                <c:pt idx="3353">
                  <c:v>29</c:v>
                </c:pt>
                <c:pt idx="3354">
                  <c:v>29</c:v>
                </c:pt>
                <c:pt idx="3355">
                  <c:v>29</c:v>
                </c:pt>
                <c:pt idx="3356">
                  <c:v>29</c:v>
                </c:pt>
                <c:pt idx="3357">
                  <c:v>29</c:v>
                </c:pt>
                <c:pt idx="3358">
                  <c:v>29</c:v>
                </c:pt>
                <c:pt idx="3359">
                  <c:v>29</c:v>
                </c:pt>
                <c:pt idx="3360">
                  <c:v>29</c:v>
                </c:pt>
                <c:pt idx="3361">
                  <c:v>29</c:v>
                </c:pt>
                <c:pt idx="3362">
                  <c:v>29</c:v>
                </c:pt>
                <c:pt idx="3363">
                  <c:v>29</c:v>
                </c:pt>
                <c:pt idx="3364">
                  <c:v>29</c:v>
                </c:pt>
                <c:pt idx="3365">
                  <c:v>29</c:v>
                </c:pt>
                <c:pt idx="3366">
                  <c:v>29</c:v>
                </c:pt>
                <c:pt idx="3367">
                  <c:v>29</c:v>
                </c:pt>
                <c:pt idx="3368">
                  <c:v>29</c:v>
                </c:pt>
                <c:pt idx="3369">
                  <c:v>29</c:v>
                </c:pt>
                <c:pt idx="3370">
                  <c:v>29</c:v>
                </c:pt>
                <c:pt idx="3371">
                  <c:v>29</c:v>
                </c:pt>
                <c:pt idx="3372">
                  <c:v>29</c:v>
                </c:pt>
                <c:pt idx="3373">
                  <c:v>29</c:v>
                </c:pt>
                <c:pt idx="3374">
                  <c:v>29</c:v>
                </c:pt>
                <c:pt idx="3375">
                  <c:v>29</c:v>
                </c:pt>
                <c:pt idx="3376">
                  <c:v>29</c:v>
                </c:pt>
                <c:pt idx="3377">
                  <c:v>29</c:v>
                </c:pt>
                <c:pt idx="3378">
                  <c:v>29</c:v>
                </c:pt>
                <c:pt idx="3379">
                  <c:v>29</c:v>
                </c:pt>
                <c:pt idx="3380">
                  <c:v>29</c:v>
                </c:pt>
                <c:pt idx="3381">
                  <c:v>29</c:v>
                </c:pt>
                <c:pt idx="3382">
                  <c:v>29</c:v>
                </c:pt>
                <c:pt idx="3383">
                  <c:v>29</c:v>
                </c:pt>
                <c:pt idx="3384">
                  <c:v>29</c:v>
                </c:pt>
                <c:pt idx="3385">
                  <c:v>29</c:v>
                </c:pt>
                <c:pt idx="3386">
                  <c:v>29</c:v>
                </c:pt>
                <c:pt idx="3387">
                  <c:v>29</c:v>
                </c:pt>
                <c:pt idx="3388">
                  <c:v>30</c:v>
                </c:pt>
                <c:pt idx="3389">
                  <c:v>30</c:v>
                </c:pt>
                <c:pt idx="3390">
                  <c:v>30</c:v>
                </c:pt>
                <c:pt idx="3391">
                  <c:v>30</c:v>
                </c:pt>
                <c:pt idx="3392">
                  <c:v>30</c:v>
                </c:pt>
                <c:pt idx="3393">
                  <c:v>30</c:v>
                </c:pt>
                <c:pt idx="3394">
                  <c:v>30</c:v>
                </c:pt>
                <c:pt idx="3395">
                  <c:v>30</c:v>
                </c:pt>
                <c:pt idx="3396">
                  <c:v>30</c:v>
                </c:pt>
                <c:pt idx="3397">
                  <c:v>30</c:v>
                </c:pt>
                <c:pt idx="3398">
                  <c:v>30</c:v>
                </c:pt>
                <c:pt idx="3399">
                  <c:v>30</c:v>
                </c:pt>
                <c:pt idx="3400">
                  <c:v>30</c:v>
                </c:pt>
                <c:pt idx="3401">
                  <c:v>30</c:v>
                </c:pt>
                <c:pt idx="3402">
                  <c:v>30</c:v>
                </c:pt>
                <c:pt idx="3403">
                  <c:v>30</c:v>
                </c:pt>
                <c:pt idx="3404">
                  <c:v>30</c:v>
                </c:pt>
                <c:pt idx="3405">
                  <c:v>30</c:v>
                </c:pt>
                <c:pt idx="3406">
                  <c:v>30</c:v>
                </c:pt>
                <c:pt idx="3407">
                  <c:v>30</c:v>
                </c:pt>
                <c:pt idx="3408">
                  <c:v>30</c:v>
                </c:pt>
                <c:pt idx="3409">
                  <c:v>30</c:v>
                </c:pt>
                <c:pt idx="3410">
                  <c:v>30</c:v>
                </c:pt>
                <c:pt idx="3411">
                  <c:v>30</c:v>
                </c:pt>
                <c:pt idx="3412">
                  <c:v>30</c:v>
                </c:pt>
                <c:pt idx="3413">
                  <c:v>30</c:v>
                </c:pt>
                <c:pt idx="3414">
                  <c:v>30</c:v>
                </c:pt>
                <c:pt idx="3415">
                  <c:v>30</c:v>
                </c:pt>
                <c:pt idx="3416">
                  <c:v>30</c:v>
                </c:pt>
                <c:pt idx="3417">
                  <c:v>30</c:v>
                </c:pt>
                <c:pt idx="3418">
                  <c:v>30</c:v>
                </c:pt>
                <c:pt idx="3419">
                  <c:v>30</c:v>
                </c:pt>
                <c:pt idx="3420">
                  <c:v>30</c:v>
                </c:pt>
                <c:pt idx="3421">
                  <c:v>30</c:v>
                </c:pt>
                <c:pt idx="3422">
                  <c:v>30</c:v>
                </c:pt>
                <c:pt idx="3423">
                  <c:v>30</c:v>
                </c:pt>
                <c:pt idx="3424">
                  <c:v>30</c:v>
                </c:pt>
                <c:pt idx="3425">
                  <c:v>30</c:v>
                </c:pt>
                <c:pt idx="3426">
                  <c:v>30</c:v>
                </c:pt>
                <c:pt idx="3427">
                  <c:v>30</c:v>
                </c:pt>
                <c:pt idx="3428">
                  <c:v>30</c:v>
                </c:pt>
                <c:pt idx="3429">
                  <c:v>30</c:v>
                </c:pt>
                <c:pt idx="3430">
                  <c:v>30</c:v>
                </c:pt>
                <c:pt idx="3431">
                  <c:v>31</c:v>
                </c:pt>
                <c:pt idx="3432">
                  <c:v>31</c:v>
                </c:pt>
                <c:pt idx="3433">
                  <c:v>31</c:v>
                </c:pt>
                <c:pt idx="3434">
                  <c:v>31</c:v>
                </c:pt>
                <c:pt idx="3435">
                  <c:v>31</c:v>
                </c:pt>
                <c:pt idx="3436">
                  <c:v>31</c:v>
                </c:pt>
                <c:pt idx="3437">
                  <c:v>31</c:v>
                </c:pt>
                <c:pt idx="3438">
                  <c:v>31</c:v>
                </c:pt>
                <c:pt idx="3439">
                  <c:v>31</c:v>
                </c:pt>
                <c:pt idx="3440">
                  <c:v>31</c:v>
                </c:pt>
                <c:pt idx="3441">
                  <c:v>31</c:v>
                </c:pt>
                <c:pt idx="3442">
                  <c:v>31</c:v>
                </c:pt>
                <c:pt idx="3443">
                  <c:v>31</c:v>
                </c:pt>
                <c:pt idx="3444">
                  <c:v>31</c:v>
                </c:pt>
                <c:pt idx="3445">
                  <c:v>31</c:v>
                </c:pt>
                <c:pt idx="3446">
                  <c:v>31</c:v>
                </c:pt>
                <c:pt idx="3447">
                  <c:v>31</c:v>
                </c:pt>
                <c:pt idx="3448">
                  <c:v>31</c:v>
                </c:pt>
                <c:pt idx="3449">
                  <c:v>31</c:v>
                </c:pt>
                <c:pt idx="3450">
                  <c:v>31</c:v>
                </c:pt>
                <c:pt idx="3451">
                  <c:v>31</c:v>
                </c:pt>
                <c:pt idx="3452">
                  <c:v>31</c:v>
                </c:pt>
                <c:pt idx="3453">
                  <c:v>31</c:v>
                </c:pt>
                <c:pt idx="3454">
                  <c:v>31</c:v>
                </c:pt>
                <c:pt idx="3455">
                  <c:v>31</c:v>
                </c:pt>
                <c:pt idx="3456">
                  <c:v>31</c:v>
                </c:pt>
                <c:pt idx="3457">
                  <c:v>31</c:v>
                </c:pt>
                <c:pt idx="3458">
                  <c:v>31</c:v>
                </c:pt>
                <c:pt idx="3459">
                  <c:v>31</c:v>
                </c:pt>
                <c:pt idx="3460">
                  <c:v>31</c:v>
                </c:pt>
                <c:pt idx="3461">
                  <c:v>31</c:v>
                </c:pt>
                <c:pt idx="3462">
                  <c:v>31</c:v>
                </c:pt>
                <c:pt idx="3463">
                  <c:v>31</c:v>
                </c:pt>
                <c:pt idx="3464">
                  <c:v>31</c:v>
                </c:pt>
                <c:pt idx="3465">
                  <c:v>31</c:v>
                </c:pt>
                <c:pt idx="3466">
                  <c:v>31</c:v>
                </c:pt>
                <c:pt idx="3467">
                  <c:v>31</c:v>
                </c:pt>
                <c:pt idx="3468">
                  <c:v>31</c:v>
                </c:pt>
                <c:pt idx="3469">
                  <c:v>31</c:v>
                </c:pt>
                <c:pt idx="3470">
                  <c:v>31</c:v>
                </c:pt>
                <c:pt idx="3471">
                  <c:v>31</c:v>
                </c:pt>
                <c:pt idx="3472">
                  <c:v>31</c:v>
                </c:pt>
                <c:pt idx="3473">
                  <c:v>31</c:v>
                </c:pt>
                <c:pt idx="3474">
                  <c:v>31</c:v>
                </c:pt>
                <c:pt idx="3475">
                  <c:v>31</c:v>
                </c:pt>
                <c:pt idx="3476">
                  <c:v>32</c:v>
                </c:pt>
                <c:pt idx="3477">
                  <c:v>32</c:v>
                </c:pt>
                <c:pt idx="3478">
                  <c:v>32</c:v>
                </c:pt>
                <c:pt idx="3479">
                  <c:v>32</c:v>
                </c:pt>
                <c:pt idx="3480">
                  <c:v>32</c:v>
                </c:pt>
                <c:pt idx="3481">
                  <c:v>32</c:v>
                </c:pt>
                <c:pt idx="3482">
                  <c:v>32</c:v>
                </c:pt>
                <c:pt idx="3483">
                  <c:v>32</c:v>
                </c:pt>
                <c:pt idx="3484">
                  <c:v>32</c:v>
                </c:pt>
                <c:pt idx="3485">
                  <c:v>32</c:v>
                </c:pt>
                <c:pt idx="3486">
                  <c:v>32</c:v>
                </c:pt>
                <c:pt idx="3487">
                  <c:v>32</c:v>
                </c:pt>
                <c:pt idx="3488">
                  <c:v>32</c:v>
                </c:pt>
                <c:pt idx="3489">
                  <c:v>32</c:v>
                </c:pt>
                <c:pt idx="3490">
                  <c:v>32</c:v>
                </c:pt>
                <c:pt idx="3491">
                  <c:v>32</c:v>
                </c:pt>
                <c:pt idx="3492">
                  <c:v>32</c:v>
                </c:pt>
                <c:pt idx="3493">
                  <c:v>32</c:v>
                </c:pt>
                <c:pt idx="3494">
                  <c:v>32</c:v>
                </c:pt>
                <c:pt idx="3495">
                  <c:v>32</c:v>
                </c:pt>
                <c:pt idx="3496">
                  <c:v>32</c:v>
                </c:pt>
                <c:pt idx="3497">
                  <c:v>32</c:v>
                </c:pt>
                <c:pt idx="3498">
                  <c:v>32</c:v>
                </c:pt>
                <c:pt idx="3499">
                  <c:v>32</c:v>
                </c:pt>
                <c:pt idx="3500">
                  <c:v>32</c:v>
                </c:pt>
                <c:pt idx="3501">
                  <c:v>32</c:v>
                </c:pt>
                <c:pt idx="3502">
                  <c:v>32</c:v>
                </c:pt>
                <c:pt idx="3503">
                  <c:v>32</c:v>
                </c:pt>
                <c:pt idx="3504">
                  <c:v>32</c:v>
                </c:pt>
                <c:pt idx="3505">
                  <c:v>32</c:v>
                </c:pt>
                <c:pt idx="3506">
                  <c:v>32</c:v>
                </c:pt>
                <c:pt idx="3507">
                  <c:v>32</c:v>
                </c:pt>
                <c:pt idx="3508">
                  <c:v>32</c:v>
                </c:pt>
                <c:pt idx="3509">
                  <c:v>32</c:v>
                </c:pt>
                <c:pt idx="3510">
                  <c:v>32</c:v>
                </c:pt>
                <c:pt idx="3511">
                  <c:v>32</c:v>
                </c:pt>
                <c:pt idx="3512">
                  <c:v>32</c:v>
                </c:pt>
                <c:pt idx="3513">
                  <c:v>32</c:v>
                </c:pt>
                <c:pt idx="3514">
                  <c:v>32</c:v>
                </c:pt>
                <c:pt idx="3515">
                  <c:v>32</c:v>
                </c:pt>
                <c:pt idx="3516">
                  <c:v>32</c:v>
                </c:pt>
                <c:pt idx="3517">
                  <c:v>32</c:v>
                </c:pt>
                <c:pt idx="3518">
                  <c:v>32</c:v>
                </c:pt>
                <c:pt idx="3519">
                  <c:v>33</c:v>
                </c:pt>
                <c:pt idx="3520">
                  <c:v>33</c:v>
                </c:pt>
                <c:pt idx="3521">
                  <c:v>33</c:v>
                </c:pt>
                <c:pt idx="3522">
                  <c:v>33</c:v>
                </c:pt>
                <c:pt idx="3523">
                  <c:v>33</c:v>
                </c:pt>
                <c:pt idx="3524">
                  <c:v>33</c:v>
                </c:pt>
                <c:pt idx="3525">
                  <c:v>33</c:v>
                </c:pt>
                <c:pt idx="3526">
                  <c:v>33</c:v>
                </c:pt>
                <c:pt idx="3527">
                  <c:v>33</c:v>
                </c:pt>
                <c:pt idx="3528">
                  <c:v>33</c:v>
                </c:pt>
                <c:pt idx="3529">
                  <c:v>33</c:v>
                </c:pt>
                <c:pt idx="3530">
                  <c:v>33</c:v>
                </c:pt>
                <c:pt idx="3531">
                  <c:v>33</c:v>
                </c:pt>
                <c:pt idx="3532">
                  <c:v>33</c:v>
                </c:pt>
                <c:pt idx="3533">
                  <c:v>33</c:v>
                </c:pt>
                <c:pt idx="3534">
                  <c:v>33</c:v>
                </c:pt>
                <c:pt idx="3535">
                  <c:v>33</c:v>
                </c:pt>
                <c:pt idx="3536">
                  <c:v>33</c:v>
                </c:pt>
                <c:pt idx="3537">
                  <c:v>33</c:v>
                </c:pt>
                <c:pt idx="3538">
                  <c:v>33</c:v>
                </c:pt>
                <c:pt idx="3539">
                  <c:v>33</c:v>
                </c:pt>
                <c:pt idx="3540">
                  <c:v>33</c:v>
                </c:pt>
                <c:pt idx="3541">
                  <c:v>33</c:v>
                </c:pt>
                <c:pt idx="3542">
                  <c:v>33</c:v>
                </c:pt>
                <c:pt idx="3543">
                  <c:v>33</c:v>
                </c:pt>
                <c:pt idx="3544">
                  <c:v>33</c:v>
                </c:pt>
                <c:pt idx="3545">
                  <c:v>33</c:v>
                </c:pt>
                <c:pt idx="3546">
                  <c:v>33</c:v>
                </c:pt>
                <c:pt idx="3547">
                  <c:v>33</c:v>
                </c:pt>
                <c:pt idx="3548">
                  <c:v>33</c:v>
                </c:pt>
                <c:pt idx="3549">
                  <c:v>33</c:v>
                </c:pt>
                <c:pt idx="3550">
                  <c:v>33</c:v>
                </c:pt>
                <c:pt idx="3551">
                  <c:v>33</c:v>
                </c:pt>
                <c:pt idx="3552">
                  <c:v>33</c:v>
                </c:pt>
                <c:pt idx="3553">
                  <c:v>33</c:v>
                </c:pt>
                <c:pt idx="3554">
                  <c:v>33</c:v>
                </c:pt>
                <c:pt idx="3555">
                  <c:v>33</c:v>
                </c:pt>
                <c:pt idx="3556">
                  <c:v>33</c:v>
                </c:pt>
                <c:pt idx="3557">
                  <c:v>33</c:v>
                </c:pt>
                <c:pt idx="3558">
                  <c:v>33</c:v>
                </c:pt>
                <c:pt idx="3559">
                  <c:v>33</c:v>
                </c:pt>
                <c:pt idx="3560">
                  <c:v>33</c:v>
                </c:pt>
                <c:pt idx="3561">
                  <c:v>33</c:v>
                </c:pt>
                <c:pt idx="3562">
                  <c:v>33</c:v>
                </c:pt>
                <c:pt idx="3563">
                  <c:v>33</c:v>
                </c:pt>
                <c:pt idx="3564">
                  <c:v>33</c:v>
                </c:pt>
                <c:pt idx="3565">
                  <c:v>33</c:v>
                </c:pt>
                <c:pt idx="3566">
                  <c:v>33</c:v>
                </c:pt>
                <c:pt idx="3567">
                  <c:v>33</c:v>
                </c:pt>
                <c:pt idx="3568">
                  <c:v>33</c:v>
                </c:pt>
                <c:pt idx="3569">
                  <c:v>33</c:v>
                </c:pt>
                <c:pt idx="3570">
                  <c:v>33</c:v>
                </c:pt>
                <c:pt idx="3571">
                  <c:v>33</c:v>
                </c:pt>
                <c:pt idx="3572">
                  <c:v>33</c:v>
                </c:pt>
                <c:pt idx="3573">
                  <c:v>34</c:v>
                </c:pt>
                <c:pt idx="3574">
                  <c:v>34</c:v>
                </c:pt>
                <c:pt idx="3575">
                  <c:v>34</c:v>
                </c:pt>
                <c:pt idx="3576">
                  <c:v>34</c:v>
                </c:pt>
                <c:pt idx="3577">
                  <c:v>34</c:v>
                </c:pt>
                <c:pt idx="3578">
                  <c:v>34</c:v>
                </c:pt>
                <c:pt idx="3579">
                  <c:v>34</c:v>
                </c:pt>
                <c:pt idx="3580">
                  <c:v>34</c:v>
                </c:pt>
                <c:pt idx="3581">
                  <c:v>34</c:v>
                </c:pt>
                <c:pt idx="3582">
                  <c:v>34</c:v>
                </c:pt>
                <c:pt idx="3583">
                  <c:v>34</c:v>
                </c:pt>
                <c:pt idx="3584">
                  <c:v>34</c:v>
                </c:pt>
                <c:pt idx="3585">
                  <c:v>34</c:v>
                </c:pt>
                <c:pt idx="3586">
                  <c:v>34</c:v>
                </c:pt>
                <c:pt idx="3587">
                  <c:v>34</c:v>
                </c:pt>
                <c:pt idx="3588">
                  <c:v>34</c:v>
                </c:pt>
                <c:pt idx="3589">
                  <c:v>34</c:v>
                </c:pt>
                <c:pt idx="3590">
                  <c:v>34</c:v>
                </c:pt>
                <c:pt idx="3591">
                  <c:v>34</c:v>
                </c:pt>
                <c:pt idx="3592">
                  <c:v>34</c:v>
                </c:pt>
                <c:pt idx="3593">
                  <c:v>34</c:v>
                </c:pt>
                <c:pt idx="3594">
                  <c:v>34</c:v>
                </c:pt>
                <c:pt idx="3595">
                  <c:v>34</c:v>
                </c:pt>
                <c:pt idx="3596">
                  <c:v>34</c:v>
                </c:pt>
                <c:pt idx="3597">
                  <c:v>34</c:v>
                </c:pt>
                <c:pt idx="3598">
                  <c:v>34</c:v>
                </c:pt>
                <c:pt idx="3599">
                  <c:v>34</c:v>
                </c:pt>
                <c:pt idx="3600">
                  <c:v>34</c:v>
                </c:pt>
                <c:pt idx="3601">
                  <c:v>34</c:v>
                </c:pt>
                <c:pt idx="3602">
                  <c:v>34</c:v>
                </c:pt>
                <c:pt idx="3603">
                  <c:v>34</c:v>
                </c:pt>
                <c:pt idx="3604">
                  <c:v>34</c:v>
                </c:pt>
                <c:pt idx="3605">
                  <c:v>34</c:v>
                </c:pt>
                <c:pt idx="3606">
                  <c:v>34</c:v>
                </c:pt>
                <c:pt idx="3607">
                  <c:v>34</c:v>
                </c:pt>
                <c:pt idx="3608">
                  <c:v>34</c:v>
                </c:pt>
                <c:pt idx="3609">
                  <c:v>34</c:v>
                </c:pt>
                <c:pt idx="3610">
                  <c:v>34</c:v>
                </c:pt>
                <c:pt idx="3611">
                  <c:v>34</c:v>
                </c:pt>
                <c:pt idx="3612">
                  <c:v>34</c:v>
                </c:pt>
                <c:pt idx="3613">
                  <c:v>34</c:v>
                </c:pt>
                <c:pt idx="3614">
                  <c:v>34</c:v>
                </c:pt>
                <c:pt idx="3615">
                  <c:v>34</c:v>
                </c:pt>
                <c:pt idx="3616">
                  <c:v>34</c:v>
                </c:pt>
                <c:pt idx="3617">
                  <c:v>35</c:v>
                </c:pt>
                <c:pt idx="3618">
                  <c:v>35</c:v>
                </c:pt>
                <c:pt idx="3619">
                  <c:v>35</c:v>
                </c:pt>
                <c:pt idx="3620">
                  <c:v>35</c:v>
                </c:pt>
                <c:pt idx="3621">
                  <c:v>35</c:v>
                </c:pt>
                <c:pt idx="3622">
                  <c:v>35</c:v>
                </c:pt>
                <c:pt idx="3623">
                  <c:v>35</c:v>
                </c:pt>
                <c:pt idx="3624">
                  <c:v>35</c:v>
                </c:pt>
                <c:pt idx="3625">
                  <c:v>35</c:v>
                </c:pt>
                <c:pt idx="3626">
                  <c:v>35</c:v>
                </c:pt>
                <c:pt idx="3627">
                  <c:v>35</c:v>
                </c:pt>
                <c:pt idx="3628">
                  <c:v>35</c:v>
                </c:pt>
                <c:pt idx="3629">
                  <c:v>35</c:v>
                </c:pt>
                <c:pt idx="3630">
                  <c:v>35</c:v>
                </c:pt>
                <c:pt idx="3631">
                  <c:v>35</c:v>
                </c:pt>
                <c:pt idx="3632">
                  <c:v>35</c:v>
                </c:pt>
                <c:pt idx="3633">
                  <c:v>35</c:v>
                </c:pt>
                <c:pt idx="3634">
                  <c:v>35</c:v>
                </c:pt>
                <c:pt idx="3635">
                  <c:v>35</c:v>
                </c:pt>
                <c:pt idx="3636">
                  <c:v>35</c:v>
                </c:pt>
                <c:pt idx="3637">
                  <c:v>35</c:v>
                </c:pt>
                <c:pt idx="3638">
                  <c:v>35</c:v>
                </c:pt>
                <c:pt idx="3639">
                  <c:v>35</c:v>
                </c:pt>
                <c:pt idx="3640">
                  <c:v>35</c:v>
                </c:pt>
                <c:pt idx="3641">
                  <c:v>35</c:v>
                </c:pt>
                <c:pt idx="3642">
                  <c:v>35</c:v>
                </c:pt>
                <c:pt idx="3643">
                  <c:v>35</c:v>
                </c:pt>
                <c:pt idx="3644">
                  <c:v>35</c:v>
                </c:pt>
                <c:pt idx="3645">
                  <c:v>35</c:v>
                </c:pt>
                <c:pt idx="3646">
                  <c:v>35</c:v>
                </c:pt>
                <c:pt idx="3647">
                  <c:v>35</c:v>
                </c:pt>
                <c:pt idx="3648">
                  <c:v>35</c:v>
                </c:pt>
                <c:pt idx="3649">
                  <c:v>35</c:v>
                </c:pt>
                <c:pt idx="3650">
                  <c:v>35</c:v>
                </c:pt>
                <c:pt idx="3651">
                  <c:v>35</c:v>
                </c:pt>
                <c:pt idx="3652">
                  <c:v>35</c:v>
                </c:pt>
                <c:pt idx="3653">
                  <c:v>35</c:v>
                </c:pt>
                <c:pt idx="3654">
                  <c:v>35</c:v>
                </c:pt>
                <c:pt idx="3655">
                  <c:v>35</c:v>
                </c:pt>
                <c:pt idx="3656">
                  <c:v>35</c:v>
                </c:pt>
                <c:pt idx="3657">
                  <c:v>35</c:v>
                </c:pt>
                <c:pt idx="3658">
                  <c:v>35</c:v>
                </c:pt>
                <c:pt idx="3659">
                  <c:v>35</c:v>
                </c:pt>
                <c:pt idx="3660">
                  <c:v>35</c:v>
                </c:pt>
                <c:pt idx="3661">
                  <c:v>35</c:v>
                </c:pt>
                <c:pt idx="3662">
                  <c:v>35</c:v>
                </c:pt>
                <c:pt idx="3663">
                  <c:v>35</c:v>
                </c:pt>
                <c:pt idx="3664">
                  <c:v>35</c:v>
                </c:pt>
                <c:pt idx="3665">
                  <c:v>35</c:v>
                </c:pt>
                <c:pt idx="3666">
                  <c:v>35</c:v>
                </c:pt>
                <c:pt idx="3667">
                  <c:v>35</c:v>
                </c:pt>
                <c:pt idx="3668">
                  <c:v>35</c:v>
                </c:pt>
                <c:pt idx="3669">
                  <c:v>35</c:v>
                </c:pt>
                <c:pt idx="3670">
                  <c:v>35</c:v>
                </c:pt>
                <c:pt idx="3671">
                  <c:v>35</c:v>
                </c:pt>
                <c:pt idx="3672">
                  <c:v>36</c:v>
                </c:pt>
                <c:pt idx="3673">
                  <c:v>36</c:v>
                </c:pt>
                <c:pt idx="3674">
                  <c:v>36</c:v>
                </c:pt>
                <c:pt idx="3675">
                  <c:v>36</c:v>
                </c:pt>
                <c:pt idx="3676">
                  <c:v>36</c:v>
                </c:pt>
                <c:pt idx="3677">
                  <c:v>36</c:v>
                </c:pt>
                <c:pt idx="3678">
                  <c:v>36</c:v>
                </c:pt>
                <c:pt idx="3679">
                  <c:v>36</c:v>
                </c:pt>
                <c:pt idx="3680">
                  <c:v>36</c:v>
                </c:pt>
                <c:pt idx="3681">
                  <c:v>36</c:v>
                </c:pt>
                <c:pt idx="3682">
                  <c:v>36</c:v>
                </c:pt>
                <c:pt idx="3683">
                  <c:v>36</c:v>
                </c:pt>
                <c:pt idx="3684">
                  <c:v>36</c:v>
                </c:pt>
                <c:pt idx="3685">
                  <c:v>36</c:v>
                </c:pt>
                <c:pt idx="3686">
                  <c:v>36</c:v>
                </c:pt>
                <c:pt idx="3687">
                  <c:v>36</c:v>
                </c:pt>
                <c:pt idx="3688">
                  <c:v>36</c:v>
                </c:pt>
                <c:pt idx="3689">
                  <c:v>36</c:v>
                </c:pt>
                <c:pt idx="3690">
                  <c:v>36</c:v>
                </c:pt>
                <c:pt idx="3691">
                  <c:v>36</c:v>
                </c:pt>
                <c:pt idx="3692">
                  <c:v>36</c:v>
                </c:pt>
                <c:pt idx="3693">
                  <c:v>36</c:v>
                </c:pt>
                <c:pt idx="3694">
                  <c:v>36</c:v>
                </c:pt>
                <c:pt idx="3695">
                  <c:v>36</c:v>
                </c:pt>
                <c:pt idx="3696">
                  <c:v>36</c:v>
                </c:pt>
                <c:pt idx="3697">
                  <c:v>36</c:v>
                </c:pt>
                <c:pt idx="3698">
                  <c:v>36</c:v>
                </c:pt>
                <c:pt idx="3699">
                  <c:v>36</c:v>
                </c:pt>
                <c:pt idx="3700">
                  <c:v>36</c:v>
                </c:pt>
                <c:pt idx="3701">
                  <c:v>36</c:v>
                </c:pt>
                <c:pt idx="3702">
                  <c:v>36</c:v>
                </c:pt>
                <c:pt idx="3703">
                  <c:v>36</c:v>
                </c:pt>
                <c:pt idx="3704">
                  <c:v>36</c:v>
                </c:pt>
                <c:pt idx="3705">
                  <c:v>36</c:v>
                </c:pt>
                <c:pt idx="3706">
                  <c:v>36</c:v>
                </c:pt>
                <c:pt idx="3707">
                  <c:v>37</c:v>
                </c:pt>
                <c:pt idx="3708">
                  <c:v>37</c:v>
                </c:pt>
                <c:pt idx="3709">
                  <c:v>37</c:v>
                </c:pt>
                <c:pt idx="3710">
                  <c:v>37</c:v>
                </c:pt>
                <c:pt idx="3711">
                  <c:v>37</c:v>
                </c:pt>
                <c:pt idx="3712">
                  <c:v>37</c:v>
                </c:pt>
                <c:pt idx="3713">
                  <c:v>37</c:v>
                </c:pt>
                <c:pt idx="3714">
                  <c:v>37</c:v>
                </c:pt>
                <c:pt idx="3715">
                  <c:v>37</c:v>
                </c:pt>
                <c:pt idx="3716">
                  <c:v>37</c:v>
                </c:pt>
                <c:pt idx="3717">
                  <c:v>37</c:v>
                </c:pt>
                <c:pt idx="3718">
                  <c:v>37</c:v>
                </c:pt>
                <c:pt idx="3719">
                  <c:v>37</c:v>
                </c:pt>
                <c:pt idx="3720">
                  <c:v>37</c:v>
                </c:pt>
                <c:pt idx="3721">
                  <c:v>37</c:v>
                </c:pt>
                <c:pt idx="3722">
                  <c:v>37</c:v>
                </c:pt>
                <c:pt idx="3723">
                  <c:v>37</c:v>
                </c:pt>
                <c:pt idx="3724">
                  <c:v>37</c:v>
                </c:pt>
                <c:pt idx="3725">
                  <c:v>37</c:v>
                </c:pt>
                <c:pt idx="3726">
                  <c:v>37</c:v>
                </c:pt>
                <c:pt idx="3727">
                  <c:v>37</c:v>
                </c:pt>
                <c:pt idx="3728">
                  <c:v>37</c:v>
                </c:pt>
                <c:pt idx="3729">
                  <c:v>37</c:v>
                </c:pt>
                <c:pt idx="3730">
                  <c:v>37</c:v>
                </c:pt>
                <c:pt idx="3731">
                  <c:v>37</c:v>
                </c:pt>
                <c:pt idx="3732">
                  <c:v>37</c:v>
                </c:pt>
                <c:pt idx="3733">
                  <c:v>37</c:v>
                </c:pt>
                <c:pt idx="3734">
                  <c:v>37</c:v>
                </c:pt>
                <c:pt idx="3735">
                  <c:v>37</c:v>
                </c:pt>
                <c:pt idx="3736">
                  <c:v>37</c:v>
                </c:pt>
                <c:pt idx="3737">
                  <c:v>37</c:v>
                </c:pt>
                <c:pt idx="3738">
                  <c:v>37</c:v>
                </c:pt>
                <c:pt idx="3739">
                  <c:v>37</c:v>
                </c:pt>
                <c:pt idx="3740">
                  <c:v>37</c:v>
                </c:pt>
                <c:pt idx="3741">
                  <c:v>37</c:v>
                </c:pt>
                <c:pt idx="3742">
                  <c:v>37</c:v>
                </c:pt>
                <c:pt idx="3743">
                  <c:v>37</c:v>
                </c:pt>
                <c:pt idx="3744">
                  <c:v>37</c:v>
                </c:pt>
                <c:pt idx="3745">
                  <c:v>37</c:v>
                </c:pt>
                <c:pt idx="3746">
                  <c:v>37</c:v>
                </c:pt>
                <c:pt idx="3747">
                  <c:v>37</c:v>
                </c:pt>
                <c:pt idx="3748">
                  <c:v>37</c:v>
                </c:pt>
                <c:pt idx="3749">
                  <c:v>38</c:v>
                </c:pt>
                <c:pt idx="3750">
                  <c:v>38</c:v>
                </c:pt>
                <c:pt idx="3751">
                  <c:v>38</c:v>
                </c:pt>
                <c:pt idx="3752">
                  <c:v>38</c:v>
                </c:pt>
                <c:pt idx="3753">
                  <c:v>38</c:v>
                </c:pt>
                <c:pt idx="3754">
                  <c:v>38</c:v>
                </c:pt>
                <c:pt idx="3755">
                  <c:v>38</c:v>
                </c:pt>
                <c:pt idx="3756">
                  <c:v>38</c:v>
                </c:pt>
                <c:pt idx="3757">
                  <c:v>38</c:v>
                </c:pt>
                <c:pt idx="3758">
                  <c:v>38</c:v>
                </c:pt>
                <c:pt idx="3759">
                  <c:v>38</c:v>
                </c:pt>
                <c:pt idx="3760">
                  <c:v>38</c:v>
                </c:pt>
                <c:pt idx="3761">
                  <c:v>38</c:v>
                </c:pt>
                <c:pt idx="3762">
                  <c:v>38</c:v>
                </c:pt>
                <c:pt idx="3763">
                  <c:v>38</c:v>
                </c:pt>
                <c:pt idx="3764">
                  <c:v>38</c:v>
                </c:pt>
                <c:pt idx="3765">
                  <c:v>38</c:v>
                </c:pt>
                <c:pt idx="3766">
                  <c:v>38</c:v>
                </c:pt>
                <c:pt idx="3767">
                  <c:v>38</c:v>
                </c:pt>
                <c:pt idx="3768">
                  <c:v>38</c:v>
                </c:pt>
                <c:pt idx="3769">
                  <c:v>38</c:v>
                </c:pt>
                <c:pt idx="3770">
                  <c:v>38</c:v>
                </c:pt>
                <c:pt idx="3771">
                  <c:v>38</c:v>
                </c:pt>
                <c:pt idx="3772">
                  <c:v>38</c:v>
                </c:pt>
                <c:pt idx="3773">
                  <c:v>38</c:v>
                </c:pt>
                <c:pt idx="3774">
                  <c:v>38</c:v>
                </c:pt>
                <c:pt idx="3775">
                  <c:v>38</c:v>
                </c:pt>
                <c:pt idx="3776">
                  <c:v>38</c:v>
                </c:pt>
                <c:pt idx="3777">
                  <c:v>38</c:v>
                </c:pt>
                <c:pt idx="3778">
                  <c:v>38</c:v>
                </c:pt>
                <c:pt idx="3779">
                  <c:v>38</c:v>
                </c:pt>
                <c:pt idx="3780">
                  <c:v>38</c:v>
                </c:pt>
                <c:pt idx="3781">
                  <c:v>38</c:v>
                </c:pt>
                <c:pt idx="3782">
                  <c:v>38</c:v>
                </c:pt>
                <c:pt idx="3783">
                  <c:v>38</c:v>
                </c:pt>
                <c:pt idx="3784">
                  <c:v>38</c:v>
                </c:pt>
                <c:pt idx="3785">
                  <c:v>38</c:v>
                </c:pt>
                <c:pt idx="3786">
                  <c:v>38</c:v>
                </c:pt>
                <c:pt idx="3787">
                  <c:v>38</c:v>
                </c:pt>
                <c:pt idx="3788">
                  <c:v>38</c:v>
                </c:pt>
                <c:pt idx="3789">
                  <c:v>38</c:v>
                </c:pt>
                <c:pt idx="3790">
                  <c:v>38</c:v>
                </c:pt>
                <c:pt idx="3791">
                  <c:v>38</c:v>
                </c:pt>
                <c:pt idx="3792">
                  <c:v>38</c:v>
                </c:pt>
                <c:pt idx="3793">
                  <c:v>39</c:v>
                </c:pt>
                <c:pt idx="3794">
                  <c:v>39</c:v>
                </c:pt>
                <c:pt idx="3795">
                  <c:v>39</c:v>
                </c:pt>
                <c:pt idx="3796">
                  <c:v>39</c:v>
                </c:pt>
                <c:pt idx="3797">
                  <c:v>39</c:v>
                </c:pt>
                <c:pt idx="3798">
                  <c:v>39</c:v>
                </c:pt>
                <c:pt idx="3799">
                  <c:v>39</c:v>
                </c:pt>
                <c:pt idx="3800">
                  <c:v>39</c:v>
                </c:pt>
                <c:pt idx="3801">
                  <c:v>39</c:v>
                </c:pt>
                <c:pt idx="3802">
                  <c:v>39</c:v>
                </c:pt>
                <c:pt idx="3803">
                  <c:v>39</c:v>
                </c:pt>
                <c:pt idx="3804">
                  <c:v>39</c:v>
                </c:pt>
                <c:pt idx="3805">
                  <c:v>39</c:v>
                </c:pt>
                <c:pt idx="3806">
                  <c:v>39</c:v>
                </c:pt>
                <c:pt idx="3807">
                  <c:v>39</c:v>
                </c:pt>
                <c:pt idx="3808">
                  <c:v>39</c:v>
                </c:pt>
                <c:pt idx="3809">
                  <c:v>39</c:v>
                </c:pt>
                <c:pt idx="3810">
                  <c:v>39</c:v>
                </c:pt>
                <c:pt idx="3811">
                  <c:v>39</c:v>
                </c:pt>
                <c:pt idx="3812">
                  <c:v>39</c:v>
                </c:pt>
                <c:pt idx="3813">
                  <c:v>39</c:v>
                </c:pt>
                <c:pt idx="3814">
                  <c:v>39</c:v>
                </c:pt>
                <c:pt idx="3815">
                  <c:v>39</c:v>
                </c:pt>
                <c:pt idx="3816">
                  <c:v>39</c:v>
                </c:pt>
                <c:pt idx="3817">
                  <c:v>39</c:v>
                </c:pt>
                <c:pt idx="3818">
                  <c:v>39</c:v>
                </c:pt>
                <c:pt idx="3819">
                  <c:v>39</c:v>
                </c:pt>
                <c:pt idx="3820">
                  <c:v>39</c:v>
                </c:pt>
                <c:pt idx="3821">
                  <c:v>39</c:v>
                </c:pt>
                <c:pt idx="3822">
                  <c:v>39</c:v>
                </c:pt>
                <c:pt idx="3823">
                  <c:v>39</c:v>
                </c:pt>
                <c:pt idx="3824">
                  <c:v>39</c:v>
                </c:pt>
                <c:pt idx="3825">
                  <c:v>39</c:v>
                </c:pt>
                <c:pt idx="3826">
                  <c:v>39</c:v>
                </c:pt>
                <c:pt idx="3827">
                  <c:v>39</c:v>
                </c:pt>
                <c:pt idx="3828">
                  <c:v>39</c:v>
                </c:pt>
                <c:pt idx="3829">
                  <c:v>39</c:v>
                </c:pt>
                <c:pt idx="3830">
                  <c:v>39</c:v>
                </c:pt>
                <c:pt idx="3831">
                  <c:v>39</c:v>
                </c:pt>
                <c:pt idx="3832">
                  <c:v>40</c:v>
                </c:pt>
                <c:pt idx="3833">
                  <c:v>40</c:v>
                </c:pt>
                <c:pt idx="3834">
                  <c:v>40</c:v>
                </c:pt>
                <c:pt idx="3835">
                  <c:v>40</c:v>
                </c:pt>
                <c:pt idx="3836">
                  <c:v>40</c:v>
                </c:pt>
                <c:pt idx="3837">
                  <c:v>40</c:v>
                </c:pt>
                <c:pt idx="3838">
                  <c:v>40</c:v>
                </c:pt>
                <c:pt idx="3839">
                  <c:v>40</c:v>
                </c:pt>
                <c:pt idx="3840">
                  <c:v>40</c:v>
                </c:pt>
                <c:pt idx="3841">
                  <c:v>40</c:v>
                </c:pt>
                <c:pt idx="3842">
                  <c:v>40</c:v>
                </c:pt>
                <c:pt idx="3843">
                  <c:v>40</c:v>
                </c:pt>
                <c:pt idx="3844">
                  <c:v>40</c:v>
                </c:pt>
                <c:pt idx="3845">
                  <c:v>40</c:v>
                </c:pt>
                <c:pt idx="3846">
                  <c:v>40</c:v>
                </c:pt>
                <c:pt idx="3847">
                  <c:v>40</c:v>
                </c:pt>
                <c:pt idx="3848">
                  <c:v>40</c:v>
                </c:pt>
                <c:pt idx="3849">
                  <c:v>40</c:v>
                </c:pt>
                <c:pt idx="3850">
                  <c:v>40</c:v>
                </c:pt>
                <c:pt idx="3851">
                  <c:v>40</c:v>
                </c:pt>
                <c:pt idx="3852">
                  <c:v>40</c:v>
                </c:pt>
                <c:pt idx="3853">
                  <c:v>40</c:v>
                </c:pt>
                <c:pt idx="3854">
                  <c:v>40</c:v>
                </c:pt>
                <c:pt idx="3855">
                  <c:v>40</c:v>
                </c:pt>
                <c:pt idx="3856">
                  <c:v>40</c:v>
                </c:pt>
                <c:pt idx="3857">
                  <c:v>40</c:v>
                </c:pt>
                <c:pt idx="3858">
                  <c:v>40</c:v>
                </c:pt>
                <c:pt idx="3859">
                  <c:v>40</c:v>
                </c:pt>
                <c:pt idx="3860">
                  <c:v>40</c:v>
                </c:pt>
                <c:pt idx="3861">
                  <c:v>40</c:v>
                </c:pt>
                <c:pt idx="3862">
                  <c:v>40</c:v>
                </c:pt>
                <c:pt idx="3863">
                  <c:v>40</c:v>
                </c:pt>
                <c:pt idx="3864">
                  <c:v>41</c:v>
                </c:pt>
                <c:pt idx="3865">
                  <c:v>41</c:v>
                </c:pt>
                <c:pt idx="3866">
                  <c:v>41</c:v>
                </c:pt>
                <c:pt idx="3867">
                  <c:v>41</c:v>
                </c:pt>
                <c:pt idx="3868">
                  <c:v>41</c:v>
                </c:pt>
                <c:pt idx="3869">
                  <c:v>41</c:v>
                </c:pt>
                <c:pt idx="3870">
                  <c:v>41</c:v>
                </c:pt>
                <c:pt idx="3871">
                  <c:v>41</c:v>
                </c:pt>
                <c:pt idx="3872">
                  <c:v>41</c:v>
                </c:pt>
                <c:pt idx="3873">
                  <c:v>41</c:v>
                </c:pt>
                <c:pt idx="3874">
                  <c:v>41</c:v>
                </c:pt>
                <c:pt idx="3875">
                  <c:v>41</c:v>
                </c:pt>
                <c:pt idx="3876">
                  <c:v>41</c:v>
                </c:pt>
                <c:pt idx="3877">
                  <c:v>41</c:v>
                </c:pt>
                <c:pt idx="3878">
                  <c:v>41</c:v>
                </c:pt>
                <c:pt idx="3879">
                  <c:v>41</c:v>
                </c:pt>
                <c:pt idx="3880">
                  <c:v>41</c:v>
                </c:pt>
                <c:pt idx="3881">
                  <c:v>41</c:v>
                </c:pt>
                <c:pt idx="3882">
                  <c:v>41</c:v>
                </c:pt>
                <c:pt idx="3883">
                  <c:v>41</c:v>
                </c:pt>
                <c:pt idx="3884">
                  <c:v>41</c:v>
                </c:pt>
                <c:pt idx="3885">
                  <c:v>41</c:v>
                </c:pt>
                <c:pt idx="3886">
                  <c:v>41</c:v>
                </c:pt>
                <c:pt idx="3887">
                  <c:v>41</c:v>
                </c:pt>
                <c:pt idx="3888">
                  <c:v>41</c:v>
                </c:pt>
                <c:pt idx="3889">
                  <c:v>42</c:v>
                </c:pt>
                <c:pt idx="3890">
                  <c:v>42</c:v>
                </c:pt>
                <c:pt idx="3891">
                  <c:v>42</c:v>
                </c:pt>
                <c:pt idx="3892">
                  <c:v>42</c:v>
                </c:pt>
                <c:pt idx="3893">
                  <c:v>42</c:v>
                </c:pt>
                <c:pt idx="3894">
                  <c:v>42</c:v>
                </c:pt>
                <c:pt idx="3895">
                  <c:v>42</c:v>
                </c:pt>
                <c:pt idx="3896">
                  <c:v>42</c:v>
                </c:pt>
                <c:pt idx="3897">
                  <c:v>42</c:v>
                </c:pt>
                <c:pt idx="3898">
                  <c:v>42</c:v>
                </c:pt>
                <c:pt idx="3899">
                  <c:v>42</c:v>
                </c:pt>
                <c:pt idx="3900">
                  <c:v>42</c:v>
                </c:pt>
                <c:pt idx="3901">
                  <c:v>42</c:v>
                </c:pt>
                <c:pt idx="3902">
                  <c:v>42</c:v>
                </c:pt>
                <c:pt idx="3903">
                  <c:v>42</c:v>
                </c:pt>
                <c:pt idx="3904">
                  <c:v>42</c:v>
                </c:pt>
                <c:pt idx="3905">
                  <c:v>42</c:v>
                </c:pt>
                <c:pt idx="3906">
                  <c:v>42</c:v>
                </c:pt>
                <c:pt idx="3907">
                  <c:v>42</c:v>
                </c:pt>
                <c:pt idx="3908">
                  <c:v>42</c:v>
                </c:pt>
                <c:pt idx="3909">
                  <c:v>42</c:v>
                </c:pt>
                <c:pt idx="3910">
                  <c:v>42</c:v>
                </c:pt>
                <c:pt idx="3911">
                  <c:v>42</c:v>
                </c:pt>
                <c:pt idx="3912">
                  <c:v>42</c:v>
                </c:pt>
                <c:pt idx="3913">
                  <c:v>42</c:v>
                </c:pt>
                <c:pt idx="3914">
                  <c:v>42</c:v>
                </c:pt>
                <c:pt idx="3915">
                  <c:v>42</c:v>
                </c:pt>
                <c:pt idx="3916">
                  <c:v>42</c:v>
                </c:pt>
                <c:pt idx="3917">
                  <c:v>42</c:v>
                </c:pt>
                <c:pt idx="3918">
                  <c:v>42</c:v>
                </c:pt>
                <c:pt idx="3919">
                  <c:v>42</c:v>
                </c:pt>
                <c:pt idx="3920">
                  <c:v>42</c:v>
                </c:pt>
                <c:pt idx="3921">
                  <c:v>42</c:v>
                </c:pt>
                <c:pt idx="3922">
                  <c:v>42</c:v>
                </c:pt>
                <c:pt idx="3923">
                  <c:v>42</c:v>
                </c:pt>
                <c:pt idx="3924">
                  <c:v>42</c:v>
                </c:pt>
                <c:pt idx="3925">
                  <c:v>42</c:v>
                </c:pt>
                <c:pt idx="3926">
                  <c:v>42</c:v>
                </c:pt>
                <c:pt idx="3927">
                  <c:v>42</c:v>
                </c:pt>
                <c:pt idx="3928">
                  <c:v>43</c:v>
                </c:pt>
                <c:pt idx="3929">
                  <c:v>43</c:v>
                </c:pt>
                <c:pt idx="3930">
                  <c:v>43</c:v>
                </c:pt>
                <c:pt idx="3931">
                  <c:v>43</c:v>
                </c:pt>
                <c:pt idx="3932">
                  <c:v>43</c:v>
                </c:pt>
                <c:pt idx="3933">
                  <c:v>43</c:v>
                </c:pt>
                <c:pt idx="3934">
                  <c:v>43</c:v>
                </c:pt>
                <c:pt idx="3935">
                  <c:v>43</c:v>
                </c:pt>
                <c:pt idx="3936">
                  <c:v>43</c:v>
                </c:pt>
                <c:pt idx="3937">
                  <c:v>43</c:v>
                </c:pt>
                <c:pt idx="3938">
                  <c:v>43</c:v>
                </c:pt>
                <c:pt idx="3939">
                  <c:v>43</c:v>
                </c:pt>
                <c:pt idx="3940">
                  <c:v>43</c:v>
                </c:pt>
                <c:pt idx="3941">
                  <c:v>43</c:v>
                </c:pt>
                <c:pt idx="3942">
                  <c:v>43</c:v>
                </c:pt>
                <c:pt idx="3943">
                  <c:v>43</c:v>
                </c:pt>
                <c:pt idx="3944">
                  <c:v>43</c:v>
                </c:pt>
                <c:pt idx="3945">
                  <c:v>43</c:v>
                </c:pt>
                <c:pt idx="3946">
                  <c:v>43</c:v>
                </c:pt>
                <c:pt idx="3947">
                  <c:v>43</c:v>
                </c:pt>
                <c:pt idx="3948">
                  <c:v>43</c:v>
                </c:pt>
                <c:pt idx="3949">
                  <c:v>43</c:v>
                </c:pt>
                <c:pt idx="3950">
                  <c:v>43</c:v>
                </c:pt>
                <c:pt idx="3951">
                  <c:v>43</c:v>
                </c:pt>
                <c:pt idx="3952">
                  <c:v>43</c:v>
                </c:pt>
                <c:pt idx="3953">
                  <c:v>43</c:v>
                </c:pt>
                <c:pt idx="3954">
                  <c:v>43</c:v>
                </c:pt>
                <c:pt idx="3955">
                  <c:v>43</c:v>
                </c:pt>
                <c:pt idx="3956">
                  <c:v>43</c:v>
                </c:pt>
                <c:pt idx="3957">
                  <c:v>43</c:v>
                </c:pt>
                <c:pt idx="3958">
                  <c:v>43</c:v>
                </c:pt>
                <c:pt idx="3959">
                  <c:v>43</c:v>
                </c:pt>
                <c:pt idx="3960">
                  <c:v>43</c:v>
                </c:pt>
                <c:pt idx="3961">
                  <c:v>43</c:v>
                </c:pt>
                <c:pt idx="3962">
                  <c:v>43</c:v>
                </c:pt>
                <c:pt idx="3963">
                  <c:v>43</c:v>
                </c:pt>
                <c:pt idx="3964">
                  <c:v>44</c:v>
                </c:pt>
                <c:pt idx="3965">
                  <c:v>44</c:v>
                </c:pt>
                <c:pt idx="3966">
                  <c:v>44</c:v>
                </c:pt>
                <c:pt idx="3967">
                  <c:v>44</c:v>
                </c:pt>
                <c:pt idx="3968">
                  <c:v>44</c:v>
                </c:pt>
                <c:pt idx="3969">
                  <c:v>44</c:v>
                </c:pt>
                <c:pt idx="3970">
                  <c:v>44</c:v>
                </c:pt>
                <c:pt idx="3971">
                  <c:v>44</c:v>
                </c:pt>
                <c:pt idx="3972">
                  <c:v>44</c:v>
                </c:pt>
                <c:pt idx="3973">
                  <c:v>44</c:v>
                </c:pt>
                <c:pt idx="3974">
                  <c:v>44</c:v>
                </c:pt>
                <c:pt idx="3975">
                  <c:v>44</c:v>
                </c:pt>
                <c:pt idx="3976">
                  <c:v>44</c:v>
                </c:pt>
                <c:pt idx="3977">
                  <c:v>44</c:v>
                </c:pt>
                <c:pt idx="3978">
                  <c:v>44</c:v>
                </c:pt>
                <c:pt idx="3979">
                  <c:v>44</c:v>
                </c:pt>
                <c:pt idx="3980">
                  <c:v>44</c:v>
                </c:pt>
                <c:pt idx="3981">
                  <c:v>44</c:v>
                </c:pt>
                <c:pt idx="3982">
                  <c:v>44</c:v>
                </c:pt>
                <c:pt idx="3983">
                  <c:v>44</c:v>
                </c:pt>
                <c:pt idx="3984">
                  <c:v>44</c:v>
                </c:pt>
                <c:pt idx="3985">
                  <c:v>44</c:v>
                </c:pt>
                <c:pt idx="3986">
                  <c:v>44</c:v>
                </c:pt>
                <c:pt idx="3987">
                  <c:v>45</c:v>
                </c:pt>
                <c:pt idx="3988">
                  <c:v>45</c:v>
                </c:pt>
                <c:pt idx="3989">
                  <c:v>45</c:v>
                </c:pt>
                <c:pt idx="3990">
                  <c:v>45</c:v>
                </c:pt>
                <c:pt idx="3991">
                  <c:v>45</c:v>
                </c:pt>
                <c:pt idx="3992">
                  <c:v>45</c:v>
                </c:pt>
                <c:pt idx="3993">
                  <c:v>45</c:v>
                </c:pt>
                <c:pt idx="3994">
                  <c:v>45</c:v>
                </c:pt>
                <c:pt idx="3995">
                  <c:v>45</c:v>
                </c:pt>
                <c:pt idx="3996">
                  <c:v>45</c:v>
                </c:pt>
                <c:pt idx="3997">
                  <c:v>45</c:v>
                </c:pt>
                <c:pt idx="3998">
                  <c:v>45</c:v>
                </c:pt>
                <c:pt idx="3999">
                  <c:v>45</c:v>
                </c:pt>
                <c:pt idx="4000">
                  <c:v>45</c:v>
                </c:pt>
                <c:pt idx="4001">
                  <c:v>45</c:v>
                </c:pt>
                <c:pt idx="4002">
                  <c:v>45</c:v>
                </c:pt>
                <c:pt idx="4003">
                  <c:v>45</c:v>
                </c:pt>
                <c:pt idx="4004">
                  <c:v>45</c:v>
                </c:pt>
                <c:pt idx="4005">
                  <c:v>45</c:v>
                </c:pt>
                <c:pt idx="4006">
                  <c:v>45</c:v>
                </c:pt>
                <c:pt idx="4007">
                  <c:v>45</c:v>
                </c:pt>
                <c:pt idx="4008">
                  <c:v>45</c:v>
                </c:pt>
                <c:pt idx="4009">
                  <c:v>45</c:v>
                </c:pt>
                <c:pt idx="4010">
                  <c:v>45</c:v>
                </c:pt>
                <c:pt idx="4011">
                  <c:v>45</c:v>
                </c:pt>
                <c:pt idx="4012">
                  <c:v>45</c:v>
                </c:pt>
                <c:pt idx="4013">
                  <c:v>45</c:v>
                </c:pt>
                <c:pt idx="4014">
                  <c:v>45</c:v>
                </c:pt>
                <c:pt idx="4015">
                  <c:v>45</c:v>
                </c:pt>
                <c:pt idx="4016">
                  <c:v>45</c:v>
                </c:pt>
                <c:pt idx="4017">
                  <c:v>45</c:v>
                </c:pt>
                <c:pt idx="4018">
                  <c:v>45</c:v>
                </c:pt>
                <c:pt idx="4019">
                  <c:v>45</c:v>
                </c:pt>
                <c:pt idx="4020">
                  <c:v>45</c:v>
                </c:pt>
                <c:pt idx="4021">
                  <c:v>45</c:v>
                </c:pt>
                <c:pt idx="4022">
                  <c:v>45</c:v>
                </c:pt>
                <c:pt idx="4023">
                  <c:v>45</c:v>
                </c:pt>
                <c:pt idx="4024">
                  <c:v>45</c:v>
                </c:pt>
                <c:pt idx="4025">
                  <c:v>45</c:v>
                </c:pt>
                <c:pt idx="4026">
                  <c:v>45</c:v>
                </c:pt>
                <c:pt idx="4027">
                  <c:v>45</c:v>
                </c:pt>
                <c:pt idx="4028">
                  <c:v>45</c:v>
                </c:pt>
                <c:pt idx="4029">
                  <c:v>45</c:v>
                </c:pt>
                <c:pt idx="4030">
                  <c:v>45</c:v>
                </c:pt>
                <c:pt idx="4031">
                  <c:v>46</c:v>
                </c:pt>
                <c:pt idx="4032">
                  <c:v>46</c:v>
                </c:pt>
                <c:pt idx="4033">
                  <c:v>46</c:v>
                </c:pt>
                <c:pt idx="4034">
                  <c:v>46</c:v>
                </c:pt>
                <c:pt idx="4035">
                  <c:v>46</c:v>
                </c:pt>
                <c:pt idx="4036">
                  <c:v>46</c:v>
                </c:pt>
                <c:pt idx="4037">
                  <c:v>46</c:v>
                </c:pt>
                <c:pt idx="4038">
                  <c:v>46</c:v>
                </c:pt>
                <c:pt idx="4039">
                  <c:v>46</c:v>
                </c:pt>
                <c:pt idx="4040">
                  <c:v>46</c:v>
                </c:pt>
                <c:pt idx="4041">
                  <c:v>46</c:v>
                </c:pt>
                <c:pt idx="4042">
                  <c:v>46</c:v>
                </c:pt>
                <c:pt idx="4043">
                  <c:v>46</c:v>
                </c:pt>
                <c:pt idx="4044">
                  <c:v>46</c:v>
                </c:pt>
                <c:pt idx="4045">
                  <c:v>46</c:v>
                </c:pt>
                <c:pt idx="4046">
                  <c:v>46</c:v>
                </c:pt>
                <c:pt idx="4047">
                  <c:v>46</c:v>
                </c:pt>
                <c:pt idx="4048">
                  <c:v>46</c:v>
                </c:pt>
                <c:pt idx="4049">
                  <c:v>46</c:v>
                </c:pt>
                <c:pt idx="4050">
                  <c:v>46</c:v>
                </c:pt>
                <c:pt idx="4051">
                  <c:v>46</c:v>
                </c:pt>
                <c:pt idx="4052">
                  <c:v>46</c:v>
                </c:pt>
                <c:pt idx="4053">
                  <c:v>46</c:v>
                </c:pt>
                <c:pt idx="4054">
                  <c:v>46</c:v>
                </c:pt>
                <c:pt idx="4055">
                  <c:v>46</c:v>
                </c:pt>
                <c:pt idx="4056">
                  <c:v>46</c:v>
                </c:pt>
                <c:pt idx="4057">
                  <c:v>46</c:v>
                </c:pt>
                <c:pt idx="4058">
                  <c:v>46</c:v>
                </c:pt>
                <c:pt idx="4059">
                  <c:v>46</c:v>
                </c:pt>
                <c:pt idx="4060">
                  <c:v>47</c:v>
                </c:pt>
                <c:pt idx="4061">
                  <c:v>47</c:v>
                </c:pt>
                <c:pt idx="4062">
                  <c:v>47</c:v>
                </c:pt>
                <c:pt idx="4063">
                  <c:v>47</c:v>
                </c:pt>
                <c:pt idx="4064">
                  <c:v>47</c:v>
                </c:pt>
                <c:pt idx="4065">
                  <c:v>47</c:v>
                </c:pt>
                <c:pt idx="4066">
                  <c:v>47</c:v>
                </c:pt>
                <c:pt idx="4067">
                  <c:v>47</c:v>
                </c:pt>
                <c:pt idx="4068">
                  <c:v>47</c:v>
                </c:pt>
                <c:pt idx="4069">
                  <c:v>47</c:v>
                </c:pt>
                <c:pt idx="4070">
                  <c:v>47</c:v>
                </c:pt>
                <c:pt idx="4071">
                  <c:v>47</c:v>
                </c:pt>
                <c:pt idx="4072">
                  <c:v>47</c:v>
                </c:pt>
                <c:pt idx="4073">
                  <c:v>47</c:v>
                </c:pt>
                <c:pt idx="4074">
                  <c:v>47</c:v>
                </c:pt>
                <c:pt idx="4075">
                  <c:v>47</c:v>
                </c:pt>
                <c:pt idx="4076">
                  <c:v>47</c:v>
                </c:pt>
                <c:pt idx="4077">
                  <c:v>47</c:v>
                </c:pt>
                <c:pt idx="4078">
                  <c:v>47</c:v>
                </c:pt>
                <c:pt idx="4079">
                  <c:v>47</c:v>
                </c:pt>
                <c:pt idx="4080">
                  <c:v>47</c:v>
                </c:pt>
                <c:pt idx="4081">
                  <c:v>47</c:v>
                </c:pt>
                <c:pt idx="4082">
                  <c:v>47</c:v>
                </c:pt>
                <c:pt idx="4083">
                  <c:v>47</c:v>
                </c:pt>
                <c:pt idx="4084">
                  <c:v>47</c:v>
                </c:pt>
                <c:pt idx="4085">
                  <c:v>47</c:v>
                </c:pt>
                <c:pt idx="4086">
                  <c:v>47</c:v>
                </c:pt>
                <c:pt idx="4087">
                  <c:v>47</c:v>
                </c:pt>
                <c:pt idx="4088">
                  <c:v>48</c:v>
                </c:pt>
                <c:pt idx="4089">
                  <c:v>48</c:v>
                </c:pt>
                <c:pt idx="4090">
                  <c:v>48</c:v>
                </c:pt>
                <c:pt idx="4091">
                  <c:v>48</c:v>
                </c:pt>
                <c:pt idx="4092">
                  <c:v>48</c:v>
                </c:pt>
                <c:pt idx="4093">
                  <c:v>48</c:v>
                </c:pt>
                <c:pt idx="4094">
                  <c:v>48</c:v>
                </c:pt>
                <c:pt idx="4095">
                  <c:v>48</c:v>
                </c:pt>
                <c:pt idx="4096">
                  <c:v>48</c:v>
                </c:pt>
                <c:pt idx="4097">
                  <c:v>48</c:v>
                </c:pt>
                <c:pt idx="4098">
                  <c:v>48</c:v>
                </c:pt>
                <c:pt idx="4099">
                  <c:v>48</c:v>
                </c:pt>
                <c:pt idx="4100">
                  <c:v>48</c:v>
                </c:pt>
                <c:pt idx="4101">
                  <c:v>48</c:v>
                </c:pt>
                <c:pt idx="4102">
                  <c:v>48</c:v>
                </c:pt>
                <c:pt idx="4103">
                  <c:v>48</c:v>
                </c:pt>
                <c:pt idx="4104">
                  <c:v>48</c:v>
                </c:pt>
                <c:pt idx="4105">
                  <c:v>48</c:v>
                </c:pt>
                <c:pt idx="4106">
                  <c:v>48</c:v>
                </c:pt>
                <c:pt idx="4107">
                  <c:v>48</c:v>
                </c:pt>
                <c:pt idx="4108">
                  <c:v>48</c:v>
                </c:pt>
                <c:pt idx="4109">
                  <c:v>48</c:v>
                </c:pt>
                <c:pt idx="4110">
                  <c:v>48</c:v>
                </c:pt>
                <c:pt idx="4111">
                  <c:v>48</c:v>
                </c:pt>
                <c:pt idx="4112">
                  <c:v>48</c:v>
                </c:pt>
                <c:pt idx="4113">
                  <c:v>48</c:v>
                </c:pt>
                <c:pt idx="4114">
                  <c:v>48</c:v>
                </c:pt>
                <c:pt idx="4115">
                  <c:v>48</c:v>
                </c:pt>
                <c:pt idx="4116">
                  <c:v>48</c:v>
                </c:pt>
                <c:pt idx="4117">
                  <c:v>48</c:v>
                </c:pt>
                <c:pt idx="4118">
                  <c:v>48</c:v>
                </c:pt>
                <c:pt idx="4119">
                  <c:v>48</c:v>
                </c:pt>
                <c:pt idx="4120">
                  <c:v>48</c:v>
                </c:pt>
                <c:pt idx="4121">
                  <c:v>48</c:v>
                </c:pt>
                <c:pt idx="4122">
                  <c:v>48</c:v>
                </c:pt>
                <c:pt idx="4123">
                  <c:v>48</c:v>
                </c:pt>
                <c:pt idx="4124">
                  <c:v>48</c:v>
                </c:pt>
                <c:pt idx="4125">
                  <c:v>48</c:v>
                </c:pt>
                <c:pt idx="4126">
                  <c:v>48</c:v>
                </c:pt>
                <c:pt idx="4127">
                  <c:v>49</c:v>
                </c:pt>
                <c:pt idx="4128">
                  <c:v>49</c:v>
                </c:pt>
                <c:pt idx="4129">
                  <c:v>49</c:v>
                </c:pt>
                <c:pt idx="4130">
                  <c:v>49</c:v>
                </c:pt>
                <c:pt idx="4131">
                  <c:v>49</c:v>
                </c:pt>
                <c:pt idx="4132">
                  <c:v>49</c:v>
                </c:pt>
                <c:pt idx="4133">
                  <c:v>49</c:v>
                </c:pt>
                <c:pt idx="4134">
                  <c:v>49</c:v>
                </c:pt>
                <c:pt idx="4135">
                  <c:v>49</c:v>
                </c:pt>
                <c:pt idx="4136">
                  <c:v>49</c:v>
                </c:pt>
                <c:pt idx="4137">
                  <c:v>49</c:v>
                </c:pt>
                <c:pt idx="4138">
                  <c:v>49</c:v>
                </c:pt>
                <c:pt idx="4139">
                  <c:v>49</c:v>
                </c:pt>
                <c:pt idx="4140">
                  <c:v>49</c:v>
                </c:pt>
                <c:pt idx="4141">
                  <c:v>49</c:v>
                </c:pt>
                <c:pt idx="4142">
                  <c:v>49</c:v>
                </c:pt>
                <c:pt idx="4143">
                  <c:v>49</c:v>
                </c:pt>
                <c:pt idx="4144">
                  <c:v>49</c:v>
                </c:pt>
                <c:pt idx="4145">
                  <c:v>49</c:v>
                </c:pt>
                <c:pt idx="4146">
                  <c:v>49</c:v>
                </c:pt>
                <c:pt idx="4147">
                  <c:v>49</c:v>
                </c:pt>
                <c:pt idx="4148">
                  <c:v>49</c:v>
                </c:pt>
                <c:pt idx="4149">
                  <c:v>49</c:v>
                </c:pt>
                <c:pt idx="4150">
                  <c:v>49</c:v>
                </c:pt>
                <c:pt idx="4151">
                  <c:v>49</c:v>
                </c:pt>
                <c:pt idx="4152">
                  <c:v>49</c:v>
                </c:pt>
                <c:pt idx="4153">
                  <c:v>49</c:v>
                </c:pt>
                <c:pt idx="4154">
                  <c:v>49</c:v>
                </c:pt>
                <c:pt idx="4155">
                  <c:v>49</c:v>
                </c:pt>
                <c:pt idx="4156">
                  <c:v>49</c:v>
                </c:pt>
                <c:pt idx="4157">
                  <c:v>49</c:v>
                </c:pt>
                <c:pt idx="4158">
                  <c:v>49</c:v>
                </c:pt>
                <c:pt idx="4159">
                  <c:v>49</c:v>
                </c:pt>
                <c:pt idx="4160">
                  <c:v>49</c:v>
                </c:pt>
                <c:pt idx="4161">
                  <c:v>49</c:v>
                </c:pt>
                <c:pt idx="4162">
                  <c:v>49</c:v>
                </c:pt>
                <c:pt idx="4163">
                  <c:v>49</c:v>
                </c:pt>
                <c:pt idx="4164">
                  <c:v>49</c:v>
                </c:pt>
                <c:pt idx="4165">
                  <c:v>49</c:v>
                </c:pt>
                <c:pt idx="4166">
                  <c:v>49</c:v>
                </c:pt>
                <c:pt idx="4167">
                  <c:v>50</c:v>
                </c:pt>
                <c:pt idx="4168">
                  <c:v>50</c:v>
                </c:pt>
                <c:pt idx="4169">
                  <c:v>50</c:v>
                </c:pt>
                <c:pt idx="4170">
                  <c:v>50</c:v>
                </c:pt>
                <c:pt idx="4171">
                  <c:v>50</c:v>
                </c:pt>
                <c:pt idx="4172">
                  <c:v>50</c:v>
                </c:pt>
                <c:pt idx="4173">
                  <c:v>50</c:v>
                </c:pt>
                <c:pt idx="4174">
                  <c:v>50</c:v>
                </c:pt>
                <c:pt idx="4175">
                  <c:v>50</c:v>
                </c:pt>
                <c:pt idx="4176">
                  <c:v>50</c:v>
                </c:pt>
                <c:pt idx="4177">
                  <c:v>50</c:v>
                </c:pt>
                <c:pt idx="4178">
                  <c:v>50</c:v>
                </c:pt>
                <c:pt idx="4179">
                  <c:v>50</c:v>
                </c:pt>
                <c:pt idx="4180">
                  <c:v>50</c:v>
                </c:pt>
                <c:pt idx="4181">
                  <c:v>50</c:v>
                </c:pt>
                <c:pt idx="4182">
                  <c:v>50</c:v>
                </c:pt>
                <c:pt idx="4183">
                  <c:v>50</c:v>
                </c:pt>
                <c:pt idx="4184">
                  <c:v>50</c:v>
                </c:pt>
                <c:pt idx="4185">
                  <c:v>50</c:v>
                </c:pt>
                <c:pt idx="4186">
                  <c:v>50</c:v>
                </c:pt>
                <c:pt idx="4187">
                  <c:v>50</c:v>
                </c:pt>
                <c:pt idx="4188">
                  <c:v>50</c:v>
                </c:pt>
                <c:pt idx="4189">
                  <c:v>50</c:v>
                </c:pt>
                <c:pt idx="4190">
                  <c:v>50</c:v>
                </c:pt>
                <c:pt idx="4191">
                  <c:v>50</c:v>
                </c:pt>
                <c:pt idx="4192">
                  <c:v>50</c:v>
                </c:pt>
                <c:pt idx="4193">
                  <c:v>50</c:v>
                </c:pt>
                <c:pt idx="4194">
                  <c:v>50</c:v>
                </c:pt>
                <c:pt idx="4195">
                  <c:v>51</c:v>
                </c:pt>
                <c:pt idx="4196">
                  <c:v>51</c:v>
                </c:pt>
                <c:pt idx="4197">
                  <c:v>51</c:v>
                </c:pt>
                <c:pt idx="4198">
                  <c:v>51</c:v>
                </c:pt>
                <c:pt idx="4199">
                  <c:v>51</c:v>
                </c:pt>
                <c:pt idx="4200">
                  <c:v>51</c:v>
                </c:pt>
                <c:pt idx="4201">
                  <c:v>51</c:v>
                </c:pt>
                <c:pt idx="4202">
                  <c:v>51</c:v>
                </c:pt>
                <c:pt idx="4203">
                  <c:v>51</c:v>
                </c:pt>
                <c:pt idx="4204">
                  <c:v>51</c:v>
                </c:pt>
                <c:pt idx="4205">
                  <c:v>51</c:v>
                </c:pt>
                <c:pt idx="4206">
                  <c:v>51</c:v>
                </c:pt>
                <c:pt idx="4207">
                  <c:v>51</c:v>
                </c:pt>
                <c:pt idx="4208">
                  <c:v>51</c:v>
                </c:pt>
                <c:pt idx="4209">
                  <c:v>51</c:v>
                </c:pt>
                <c:pt idx="4210">
                  <c:v>51</c:v>
                </c:pt>
                <c:pt idx="4211">
                  <c:v>51</c:v>
                </c:pt>
                <c:pt idx="4212">
                  <c:v>51</c:v>
                </c:pt>
                <c:pt idx="4213">
                  <c:v>51</c:v>
                </c:pt>
                <c:pt idx="4214">
                  <c:v>51</c:v>
                </c:pt>
                <c:pt idx="4215">
                  <c:v>51</c:v>
                </c:pt>
                <c:pt idx="4216">
                  <c:v>51</c:v>
                </c:pt>
                <c:pt idx="4217">
                  <c:v>51</c:v>
                </c:pt>
                <c:pt idx="4218">
                  <c:v>51</c:v>
                </c:pt>
                <c:pt idx="4219">
                  <c:v>51</c:v>
                </c:pt>
                <c:pt idx="4220">
                  <c:v>51</c:v>
                </c:pt>
                <c:pt idx="4221">
                  <c:v>51</c:v>
                </c:pt>
                <c:pt idx="4222">
                  <c:v>52</c:v>
                </c:pt>
                <c:pt idx="4223">
                  <c:v>52</c:v>
                </c:pt>
                <c:pt idx="4224">
                  <c:v>52</c:v>
                </c:pt>
                <c:pt idx="4225">
                  <c:v>52</c:v>
                </c:pt>
                <c:pt idx="4226">
                  <c:v>52</c:v>
                </c:pt>
                <c:pt idx="4227">
                  <c:v>52</c:v>
                </c:pt>
                <c:pt idx="4228">
                  <c:v>52</c:v>
                </c:pt>
                <c:pt idx="4229">
                  <c:v>52</c:v>
                </c:pt>
                <c:pt idx="4230">
                  <c:v>52</c:v>
                </c:pt>
                <c:pt idx="4231">
                  <c:v>52</c:v>
                </c:pt>
                <c:pt idx="4232">
                  <c:v>52</c:v>
                </c:pt>
                <c:pt idx="4233">
                  <c:v>52</c:v>
                </c:pt>
                <c:pt idx="4234">
                  <c:v>52</c:v>
                </c:pt>
                <c:pt idx="4235">
                  <c:v>52</c:v>
                </c:pt>
                <c:pt idx="4236">
                  <c:v>52</c:v>
                </c:pt>
                <c:pt idx="4237">
                  <c:v>52</c:v>
                </c:pt>
                <c:pt idx="4238">
                  <c:v>52</c:v>
                </c:pt>
                <c:pt idx="4239">
                  <c:v>52</c:v>
                </c:pt>
                <c:pt idx="4240">
                  <c:v>52</c:v>
                </c:pt>
                <c:pt idx="4241">
                  <c:v>52</c:v>
                </c:pt>
                <c:pt idx="4242">
                  <c:v>52</c:v>
                </c:pt>
                <c:pt idx="4243">
                  <c:v>52</c:v>
                </c:pt>
                <c:pt idx="4244">
                  <c:v>52</c:v>
                </c:pt>
                <c:pt idx="4245">
                  <c:v>52</c:v>
                </c:pt>
                <c:pt idx="4246">
                  <c:v>52</c:v>
                </c:pt>
                <c:pt idx="4247">
                  <c:v>52</c:v>
                </c:pt>
                <c:pt idx="4248">
                  <c:v>52</c:v>
                </c:pt>
                <c:pt idx="4249">
                  <c:v>52</c:v>
                </c:pt>
                <c:pt idx="4250">
                  <c:v>52</c:v>
                </c:pt>
                <c:pt idx="4251">
                  <c:v>52</c:v>
                </c:pt>
                <c:pt idx="4252">
                  <c:v>53</c:v>
                </c:pt>
                <c:pt idx="4253">
                  <c:v>53</c:v>
                </c:pt>
                <c:pt idx="4254">
                  <c:v>53</c:v>
                </c:pt>
                <c:pt idx="4255">
                  <c:v>53</c:v>
                </c:pt>
                <c:pt idx="4256">
                  <c:v>53</c:v>
                </c:pt>
                <c:pt idx="4257">
                  <c:v>53</c:v>
                </c:pt>
                <c:pt idx="4258">
                  <c:v>53</c:v>
                </c:pt>
                <c:pt idx="4259">
                  <c:v>53</c:v>
                </c:pt>
                <c:pt idx="4260">
                  <c:v>53</c:v>
                </c:pt>
                <c:pt idx="4261">
                  <c:v>53</c:v>
                </c:pt>
                <c:pt idx="4262">
                  <c:v>53</c:v>
                </c:pt>
                <c:pt idx="4263">
                  <c:v>53</c:v>
                </c:pt>
                <c:pt idx="4264">
                  <c:v>53</c:v>
                </c:pt>
                <c:pt idx="4265">
                  <c:v>53</c:v>
                </c:pt>
                <c:pt idx="4266">
                  <c:v>53</c:v>
                </c:pt>
                <c:pt idx="4267">
                  <c:v>53</c:v>
                </c:pt>
                <c:pt idx="4268">
                  <c:v>53</c:v>
                </c:pt>
                <c:pt idx="4269">
                  <c:v>53</c:v>
                </c:pt>
                <c:pt idx="4270">
                  <c:v>53</c:v>
                </c:pt>
                <c:pt idx="4271">
                  <c:v>53</c:v>
                </c:pt>
                <c:pt idx="4272">
                  <c:v>53</c:v>
                </c:pt>
                <c:pt idx="4273">
                  <c:v>53</c:v>
                </c:pt>
                <c:pt idx="4274">
                  <c:v>53</c:v>
                </c:pt>
                <c:pt idx="4275">
                  <c:v>53</c:v>
                </c:pt>
                <c:pt idx="4276">
                  <c:v>53</c:v>
                </c:pt>
                <c:pt idx="4277">
                  <c:v>53</c:v>
                </c:pt>
                <c:pt idx="4278">
                  <c:v>53</c:v>
                </c:pt>
                <c:pt idx="4279">
                  <c:v>53</c:v>
                </c:pt>
                <c:pt idx="4280">
                  <c:v>53</c:v>
                </c:pt>
                <c:pt idx="4281">
                  <c:v>53</c:v>
                </c:pt>
                <c:pt idx="4282">
                  <c:v>53</c:v>
                </c:pt>
                <c:pt idx="4283">
                  <c:v>53</c:v>
                </c:pt>
                <c:pt idx="4284">
                  <c:v>53</c:v>
                </c:pt>
                <c:pt idx="4285">
                  <c:v>53</c:v>
                </c:pt>
                <c:pt idx="4286">
                  <c:v>53</c:v>
                </c:pt>
                <c:pt idx="4287">
                  <c:v>53</c:v>
                </c:pt>
                <c:pt idx="4288">
                  <c:v>53</c:v>
                </c:pt>
                <c:pt idx="4289">
                  <c:v>54</c:v>
                </c:pt>
                <c:pt idx="4290">
                  <c:v>54</c:v>
                </c:pt>
                <c:pt idx="4291">
                  <c:v>54</c:v>
                </c:pt>
                <c:pt idx="4292">
                  <c:v>54</c:v>
                </c:pt>
                <c:pt idx="4293">
                  <c:v>54</c:v>
                </c:pt>
                <c:pt idx="4294">
                  <c:v>54</c:v>
                </c:pt>
                <c:pt idx="4295">
                  <c:v>54</c:v>
                </c:pt>
                <c:pt idx="4296">
                  <c:v>54</c:v>
                </c:pt>
                <c:pt idx="4297">
                  <c:v>54</c:v>
                </c:pt>
                <c:pt idx="4298">
                  <c:v>54</c:v>
                </c:pt>
                <c:pt idx="4299">
                  <c:v>54</c:v>
                </c:pt>
                <c:pt idx="4300">
                  <c:v>54</c:v>
                </c:pt>
                <c:pt idx="4301">
                  <c:v>54</c:v>
                </c:pt>
                <c:pt idx="4302">
                  <c:v>54</c:v>
                </c:pt>
                <c:pt idx="4303">
                  <c:v>54</c:v>
                </c:pt>
                <c:pt idx="4304">
                  <c:v>54</c:v>
                </c:pt>
                <c:pt idx="4305">
                  <c:v>54</c:v>
                </c:pt>
                <c:pt idx="4306">
                  <c:v>54</c:v>
                </c:pt>
                <c:pt idx="4307">
                  <c:v>54</c:v>
                </c:pt>
                <c:pt idx="4308">
                  <c:v>54</c:v>
                </c:pt>
                <c:pt idx="4309">
                  <c:v>54</c:v>
                </c:pt>
                <c:pt idx="4310">
                  <c:v>54</c:v>
                </c:pt>
                <c:pt idx="4311">
                  <c:v>54</c:v>
                </c:pt>
                <c:pt idx="4312">
                  <c:v>54</c:v>
                </c:pt>
                <c:pt idx="4313">
                  <c:v>54</c:v>
                </c:pt>
                <c:pt idx="4314">
                  <c:v>54</c:v>
                </c:pt>
                <c:pt idx="4315">
                  <c:v>54</c:v>
                </c:pt>
                <c:pt idx="4316">
                  <c:v>54</c:v>
                </c:pt>
                <c:pt idx="4317">
                  <c:v>54</c:v>
                </c:pt>
                <c:pt idx="4318">
                  <c:v>55</c:v>
                </c:pt>
                <c:pt idx="4319">
                  <c:v>55</c:v>
                </c:pt>
                <c:pt idx="4320">
                  <c:v>55</c:v>
                </c:pt>
                <c:pt idx="4321">
                  <c:v>55</c:v>
                </c:pt>
                <c:pt idx="4322">
                  <c:v>55</c:v>
                </c:pt>
                <c:pt idx="4323">
                  <c:v>55</c:v>
                </c:pt>
                <c:pt idx="4324">
                  <c:v>55</c:v>
                </c:pt>
                <c:pt idx="4325">
                  <c:v>55</c:v>
                </c:pt>
                <c:pt idx="4326">
                  <c:v>55</c:v>
                </c:pt>
                <c:pt idx="4327">
                  <c:v>55</c:v>
                </c:pt>
                <c:pt idx="4328">
                  <c:v>55</c:v>
                </c:pt>
                <c:pt idx="4329">
                  <c:v>55</c:v>
                </c:pt>
                <c:pt idx="4330">
                  <c:v>55</c:v>
                </c:pt>
                <c:pt idx="4331">
                  <c:v>55</c:v>
                </c:pt>
                <c:pt idx="4332">
                  <c:v>55</c:v>
                </c:pt>
                <c:pt idx="4333">
                  <c:v>55</c:v>
                </c:pt>
                <c:pt idx="4334">
                  <c:v>55</c:v>
                </c:pt>
                <c:pt idx="4335">
                  <c:v>55</c:v>
                </c:pt>
                <c:pt idx="4336">
                  <c:v>55</c:v>
                </c:pt>
                <c:pt idx="4337">
                  <c:v>55</c:v>
                </c:pt>
                <c:pt idx="4338">
                  <c:v>55</c:v>
                </c:pt>
                <c:pt idx="4339">
                  <c:v>55</c:v>
                </c:pt>
                <c:pt idx="4340">
                  <c:v>56</c:v>
                </c:pt>
                <c:pt idx="4341">
                  <c:v>56</c:v>
                </c:pt>
                <c:pt idx="4342">
                  <c:v>56</c:v>
                </c:pt>
                <c:pt idx="4343">
                  <c:v>56</c:v>
                </c:pt>
                <c:pt idx="4344">
                  <c:v>56</c:v>
                </c:pt>
                <c:pt idx="4345">
                  <c:v>56</c:v>
                </c:pt>
                <c:pt idx="4346">
                  <c:v>56</c:v>
                </c:pt>
                <c:pt idx="4347">
                  <c:v>56</c:v>
                </c:pt>
                <c:pt idx="4348">
                  <c:v>56</c:v>
                </c:pt>
                <c:pt idx="4349">
                  <c:v>56</c:v>
                </c:pt>
                <c:pt idx="4350">
                  <c:v>56</c:v>
                </c:pt>
                <c:pt idx="4351">
                  <c:v>56</c:v>
                </c:pt>
                <c:pt idx="4352">
                  <c:v>56</c:v>
                </c:pt>
                <c:pt idx="4353">
                  <c:v>56</c:v>
                </c:pt>
                <c:pt idx="4354">
                  <c:v>56</c:v>
                </c:pt>
                <c:pt idx="4355">
                  <c:v>56</c:v>
                </c:pt>
                <c:pt idx="4356">
                  <c:v>56</c:v>
                </c:pt>
                <c:pt idx="4357">
                  <c:v>56</c:v>
                </c:pt>
                <c:pt idx="4358">
                  <c:v>56</c:v>
                </c:pt>
                <c:pt idx="4359">
                  <c:v>56</c:v>
                </c:pt>
                <c:pt idx="4360">
                  <c:v>56</c:v>
                </c:pt>
                <c:pt idx="4361">
                  <c:v>56</c:v>
                </c:pt>
                <c:pt idx="4362">
                  <c:v>56</c:v>
                </c:pt>
                <c:pt idx="4363">
                  <c:v>56</c:v>
                </c:pt>
                <c:pt idx="4364">
                  <c:v>56</c:v>
                </c:pt>
                <c:pt idx="4365">
                  <c:v>56</c:v>
                </c:pt>
                <c:pt idx="4366">
                  <c:v>56</c:v>
                </c:pt>
                <c:pt idx="4367">
                  <c:v>56</c:v>
                </c:pt>
                <c:pt idx="4368">
                  <c:v>56</c:v>
                </c:pt>
                <c:pt idx="4369">
                  <c:v>56</c:v>
                </c:pt>
                <c:pt idx="4370">
                  <c:v>56</c:v>
                </c:pt>
                <c:pt idx="4371">
                  <c:v>57</c:v>
                </c:pt>
                <c:pt idx="4372">
                  <c:v>57</c:v>
                </c:pt>
                <c:pt idx="4373">
                  <c:v>57</c:v>
                </c:pt>
                <c:pt idx="4374">
                  <c:v>57</c:v>
                </c:pt>
                <c:pt idx="4375">
                  <c:v>57</c:v>
                </c:pt>
                <c:pt idx="4376">
                  <c:v>57</c:v>
                </c:pt>
                <c:pt idx="4377">
                  <c:v>57</c:v>
                </c:pt>
                <c:pt idx="4378">
                  <c:v>57</c:v>
                </c:pt>
                <c:pt idx="4379">
                  <c:v>57</c:v>
                </c:pt>
                <c:pt idx="4380">
                  <c:v>57</c:v>
                </c:pt>
                <c:pt idx="4381">
                  <c:v>57</c:v>
                </c:pt>
                <c:pt idx="4382">
                  <c:v>57</c:v>
                </c:pt>
                <c:pt idx="4383">
                  <c:v>57</c:v>
                </c:pt>
                <c:pt idx="4384">
                  <c:v>57</c:v>
                </c:pt>
                <c:pt idx="4385">
                  <c:v>57</c:v>
                </c:pt>
                <c:pt idx="4386">
                  <c:v>57</c:v>
                </c:pt>
                <c:pt idx="4387">
                  <c:v>57</c:v>
                </c:pt>
                <c:pt idx="4388">
                  <c:v>57</c:v>
                </c:pt>
                <c:pt idx="4389">
                  <c:v>57</c:v>
                </c:pt>
                <c:pt idx="4390">
                  <c:v>57</c:v>
                </c:pt>
                <c:pt idx="4391">
                  <c:v>57</c:v>
                </c:pt>
                <c:pt idx="4392">
                  <c:v>57</c:v>
                </c:pt>
                <c:pt idx="4393">
                  <c:v>57</c:v>
                </c:pt>
                <c:pt idx="4394">
                  <c:v>57</c:v>
                </c:pt>
                <c:pt idx="4395">
                  <c:v>58</c:v>
                </c:pt>
                <c:pt idx="4396">
                  <c:v>58</c:v>
                </c:pt>
                <c:pt idx="4397">
                  <c:v>58</c:v>
                </c:pt>
                <c:pt idx="4398">
                  <c:v>58</c:v>
                </c:pt>
                <c:pt idx="4399">
                  <c:v>58</c:v>
                </c:pt>
                <c:pt idx="4400">
                  <c:v>58</c:v>
                </c:pt>
                <c:pt idx="4401">
                  <c:v>58</c:v>
                </c:pt>
                <c:pt idx="4402">
                  <c:v>58</c:v>
                </c:pt>
                <c:pt idx="4403">
                  <c:v>58</c:v>
                </c:pt>
                <c:pt idx="4404">
                  <c:v>58</c:v>
                </c:pt>
                <c:pt idx="4405">
                  <c:v>58</c:v>
                </c:pt>
                <c:pt idx="4406">
                  <c:v>58</c:v>
                </c:pt>
                <c:pt idx="4407">
                  <c:v>58</c:v>
                </c:pt>
                <c:pt idx="4408">
                  <c:v>58</c:v>
                </c:pt>
                <c:pt idx="4409">
                  <c:v>58</c:v>
                </c:pt>
                <c:pt idx="4410">
                  <c:v>58</c:v>
                </c:pt>
                <c:pt idx="4411">
                  <c:v>58</c:v>
                </c:pt>
                <c:pt idx="4412">
                  <c:v>58</c:v>
                </c:pt>
                <c:pt idx="4413">
                  <c:v>58</c:v>
                </c:pt>
                <c:pt idx="4414">
                  <c:v>58</c:v>
                </c:pt>
                <c:pt idx="4415">
                  <c:v>58</c:v>
                </c:pt>
                <c:pt idx="4416">
                  <c:v>58</c:v>
                </c:pt>
                <c:pt idx="4417">
                  <c:v>58</c:v>
                </c:pt>
                <c:pt idx="4418">
                  <c:v>58</c:v>
                </c:pt>
                <c:pt idx="4419">
                  <c:v>58</c:v>
                </c:pt>
                <c:pt idx="4420">
                  <c:v>58</c:v>
                </c:pt>
                <c:pt idx="4421">
                  <c:v>58</c:v>
                </c:pt>
                <c:pt idx="4422">
                  <c:v>58</c:v>
                </c:pt>
                <c:pt idx="4423">
                  <c:v>59</c:v>
                </c:pt>
                <c:pt idx="4424">
                  <c:v>59</c:v>
                </c:pt>
                <c:pt idx="4425">
                  <c:v>59</c:v>
                </c:pt>
                <c:pt idx="4426">
                  <c:v>59</c:v>
                </c:pt>
                <c:pt idx="4427">
                  <c:v>59</c:v>
                </c:pt>
                <c:pt idx="4428">
                  <c:v>59</c:v>
                </c:pt>
                <c:pt idx="4429">
                  <c:v>59</c:v>
                </c:pt>
                <c:pt idx="4430">
                  <c:v>59</c:v>
                </c:pt>
                <c:pt idx="4431">
                  <c:v>59</c:v>
                </c:pt>
                <c:pt idx="4432">
                  <c:v>59</c:v>
                </c:pt>
                <c:pt idx="4433">
                  <c:v>59</c:v>
                </c:pt>
                <c:pt idx="4434">
                  <c:v>59</c:v>
                </c:pt>
                <c:pt idx="4435">
                  <c:v>59</c:v>
                </c:pt>
                <c:pt idx="4436">
                  <c:v>59</c:v>
                </c:pt>
                <c:pt idx="4437">
                  <c:v>59</c:v>
                </c:pt>
                <c:pt idx="4438">
                  <c:v>59</c:v>
                </c:pt>
                <c:pt idx="4439">
                  <c:v>59</c:v>
                </c:pt>
                <c:pt idx="4440">
                  <c:v>59</c:v>
                </c:pt>
                <c:pt idx="4441">
                  <c:v>59</c:v>
                </c:pt>
                <c:pt idx="4442">
                  <c:v>59</c:v>
                </c:pt>
                <c:pt idx="4443">
                  <c:v>59</c:v>
                </c:pt>
                <c:pt idx="4444">
                  <c:v>59</c:v>
                </c:pt>
                <c:pt idx="4445">
                  <c:v>59</c:v>
                </c:pt>
                <c:pt idx="4446">
                  <c:v>59</c:v>
                </c:pt>
                <c:pt idx="4447">
                  <c:v>59</c:v>
                </c:pt>
                <c:pt idx="4448">
                  <c:v>59</c:v>
                </c:pt>
                <c:pt idx="4449">
                  <c:v>60</c:v>
                </c:pt>
                <c:pt idx="4450">
                  <c:v>60</c:v>
                </c:pt>
                <c:pt idx="4451">
                  <c:v>60</c:v>
                </c:pt>
                <c:pt idx="4452">
                  <c:v>60</c:v>
                </c:pt>
                <c:pt idx="4453">
                  <c:v>60</c:v>
                </c:pt>
                <c:pt idx="4454">
                  <c:v>60</c:v>
                </c:pt>
                <c:pt idx="4455">
                  <c:v>60</c:v>
                </c:pt>
                <c:pt idx="4456">
                  <c:v>60</c:v>
                </c:pt>
                <c:pt idx="4457">
                  <c:v>60</c:v>
                </c:pt>
                <c:pt idx="4458">
                  <c:v>60</c:v>
                </c:pt>
                <c:pt idx="4459">
                  <c:v>60</c:v>
                </c:pt>
                <c:pt idx="4460">
                  <c:v>60</c:v>
                </c:pt>
                <c:pt idx="4461">
                  <c:v>60</c:v>
                </c:pt>
                <c:pt idx="4462">
                  <c:v>60</c:v>
                </c:pt>
                <c:pt idx="4463">
                  <c:v>60</c:v>
                </c:pt>
                <c:pt idx="4464">
                  <c:v>60</c:v>
                </c:pt>
                <c:pt idx="4465">
                  <c:v>60</c:v>
                </c:pt>
                <c:pt idx="4466">
                  <c:v>60</c:v>
                </c:pt>
                <c:pt idx="4467">
                  <c:v>60</c:v>
                </c:pt>
                <c:pt idx="4468">
                  <c:v>60</c:v>
                </c:pt>
                <c:pt idx="4469">
                  <c:v>60</c:v>
                </c:pt>
                <c:pt idx="4470">
                  <c:v>60</c:v>
                </c:pt>
                <c:pt idx="4471">
                  <c:v>60</c:v>
                </c:pt>
                <c:pt idx="4472">
                  <c:v>60</c:v>
                </c:pt>
                <c:pt idx="4473">
                  <c:v>60</c:v>
                </c:pt>
                <c:pt idx="4474">
                  <c:v>60</c:v>
                </c:pt>
                <c:pt idx="4475">
                  <c:v>61</c:v>
                </c:pt>
                <c:pt idx="4476">
                  <c:v>61</c:v>
                </c:pt>
                <c:pt idx="4477">
                  <c:v>61</c:v>
                </c:pt>
                <c:pt idx="4478">
                  <c:v>61</c:v>
                </c:pt>
                <c:pt idx="4479">
                  <c:v>61</c:v>
                </c:pt>
                <c:pt idx="4480">
                  <c:v>61</c:v>
                </c:pt>
                <c:pt idx="4481">
                  <c:v>61</c:v>
                </c:pt>
                <c:pt idx="4482">
                  <c:v>61</c:v>
                </c:pt>
                <c:pt idx="4483">
                  <c:v>61</c:v>
                </c:pt>
                <c:pt idx="4484">
                  <c:v>61</c:v>
                </c:pt>
                <c:pt idx="4485">
                  <c:v>61</c:v>
                </c:pt>
                <c:pt idx="4486">
                  <c:v>61</c:v>
                </c:pt>
                <c:pt idx="4487">
                  <c:v>61</c:v>
                </c:pt>
                <c:pt idx="4488">
                  <c:v>61</c:v>
                </c:pt>
                <c:pt idx="4489">
                  <c:v>61</c:v>
                </c:pt>
                <c:pt idx="4490">
                  <c:v>61</c:v>
                </c:pt>
                <c:pt idx="4491">
                  <c:v>61</c:v>
                </c:pt>
                <c:pt idx="4492">
                  <c:v>61</c:v>
                </c:pt>
                <c:pt idx="4493">
                  <c:v>61</c:v>
                </c:pt>
                <c:pt idx="4494">
                  <c:v>61</c:v>
                </c:pt>
                <c:pt idx="4495">
                  <c:v>61</c:v>
                </c:pt>
                <c:pt idx="4496">
                  <c:v>61</c:v>
                </c:pt>
                <c:pt idx="4497">
                  <c:v>61</c:v>
                </c:pt>
                <c:pt idx="4498">
                  <c:v>61</c:v>
                </c:pt>
                <c:pt idx="4499">
                  <c:v>61</c:v>
                </c:pt>
                <c:pt idx="4500">
                  <c:v>62</c:v>
                </c:pt>
                <c:pt idx="4501">
                  <c:v>62</c:v>
                </c:pt>
                <c:pt idx="4502">
                  <c:v>62</c:v>
                </c:pt>
                <c:pt idx="4503">
                  <c:v>62</c:v>
                </c:pt>
                <c:pt idx="4504">
                  <c:v>62</c:v>
                </c:pt>
                <c:pt idx="4505">
                  <c:v>62</c:v>
                </c:pt>
                <c:pt idx="4506">
                  <c:v>62</c:v>
                </c:pt>
                <c:pt idx="4507">
                  <c:v>62</c:v>
                </c:pt>
                <c:pt idx="4508">
                  <c:v>62</c:v>
                </c:pt>
                <c:pt idx="4509">
                  <c:v>62</c:v>
                </c:pt>
                <c:pt idx="4510">
                  <c:v>62</c:v>
                </c:pt>
                <c:pt idx="4511">
                  <c:v>62</c:v>
                </c:pt>
                <c:pt idx="4512">
                  <c:v>62</c:v>
                </c:pt>
                <c:pt idx="4513">
                  <c:v>62</c:v>
                </c:pt>
                <c:pt idx="4514">
                  <c:v>62</c:v>
                </c:pt>
                <c:pt idx="4515">
                  <c:v>62</c:v>
                </c:pt>
                <c:pt idx="4516">
                  <c:v>62</c:v>
                </c:pt>
                <c:pt idx="4517">
                  <c:v>63</c:v>
                </c:pt>
                <c:pt idx="4518">
                  <c:v>63</c:v>
                </c:pt>
                <c:pt idx="4519">
                  <c:v>63</c:v>
                </c:pt>
                <c:pt idx="4520">
                  <c:v>63</c:v>
                </c:pt>
                <c:pt idx="4521">
                  <c:v>63</c:v>
                </c:pt>
                <c:pt idx="4522">
                  <c:v>63</c:v>
                </c:pt>
                <c:pt idx="4523">
                  <c:v>63</c:v>
                </c:pt>
                <c:pt idx="4524">
                  <c:v>63</c:v>
                </c:pt>
                <c:pt idx="4525">
                  <c:v>63</c:v>
                </c:pt>
                <c:pt idx="4526">
                  <c:v>63</c:v>
                </c:pt>
                <c:pt idx="4527">
                  <c:v>63</c:v>
                </c:pt>
                <c:pt idx="4528">
                  <c:v>63</c:v>
                </c:pt>
                <c:pt idx="4529">
                  <c:v>63</c:v>
                </c:pt>
                <c:pt idx="4530">
                  <c:v>63</c:v>
                </c:pt>
                <c:pt idx="4531">
                  <c:v>63</c:v>
                </c:pt>
                <c:pt idx="4532">
                  <c:v>63</c:v>
                </c:pt>
                <c:pt idx="4533">
                  <c:v>63</c:v>
                </c:pt>
                <c:pt idx="4534">
                  <c:v>63</c:v>
                </c:pt>
                <c:pt idx="4535">
                  <c:v>63</c:v>
                </c:pt>
                <c:pt idx="4536">
                  <c:v>64</c:v>
                </c:pt>
                <c:pt idx="4537">
                  <c:v>64</c:v>
                </c:pt>
                <c:pt idx="4538">
                  <c:v>64</c:v>
                </c:pt>
                <c:pt idx="4539">
                  <c:v>64</c:v>
                </c:pt>
                <c:pt idx="4540">
                  <c:v>64</c:v>
                </c:pt>
                <c:pt idx="4541">
                  <c:v>64</c:v>
                </c:pt>
                <c:pt idx="4542">
                  <c:v>64</c:v>
                </c:pt>
                <c:pt idx="4543">
                  <c:v>64</c:v>
                </c:pt>
                <c:pt idx="4544">
                  <c:v>64</c:v>
                </c:pt>
                <c:pt idx="4545">
                  <c:v>64</c:v>
                </c:pt>
                <c:pt idx="4546">
                  <c:v>64</c:v>
                </c:pt>
                <c:pt idx="4547">
                  <c:v>64</c:v>
                </c:pt>
                <c:pt idx="4548">
                  <c:v>64</c:v>
                </c:pt>
                <c:pt idx="4549">
                  <c:v>64</c:v>
                </c:pt>
                <c:pt idx="4550">
                  <c:v>64</c:v>
                </c:pt>
                <c:pt idx="4551">
                  <c:v>64</c:v>
                </c:pt>
                <c:pt idx="4552">
                  <c:v>64</c:v>
                </c:pt>
                <c:pt idx="4553">
                  <c:v>64</c:v>
                </c:pt>
                <c:pt idx="4554">
                  <c:v>64</c:v>
                </c:pt>
                <c:pt idx="4555">
                  <c:v>64</c:v>
                </c:pt>
                <c:pt idx="4556">
                  <c:v>64</c:v>
                </c:pt>
                <c:pt idx="4557">
                  <c:v>64</c:v>
                </c:pt>
                <c:pt idx="4558">
                  <c:v>64</c:v>
                </c:pt>
                <c:pt idx="4559">
                  <c:v>64</c:v>
                </c:pt>
                <c:pt idx="4560">
                  <c:v>64</c:v>
                </c:pt>
                <c:pt idx="4561">
                  <c:v>64</c:v>
                </c:pt>
                <c:pt idx="4562">
                  <c:v>64</c:v>
                </c:pt>
                <c:pt idx="4563">
                  <c:v>64</c:v>
                </c:pt>
                <c:pt idx="4564">
                  <c:v>64</c:v>
                </c:pt>
                <c:pt idx="4565">
                  <c:v>64</c:v>
                </c:pt>
                <c:pt idx="4566">
                  <c:v>64</c:v>
                </c:pt>
                <c:pt idx="4567">
                  <c:v>64</c:v>
                </c:pt>
                <c:pt idx="4568">
                  <c:v>65</c:v>
                </c:pt>
                <c:pt idx="4569">
                  <c:v>65</c:v>
                </c:pt>
                <c:pt idx="4570">
                  <c:v>65</c:v>
                </c:pt>
                <c:pt idx="4571">
                  <c:v>65</c:v>
                </c:pt>
                <c:pt idx="4572">
                  <c:v>65</c:v>
                </c:pt>
                <c:pt idx="4573">
                  <c:v>65</c:v>
                </c:pt>
                <c:pt idx="4574">
                  <c:v>65</c:v>
                </c:pt>
                <c:pt idx="4575">
                  <c:v>65</c:v>
                </c:pt>
                <c:pt idx="4576">
                  <c:v>65</c:v>
                </c:pt>
                <c:pt idx="4577">
                  <c:v>65</c:v>
                </c:pt>
                <c:pt idx="4578">
                  <c:v>65</c:v>
                </c:pt>
                <c:pt idx="4579">
                  <c:v>65</c:v>
                </c:pt>
                <c:pt idx="4580">
                  <c:v>65</c:v>
                </c:pt>
                <c:pt idx="4581">
                  <c:v>65</c:v>
                </c:pt>
                <c:pt idx="4582">
                  <c:v>65</c:v>
                </c:pt>
                <c:pt idx="4583">
                  <c:v>65</c:v>
                </c:pt>
                <c:pt idx="4584">
                  <c:v>65</c:v>
                </c:pt>
                <c:pt idx="4585">
                  <c:v>65</c:v>
                </c:pt>
                <c:pt idx="4586">
                  <c:v>65</c:v>
                </c:pt>
                <c:pt idx="4587">
                  <c:v>65</c:v>
                </c:pt>
                <c:pt idx="4588">
                  <c:v>65</c:v>
                </c:pt>
                <c:pt idx="4589">
                  <c:v>65</c:v>
                </c:pt>
                <c:pt idx="4590">
                  <c:v>65</c:v>
                </c:pt>
                <c:pt idx="4591">
                  <c:v>65</c:v>
                </c:pt>
                <c:pt idx="4592">
                  <c:v>65</c:v>
                </c:pt>
                <c:pt idx="4593">
                  <c:v>65</c:v>
                </c:pt>
                <c:pt idx="4594">
                  <c:v>65</c:v>
                </c:pt>
                <c:pt idx="4595">
                  <c:v>65</c:v>
                </c:pt>
                <c:pt idx="4596">
                  <c:v>65</c:v>
                </c:pt>
                <c:pt idx="4597">
                  <c:v>66</c:v>
                </c:pt>
                <c:pt idx="4598">
                  <c:v>66</c:v>
                </c:pt>
                <c:pt idx="4599">
                  <c:v>66</c:v>
                </c:pt>
                <c:pt idx="4600">
                  <c:v>66</c:v>
                </c:pt>
                <c:pt idx="4601">
                  <c:v>66</c:v>
                </c:pt>
                <c:pt idx="4602">
                  <c:v>66</c:v>
                </c:pt>
                <c:pt idx="4603">
                  <c:v>66</c:v>
                </c:pt>
                <c:pt idx="4604">
                  <c:v>66</c:v>
                </c:pt>
                <c:pt idx="4605">
                  <c:v>66</c:v>
                </c:pt>
                <c:pt idx="4606">
                  <c:v>66</c:v>
                </c:pt>
                <c:pt idx="4607">
                  <c:v>66</c:v>
                </c:pt>
                <c:pt idx="4608">
                  <c:v>66</c:v>
                </c:pt>
                <c:pt idx="4609">
                  <c:v>66</c:v>
                </c:pt>
                <c:pt idx="4610">
                  <c:v>66</c:v>
                </c:pt>
                <c:pt idx="4611">
                  <c:v>66</c:v>
                </c:pt>
                <c:pt idx="4612">
                  <c:v>66</c:v>
                </c:pt>
                <c:pt idx="4613">
                  <c:v>66</c:v>
                </c:pt>
                <c:pt idx="4614">
                  <c:v>66</c:v>
                </c:pt>
                <c:pt idx="4615">
                  <c:v>66</c:v>
                </c:pt>
                <c:pt idx="4616">
                  <c:v>67</c:v>
                </c:pt>
                <c:pt idx="4617">
                  <c:v>67</c:v>
                </c:pt>
                <c:pt idx="4618">
                  <c:v>67</c:v>
                </c:pt>
                <c:pt idx="4619">
                  <c:v>67</c:v>
                </c:pt>
                <c:pt idx="4620">
                  <c:v>67</c:v>
                </c:pt>
                <c:pt idx="4621">
                  <c:v>67</c:v>
                </c:pt>
                <c:pt idx="4622">
                  <c:v>67</c:v>
                </c:pt>
                <c:pt idx="4623">
                  <c:v>67</c:v>
                </c:pt>
                <c:pt idx="4624">
                  <c:v>67</c:v>
                </c:pt>
                <c:pt idx="4625">
                  <c:v>67</c:v>
                </c:pt>
                <c:pt idx="4626">
                  <c:v>67</c:v>
                </c:pt>
                <c:pt idx="4627">
                  <c:v>67</c:v>
                </c:pt>
                <c:pt idx="4628">
                  <c:v>67</c:v>
                </c:pt>
                <c:pt idx="4629">
                  <c:v>67</c:v>
                </c:pt>
                <c:pt idx="4630">
                  <c:v>67</c:v>
                </c:pt>
                <c:pt idx="4631">
                  <c:v>67</c:v>
                </c:pt>
                <c:pt idx="4632">
                  <c:v>67</c:v>
                </c:pt>
                <c:pt idx="4633">
                  <c:v>67</c:v>
                </c:pt>
                <c:pt idx="4634">
                  <c:v>67</c:v>
                </c:pt>
                <c:pt idx="4635">
                  <c:v>67</c:v>
                </c:pt>
                <c:pt idx="4636">
                  <c:v>67</c:v>
                </c:pt>
                <c:pt idx="4637">
                  <c:v>67</c:v>
                </c:pt>
                <c:pt idx="4638">
                  <c:v>67</c:v>
                </c:pt>
                <c:pt idx="4639">
                  <c:v>67</c:v>
                </c:pt>
                <c:pt idx="4640">
                  <c:v>68</c:v>
                </c:pt>
                <c:pt idx="4641">
                  <c:v>68</c:v>
                </c:pt>
                <c:pt idx="4642">
                  <c:v>68</c:v>
                </c:pt>
                <c:pt idx="4643">
                  <c:v>68</c:v>
                </c:pt>
                <c:pt idx="4644">
                  <c:v>68</c:v>
                </c:pt>
                <c:pt idx="4645">
                  <c:v>68</c:v>
                </c:pt>
                <c:pt idx="4646">
                  <c:v>68</c:v>
                </c:pt>
                <c:pt idx="4647">
                  <c:v>68</c:v>
                </c:pt>
                <c:pt idx="4648">
                  <c:v>68</c:v>
                </c:pt>
                <c:pt idx="4649">
                  <c:v>68</c:v>
                </c:pt>
                <c:pt idx="4650">
                  <c:v>68</c:v>
                </c:pt>
                <c:pt idx="4651">
                  <c:v>68</c:v>
                </c:pt>
                <c:pt idx="4652">
                  <c:v>68</c:v>
                </c:pt>
                <c:pt idx="4653">
                  <c:v>68</c:v>
                </c:pt>
                <c:pt idx="4654">
                  <c:v>68</c:v>
                </c:pt>
                <c:pt idx="4655">
                  <c:v>68</c:v>
                </c:pt>
                <c:pt idx="4656">
                  <c:v>68</c:v>
                </c:pt>
                <c:pt idx="4657">
                  <c:v>68</c:v>
                </c:pt>
                <c:pt idx="4658">
                  <c:v>68</c:v>
                </c:pt>
                <c:pt idx="4659">
                  <c:v>68</c:v>
                </c:pt>
                <c:pt idx="4660">
                  <c:v>68</c:v>
                </c:pt>
                <c:pt idx="4661">
                  <c:v>68</c:v>
                </c:pt>
                <c:pt idx="4662">
                  <c:v>68</c:v>
                </c:pt>
                <c:pt idx="4663">
                  <c:v>69</c:v>
                </c:pt>
                <c:pt idx="4664">
                  <c:v>69</c:v>
                </c:pt>
                <c:pt idx="4665">
                  <c:v>69</c:v>
                </c:pt>
                <c:pt idx="4666">
                  <c:v>69</c:v>
                </c:pt>
                <c:pt idx="4667">
                  <c:v>69</c:v>
                </c:pt>
                <c:pt idx="4668">
                  <c:v>69</c:v>
                </c:pt>
                <c:pt idx="4669">
                  <c:v>69</c:v>
                </c:pt>
                <c:pt idx="4670">
                  <c:v>69</c:v>
                </c:pt>
                <c:pt idx="4671">
                  <c:v>69</c:v>
                </c:pt>
                <c:pt idx="4672">
                  <c:v>69</c:v>
                </c:pt>
                <c:pt idx="4673">
                  <c:v>69</c:v>
                </c:pt>
                <c:pt idx="4674">
                  <c:v>69</c:v>
                </c:pt>
                <c:pt idx="4675">
                  <c:v>69</c:v>
                </c:pt>
                <c:pt idx="4676">
                  <c:v>69</c:v>
                </c:pt>
                <c:pt idx="4677">
                  <c:v>69</c:v>
                </c:pt>
                <c:pt idx="4678">
                  <c:v>69</c:v>
                </c:pt>
                <c:pt idx="4679">
                  <c:v>69</c:v>
                </c:pt>
                <c:pt idx="4680">
                  <c:v>69</c:v>
                </c:pt>
                <c:pt idx="4681">
                  <c:v>69</c:v>
                </c:pt>
                <c:pt idx="4682">
                  <c:v>69</c:v>
                </c:pt>
                <c:pt idx="4683">
                  <c:v>70</c:v>
                </c:pt>
                <c:pt idx="4684">
                  <c:v>70</c:v>
                </c:pt>
                <c:pt idx="4685">
                  <c:v>70</c:v>
                </c:pt>
                <c:pt idx="4686">
                  <c:v>70</c:v>
                </c:pt>
                <c:pt idx="4687">
                  <c:v>70</c:v>
                </c:pt>
                <c:pt idx="4688">
                  <c:v>70</c:v>
                </c:pt>
                <c:pt idx="4689">
                  <c:v>70</c:v>
                </c:pt>
                <c:pt idx="4690">
                  <c:v>70</c:v>
                </c:pt>
                <c:pt idx="4691">
                  <c:v>70</c:v>
                </c:pt>
                <c:pt idx="4692">
                  <c:v>70</c:v>
                </c:pt>
                <c:pt idx="4693">
                  <c:v>70</c:v>
                </c:pt>
                <c:pt idx="4694">
                  <c:v>70</c:v>
                </c:pt>
                <c:pt idx="4695">
                  <c:v>70</c:v>
                </c:pt>
                <c:pt idx="4696">
                  <c:v>70</c:v>
                </c:pt>
                <c:pt idx="4697">
                  <c:v>70</c:v>
                </c:pt>
                <c:pt idx="4698">
                  <c:v>70</c:v>
                </c:pt>
                <c:pt idx="4699">
                  <c:v>70</c:v>
                </c:pt>
                <c:pt idx="4700">
                  <c:v>70</c:v>
                </c:pt>
                <c:pt idx="4701">
                  <c:v>70</c:v>
                </c:pt>
                <c:pt idx="4702">
                  <c:v>70</c:v>
                </c:pt>
                <c:pt idx="4703">
                  <c:v>70</c:v>
                </c:pt>
                <c:pt idx="4704">
                  <c:v>70</c:v>
                </c:pt>
                <c:pt idx="4705">
                  <c:v>70</c:v>
                </c:pt>
                <c:pt idx="4706">
                  <c:v>70</c:v>
                </c:pt>
                <c:pt idx="4707">
                  <c:v>70</c:v>
                </c:pt>
                <c:pt idx="4708">
                  <c:v>70</c:v>
                </c:pt>
                <c:pt idx="4709">
                  <c:v>71</c:v>
                </c:pt>
                <c:pt idx="4710">
                  <c:v>71</c:v>
                </c:pt>
                <c:pt idx="4711">
                  <c:v>71</c:v>
                </c:pt>
                <c:pt idx="4712">
                  <c:v>71</c:v>
                </c:pt>
                <c:pt idx="4713">
                  <c:v>71</c:v>
                </c:pt>
                <c:pt idx="4714">
                  <c:v>71</c:v>
                </c:pt>
                <c:pt idx="4715">
                  <c:v>71</c:v>
                </c:pt>
                <c:pt idx="4716">
                  <c:v>71</c:v>
                </c:pt>
                <c:pt idx="4717">
                  <c:v>71</c:v>
                </c:pt>
                <c:pt idx="4718">
                  <c:v>71</c:v>
                </c:pt>
                <c:pt idx="4719">
                  <c:v>71</c:v>
                </c:pt>
                <c:pt idx="4720">
                  <c:v>71</c:v>
                </c:pt>
                <c:pt idx="4721">
                  <c:v>71</c:v>
                </c:pt>
                <c:pt idx="4722">
                  <c:v>71</c:v>
                </c:pt>
                <c:pt idx="4723">
                  <c:v>71</c:v>
                </c:pt>
                <c:pt idx="4724">
                  <c:v>71</c:v>
                </c:pt>
                <c:pt idx="4725">
                  <c:v>71</c:v>
                </c:pt>
                <c:pt idx="4726">
                  <c:v>71</c:v>
                </c:pt>
                <c:pt idx="4727">
                  <c:v>71</c:v>
                </c:pt>
                <c:pt idx="4728">
                  <c:v>72</c:v>
                </c:pt>
                <c:pt idx="4729">
                  <c:v>72</c:v>
                </c:pt>
                <c:pt idx="4730">
                  <c:v>72</c:v>
                </c:pt>
                <c:pt idx="4731">
                  <c:v>72</c:v>
                </c:pt>
                <c:pt idx="4732">
                  <c:v>72</c:v>
                </c:pt>
                <c:pt idx="4733">
                  <c:v>72</c:v>
                </c:pt>
                <c:pt idx="4734">
                  <c:v>72</c:v>
                </c:pt>
                <c:pt idx="4735">
                  <c:v>72</c:v>
                </c:pt>
                <c:pt idx="4736">
                  <c:v>72</c:v>
                </c:pt>
                <c:pt idx="4737">
                  <c:v>72</c:v>
                </c:pt>
                <c:pt idx="4738">
                  <c:v>72</c:v>
                </c:pt>
                <c:pt idx="4739">
                  <c:v>72</c:v>
                </c:pt>
                <c:pt idx="4740">
                  <c:v>72</c:v>
                </c:pt>
                <c:pt idx="4741">
                  <c:v>72</c:v>
                </c:pt>
                <c:pt idx="4742">
                  <c:v>72</c:v>
                </c:pt>
                <c:pt idx="4743">
                  <c:v>72</c:v>
                </c:pt>
                <c:pt idx="4744">
                  <c:v>72</c:v>
                </c:pt>
                <c:pt idx="4745">
                  <c:v>72</c:v>
                </c:pt>
                <c:pt idx="4746">
                  <c:v>72</c:v>
                </c:pt>
                <c:pt idx="4747">
                  <c:v>72</c:v>
                </c:pt>
                <c:pt idx="4748">
                  <c:v>73</c:v>
                </c:pt>
                <c:pt idx="4749">
                  <c:v>73</c:v>
                </c:pt>
                <c:pt idx="4750">
                  <c:v>73</c:v>
                </c:pt>
                <c:pt idx="4751">
                  <c:v>73</c:v>
                </c:pt>
                <c:pt idx="4752">
                  <c:v>73</c:v>
                </c:pt>
                <c:pt idx="4753">
                  <c:v>73</c:v>
                </c:pt>
                <c:pt idx="4754">
                  <c:v>73</c:v>
                </c:pt>
                <c:pt idx="4755">
                  <c:v>73</c:v>
                </c:pt>
                <c:pt idx="4756">
                  <c:v>73</c:v>
                </c:pt>
                <c:pt idx="4757">
                  <c:v>73</c:v>
                </c:pt>
                <c:pt idx="4758">
                  <c:v>73</c:v>
                </c:pt>
                <c:pt idx="4759">
                  <c:v>73</c:v>
                </c:pt>
                <c:pt idx="4760">
                  <c:v>73</c:v>
                </c:pt>
                <c:pt idx="4761">
                  <c:v>73</c:v>
                </c:pt>
                <c:pt idx="4762">
                  <c:v>73</c:v>
                </c:pt>
                <c:pt idx="4763">
                  <c:v>73</c:v>
                </c:pt>
                <c:pt idx="4764">
                  <c:v>73</c:v>
                </c:pt>
                <c:pt idx="4765">
                  <c:v>74</c:v>
                </c:pt>
                <c:pt idx="4766">
                  <c:v>74</c:v>
                </c:pt>
                <c:pt idx="4767">
                  <c:v>74</c:v>
                </c:pt>
                <c:pt idx="4768">
                  <c:v>74</c:v>
                </c:pt>
                <c:pt idx="4769">
                  <c:v>74</c:v>
                </c:pt>
                <c:pt idx="4770">
                  <c:v>74</c:v>
                </c:pt>
                <c:pt idx="4771">
                  <c:v>74</c:v>
                </c:pt>
                <c:pt idx="4772">
                  <c:v>74</c:v>
                </c:pt>
                <c:pt idx="4773">
                  <c:v>74</c:v>
                </c:pt>
                <c:pt idx="4774">
                  <c:v>74</c:v>
                </c:pt>
                <c:pt idx="4775">
                  <c:v>74</c:v>
                </c:pt>
                <c:pt idx="4776">
                  <c:v>74</c:v>
                </c:pt>
                <c:pt idx="4777">
                  <c:v>74</c:v>
                </c:pt>
                <c:pt idx="4778">
                  <c:v>74</c:v>
                </c:pt>
                <c:pt idx="4779">
                  <c:v>74</c:v>
                </c:pt>
                <c:pt idx="4780">
                  <c:v>74</c:v>
                </c:pt>
                <c:pt idx="4781">
                  <c:v>74</c:v>
                </c:pt>
                <c:pt idx="4782">
                  <c:v>74</c:v>
                </c:pt>
                <c:pt idx="4783">
                  <c:v>74</c:v>
                </c:pt>
                <c:pt idx="4784">
                  <c:v>74</c:v>
                </c:pt>
                <c:pt idx="4785">
                  <c:v>74</c:v>
                </c:pt>
                <c:pt idx="4786">
                  <c:v>74</c:v>
                </c:pt>
                <c:pt idx="4787">
                  <c:v>74</c:v>
                </c:pt>
                <c:pt idx="4788">
                  <c:v>74</c:v>
                </c:pt>
                <c:pt idx="4789">
                  <c:v>74</c:v>
                </c:pt>
                <c:pt idx="4790">
                  <c:v>74</c:v>
                </c:pt>
                <c:pt idx="4791">
                  <c:v>74</c:v>
                </c:pt>
                <c:pt idx="4792">
                  <c:v>74</c:v>
                </c:pt>
                <c:pt idx="4793">
                  <c:v>74</c:v>
                </c:pt>
                <c:pt idx="4794">
                  <c:v>74</c:v>
                </c:pt>
                <c:pt idx="4795">
                  <c:v>75</c:v>
                </c:pt>
                <c:pt idx="4796">
                  <c:v>75</c:v>
                </c:pt>
                <c:pt idx="4797">
                  <c:v>75</c:v>
                </c:pt>
                <c:pt idx="4798">
                  <c:v>75</c:v>
                </c:pt>
                <c:pt idx="4799">
                  <c:v>75</c:v>
                </c:pt>
                <c:pt idx="4800">
                  <c:v>75</c:v>
                </c:pt>
                <c:pt idx="4801">
                  <c:v>75</c:v>
                </c:pt>
                <c:pt idx="4802">
                  <c:v>75</c:v>
                </c:pt>
                <c:pt idx="4803">
                  <c:v>75</c:v>
                </c:pt>
                <c:pt idx="4804">
                  <c:v>75</c:v>
                </c:pt>
                <c:pt idx="4805">
                  <c:v>75</c:v>
                </c:pt>
                <c:pt idx="4806">
                  <c:v>75</c:v>
                </c:pt>
                <c:pt idx="4807">
                  <c:v>75</c:v>
                </c:pt>
                <c:pt idx="4808">
                  <c:v>75</c:v>
                </c:pt>
                <c:pt idx="4809">
                  <c:v>75</c:v>
                </c:pt>
                <c:pt idx="4810">
                  <c:v>75</c:v>
                </c:pt>
                <c:pt idx="4811">
                  <c:v>75</c:v>
                </c:pt>
                <c:pt idx="4812">
                  <c:v>75</c:v>
                </c:pt>
                <c:pt idx="4813">
                  <c:v>75</c:v>
                </c:pt>
                <c:pt idx="4814">
                  <c:v>75</c:v>
                </c:pt>
                <c:pt idx="4815">
                  <c:v>75</c:v>
                </c:pt>
                <c:pt idx="4816">
                  <c:v>75</c:v>
                </c:pt>
                <c:pt idx="4817">
                  <c:v>75</c:v>
                </c:pt>
                <c:pt idx="4818">
                  <c:v>75</c:v>
                </c:pt>
                <c:pt idx="4819">
                  <c:v>76</c:v>
                </c:pt>
                <c:pt idx="4820">
                  <c:v>76</c:v>
                </c:pt>
                <c:pt idx="4821">
                  <c:v>76</c:v>
                </c:pt>
                <c:pt idx="4822">
                  <c:v>76</c:v>
                </c:pt>
                <c:pt idx="4823">
                  <c:v>76</c:v>
                </c:pt>
                <c:pt idx="4824">
                  <c:v>76</c:v>
                </c:pt>
                <c:pt idx="4825">
                  <c:v>76</c:v>
                </c:pt>
                <c:pt idx="4826">
                  <c:v>76</c:v>
                </c:pt>
                <c:pt idx="4827">
                  <c:v>76</c:v>
                </c:pt>
                <c:pt idx="4828">
                  <c:v>76</c:v>
                </c:pt>
                <c:pt idx="4829">
                  <c:v>76</c:v>
                </c:pt>
                <c:pt idx="4830">
                  <c:v>76</c:v>
                </c:pt>
                <c:pt idx="4831">
                  <c:v>76</c:v>
                </c:pt>
                <c:pt idx="4832">
                  <c:v>76</c:v>
                </c:pt>
                <c:pt idx="4833">
                  <c:v>76</c:v>
                </c:pt>
                <c:pt idx="4834">
                  <c:v>76</c:v>
                </c:pt>
                <c:pt idx="4835">
                  <c:v>76</c:v>
                </c:pt>
                <c:pt idx="4836">
                  <c:v>76</c:v>
                </c:pt>
                <c:pt idx="4837">
                  <c:v>76</c:v>
                </c:pt>
                <c:pt idx="4838">
                  <c:v>76</c:v>
                </c:pt>
                <c:pt idx="4839">
                  <c:v>77</c:v>
                </c:pt>
                <c:pt idx="4840">
                  <c:v>77</c:v>
                </c:pt>
                <c:pt idx="4841">
                  <c:v>77</c:v>
                </c:pt>
                <c:pt idx="4842">
                  <c:v>77</c:v>
                </c:pt>
                <c:pt idx="4843">
                  <c:v>77</c:v>
                </c:pt>
                <c:pt idx="4844">
                  <c:v>77</c:v>
                </c:pt>
                <c:pt idx="4845">
                  <c:v>77</c:v>
                </c:pt>
                <c:pt idx="4846">
                  <c:v>77</c:v>
                </c:pt>
                <c:pt idx="4847">
                  <c:v>77</c:v>
                </c:pt>
                <c:pt idx="4848">
                  <c:v>77</c:v>
                </c:pt>
                <c:pt idx="4849">
                  <c:v>77</c:v>
                </c:pt>
                <c:pt idx="4850">
                  <c:v>77</c:v>
                </c:pt>
                <c:pt idx="4851">
                  <c:v>77</c:v>
                </c:pt>
                <c:pt idx="4852">
                  <c:v>77</c:v>
                </c:pt>
                <c:pt idx="4853">
                  <c:v>77</c:v>
                </c:pt>
                <c:pt idx="4854">
                  <c:v>77</c:v>
                </c:pt>
                <c:pt idx="4855">
                  <c:v>77</c:v>
                </c:pt>
                <c:pt idx="4856">
                  <c:v>77</c:v>
                </c:pt>
                <c:pt idx="4857">
                  <c:v>77</c:v>
                </c:pt>
                <c:pt idx="4858">
                  <c:v>77</c:v>
                </c:pt>
                <c:pt idx="4859">
                  <c:v>77</c:v>
                </c:pt>
                <c:pt idx="4860">
                  <c:v>78</c:v>
                </c:pt>
                <c:pt idx="4861">
                  <c:v>78</c:v>
                </c:pt>
                <c:pt idx="4862">
                  <c:v>78</c:v>
                </c:pt>
                <c:pt idx="4863">
                  <c:v>78</c:v>
                </c:pt>
                <c:pt idx="4864">
                  <c:v>78</c:v>
                </c:pt>
                <c:pt idx="4865">
                  <c:v>78</c:v>
                </c:pt>
                <c:pt idx="4866">
                  <c:v>78</c:v>
                </c:pt>
                <c:pt idx="4867">
                  <c:v>78</c:v>
                </c:pt>
                <c:pt idx="4868">
                  <c:v>78</c:v>
                </c:pt>
                <c:pt idx="4869">
                  <c:v>78</c:v>
                </c:pt>
                <c:pt idx="4870">
                  <c:v>78</c:v>
                </c:pt>
                <c:pt idx="4871">
                  <c:v>78</c:v>
                </c:pt>
                <c:pt idx="4872">
                  <c:v>78</c:v>
                </c:pt>
                <c:pt idx="4873">
                  <c:v>78</c:v>
                </c:pt>
                <c:pt idx="4874">
                  <c:v>78</c:v>
                </c:pt>
                <c:pt idx="4875">
                  <c:v>78</c:v>
                </c:pt>
                <c:pt idx="4876">
                  <c:v>79</c:v>
                </c:pt>
                <c:pt idx="4877">
                  <c:v>79</c:v>
                </c:pt>
                <c:pt idx="4878">
                  <c:v>79</c:v>
                </c:pt>
                <c:pt idx="4879">
                  <c:v>79</c:v>
                </c:pt>
                <c:pt idx="4880">
                  <c:v>79</c:v>
                </c:pt>
                <c:pt idx="4881">
                  <c:v>79</c:v>
                </c:pt>
                <c:pt idx="4882">
                  <c:v>79</c:v>
                </c:pt>
                <c:pt idx="4883">
                  <c:v>79</c:v>
                </c:pt>
                <c:pt idx="4884">
                  <c:v>79</c:v>
                </c:pt>
                <c:pt idx="4885">
                  <c:v>79</c:v>
                </c:pt>
                <c:pt idx="4886">
                  <c:v>79</c:v>
                </c:pt>
                <c:pt idx="4887">
                  <c:v>79</c:v>
                </c:pt>
                <c:pt idx="4888">
                  <c:v>79</c:v>
                </c:pt>
                <c:pt idx="4889">
                  <c:v>79</c:v>
                </c:pt>
                <c:pt idx="4890">
                  <c:v>79</c:v>
                </c:pt>
                <c:pt idx="4891">
                  <c:v>79</c:v>
                </c:pt>
                <c:pt idx="4892">
                  <c:v>80</c:v>
                </c:pt>
                <c:pt idx="4893">
                  <c:v>80</c:v>
                </c:pt>
                <c:pt idx="4894">
                  <c:v>80</c:v>
                </c:pt>
                <c:pt idx="4895">
                  <c:v>80</c:v>
                </c:pt>
                <c:pt idx="4896">
                  <c:v>80</c:v>
                </c:pt>
                <c:pt idx="4897">
                  <c:v>80</c:v>
                </c:pt>
                <c:pt idx="4898">
                  <c:v>80</c:v>
                </c:pt>
                <c:pt idx="4899">
                  <c:v>80</c:v>
                </c:pt>
                <c:pt idx="4900">
                  <c:v>80</c:v>
                </c:pt>
                <c:pt idx="4901">
                  <c:v>80</c:v>
                </c:pt>
                <c:pt idx="4902">
                  <c:v>80</c:v>
                </c:pt>
                <c:pt idx="4903">
                  <c:v>80</c:v>
                </c:pt>
                <c:pt idx="4904">
                  <c:v>80</c:v>
                </c:pt>
                <c:pt idx="4905">
                  <c:v>80</c:v>
                </c:pt>
                <c:pt idx="4906">
                  <c:v>80</c:v>
                </c:pt>
                <c:pt idx="4907">
                  <c:v>80</c:v>
                </c:pt>
                <c:pt idx="4908">
                  <c:v>80</c:v>
                </c:pt>
                <c:pt idx="4909">
                  <c:v>80</c:v>
                </c:pt>
                <c:pt idx="4910">
                  <c:v>80</c:v>
                </c:pt>
                <c:pt idx="4911">
                  <c:v>80</c:v>
                </c:pt>
                <c:pt idx="4912">
                  <c:v>80</c:v>
                </c:pt>
                <c:pt idx="4913">
                  <c:v>80</c:v>
                </c:pt>
                <c:pt idx="4914">
                  <c:v>80</c:v>
                </c:pt>
                <c:pt idx="4915">
                  <c:v>81</c:v>
                </c:pt>
                <c:pt idx="4916">
                  <c:v>81</c:v>
                </c:pt>
                <c:pt idx="4917">
                  <c:v>81</c:v>
                </c:pt>
                <c:pt idx="4918">
                  <c:v>81</c:v>
                </c:pt>
                <c:pt idx="4919">
                  <c:v>81</c:v>
                </c:pt>
                <c:pt idx="4920">
                  <c:v>81</c:v>
                </c:pt>
                <c:pt idx="4921">
                  <c:v>81</c:v>
                </c:pt>
                <c:pt idx="4922">
                  <c:v>81</c:v>
                </c:pt>
                <c:pt idx="4923">
                  <c:v>81</c:v>
                </c:pt>
                <c:pt idx="4924">
                  <c:v>81</c:v>
                </c:pt>
                <c:pt idx="4925">
                  <c:v>81</c:v>
                </c:pt>
                <c:pt idx="4926">
                  <c:v>81</c:v>
                </c:pt>
                <c:pt idx="4927">
                  <c:v>81</c:v>
                </c:pt>
                <c:pt idx="4928">
                  <c:v>81</c:v>
                </c:pt>
                <c:pt idx="4929">
                  <c:v>81</c:v>
                </c:pt>
                <c:pt idx="4930">
                  <c:v>81</c:v>
                </c:pt>
                <c:pt idx="4931">
                  <c:v>81</c:v>
                </c:pt>
                <c:pt idx="4932">
                  <c:v>81</c:v>
                </c:pt>
                <c:pt idx="4933">
                  <c:v>81</c:v>
                </c:pt>
                <c:pt idx="4934">
                  <c:v>81</c:v>
                </c:pt>
                <c:pt idx="4935">
                  <c:v>81</c:v>
                </c:pt>
                <c:pt idx="4936">
                  <c:v>82</c:v>
                </c:pt>
                <c:pt idx="4937">
                  <c:v>82</c:v>
                </c:pt>
                <c:pt idx="4938">
                  <c:v>82</c:v>
                </c:pt>
                <c:pt idx="4939">
                  <c:v>82</c:v>
                </c:pt>
                <c:pt idx="4940">
                  <c:v>82</c:v>
                </c:pt>
                <c:pt idx="4941">
                  <c:v>82</c:v>
                </c:pt>
                <c:pt idx="4942">
                  <c:v>82</c:v>
                </c:pt>
                <c:pt idx="4943">
                  <c:v>82</c:v>
                </c:pt>
                <c:pt idx="4944">
                  <c:v>82</c:v>
                </c:pt>
                <c:pt idx="4945">
                  <c:v>82</c:v>
                </c:pt>
                <c:pt idx="4946">
                  <c:v>82</c:v>
                </c:pt>
                <c:pt idx="4947">
                  <c:v>82</c:v>
                </c:pt>
                <c:pt idx="4948">
                  <c:v>82</c:v>
                </c:pt>
                <c:pt idx="4949">
                  <c:v>82</c:v>
                </c:pt>
                <c:pt idx="4950">
                  <c:v>82</c:v>
                </c:pt>
                <c:pt idx="4951">
                  <c:v>82</c:v>
                </c:pt>
                <c:pt idx="4952">
                  <c:v>83</c:v>
                </c:pt>
                <c:pt idx="4953">
                  <c:v>83</c:v>
                </c:pt>
                <c:pt idx="4954">
                  <c:v>83</c:v>
                </c:pt>
                <c:pt idx="4955">
                  <c:v>83</c:v>
                </c:pt>
                <c:pt idx="4956">
                  <c:v>83</c:v>
                </c:pt>
                <c:pt idx="4957">
                  <c:v>83</c:v>
                </c:pt>
                <c:pt idx="4958">
                  <c:v>83</c:v>
                </c:pt>
                <c:pt idx="4959">
                  <c:v>83</c:v>
                </c:pt>
                <c:pt idx="4960">
                  <c:v>83</c:v>
                </c:pt>
                <c:pt idx="4961">
                  <c:v>83</c:v>
                </c:pt>
                <c:pt idx="4962">
                  <c:v>83</c:v>
                </c:pt>
                <c:pt idx="4963">
                  <c:v>83</c:v>
                </c:pt>
                <c:pt idx="4964">
                  <c:v>83</c:v>
                </c:pt>
                <c:pt idx="4965">
                  <c:v>83</c:v>
                </c:pt>
                <c:pt idx="4966">
                  <c:v>83</c:v>
                </c:pt>
                <c:pt idx="4967">
                  <c:v>83</c:v>
                </c:pt>
                <c:pt idx="4968">
                  <c:v>83</c:v>
                </c:pt>
                <c:pt idx="4969">
                  <c:v>83</c:v>
                </c:pt>
                <c:pt idx="4970">
                  <c:v>83</c:v>
                </c:pt>
                <c:pt idx="4971">
                  <c:v>83</c:v>
                </c:pt>
                <c:pt idx="4972">
                  <c:v>84</c:v>
                </c:pt>
                <c:pt idx="4973">
                  <c:v>84</c:v>
                </c:pt>
                <c:pt idx="4974">
                  <c:v>84</c:v>
                </c:pt>
                <c:pt idx="4975">
                  <c:v>84</c:v>
                </c:pt>
                <c:pt idx="4976">
                  <c:v>84</c:v>
                </c:pt>
                <c:pt idx="4977">
                  <c:v>84</c:v>
                </c:pt>
                <c:pt idx="4978">
                  <c:v>84</c:v>
                </c:pt>
                <c:pt idx="4979">
                  <c:v>84</c:v>
                </c:pt>
                <c:pt idx="4980">
                  <c:v>84</c:v>
                </c:pt>
                <c:pt idx="4981">
                  <c:v>84</c:v>
                </c:pt>
                <c:pt idx="4982">
                  <c:v>84</c:v>
                </c:pt>
                <c:pt idx="4983">
                  <c:v>84</c:v>
                </c:pt>
                <c:pt idx="4984">
                  <c:v>84</c:v>
                </c:pt>
                <c:pt idx="4985">
                  <c:v>84</c:v>
                </c:pt>
                <c:pt idx="4986">
                  <c:v>84</c:v>
                </c:pt>
                <c:pt idx="4987">
                  <c:v>84</c:v>
                </c:pt>
                <c:pt idx="4988">
                  <c:v>84</c:v>
                </c:pt>
                <c:pt idx="4989">
                  <c:v>84</c:v>
                </c:pt>
                <c:pt idx="4990">
                  <c:v>84</c:v>
                </c:pt>
                <c:pt idx="4991">
                  <c:v>84</c:v>
                </c:pt>
                <c:pt idx="4992">
                  <c:v>84</c:v>
                </c:pt>
                <c:pt idx="4993">
                  <c:v>85</c:v>
                </c:pt>
                <c:pt idx="4994">
                  <c:v>85</c:v>
                </c:pt>
                <c:pt idx="4995">
                  <c:v>85</c:v>
                </c:pt>
                <c:pt idx="4996">
                  <c:v>85</c:v>
                </c:pt>
                <c:pt idx="4997">
                  <c:v>85</c:v>
                </c:pt>
                <c:pt idx="4998">
                  <c:v>85</c:v>
                </c:pt>
                <c:pt idx="4999">
                  <c:v>85</c:v>
                </c:pt>
                <c:pt idx="5000">
                  <c:v>85</c:v>
                </c:pt>
                <c:pt idx="5001">
                  <c:v>85</c:v>
                </c:pt>
                <c:pt idx="5002">
                  <c:v>85</c:v>
                </c:pt>
                <c:pt idx="5003">
                  <c:v>85</c:v>
                </c:pt>
                <c:pt idx="5004">
                  <c:v>85</c:v>
                </c:pt>
                <c:pt idx="5005">
                  <c:v>85</c:v>
                </c:pt>
                <c:pt idx="5006">
                  <c:v>85</c:v>
                </c:pt>
                <c:pt idx="5007">
                  <c:v>85</c:v>
                </c:pt>
                <c:pt idx="5008">
                  <c:v>85</c:v>
                </c:pt>
                <c:pt idx="5009">
                  <c:v>85</c:v>
                </c:pt>
                <c:pt idx="5010">
                  <c:v>85</c:v>
                </c:pt>
                <c:pt idx="5011">
                  <c:v>85</c:v>
                </c:pt>
                <c:pt idx="5012">
                  <c:v>85</c:v>
                </c:pt>
                <c:pt idx="5013">
                  <c:v>86</c:v>
                </c:pt>
                <c:pt idx="5014">
                  <c:v>86</c:v>
                </c:pt>
                <c:pt idx="5015">
                  <c:v>86</c:v>
                </c:pt>
                <c:pt idx="5016">
                  <c:v>86</c:v>
                </c:pt>
                <c:pt idx="5017">
                  <c:v>86</c:v>
                </c:pt>
                <c:pt idx="5018">
                  <c:v>86</c:v>
                </c:pt>
                <c:pt idx="5019">
                  <c:v>86</c:v>
                </c:pt>
                <c:pt idx="5020">
                  <c:v>86</c:v>
                </c:pt>
                <c:pt idx="5021">
                  <c:v>86</c:v>
                </c:pt>
                <c:pt idx="5022">
                  <c:v>86</c:v>
                </c:pt>
                <c:pt idx="5023">
                  <c:v>86</c:v>
                </c:pt>
                <c:pt idx="5024">
                  <c:v>86</c:v>
                </c:pt>
                <c:pt idx="5025">
                  <c:v>86</c:v>
                </c:pt>
                <c:pt idx="5026">
                  <c:v>86</c:v>
                </c:pt>
                <c:pt idx="5027">
                  <c:v>86</c:v>
                </c:pt>
                <c:pt idx="5028">
                  <c:v>86</c:v>
                </c:pt>
                <c:pt idx="5029">
                  <c:v>86</c:v>
                </c:pt>
                <c:pt idx="5030">
                  <c:v>86</c:v>
                </c:pt>
                <c:pt idx="5031">
                  <c:v>87</c:v>
                </c:pt>
                <c:pt idx="5032">
                  <c:v>87</c:v>
                </c:pt>
                <c:pt idx="5033">
                  <c:v>87</c:v>
                </c:pt>
                <c:pt idx="5034">
                  <c:v>87</c:v>
                </c:pt>
                <c:pt idx="5035">
                  <c:v>87</c:v>
                </c:pt>
                <c:pt idx="5036">
                  <c:v>87</c:v>
                </c:pt>
                <c:pt idx="5037">
                  <c:v>87</c:v>
                </c:pt>
                <c:pt idx="5038">
                  <c:v>87</c:v>
                </c:pt>
                <c:pt idx="5039">
                  <c:v>87</c:v>
                </c:pt>
                <c:pt idx="5040">
                  <c:v>87</c:v>
                </c:pt>
                <c:pt idx="5041">
                  <c:v>87</c:v>
                </c:pt>
                <c:pt idx="5042">
                  <c:v>88</c:v>
                </c:pt>
                <c:pt idx="5043">
                  <c:v>88</c:v>
                </c:pt>
                <c:pt idx="5044">
                  <c:v>88</c:v>
                </c:pt>
                <c:pt idx="5045">
                  <c:v>88</c:v>
                </c:pt>
                <c:pt idx="5046">
                  <c:v>88</c:v>
                </c:pt>
                <c:pt idx="5047">
                  <c:v>88</c:v>
                </c:pt>
                <c:pt idx="5048">
                  <c:v>88</c:v>
                </c:pt>
                <c:pt idx="5049">
                  <c:v>88</c:v>
                </c:pt>
                <c:pt idx="5050">
                  <c:v>88</c:v>
                </c:pt>
                <c:pt idx="5051">
                  <c:v>88</c:v>
                </c:pt>
                <c:pt idx="5052">
                  <c:v>88</c:v>
                </c:pt>
                <c:pt idx="5053">
                  <c:v>88</c:v>
                </c:pt>
                <c:pt idx="5054">
                  <c:v>88</c:v>
                </c:pt>
                <c:pt idx="5055">
                  <c:v>88</c:v>
                </c:pt>
                <c:pt idx="5056">
                  <c:v>88</c:v>
                </c:pt>
                <c:pt idx="5057">
                  <c:v>88</c:v>
                </c:pt>
                <c:pt idx="5058">
                  <c:v>88</c:v>
                </c:pt>
                <c:pt idx="5059">
                  <c:v>88</c:v>
                </c:pt>
                <c:pt idx="5060">
                  <c:v>88</c:v>
                </c:pt>
                <c:pt idx="5061">
                  <c:v>88</c:v>
                </c:pt>
                <c:pt idx="5062">
                  <c:v>89</c:v>
                </c:pt>
                <c:pt idx="5063">
                  <c:v>89</c:v>
                </c:pt>
                <c:pt idx="5064">
                  <c:v>89</c:v>
                </c:pt>
                <c:pt idx="5065">
                  <c:v>89</c:v>
                </c:pt>
                <c:pt idx="5066">
                  <c:v>89</c:v>
                </c:pt>
                <c:pt idx="5067">
                  <c:v>89</c:v>
                </c:pt>
                <c:pt idx="5068">
                  <c:v>89</c:v>
                </c:pt>
                <c:pt idx="5069">
                  <c:v>89</c:v>
                </c:pt>
                <c:pt idx="5070">
                  <c:v>89</c:v>
                </c:pt>
                <c:pt idx="5071">
                  <c:v>89</c:v>
                </c:pt>
                <c:pt idx="5072">
                  <c:v>89</c:v>
                </c:pt>
                <c:pt idx="5073">
                  <c:v>89</c:v>
                </c:pt>
                <c:pt idx="5074">
                  <c:v>89</c:v>
                </c:pt>
                <c:pt idx="5075">
                  <c:v>89</c:v>
                </c:pt>
                <c:pt idx="5076">
                  <c:v>89</c:v>
                </c:pt>
                <c:pt idx="5077">
                  <c:v>89</c:v>
                </c:pt>
                <c:pt idx="5078">
                  <c:v>90</c:v>
                </c:pt>
                <c:pt idx="5079">
                  <c:v>90</c:v>
                </c:pt>
                <c:pt idx="5080">
                  <c:v>90</c:v>
                </c:pt>
                <c:pt idx="5081">
                  <c:v>90</c:v>
                </c:pt>
                <c:pt idx="5082">
                  <c:v>90</c:v>
                </c:pt>
                <c:pt idx="5083">
                  <c:v>90</c:v>
                </c:pt>
                <c:pt idx="5084">
                  <c:v>90</c:v>
                </c:pt>
                <c:pt idx="5085">
                  <c:v>90</c:v>
                </c:pt>
                <c:pt idx="5086">
                  <c:v>90</c:v>
                </c:pt>
                <c:pt idx="5087">
                  <c:v>90</c:v>
                </c:pt>
                <c:pt idx="5088">
                  <c:v>90</c:v>
                </c:pt>
                <c:pt idx="5089">
                  <c:v>90</c:v>
                </c:pt>
                <c:pt idx="5090">
                  <c:v>90</c:v>
                </c:pt>
                <c:pt idx="5091">
                  <c:v>90</c:v>
                </c:pt>
                <c:pt idx="5092">
                  <c:v>90</c:v>
                </c:pt>
                <c:pt idx="5093">
                  <c:v>90</c:v>
                </c:pt>
                <c:pt idx="5094">
                  <c:v>90</c:v>
                </c:pt>
                <c:pt idx="5095">
                  <c:v>90</c:v>
                </c:pt>
                <c:pt idx="5096">
                  <c:v>90</c:v>
                </c:pt>
                <c:pt idx="5097">
                  <c:v>90</c:v>
                </c:pt>
                <c:pt idx="5098">
                  <c:v>90</c:v>
                </c:pt>
                <c:pt idx="5099">
                  <c:v>90</c:v>
                </c:pt>
                <c:pt idx="5100">
                  <c:v>91</c:v>
                </c:pt>
                <c:pt idx="5101">
                  <c:v>91</c:v>
                </c:pt>
                <c:pt idx="5102">
                  <c:v>91</c:v>
                </c:pt>
                <c:pt idx="5103">
                  <c:v>91</c:v>
                </c:pt>
                <c:pt idx="5104">
                  <c:v>91</c:v>
                </c:pt>
                <c:pt idx="5105">
                  <c:v>91</c:v>
                </c:pt>
                <c:pt idx="5106">
                  <c:v>91</c:v>
                </c:pt>
                <c:pt idx="5107">
                  <c:v>91</c:v>
                </c:pt>
                <c:pt idx="5108">
                  <c:v>91</c:v>
                </c:pt>
                <c:pt idx="5109">
                  <c:v>91</c:v>
                </c:pt>
                <c:pt idx="5110">
                  <c:v>91</c:v>
                </c:pt>
                <c:pt idx="5111">
                  <c:v>91</c:v>
                </c:pt>
                <c:pt idx="5112">
                  <c:v>92</c:v>
                </c:pt>
                <c:pt idx="5113">
                  <c:v>92</c:v>
                </c:pt>
                <c:pt idx="5114">
                  <c:v>92</c:v>
                </c:pt>
                <c:pt idx="5115">
                  <c:v>92</c:v>
                </c:pt>
                <c:pt idx="5116">
                  <c:v>92</c:v>
                </c:pt>
                <c:pt idx="5117">
                  <c:v>92</c:v>
                </c:pt>
                <c:pt idx="5118">
                  <c:v>92</c:v>
                </c:pt>
                <c:pt idx="5119">
                  <c:v>92</c:v>
                </c:pt>
                <c:pt idx="5120">
                  <c:v>92</c:v>
                </c:pt>
                <c:pt idx="5121">
                  <c:v>92</c:v>
                </c:pt>
                <c:pt idx="5122">
                  <c:v>92</c:v>
                </c:pt>
                <c:pt idx="5123">
                  <c:v>92</c:v>
                </c:pt>
                <c:pt idx="5124">
                  <c:v>92</c:v>
                </c:pt>
                <c:pt idx="5125">
                  <c:v>92</c:v>
                </c:pt>
                <c:pt idx="5126">
                  <c:v>92</c:v>
                </c:pt>
                <c:pt idx="5127">
                  <c:v>92</c:v>
                </c:pt>
                <c:pt idx="5128">
                  <c:v>92</c:v>
                </c:pt>
                <c:pt idx="5129">
                  <c:v>92</c:v>
                </c:pt>
                <c:pt idx="5130">
                  <c:v>92</c:v>
                </c:pt>
                <c:pt idx="5131">
                  <c:v>92</c:v>
                </c:pt>
                <c:pt idx="5132">
                  <c:v>92</c:v>
                </c:pt>
                <c:pt idx="5133">
                  <c:v>92</c:v>
                </c:pt>
                <c:pt idx="5134">
                  <c:v>93</c:v>
                </c:pt>
                <c:pt idx="5135">
                  <c:v>93</c:v>
                </c:pt>
                <c:pt idx="5136">
                  <c:v>93</c:v>
                </c:pt>
                <c:pt idx="5137">
                  <c:v>93</c:v>
                </c:pt>
                <c:pt idx="5138">
                  <c:v>93</c:v>
                </c:pt>
                <c:pt idx="5139">
                  <c:v>93</c:v>
                </c:pt>
                <c:pt idx="5140">
                  <c:v>93</c:v>
                </c:pt>
                <c:pt idx="5141">
                  <c:v>93</c:v>
                </c:pt>
                <c:pt idx="5142">
                  <c:v>93</c:v>
                </c:pt>
                <c:pt idx="5143">
                  <c:v>93</c:v>
                </c:pt>
                <c:pt idx="5144">
                  <c:v>93</c:v>
                </c:pt>
                <c:pt idx="5145">
                  <c:v>93</c:v>
                </c:pt>
                <c:pt idx="5146">
                  <c:v>93</c:v>
                </c:pt>
                <c:pt idx="5147">
                  <c:v>93</c:v>
                </c:pt>
                <c:pt idx="5148">
                  <c:v>93</c:v>
                </c:pt>
                <c:pt idx="5149">
                  <c:v>93</c:v>
                </c:pt>
                <c:pt idx="5150">
                  <c:v>93</c:v>
                </c:pt>
                <c:pt idx="5151">
                  <c:v>93</c:v>
                </c:pt>
                <c:pt idx="5152">
                  <c:v>93</c:v>
                </c:pt>
                <c:pt idx="5153">
                  <c:v>93</c:v>
                </c:pt>
                <c:pt idx="5154">
                  <c:v>93</c:v>
                </c:pt>
                <c:pt idx="5155">
                  <c:v>93</c:v>
                </c:pt>
                <c:pt idx="5156">
                  <c:v>93</c:v>
                </c:pt>
                <c:pt idx="5157">
                  <c:v>93</c:v>
                </c:pt>
                <c:pt idx="5158">
                  <c:v>94</c:v>
                </c:pt>
                <c:pt idx="5159">
                  <c:v>94</c:v>
                </c:pt>
                <c:pt idx="5160">
                  <c:v>94</c:v>
                </c:pt>
                <c:pt idx="5161">
                  <c:v>94</c:v>
                </c:pt>
                <c:pt idx="5162">
                  <c:v>94</c:v>
                </c:pt>
                <c:pt idx="5163">
                  <c:v>94</c:v>
                </c:pt>
                <c:pt idx="5164">
                  <c:v>94</c:v>
                </c:pt>
                <c:pt idx="5165">
                  <c:v>94</c:v>
                </c:pt>
                <c:pt idx="5166">
                  <c:v>94</c:v>
                </c:pt>
                <c:pt idx="5167">
                  <c:v>94</c:v>
                </c:pt>
                <c:pt idx="5168">
                  <c:v>94</c:v>
                </c:pt>
                <c:pt idx="5169">
                  <c:v>94</c:v>
                </c:pt>
                <c:pt idx="5170">
                  <c:v>94</c:v>
                </c:pt>
                <c:pt idx="5171">
                  <c:v>94</c:v>
                </c:pt>
                <c:pt idx="5172">
                  <c:v>95</c:v>
                </c:pt>
                <c:pt idx="5173">
                  <c:v>95</c:v>
                </c:pt>
                <c:pt idx="5174">
                  <c:v>95</c:v>
                </c:pt>
                <c:pt idx="5175">
                  <c:v>95</c:v>
                </c:pt>
                <c:pt idx="5176">
                  <c:v>95</c:v>
                </c:pt>
                <c:pt idx="5177">
                  <c:v>95</c:v>
                </c:pt>
                <c:pt idx="5178">
                  <c:v>95</c:v>
                </c:pt>
                <c:pt idx="5179">
                  <c:v>95</c:v>
                </c:pt>
                <c:pt idx="5180">
                  <c:v>95</c:v>
                </c:pt>
                <c:pt idx="5181">
                  <c:v>95</c:v>
                </c:pt>
                <c:pt idx="5182">
                  <c:v>95</c:v>
                </c:pt>
                <c:pt idx="5183">
                  <c:v>95</c:v>
                </c:pt>
                <c:pt idx="5184">
                  <c:v>95</c:v>
                </c:pt>
                <c:pt idx="5185">
                  <c:v>95</c:v>
                </c:pt>
                <c:pt idx="5186">
                  <c:v>95</c:v>
                </c:pt>
                <c:pt idx="5187">
                  <c:v>95</c:v>
                </c:pt>
                <c:pt idx="5188">
                  <c:v>95</c:v>
                </c:pt>
                <c:pt idx="5189">
                  <c:v>95</c:v>
                </c:pt>
                <c:pt idx="5190">
                  <c:v>95</c:v>
                </c:pt>
                <c:pt idx="5191">
                  <c:v>95</c:v>
                </c:pt>
                <c:pt idx="5192">
                  <c:v>96</c:v>
                </c:pt>
                <c:pt idx="5193">
                  <c:v>96</c:v>
                </c:pt>
                <c:pt idx="5194">
                  <c:v>96</c:v>
                </c:pt>
                <c:pt idx="5195">
                  <c:v>96</c:v>
                </c:pt>
                <c:pt idx="5196">
                  <c:v>96</c:v>
                </c:pt>
                <c:pt idx="5197">
                  <c:v>96</c:v>
                </c:pt>
                <c:pt idx="5198">
                  <c:v>96</c:v>
                </c:pt>
                <c:pt idx="5199">
                  <c:v>96</c:v>
                </c:pt>
                <c:pt idx="5200">
                  <c:v>96</c:v>
                </c:pt>
                <c:pt idx="5201">
                  <c:v>96</c:v>
                </c:pt>
                <c:pt idx="5202">
                  <c:v>96</c:v>
                </c:pt>
                <c:pt idx="5203">
                  <c:v>96</c:v>
                </c:pt>
                <c:pt idx="5204">
                  <c:v>96</c:v>
                </c:pt>
                <c:pt idx="5205">
                  <c:v>97</c:v>
                </c:pt>
                <c:pt idx="5206">
                  <c:v>97</c:v>
                </c:pt>
                <c:pt idx="5207">
                  <c:v>97</c:v>
                </c:pt>
                <c:pt idx="5208">
                  <c:v>97</c:v>
                </c:pt>
                <c:pt idx="5209">
                  <c:v>97</c:v>
                </c:pt>
                <c:pt idx="5210">
                  <c:v>97</c:v>
                </c:pt>
                <c:pt idx="5211">
                  <c:v>97</c:v>
                </c:pt>
                <c:pt idx="5212">
                  <c:v>97</c:v>
                </c:pt>
                <c:pt idx="5213">
                  <c:v>97</c:v>
                </c:pt>
                <c:pt idx="5214">
                  <c:v>97</c:v>
                </c:pt>
                <c:pt idx="5215">
                  <c:v>97</c:v>
                </c:pt>
                <c:pt idx="5216">
                  <c:v>97</c:v>
                </c:pt>
                <c:pt idx="5217">
                  <c:v>97</c:v>
                </c:pt>
                <c:pt idx="5218">
                  <c:v>97</c:v>
                </c:pt>
                <c:pt idx="5219">
                  <c:v>97</c:v>
                </c:pt>
                <c:pt idx="5220">
                  <c:v>98</c:v>
                </c:pt>
                <c:pt idx="5221">
                  <c:v>98</c:v>
                </c:pt>
                <c:pt idx="5222">
                  <c:v>98</c:v>
                </c:pt>
                <c:pt idx="5223">
                  <c:v>98</c:v>
                </c:pt>
                <c:pt idx="5224">
                  <c:v>98</c:v>
                </c:pt>
                <c:pt idx="5225">
                  <c:v>98</c:v>
                </c:pt>
                <c:pt idx="5226">
                  <c:v>98</c:v>
                </c:pt>
                <c:pt idx="5227">
                  <c:v>98</c:v>
                </c:pt>
                <c:pt idx="5228">
                  <c:v>98</c:v>
                </c:pt>
                <c:pt idx="5229">
                  <c:v>98</c:v>
                </c:pt>
                <c:pt idx="5230">
                  <c:v>98</c:v>
                </c:pt>
                <c:pt idx="5231">
                  <c:v>98</c:v>
                </c:pt>
                <c:pt idx="5232">
                  <c:v>98</c:v>
                </c:pt>
                <c:pt idx="5233">
                  <c:v>99</c:v>
                </c:pt>
                <c:pt idx="5234">
                  <c:v>99</c:v>
                </c:pt>
                <c:pt idx="5235">
                  <c:v>99</c:v>
                </c:pt>
                <c:pt idx="5236">
                  <c:v>99</c:v>
                </c:pt>
                <c:pt idx="5237">
                  <c:v>99</c:v>
                </c:pt>
                <c:pt idx="5238">
                  <c:v>99</c:v>
                </c:pt>
                <c:pt idx="5239">
                  <c:v>99</c:v>
                </c:pt>
                <c:pt idx="5240">
                  <c:v>99</c:v>
                </c:pt>
                <c:pt idx="5241">
                  <c:v>99</c:v>
                </c:pt>
                <c:pt idx="5242">
                  <c:v>99</c:v>
                </c:pt>
                <c:pt idx="5243">
                  <c:v>99</c:v>
                </c:pt>
                <c:pt idx="5244">
                  <c:v>99</c:v>
                </c:pt>
                <c:pt idx="5245">
                  <c:v>99</c:v>
                </c:pt>
                <c:pt idx="5246">
                  <c:v>99</c:v>
                </c:pt>
                <c:pt idx="5247">
                  <c:v>99</c:v>
                </c:pt>
                <c:pt idx="5248">
                  <c:v>99</c:v>
                </c:pt>
                <c:pt idx="5249">
                  <c:v>99</c:v>
                </c:pt>
                <c:pt idx="5250">
                  <c:v>99</c:v>
                </c:pt>
                <c:pt idx="5251">
                  <c:v>99</c:v>
                </c:pt>
                <c:pt idx="5252">
                  <c:v>99</c:v>
                </c:pt>
                <c:pt idx="5253">
                  <c:v>99</c:v>
                </c:pt>
                <c:pt idx="5254">
                  <c:v>99</c:v>
                </c:pt>
                <c:pt idx="5255">
                  <c:v>99</c:v>
                </c:pt>
                <c:pt idx="5256">
                  <c:v>100</c:v>
                </c:pt>
                <c:pt idx="5257">
                  <c:v>100</c:v>
                </c:pt>
                <c:pt idx="5258">
                  <c:v>100</c:v>
                </c:pt>
                <c:pt idx="5259">
                  <c:v>100</c:v>
                </c:pt>
                <c:pt idx="5260">
                  <c:v>100</c:v>
                </c:pt>
                <c:pt idx="5261">
                  <c:v>100</c:v>
                </c:pt>
                <c:pt idx="5262">
                  <c:v>100</c:v>
                </c:pt>
                <c:pt idx="5263">
                  <c:v>100</c:v>
                </c:pt>
                <c:pt idx="5264">
                  <c:v>100</c:v>
                </c:pt>
                <c:pt idx="5265">
                  <c:v>100</c:v>
                </c:pt>
                <c:pt idx="5266">
                  <c:v>100</c:v>
                </c:pt>
                <c:pt idx="5267">
                  <c:v>100</c:v>
                </c:pt>
                <c:pt idx="5268">
                  <c:v>100</c:v>
                </c:pt>
                <c:pt idx="5269">
                  <c:v>100</c:v>
                </c:pt>
                <c:pt idx="5270">
                  <c:v>100</c:v>
                </c:pt>
                <c:pt idx="5271">
                  <c:v>100</c:v>
                </c:pt>
                <c:pt idx="5272">
                  <c:v>100</c:v>
                </c:pt>
                <c:pt idx="5273">
                  <c:v>100</c:v>
                </c:pt>
                <c:pt idx="5274">
                  <c:v>100</c:v>
                </c:pt>
                <c:pt idx="5275">
                  <c:v>100</c:v>
                </c:pt>
                <c:pt idx="5276">
                  <c:v>100</c:v>
                </c:pt>
                <c:pt idx="5277">
                  <c:v>101</c:v>
                </c:pt>
                <c:pt idx="5278">
                  <c:v>101</c:v>
                </c:pt>
                <c:pt idx="5279">
                  <c:v>101</c:v>
                </c:pt>
                <c:pt idx="5280">
                  <c:v>101</c:v>
                </c:pt>
                <c:pt idx="5281">
                  <c:v>101</c:v>
                </c:pt>
                <c:pt idx="5282">
                  <c:v>101</c:v>
                </c:pt>
                <c:pt idx="5283">
                  <c:v>101</c:v>
                </c:pt>
                <c:pt idx="5284">
                  <c:v>101</c:v>
                </c:pt>
                <c:pt idx="5285">
                  <c:v>101</c:v>
                </c:pt>
                <c:pt idx="5286">
                  <c:v>101</c:v>
                </c:pt>
                <c:pt idx="5287">
                  <c:v>101</c:v>
                </c:pt>
                <c:pt idx="5288">
                  <c:v>101</c:v>
                </c:pt>
                <c:pt idx="5289">
                  <c:v>101</c:v>
                </c:pt>
                <c:pt idx="5290">
                  <c:v>101</c:v>
                </c:pt>
                <c:pt idx="5291">
                  <c:v>101</c:v>
                </c:pt>
                <c:pt idx="5292">
                  <c:v>101</c:v>
                </c:pt>
                <c:pt idx="5293">
                  <c:v>101</c:v>
                </c:pt>
                <c:pt idx="5294">
                  <c:v>101</c:v>
                </c:pt>
                <c:pt idx="5295">
                  <c:v>101</c:v>
                </c:pt>
                <c:pt idx="5296">
                  <c:v>102</c:v>
                </c:pt>
                <c:pt idx="5297">
                  <c:v>102</c:v>
                </c:pt>
                <c:pt idx="5298">
                  <c:v>102</c:v>
                </c:pt>
                <c:pt idx="5299">
                  <c:v>102</c:v>
                </c:pt>
                <c:pt idx="5300">
                  <c:v>102</c:v>
                </c:pt>
                <c:pt idx="5301">
                  <c:v>102</c:v>
                </c:pt>
                <c:pt idx="5302">
                  <c:v>102</c:v>
                </c:pt>
                <c:pt idx="5303">
                  <c:v>102</c:v>
                </c:pt>
                <c:pt idx="5304">
                  <c:v>102</c:v>
                </c:pt>
                <c:pt idx="5305">
                  <c:v>102</c:v>
                </c:pt>
                <c:pt idx="5306">
                  <c:v>102</c:v>
                </c:pt>
                <c:pt idx="5307">
                  <c:v>102</c:v>
                </c:pt>
                <c:pt idx="5308">
                  <c:v>102</c:v>
                </c:pt>
                <c:pt idx="5309">
                  <c:v>102</c:v>
                </c:pt>
                <c:pt idx="5310">
                  <c:v>102</c:v>
                </c:pt>
                <c:pt idx="5311">
                  <c:v>102</c:v>
                </c:pt>
                <c:pt idx="5312">
                  <c:v>102</c:v>
                </c:pt>
                <c:pt idx="5313">
                  <c:v>102</c:v>
                </c:pt>
                <c:pt idx="5314">
                  <c:v>103</c:v>
                </c:pt>
                <c:pt idx="5315">
                  <c:v>103</c:v>
                </c:pt>
                <c:pt idx="5316">
                  <c:v>103</c:v>
                </c:pt>
                <c:pt idx="5317">
                  <c:v>103</c:v>
                </c:pt>
                <c:pt idx="5318">
                  <c:v>103</c:v>
                </c:pt>
                <c:pt idx="5319">
                  <c:v>103</c:v>
                </c:pt>
                <c:pt idx="5320">
                  <c:v>103</c:v>
                </c:pt>
                <c:pt idx="5321">
                  <c:v>103</c:v>
                </c:pt>
                <c:pt idx="5322">
                  <c:v>103</c:v>
                </c:pt>
                <c:pt idx="5323">
                  <c:v>103</c:v>
                </c:pt>
                <c:pt idx="5324">
                  <c:v>103</c:v>
                </c:pt>
                <c:pt idx="5325">
                  <c:v>103</c:v>
                </c:pt>
                <c:pt idx="5326">
                  <c:v>103</c:v>
                </c:pt>
                <c:pt idx="5327">
                  <c:v>103</c:v>
                </c:pt>
                <c:pt idx="5328">
                  <c:v>103</c:v>
                </c:pt>
                <c:pt idx="5329">
                  <c:v>103</c:v>
                </c:pt>
                <c:pt idx="5330">
                  <c:v>103</c:v>
                </c:pt>
                <c:pt idx="5331">
                  <c:v>103</c:v>
                </c:pt>
                <c:pt idx="5332">
                  <c:v>103</c:v>
                </c:pt>
                <c:pt idx="5333">
                  <c:v>104</c:v>
                </c:pt>
                <c:pt idx="5334">
                  <c:v>104</c:v>
                </c:pt>
                <c:pt idx="5335">
                  <c:v>104</c:v>
                </c:pt>
                <c:pt idx="5336">
                  <c:v>104</c:v>
                </c:pt>
                <c:pt idx="5337">
                  <c:v>104</c:v>
                </c:pt>
                <c:pt idx="5338">
                  <c:v>104</c:v>
                </c:pt>
                <c:pt idx="5339">
                  <c:v>104</c:v>
                </c:pt>
                <c:pt idx="5340">
                  <c:v>104</c:v>
                </c:pt>
                <c:pt idx="5341">
                  <c:v>104</c:v>
                </c:pt>
                <c:pt idx="5342">
                  <c:v>104</c:v>
                </c:pt>
                <c:pt idx="5343">
                  <c:v>104</c:v>
                </c:pt>
                <c:pt idx="5344">
                  <c:v>104</c:v>
                </c:pt>
                <c:pt idx="5345">
                  <c:v>104</c:v>
                </c:pt>
                <c:pt idx="5346">
                  <c:v>104</c:v>
                </c:pt>
                <c:pt idx="5347">
                  <c:v>104</c:v>
                </c:pt>
                <c:pt idx="5348">
                  <c:v>104</c:v>
                </c:pt>
                <c:pt idx="5349">
                  <c:v>104</c:v>
                </c:pt>
                <c:pt idx="5350">
                  <c:v>104</c:v>
                </c:pt>
                <c:pt idx="5351">
                  <c:v>105</c:v>
                </c:pt>
                <c:pt idx="5352">
                  <c:v>105</c:v>
                </c:pt>
                <c:pt idx="5353">
                  <c:v>105</c:v>
                </c:pt>
                <c:pt idx="5354">
                  <c:v>105</c:v>
                </c:pt>
                <c:pt idx="5355">
                  <c:v>105</c:v>
                </c:pt>
                <c:pt idx="5356">
                  <c:v>105</c:v>
                </c:pt>
                <c:pt idx="5357">
                  <c:v>105</c:v>
                </c:pt>
                <c:pt idx="5358">
                  <c:v>105</c:v>
                </c:pt>
                <c:pt idx="5359">
                  <c:v>105</c:v>
                </c:pt>
                <c:pt idx="5360">
                  <c:v>105</c:v>
                </c:pt>
                <c:pt idx="5361">
                  <c:v>105</c:v>
                </c:pt>
                <c:pt idx="5362">
                  <c:v>105</c:v>
                </c:pt>
                <c:pt idx="5363">
                  <c:v>105</c:v>
                </c:pt>
                <c:pt idx="5364">
                  <c:v>105</c:v>
                </c:pt>
                <c:pt idx="5365">
                  <c:v>105</c:v>
                </c:pt>
                <c:pt idx="5366">
                  <c:v>105</c:v>
                </c:pt>
                <c:pt idx="5367">
                  <c:v>105</c:v>
                </c:pt>
                <c:pt idx="5368">
                  <c:v>105</c:v>
                </c:pt>
                <c:pt idx="5369">
                  <c:v>105</c:v>
                </c:pt>
                <c:pt idx="5370">
                  <c:v>106</c:v>
                </c:pt>
                <c:pt idx="5371">
                  <c:v>106</c:v>
                </c:pt>
                <c:pt idx="5372">
                  <c:v>106</c:v>
                </c:pt>
                <c:pt idx="5373">
                  <c:v>106</c:v>
                </c:pt>
                <c:pt idx="5374">
                  <c:v>106</c:v>
                </c:pt>
                <c:pt idx="5375">
                  <c:v>106</c:v>
                </c:pt>
                <c:pt idx="5376">
                  <c:v>106</c:v>
                </c:pt>
                <c:pt idx="5377">
                  <c:v>106</c:v>
                </c:pt>
                <c:pt idx="5378">
                  <c:v>106</c:v>
                </c:pt>
                <c:pt idx="5379">
                  <c:v>106</c:v>
                </c:pt>
                <c:pt idx="5380">
                  <c:v>106</c:v>
                </c:pt>
                <c:pt idx="5381">
                  <c:v>106</c:v>
                </c:pt>
                <c:pt idx="5382">
                  <c:v>106</c:v>
                </c:pt>
                <c:pt idx="5383">
                  <c:v>106</c:v>
                </c:pt>
                <c:pt idx="5384">
                  <c:v>106</c:v>
                </c:pt>
                <c:pt idx="5385">
                  <c:v>106</c:v>
                </c:pt>
                <c:pt idx="5386">
                  <c:v>106</c:v>
                </c:pt>
                <c:pt idx="5387">
                  <c:v>106</c:v>
                </c:pt>
                <c:pt idx="5388">
                  <c:v>106</c:v>
                </c:pt>
                <c:pt idx="5389">
                  <c:v>106</c:v>
                </c:pt>
                <c:pt idx="5390">
                  <c:v>106</c:v>
                </c:pt>
                <c:pt idx="5391">
                  <c:v>107</c:v>
                </c:pt>
                <c:pt idx="5392">
                  <c:v>107</c:v>
                </c:pt>
                <c:pt idx="5393">
                  <c:v>107</c:v>
                </c:pt>
                <c:pt idx="5394">
                  <c:v>107</c:v>
                </c:pt>
                <c:pt idx="5395">
                  <c:v>107</c:v>
                </c:pt>
                <c:pt idx="5396">
                  <c:v>107</c:v>
                </c:pt>
                <c:pt idx="5397">
                  <c:v>107</c:v>
                </c:pt>
                <c:pt idx="5398">
                  <c:v>107</c:v>
                </c:pt>
                <c:pt idx="5399">
                  <c:v>107</c:v>
                </c:pt>
                <c:pt idx="5400">
                  <c:v>107</c:v>
                </c:pt>
                <c:pt idx="5401">
                  <c:v>108</c:v>
                </c:pt>
                <c:pt idx="5402">
                  <c:v>108</c:v>
                </c:pt>
                <c:pt idx="5403">
                  <c:v>108</c:v>
                </c:pt>
                <c:pt idx="5404">
                  <c:v>108</c:v>
                </c:pt>
                <c:pt idx="5405">
                  <c:v>108</c:v>
                </c:pt>
                <c:pt idx="5406">
                  <c:v>108</c:v>
                </c:pt>
                <c:pt idx="5407">
                  <c:v>108</c:v>
                </c:pt>
                <c:pt idx="5408">
                  <c:v>108</c:v>
                </c:pt>
                <c:pt idx="5409">
                  <c:v>108</c:v>
                </c:pt>
                <c:pt idx="5410">
                  <c:v>108</c:v>
                </c:pt>
                <c:pt idx="5411">
                  <c:v>108</c:v>
                </c:pt>
                <c:pt idx="5412">
                  <c:v>108</c:v>
                </c:pt>
                <c:pt idx="5413">
                  <c:v>108</c:v>
                </c:pt>
                <c:pt idx="5414">
                  <c:v>108</c:v>
                </c:pt>
                <c:pt idx="5415">
                  <c:v>108</c:v>
                </c:pt>
                <c:pt idx="5416">
                  <c:v>108</c:v>
                </c:pt>
                <c:pt idx="5417">
                  <c:v>108</c:v>
                </c:pt>
                <c:pt idx="5418">
                  <c:v>108</c:v>
                </c:pt>
                <c:pt idx="5419">
                  <c:v>108</c:v>
                </c:pt>
                <c:pt idx="5420">
                  <c:v>108</c:v>
                </c:pt>
                <c:pt idx="5421">
                  <c:v>108</c:v>
                </c:pt>
                <c:pt idx="5422">
                  <c:v>108</c:v>
                </c:pt>
                <c:pt idx="5423">
                  <c:v>108</c:v>
                </c:pt>
                <c:pt idx="5424">
                  <c:v>108</c:v>
                </c:pt>
                <c:pt idx="5425">
                  <c:v>109</c:v>
                </c:pt>
                <c:pt idx="5426">
                  <c:v>109</c:v>
                </c:pt>
                <c:pt idx="5427">
                  <c:v>109</c:v>
                </c:pt>
                <c:pt idx="5428">
                  <c:v>109</c:v>
                </c:pt>
                <c:pt idx="5429">
                  <c:v>109</c:v>
                </c:pt>
                <c:pt idx="5430">
                  <c:v>109</c:v>
                </c:pt>
                <c:pt idx="5431">
                  <c:v>109</c:v>
                </c:pt>
                <c:pt idx="5432">
                  <c:v>109</c:v>
                </c:pt>
                <c:pt idx="5433">
                  <c:v>109</c:v>
                </c:pt>
                <c:pt idx="5434">
                  <c:v>109</c:v>
                </c:pt>
                <c:pt idx="5435">
                  <c:v>109</c:v>
                </c:pt>
                <c:pt idx="5436">
                  <c:v>109</c:v>
                </c:pt>
                <c:pt idx="5437">
                  <c:v>109</c:v>
                </c:pt>
                <c:pt idx="5438">
                  <c:v>109</c:v>
                </c:pt>
                <c:pt idx="5439">
                  <c:v>109</c:v>
                </c:pt>
                <c:pt idx="5440">
                  <c:v>109</c:v>
                </c:pt>
                <c:pt idx="5441">
                  <c:v>109</c:v>
                </c:pt>
                <c:pt idx="5442">
                  <c:v>110</c:v>
                </c:pt>
                <c:pt idx="5443">
                  <c:v>110</c:v>
                </c:pt>
                <c:pt idx="5444">
                  <c:v>110</c:v>
                </c:pt>
                <c:pt idx="5445">
                  <c:v>110</c:v>
                </c:pt>
                <c:pt idx="5446">
                  <c:v>110</c:v>
                </c:pt>
                <c:pt idx="5447">
                  <c:v>110</c:v>
                </c:pt>
                <c:pt idx="5448">
                  <c:v>110</c:v>
                </c:pt>
                <c:pt idx="5449">
                  <c:v>110</c:v>
                </c:pt>
                <c:pt idx="5450">
                  <c:v>110</c:v>
                </c:pt>
                <c:pt idx="5451">
                  <c:v>110</c:v>
                </c:pt>
                <c:pt idx="5452">
                  <c:v>110</c:v>
                </c:pt>
                <c:pt idx="5453">
                  <c:v>110</c:v>
                </c:pt>
                <c:pt idx="5454">
                  <c:v>110</c:v>
                </c:pt>
                <c:pt idx="5455">
                  <c:v>110</c:v>
                </c:pt>
                <c:pt idx="5456">
                  <c:v>110</c:v>
                </c:pt>
                <c:pt idx="5457">
                  <c:v>110</c:v>
                </c:pt>
                <c:pt idx="5458">
                  <c:v>110</c:v>
                </c:pt>
                <c:pt idx="5459">
                  <c:v>110</c:v>
                </c:pt>
                <c:pt idx="5460">
                  <c:v>110</c:v>
                </c:pt>
                <c:pt idx="5461">
                  <c:v>111</c:v>
                </c:pt>
                <c:pt idx="5462">
                  <c:v>111</c:v>
                </c:pt>
                <c:pt idx="5463">
                  <c:v>111</c:v>
                </c:pt>
                <c:pt idx="5464">
                  <c:v>111</c:v>
                </c:pt>
                <c:pt idx="5465">
                  <c:v>111</c:v>
                </c:pt>
                <c:pt idx="5466">
                  <c:v>111</c:v>
                </c:pt>
                <c:pt idx="5467">
                  <c:v>111</c:v>
                </c:pt>
                <c:pt idx="5468">
                  <c:v>111</c:v>
                </c:pt>
                <c:pt idx="5469">
                  <c:v>111</c:v>
                </c:pt>
                <c:pt idx="5470">
                  <c:v>111</c:v>
                </c:pt>
                <c:pt idx="5471">
                  <c:v>111</c:v>
                </c:pt>
                <c:pt idx="5472">
                  <c:v>111</c:v>
                </c:pt>
                <c:pt idx="5473">
                  <c:v>111</c:v>
                </c:pt>
                <c:pt idx="5474">
                  <c:v>111</c:v>
                </c:pt>
                <c:pt idx="5475">
                  <c:v>111</c:v>
                </c:pt>
                <c:pt idx="5476">
                  <c:v>111</c:v>
                </c:pt>
                <c:pt idx="5477">
                  <c:v>111</c:v>
                </c:pt>
                <c:pt idx="5478">
                  <c:v>111</c:v>
                </c:pt>
                <c:pt idx="5479">
                  <c:v>111</c:v>
                </c:pt>
                <c:pt idx="5480">
                  <c:v>112</c:v>
                </c:pt>
                <c:pt idx="5481">
                  <c:v>112</c:v>
                </c:pt>
                <c:pt idx="5482">
                  <c:v>112</c:v>
                </c:pt>
                <c:pt idx="5483">
                  <c:v>112</c:v>
                </c:pt>
                <c:pt idx="5484">
                  <c:v>112</c:v>
                </c:pt>
                <c:pt idx="5485">
                  <c:v>112</c:v>
                </c:pt>
                <c:pt idx="5486">
                  <c:v>112</c:v>
                </c:pt>
                <c:pt idx="5487">
                  <c:v>112</c:v>
                </c:pt>
                <c:pt idx="5488">
                  <c:v>112</c:v>
                </c:pt>
                <c:pt idx="5489">
                  <c:v>112</c:v>
                </c:pt>
                <c:pt idx="5490">
                  <c:v>112</c:v>
                </c:pt>
                <c:pt idx="5491">
                  <c:v>112</c:v>
                </c:pt>
                <c:pt idx="5492">
                  <c:v>112</c:v>
                </c:pt>
                <c:pt idx="5493">
                  <c:v>112</c:v>
                </c:pt>
                <c:pt idx="5494">
                  <c:v>112</c:v>
                </c:pt>
                <c:pt idx="5495">
                  <c:v>112</c:v>
                </c:pt>
                <c:pt idx="5496">
                  <c:v>113</c:v>
                </c:pt>
                <c:pt idx="5497">
                  <c:v>113</c:v>
                </c:pt>
                <c:pt idx="5498">
                  <c:v>113</c:v>
                </c:pt>
                <c:pt idx="5499">
                  <c:v>113</c:v>
                </c:pt>
                <c:pt idx="5500">
                  <c:v>113</c:v>
                </c:pt>
                <c:pt idx="5501">
                  <c:v>113</c:v>
                </c:pt>
                <c:pt idx="5502">
                  <c:v>113</c:v>
                </c:pt>
                <c:pt idx="5503">
                  <c:v>113</c:v>
                </c:pt>
                <c:pt idx="5504">
                  <c:v>113</c:v>
                </c:pt>
                <c:pt idx="5505">
                  <c:v>113</c:v>
                </c:pt>
                <c:pt idx="5506">
                  <c:v>113</c:v>
                </c:pt>
                <c:pt idx="5507">
                  <c:v>114</c:v>
                </c:pt>
                <c:pt idx="5508">
                  <c:v>114</c:v>
                </c:pt>
                <c:pt idx="5509">
                  <c:v>114</c:v>
                </c:pt>
                <c:pt idx="5510">
                  <c:v>114</c:v>
                </c:pt>
                <c:pt idx="5511">
                  <c:v>114</c:v>
                </c:pt>
                <c:pt idx="5512">
                  <c:v>114</c:v>
                </c:pt>
                <c:pt idx="5513">
                  <c:v>114</c:v>
                </c:pt>
                <c:pt idx="5514">
                  <c:v>114</c:v>
                </c:pt>
                <c:pt idx="5515">
                  <c:v>114</c:v>
                </c:pt>
                <c:pt idx="5516">
                  <c:v>114</c:v>
                </c:pt>
                <c:pt idx="5517">
                  <c:v>114</c:v>
                </c:pt>
                <c:pt idx="5518">
                  <c:v>114</c:v>
                </c:pt>
                <c:pt idx="5519">
                  <c:v>114</c:v>
                </c:pt>
                <c:pt idx="5520">
                  <c:v>115</c:v>
                </c:pt>
                <c:pt idx="5521">
                  <c:v>115</c:v>
                </c:pt>
                <c:pt idx="5522">
                  <c:v>115</c:v>
                </c:pt>
                <c:pt idx="5523">
                  <c:v>115</c:v>
                </c:pt>
                <c:pt idx="5524">
                  <c:v>115</c:v>
                </c:pt>
                <c:pt idx="5525">
                  <c:v>115</c:v>
                </c:pt>
                <c:pt idx="5526">
                  <c:v>115</c:v>
                </c:pt>
                <c:pt idx="5527">
                  <c:v>115</c:v>
                </c:pt>
                <c:pt idx="5528">
                  <c:v>115</c:v>
                </c:pt>
                <c:pt idx="5529">
                  <c:v>115</c:v>
                </c:pt>
                <c:pt idx="5530">
                  <c:v>115</c:v>
                </c:pt>
                <c:pt idx="5531">
                  <c:v>115</c:v>
                </c:pt>
                <c:pt idx="5532">
                  <c:v>115</c:v>
                </c:pt>
                <c:pt idx="5533">
                  <c:v>115</c:v>
                </c:pt>
                <c:pt idx="5534">
                  <c:v>115</c:v>
                </c:pt>
                <c:pt idx="5535">
                  <c:v>115</c:v>
                </c:pt>
                <c:pt idx="5536">
                  <c:v>115</c:v>
                </c:pt>
                <c:pt idx="5537">
                  <c:v>115</c:v>
                </c:pt>
                <c:pt idx="5538">
                  <c:v>115</c:v>
                </c:pt>
                <c:pt idx="5539">
                  <c:v>115</c:v>
                </c:pt>
                <c:pt idx="5540">
                  <c:v>115</c:v>
                </c:pt>
                <c:pt idx="5541">
                  <c:v>116</c:v>
                </c:pt>
                <c:pt idx="5542">
                  <c:v>116</c:v>
                </c:pt>
                <c:pt idx="5543">
                  <c:v>116</c:v>
                </c:pt>
                <c:pt idx="5544">
                  <c:v>116</c:v>
                </c:pt>
                <c:pt idx="5545">
                  <c:v>116</c:v>
                </c:pt>
                <c:pt idx="5546">
                  <c:v>116</c:v>
                </c:pt>
                <c:pt idx="5547">
                  <c:v>116</c:v>
                </c:pt>
                <c:pt idx="5548">
                  <c:v>116</c:v>
                </c:pt>
                <c:pt idx="5549">
                  <c:v>116</c:v>
                </c:pt>
                <c:pt idx="5550">
                  <c:v>116</c:v>
                </c:pt>
                <c:pt idx="5551">
                  <c:v>116</c:v>
                </c:pt>
                <c:pt idx="5552">
                  <c:v>116</c:v>
                </c:pt>
                <c:pt idx="5553">
                  <c:v>116</c:v>
                </c:pt>
                <c:pt idx="5554">
                  <c:v>116</c:v>
                </c:pt>
                <c:pt idx="5555">
                  <c:v>116</c:v>
                </c:pt>
                <c:pt idx="5556">
                  <c:v>116</c:v>
                </c:pt>
                <c:pt idx="5557">
                  <c:v>116</c:v>
                </c:pt>
                <c:pt idx="5558">
                  <c:v>116</c:v>
                </c:pt>
                <c:pt idx="5559">
                  <c:v>116</c:v>
                </c:pt>
                <c:pt idx="5560">
                  <c:v>116</c:v>
                </c:pt>
                <c:pt idx="5561">
                  <c:v>116</c:v>
                </c:pt>
                <c:pt idx="5562">
                  <c:v>116</c:v>
                </c:pt>
                <c:pt idx="5563">
                  <c:v>117</c:v>
                </c:pt>
                <c:pt idx="5564">
                  <c:v>117</c:v>
                </c:pt>
                <c:pt idx="5565">
                  <c:v>117</c:v>
                </c:pt>
                <c:pt idx="5566">
                  <c:v>117</c:v>
                </c:pt>
                <c:pt idx="5567">
                  <c:v>117</c:v>
                </c:pt>
                <c:pt idx="5568">
                  <c:v>117</c:v>
                </c:pt>
                <c:pt idx="5569">
                  <c:v>117</c:v>
                </c:pt>
                <c:pt idx="5570">
                  <c:v>117</c:v>
                </c:pt>
                <c:pt idx="5571">
                  <c:v>118</c:v>
                </c:pt>
                <c:pt idx="5572">
                  <c:v>118</c:v>
                </c:pt>
                <c:pt idx="5573">
                  <c:v>118</c:v>
                </c:pt>
                <c:pt idx="5574">
                  <c:v>118</c:v>
                </c:pt>
                <c:pt idx="5575">
                  <c:v>118</c:v>
                </c:pt>
                <c:pt idx="5576">
                  <c:v>118</c:v>
                </c:pt>
                <c:pt idx="5577">
                  <c:v>118</c:v>
                </c:pt>
                <c:pt idx="5578">
                  <c:v>118</c:v>
                </c:pt>
                <c:pt idx="5579">
                  <c:v>118</c:v>
                </c:pt>
                <c:pt idx="5580">
                  <c:v>118</c:v>
                </c:pt>
                <c:pt idx="5581">
                  <c:v>118</c:v>
                </c:pt>
                <c:pt idx="5582">
                  <c:v>118</c:v>
                </c:pt>
                <c:pt idx="5583">
                  <c:v>118</c:v>
                </c:pt>
                <c:pt idx="5584">
                  <c:v>118</c:v>
                </c:pt>
                <c:pt idx="5585">
                  <c:v>118</c:v>
                </c:pt>
                <c:pt idx="5586">
                  <c:v>118</c:v>
                </c:pt>
                <c:pt idx="5587">
                  <c:v>118</c:v>
                </c:pt>
                <c:pt idx="5588">
                  <c:v>118</c:v>
                </c:pt>
                <c:pt idx="5589">
                  <c:v>118</c:v>
                </c:pt>
                <c:pt idx="5590">
                  <c:v>118</c:v>
                </c:pt>
                <c:pt idx="5591">
                  <c:v>118</c:v>
                </c:pt>
                <c:pt idx="5592">
                  <c:v>118</c:v>
                </c:pt>
                <c:pt idx="5593">
                  <c:v>118</c:v>
                </c:pt>
                <c:pt idx="5594">
                  <c:v>119</c:v>
                </c:pt>
                <c:pt idx="5595">
                  <c:v>119</c:v>
                </c:pt>
                <c:pt idx="5596">
                  <c:v>119</c:v>
                </c:pt>
                <c:pt idx="5597">
                  <c:v>119</c:v>
                </c:pt>
                <c:pt idx="5598">
                  <c:v>119</c:v>
                </c:pt>
                <c:pt idx="5599">
                  <c:v>119</c:v>
                </c:pt>
                <c:pt idx="5600">
                  <c:v>119</c:v>
                </c:pt>
                <c:pt idx="5601">
                  <c:v>119</c:v>
                </c:pt>
                <c:pt idx="5602">
                  <c:v>119</c:v>
                </c:pt>
                <c:pt idx="5603">
                  <c:v>119</c:v>
                </c:pt>
                <c:pt idx="5604">
                  <c:v>119</c:v>
                </c:pt>
                <c:pt idx="5605">
                  <c:v>119</c:v>
                </c:pt>
                <c:pt idx="5606">
                  <c:v>119</c:v>
                </c:pt>
                <c:pt idx="5607">
                  <c:v>119</c:v>
                </c:pt>
                <c:pt idx="5608">
                  <c:v>119</c:v>
                </c:pt>
                <c:pt idx="5609">
                  <c:v>119</c:v>
                </c:pt>
                <c:pt idx="5610">
                  <c:v>119</c:v>
                </c:pt>
                <c:pt idx="5611">
                  <c:v>120</c:v>
                </c:pt>
                <c:pt idx="5612">
                  <c:v>120</c:v>
                </c:pt>
                <c:pt idx="5613">
                  <c:v>120</c:v>
                </c:pt>
                <c:pt idx="5614">
                  <c:v>120</c:v>
                </c:pt>
                <c:pt idx="5615">
                  <c:v>120</c:v>
                </c:pt>
                <c:pt idx="5616">
                  <c:v>120</c:v>
                </c:pt>
                <c:pt idx="5617">
                  <c:v>120</c:v>
                </c:pt>
                <c:pt idx="5618">
                  <c:v>120</c:v>
                </c:pt>
                <c:pt idx="5619">
                  <c:v>120</c:v>
                </c:pt>
                <c:pt idx="5620">
                  <c:v>120</c:v>
                </c:pt>
                <c:pt idx="5621">
                  <c:v>120</c:v>
                </c:pt>
                <c:pt idx="5622">
                  <c:v>120</c:v>
                </c:pt>
                <c:pt idx="5623">
                  <c:v>120</c:v>
                </c:pt>
                <c:pt idx="5624">
                  <c:v>120</c:v>
                </c:pt>
                <c:pt idx="5625">
                  <c:v>120</c:v>
                </c:pt>
                <c:pt idx="5626">
                  <c:v>120</c:v>
                </c:pt>
                <c:pt idx="5627">
                  <c:v>120</c:v>
                </c:pt>
                <c:pt idx="5628">
                  <c:v>121</c:v>
                </c:pt>
                <c:pt idx="5629">
                  <c:v>121</c:v>
                </c:pt>
                <c:pt idx="5630">
                  <c:v>121</c:v>
                </c:pt>
                <c:pt idx="5631">
                  <c:v>121</c:v>
                </c:pt>
                <c:pt idx="5632">
                  <c:v>121</c:v>
                </c:pt>
                <c:pt idx="5633">
                  <c:v>121</c:v>
                </c:pt>
                <c:pt idx="5634">
                  <c:v>121</c:v>
                </c:pt>
                <c:pt idx="5635">
                  <c:v>121</c:v>
                </c:pt>
                <c:pt idx="5636">
                  <c:v>121</c:v>
                </c:pt>
                <c:pt idx="5637">
                  <c:v>121</c:v>
                </c:pt>
                <c:pt idx="5638">
                  <c:v>121</c:v>
                </c:pt>
                <c:pt idx="5639">
                  <c:v>121</c:v>
                </c:pt>
                <c:pt idx="5640">
                  <c:v>121</c:v>
                </c:pt>
                <c:pt idx="5641">
                  <c:v>121</c:v>
                </c:pt>
                <c:pt idx="5642">
                  <c:v>121</c:v>
                </c:pt>
                <c:pt idx="5643">
                  <c:v>121</c:v>
                </c:pt>
                <c:pt idx="5644">
                  <c:v>122</c:v>
                </c:pt>
                <c:pt idx="5645">
                  <c:v>122</c:v>
                </c:pt>
                <c:pt idx="5646">
                  <c:v>122</c:v>
                </c:pt>
                <c:pt idx="5647">
                  <c:v>122</c:v>
                </c:pt>
                <c:pt idx="5648">
                  <c:v>122</c:v>
                </c:pt>
                <c:pt idx="5649">
                  <c:v>122</c:v>
                </c:pt>
                <c:pt idx="5650">
                  <c:v>122</c:v>
                </c:pt>
                <c:pt idx="5651">
                  <c:v>122</c:v>
                </c:pt>
                <c:pt idx="5652">
                  <c:v>122</c:v>
                </c:pt>
                <c:pt idx="5653">
                  <c:v>122</c:v>
                </c:pt>
                <c:pt idx="5654">
                  <c:v>122</c:v>
                </c:pt>
                <c:pt idx="5655">
                  <c:v>122</c:v>
                </c:pt>
                <c:pt idx="5656">
                  <c:v>122</c:v>
                </c:pt>
                <c:pt idx="5657">
                  <c:v>122</c:v>
                </c:pt>
                <c:pt idx="5658">
                  <c:v>122</c:v>
                </c:pt>
                <c:pt idx="5659">
                  <c:v>122</c:v>
                </c:pt>
                <c:pt idx="5660">
                  <c:v>122</c:v>
                </c:pt>
                <c:pt idx="5661">
                  <c:v>123</c:v>
                </c:pt>
                <c:pt idx="5662">
                  <c:v>123</c:v>
                </c:pt>
                <c:pt idx="5663">
                  <c:v>123</c:v>
                </c:pt>
                <c:pt idx="5664">
                  <c:v>123</c:v>
                </c:pt>
                <c:pt idx="5665">
                  <c:v>123</c:v>
                </c:pt>
                <c:pt idx="5666">
                  <c:v>123</c:v>
                </c:pt>
                <c:pt idx="5667">
                  <c:v>123</c:v>
                </c:pt>
                <c:pt idx="5668">
                  <c:v>123</c:v>
                </c:pt>
                <c:pt idx="5669">
                  <c:v>123</c:v>
                </c:pt>
                <c:pt idx="5670">
                  <c:v>123</c:v>
                </c:pt>
                <c:pt idx="5671">
                  <c:v>123</c:v>
                </c:pt>
                <c:pt idx="5672">
                  <c:v>123</c:v>
                </c:pt>
                <c:pt idx="5673">
                  <c:v>123</c:v>
                </c:pt>
                <c:pt idx="5674">
                  <c:v>123</c:v>
                </c:pt>
                <c:pt idx="5675">
                  <c:v>123</c:v>
                </c:pt>
                <c:pt idx="5676">
                  <c:v>123</c:v>
                </c:pt>
                <c:pt idx="5677">
                  <c:v>123</c:v>
                </c:pt>
                <c:pt idx="5678">
                  <c:v>123</c:v>
                </c:pt>
                <c:pt idx="5679">
                  <c:v>123</c:v>
                </c:pt>
                <c:pt idx="5680">
                  <c:v>123</c:v>
                </c:pt>
                <c:pt idx="5681">
                  <c:v>123</c:v>
                </c:pt>
                <c:pt idx="5682">
                  <c:v>124</c:v>
                </c:pt>
                <c:pt idx="5683">
                  <c:v>124</c:v>
                </c:pt>
                <c:pt idx="5684">
                  <c:v>124</c:v>
                </c:pt>
                <c:pt idx="5685">
                  <c:v>124</c:v>
                </c:pt>
                <c:pt idx="5686">
                  <c:v>124</c:v>
                </c:pt>
                <c:pt idx="5687">
                  <c:v>124</c:v>
                </c:pt>
                <c:pt idx="5688">
                  <c:v>124</c:v>
                </c:pt>
                <c:pt idx="5689">
                  <c:v>124</c:v>
                </c:pt>
                <c:pt idx="5690">
                  <c:v>124</c:v>
                </c:pt>
                <c:pt idx="5691">
                  <c:v>124</c:v>
                </c:pt>
                <c:pt idx="5692">
                  <c:v>124</c:v>
                </c:pt>
                <c:pt idx="5693">
                  <c:v>124</c:v>
                </c:pt>
                <c:pt idx="5694">
                  <c:v>124</c:v>
                </c:pt>
                <c:pt idx="5695">
                  <c:v>124</c:v>
                </c:pt>
                <c:pt idx="5696">
                  <c:v>125</c:v>
                </c:pt>
                <c:pt idx="5697">
                  <c:v>125</c:v>
                </c:pt>
                <c:pt idx="5698">
                  <c:v>125</c:v>
                </c:pt>
                <c:pt idx="5699">
                  <c:v>125</c:v>
                </c:pt>
                <c:pt idx="5700">
                  <c:v>125</c:v>
                </c:pt>
                <c:pt idx="5701">
                  <c:v>125</c:v>
                </c:pt>
                <c:pt idx="5702">
                  <c:v>125</c:v>
                </c:pt>
                <c:pt idx="5703">
                  <c:v>125</c:v>
                </c:pt>
                <c:pt idx="5704">
                  <c:v>125</c:v>
                </c:pt>
                <c:pt idx="5705">
                  <c:v>125</c:v>
                </c:pt>
                <c:pt idx="5706">
                  <c:v>125</c:v>
                </c:pt>
                <c:pt idx="5707">
                  <c:v>125</c:v>
                </c:pt>
                <c:pt idx="5708">
                  <c:v>125</c:v>
                </c:pt>
                <c:pt idx="5709">
                  <c:v>125</c:v>
                </c:pt>
                <c:pt idx="5710">
                  <c:v>125</c:v>
                </c:pt>
                <c:pt idx="5711">
                  <c:v>126</c:v>
                </c:pt>
                <c:pt idx="5712">
                  <c:v>126</c:v>
                </c:pt>
                <c:pt idx="5713">
                  <c:v>126</c:v>
                </c:pt>
                <c:pt idx="5714">
                  <c:v>126</c:v>
                </c:pt>
                <c:pt idx="5715">
                  <c:v>126</c:v>
                </c:pt>
                <c:pt idx="5716">
                  <c:v>126</c:v>
                </c:pt>
                <c:pt idx="5717">
                  <c:v>126</c:v>
                </c:pt>
                <c:pt idx="5718">
                  <c:v>126</c:v>
                </c:pt>
                <c:pt idx="5719">
                  <c:v>126</c:v>
                </c:pt>
                <c:pt idx="5720">
                  <c:v>126</c:v>
                </c:pt>
                <c:pt idx="5721">
                  <c:v>126</c:v>
                </c:pt>
                <c:pt idx="5722">
                  <c:v>126</c:v>
                </c:pt>
                <c:pt idx="5723">
                  <c:v>126</c:v>
                </c:pt>
                <c:pt idx="5724">
                  <c:v>126</c:v>
                </c:pt>
                <c:pt idx="5725">
                  <c:v>126</c:v>
                </c:pt>
                <c:pt idx="5726">
                  <c:v>126</c:v>
                </c:pt>
                <c:pt idx="5727">
                  <c:v>126</c:v>
                </c:pt>
                <c:pt idx="5728">
                  <c:v>126</c:v>
                </c:pt>
                <c:pt idx="5729">
                  <c:v>127</c:v>
                </c:pt>
                <c:pt idx="5730">
                  <c:v>127</c:v>
                </c:pt>
                <c:pt idx="5731">
                  <c:v>127</c:v>
                </c:pt>
                <c:pt idx="5732">
                  <c:v>127</c:v>
                </c:pt>
                <c:pt idx="5733">
                  <c:v>127</c:v>
                </c:pt>
                <c:pt idx="5734">
                  <c:v>127</c:v>
                </c:pt>
                <c:pt idx="5735">
                  <c:v>127</c:v>
                </c:pt>
                <c:pt idx="5736">
                  <c:v>127</c:v>
                </c:pt>
                <c:pt idx="5737">
                  <c:v>127</c:v>
                </c:pt>
                <c:pt idx="5738">
                  <c:v>127</c:v>
                </c:pt>
                <c:pt idx="5739">
                  <c:v>127</c:v>
                </c:pt>
                <c:pt idx="5740">
                  <c:v>127</c:v>
                </c:pt>
                <c:pt idx="5741">
                  <c:v>127</c:v>
                </c:pt>
                <c:pt idx="5742">
                  <c:v>127</c:v>
                </c:pt>
                <c:pt idx="5743">
                  <c:v>127</c:v>
                </c:pt>
                <c:pt idx="5744">
                  <c:v>127</c:v>
                </c:pt>
                <c:pt idx="5745">
                  <c:v>127</c:v>
                </c:pt>
                <c:pt idx="5746">
                  <c:v>127</c:v>
                </c:pt>
                <c:pt idx="5747">
                  <c:v>128</c:v>
                </c:pt>
                <c:pt idx="5748">
                  <c:v>128</c:v>
                </c:pt>
                <c:pt idx="5749">
                  <c:v>128</c:v>
                </c:pt>
                <c:pt idx="5750">
                  <c:v>128</c:v>
                </c:pt>
                <c:pt idx="5751">
                  <c:v>128</c:v>
                </c:pt>
                <c:pt idx="5752">
                  <c:v>128</c:v>
                </c:pt>
                <c:pt idx="5753">
                  <c:v>128</c:v>
                </c:pt>
                <c:pt idx="5754">
                  <c:v>128</c:v>
                </c:pt>
                <c:pt idx="5755">
                  <c:v>128</c:v>
                </c:pt>
                <c:pt idx="5756">
                  <c:v>128</c:v>
                </c:pt>
                <c:pt idx="5757">
                  <c:v>128</c:v>
                </c:pt>
                <c:pt idx="5758">
                  <c:v>128</c:v>
                </c:pt>
                <c:pt idx="5759">
                  <c:v>128</c:v>
                </c:pt>
                <c:pt idx="5760">
                  <c:v>128</c:v>
                </c:pt>
                <c:pt idx="5761">
                  <c:v>128</c:v>
                </c:pt>
                <c:pt idx="5762">
                  <c:v>129</c:v>
                </c:pt>
                <c:pt idx="5763">
                  <c:v>129</c:v>
                </c:pt>
                <c:pt idx="5764">
                  <c:v>129</c:v>
                </c:pt>
                <c:pt idx="5765">
                  <c:v>129</c:v>
                </c:pt>
                <c:pt idx="5766">
                  <c:v>129</c:v>
                </c:pt>
                <c:pt idx="5767">
                  <c:v>129</c:v>
                </c:pt>
                <c:pt idx="5768">
                  <c:v>129</c:v>
                </c:pt>
                <c:pt idx="5769">
                  <c:v>129</c:v>
                </c:pt>
                <c:pt idx="5770">
                  <c:v>129</c:v>
                </c:pt>
                <c:pt idx="5771">
                  <c:v>129</c:v>
                </c:pt>
                <c:pt idx="5772">
                  <c:v>129</c:v>
                </c:pt>
                <c:pt idx="5773">
                  <c:v>129</c:v>
                </c:pt>
                <c:pt idx="5774">
                  <c:v>129</c:v>
                </c:pt>
                <c:pt idx="5775">
                  <c:v>129</c:v>
                </c:pt>
                <c:pt idx="5776">
                  <c:v>129</c:v>
                </c:pt>
                <c:pt idx="5777">
                  <c:v>130</c:v>
                </c:pt>
                <c:pt idx="5778">
                  <c:v>130</c:v>
                </c:pt>
                <c:pt idx="5779">
                  <c:v>130</c:v>
                </c:pt>
                <c:pt idx="5780">
                  <c:v>130</c:v>
                </c:pt>
                <c:pt idx="5781">
                  <c:v>130</c:v>
                </c:pt>
                <c:pt idx="5782">
                  <c:v>130</c:v>
                </c:pt>
                <c:pt idx="5783">
                  <c:v>130</c:v>
                </c:pt>
                <c:pt idx="5784">
                  <c:v>130</c:v>
                </c:pt>
                <c:pt idx="5785">
                  <c:v>130</c:v>
                </c:pt>
                <c:pt idx="5786">
                  <c:v>130</c:v>
                </c:pt>
                <c:pt idx="5787">
                  <c:v>130</c:v>
                </c:pt>
                <c:pt idx="5788">
                  <c:v>130</c:v>
                </c:pt>
                <c:pt idx="5789">
                  <c:v>130</c:v>
                </c:pt>
                <c:pt idx="5790">
                  <c:v>130</c:v>
                </c:pt>
                <c:pt idx="5791">
                  <c:v>130</c:v>
                </c:pt>
                <c:pt idx="5792">
                  <c:v>131</c:v>
                </c:pt>
                <c:pt idx="5793">
                  <c:v>131</c:v>
                </c:pt>
                <c:pt idx="5794">
                  <c:v>131</c:v>
                </c:pt>
                <c:pt idx="5795">
                  <c:v>131</c:v>
                </c:pt>
                <c:pt idx="5796">
                  <c:v>131</c:v>
                </c:pt>
                <c:pt idx="5797">
                  <c:v>131</c:v>
                </c:pt>
                <c:pt idx="5798">
                  <c:v>131</c:v>
                </c:pt>
                <c:pt idx="5799">
                  <c:v>131</c:v>
                </c:pt>
                <c:pt idx="5800">
                  <c:v>131</c:v>
                </c:pt>
                <c:pt idx="5801">
                  <c:v>131</c:v>
                </c:pt>
                <c:pt idx="5802">
                  <c:v>131</c:v>
                </c:pt>
                <c:pt idx="5803">
                  <c:v>131</c:v>
                </c:pt>
                <c:pt idx="5804">
                  <c:v>131</c:v>
                </c:pt>
                <c:pt idx="5805">
                  <c:v>131</c:v>
                </c:pt>
                <c:pt idx="5806">
                  <c:v>131</c:v>
                </c:pt>
                <c:pt idx="5807">
                  <c:v>131</c:v>
                </c:pt>
                <c:pt idx="5808">
                  <c:v>131</c:v>
                </c:pt>
                <c:pt idx="5809">
                  <c:v>131</c:v>
                </c:pt>
                <c:pt idx="5810">
                  <c:v>132</c:v>
                </c:pt>
                <c:pt idx="5811">
                  <c:v>132</c:v>
                </c:pt>
                <c:pt idx="5812">
                  <c:v>132</c:v>
                </c:pt>
                <c:pt idx="5813">
                  <c:v>132</c:v>
                </c:pt>
                <c:pt idx="5814">
                  <c:v>132</c:v>
                </c:pt>
                <c:pt idx="5815">
                  <c:v>132</c:v>
                </c:pt>
                <c:pt idx="5816">
                  <c:v>132</c:v>
                </c:pt>
                <c:pt idx="5817">
                  <c:v>132</c:v>
                </c:pt>
                <c:pt idx="5818">
                  <c:v>132</c:v>
                </c:pt>
                <c:pt idx="5819">
                  <c:v>132</c:v>
                </c:pt>
                <c:pt idx="5820">
                  <c:v>132</c:v>
                </c:pt>
                <c:pt idx="5821">
                  <c:v>132</c:v>
                </c:pt>
                <c:pt idx="5822">
                  <c:v>132</c:v>
                </c:pt>
                <c:pt idx="5823">
                  <c:v>132</c:v>
                </c:pt>
                <c:pt idx="5824">
                  <c:v>132</c:v>
                </c:pt>
                <c:pt idx="5825">
                  <c:v>132</c:v>
                </c:pt>
                <c:pt idx="5826">
                  <c:v>133</c:v>
                </c:pt>
                <c:pt idx="5827">
                  <c:v>133</c:v>
                </c:pt>
                <c:pt idx="5828">
                  <c:v>133</c:v>
                </c:pt>
                <c:pt idx="5829">
                  <c:v>133</c:v>
                </c:pt>
                <c:pt idx="5830">
                  <c:v>133</c:v>
                </c:pt>
                <c:pt idx="5831">
                  <c:v>133</c:v>
                </c:pt>
                <c:pt idx="5832">
                  <c:v>133</c:v>
                </c:pt>
                <c:pt idx="5833">
                  <c:v>133</c:v>
                </c:pt>
                <c:pt idx="5834">
                  <c:v>133</c:v>
                </c:pt>
                <c:pt idx="5835">
                  <c:v>133</c:v>
                </c:pt>
                <c:pt idx="5836">
                  <c:v>133</c:v>
                </c:pt>
                <c:pt idx="5837">
                  <c:v>134</c:v>
                </c:pt>
                <c:pt idx="5838">
                  <c:v>134</c:v>
                </c:pt>
                <c:pt idx="5839">
                  <c:v>134</c:v>
                </c:pt>
                <c:pt idx="5840">
                  <c:v>134</c:v>
                </c:pt>
                <c:pt idx="5841">
                  <c:v>134</c:v>
                </c:pt>
                <c:pt idx="5842">
                  <c:v>134</c:v>
                </c:pt>
                <c:pt idx="5843">
                  <c:v>134</c:v>
                </c:pt>
                <c:pt idx="5844">
                  <c:v>134</c:v>
                </c:pt>
                <c:pt idx="5845">
                  <c:v>134</c:v>
                </c:pt>
                <c:pt idx="5846">
                  <c:v>134</c:v>
                </c:pt>
                <c:pt idx="5847">
                  <c:v>134</c:v>
                </c:pt>
                <c:pt idx="5848">
                  <c:v>134</c:v>
                </c:pt>
                <c:pt idx="5849">
                  <c:v>134</c:v>
                </c:pt>
                <c:pt idx="5850">
                  <c:v>134</c:v>
                </c:pt>
                <c:pt idx="5851">
                  <c:v>134</c:v>
                </c:pt>
                <c:pt idx="5852">
                  <c:v>134</c:v>
                </c:pt>
                <c:pt idx="5853">
                  <c:v>135</c:v>
                </c:pt>
                <c:pt idx="5854">
                  <c:v>135</c:v>
                </c:pt>
                <c:pt idx="5855">
                  <c:v>135</c:v>
                </c:pt>
                <c:pt idx="5856">
                  <c:v>135</c:v>
                </c:pt>
                <c:pt idx="5857">
                  <c:v>135</c:v>
                </c:pt>
                <c:pt idx="5858">
                  <c:v>135</c:v>
                </c:pt>
                <c:pt idx="5859">
                  <c:v>135</c:v>
                </c:pt>
                <c:pt idx="5860">
                  <c:v>135</c:v>
                </c:pt>
                <c:pt idx="5861">
                  <c:v>135</c:v>
                </c:pt>
                <c:pt idx="5862">
                  <c:v>135</c:v>
                </c:pt>
                <c:pt idx="5863">
                  <c:v>135</c:v>
                </c:pt>
                <c:pt idx="5864">
                  <c:v>136</c:v>
                </c:pt>
                <c:pt idx="5865">
                  <c:v>136</c:v>
                </c:pt>
                <c:pt idx="5866">
                  <c:v>136</c:v>
                </c:pt>
                <c:pt idx="5867">
                  <c:v>136</c:v>
                </c:pt>
                <c:pt idx="5868">
                  <c:v>136</c:v>
                </c:pt>
                <c:pt idx="5869">
                  <c:v>136</c:v>
                </c:pt>
                <c:pt idx="5870">
                  <c:v>136</c:v>
                </c:pt>
                <c:pt idx="5871">
                  <c:v>136</c:v>
                </c:pt>
                <c:pt idx="5872">
                  <c:v>136</c:v>
                </c:pt>
                <c:pt idx="5873">
                  <c:v>136</c:v>
                </c:pt>
                <c:pt idx="5874">
                  <c:v>136</c:v>
                </c:pt>
                <c:pt idx="5875">
                  <c:v>136</c:v>
                </c:pt>
                <c:pt idx="5876">
                  <c:v>136</c:v>
                </c:pt>
                <c:pt idx="5877">
                  <c:v>136</c:v>
                </c:pt>
                <c:pt idx="5878">
                  <c:v>136</c:v>
                </c:pt>
                <c:pt idx="5879">
                  <c:v>136</c:v>
                </c:pt>
                <c:pt idx="5880">
                  <c:v>136</c:v>
                </c:pt>
                <c:pt idx="5881">
                  <c:v>136</c:v>
                </c:pt>
                <c:pt idx="5882">
                  <c:v>136</c:v>
                </c:pt>
                <c:pt idx="5883">
                  <c:v>136</c:v>
                </c:pt>
                <c:pt idx="5884">
                  <c:v>136</c:v>
                </c:pt>
                <c:pt idx="5885">
                  <c:v>137</c:v>
                </c:pt>
                <c:pt idx="5886">
                  <c:v>137</c:v>
                </c:pt>
                <c:pt idx="5887">
                  <c:v>137</c:v>
                </c:pt>
                <c:pt idx="5888">
                  <c:v>137</c:v>
                </c:pt>
                <c:pt idx="5889">
                  <c:v>137</c:v>
                </c:pt>
                <c:pt idx="5890">
                  <c:v>137</c:v>
                </c:pt>
                <c:pt idx="5891">
                  <c:v>137</c:v>
                </c:pt>
                <c:pt idx="5892">
                  <c:v>137</c:v>
                </c:pt>
                <c:pt idx="5893">
                  <c:v>137</c:v>
                </c:pt>
                <c:pt idx="5894">
                  <c:v>137</c:v>
                </c:pt>
                <c:pt idx="5895">
                  <c:v>137</c:v>
                </c:pt>
                <c:pt idx="5896">
                  <c:v>137</c:v>
                </c:pt>
                <c:pt idx="5897">
                  <c:v>137</c:v>
                </c:pt>
                <c:pt idx="5898">
                  <c:v>137</c:v>
                </c:pt>
                <c:pt idx="5899">
                  <c:v>137</c:v>
                </c:pt>
                <c:pt idx="5900">
                  <c:v>137</c:v>
                </c:pt>
                <c:pt idx="5901">
                  <c:v>138</c:v>
                </c:pt>
                <c:pt idx="5902">
                  <c:v>138</c:v>
                </c:pt>
                <c:pt idx="5903">
                  <c:v>138</c:v>
                </c:pt>
                <c:pt idx="5904">
                  <c:v>138</c:v>
                </c:pt>
                <c:pt idx="5905">
                  <c:v>138</c:v>
                </c:pt>
                <c:pt idx="5906">
                  <c:v>138</c:v>
                </c:pt>
                <c:pt idx="5907">
                  <c:v>138</c:v>
                </c:pt>
                <c:pt idx="5908">
                  <c:v>138</c:v>
                </c:pt>
                <c:pt idx="5909">
                  <c:v>138</c:v>
                </c:pt>
                <c:pt idx="5910">
                  <c:v>138</c:v>
                </c:pt>
                <c:pt idx="5911">
                  <c:v>138</c:v>
                </c:pt>
                <c:pt idx="5912">
                  <c:v>139</c:v>
                </c:pt>
                <c:pt idx="5913">
                  <c:v>139</c:v>
                </c:pt>
                <c:pt idx="5914">
                  <c:v>139</c:v>
                </c:pt>
                <c:pt idx="5915">
                  <c:v>139</c:v>
                </c:pt>
                <c:pt idx="5916">
                  <c:v>139</c:v>
                </c:pt>
                <c:pt idx="5917">
                  <c:v>139</c:v>
                </c:pt>
                <c:pt idx="5918">
                  <c:v>139</c:v>
                </c:pt>
                <c:pt idx="5919">
                  <c:v>139</c:v>
                </c:pt>
                <c:pt idx="5920">
                  <c:v>139</c:v>
                </c:pt>
                <c:pt idx="5921">
                  <c:v>139</c:v>
                </c:pt>
                <c:pt idx="5922">
                  <c:v>139</c:v>
                </c:pt>
                <c:pt idx="5923">
                  <c:v>139</c:v>
                </c:pt>
                <c:pt idx="5924">
                  <c:v>139</c:v>
                </c:pt>
                <c:pt idx="5925">
                  <c:v>139</c:v>
                </c:pt>
                <c:pt idx="5926">
                  <c:v>139</c:v>
                </c:pt>
                <c:pt idx="5927">
                  <c:v>140</c:v>
                </c:pt>
                <c:pt idx="5928">
                  <c:v>140</c:v>
                </c:pt>
                <c:pt idx="5929">
                  <c:v>140</c:v>
                </c:pt>
                <c:pt idx="5930">
                  <c:v>140</c:v>
                </c:pt>
                <c:pt idx="5931">
                  <c:v>140</c:v>
                </c:pt>
                <c:pt idx="5932">
                  <c:v>140</c:v>
                </c:pt>
                <c:pt idx="5933">
                  <c:v>140</c:v>
                </c:pt>
                <c:pt idx="5934">
                  <c:v>140</c:v>
                </c:pt>
                <c:pt idx="5935">
                  <c:v>140</c:v>
                </c:pt>
                <c:pt idx="5936">
                  <c:v>140</c:v>
                </c:pt>
                <c:pt idx="5937">
                  <c:v>140</c:v>
                </c:pt>
                <c:pt idx="5938">
                  <c:v>140</c:v>
                </c:pt>
                <c:pt idx="5939">
                  <c:v>140</c:v>
                </c:pt>
                <c:pt idx="5940">
                  <c:v>140</c:v>
                </c:pt>
                <c:pt idx="5941">
                  <c:v>140</c:v>
                </c:pt>
                <c:pt idx="5942">
                  <c:v>140</c:v>
                </c:pt>
                <c:pt idx="5943">
                  <c:v>140</c:v>
                </c:pt>
                <c:pt idx="5944">
                  <c:v>140</c:v>
                </c:pt>
                <c:pt idx="5945">
                  <c:v>140</c:v>
                </c:pt>
                <c:pt idx="5946">
                  <c:v>141</c:v>
                </c:pt>
                <c:pt idx="5947">
                  <c:v>141</c:v>
                </c:pt>
                <c:pt idx="5948">
                  <c:v>141</c:v>
                </c:pt>
                <c:pt idx="5949">
                  <c:v>141</c:v>
                </c:pt>
                <c:pt idx="5950">
                  <c:v>141</c:v>
                </c:pt>
                <c:pt idx="5951">
                  <c:v>142</c:v>
                </c:pt>
                <c:pt idx="5952">
                  <c:v>142</c:v>
                </c:pt>
                <c:pt idx="5953">
                  <c:v>142</c:v>
                </c:pt>
                <c:pt idx="5954">
                  <c:v>142</c:v>
                </c:pt>
                <c:pt idx="5955">
                  <c:v>142</c:v>
                </c:pt>
                <c:pt idx="5956">
                  <c:v>142</c:v>
                </c:pt>
                <c:pt idx="5957">
                  <c:v>142</c:v>
                </c:pt>
                <c:pt idx="5958">
                  <c:v>142</c:v>
                </c:pt>
                <c:pt idx="5959">
                  <c:v>143</c:v>
                </c:pt>
                <c:pt idx="5960">
                  <c:v>143</c:v>
                </c:pt>
                <c:pt idx="5961">
                  <c:v>143</c:v>
                </c:pt>
                <c:pt idx="5962">
                  <c:v>143</c:v>
                </c:pt>
                <c:pt idx="5963">
                  <c:v>143</c:v>
                </c:pt>
                <c:pt idx="5964">
                  <c:v>143</c:v>
                </c:pt>
                <c:pt idx="5965">
                  <c:v>143</c:v>
                </c:pt>
                <c:pt idx="5966">
                  <c:v>143</c:v>
                </c:pt>
                <c:pt idx="5967">
                  <c:v>143</c:v>
                </c:pt>
                <c:pt idx="5968">
                  <c:v>143</c:v>
                </c:pt>
                <c:pt idx="5969">
                  <c:v>143</c:v>
                </c:pt>
                <c:pt idx="5970">
                  <c:v>143</c:v>
                </c:pt>
                <c:pt idx="5971">
                  <c:v>143</c:v>
                </c:pt>
                <c:pt idx="5972">
                  <c:v>143</c:v>
                </c:pt>
                <c:pt idx="5973">
                  <c:v>144</c:v>
                </c:pt>
                <c:pt idx="5974">
                  <c:v>144</c:v>
                </c:pt>
                <c:pt idx="5975">
                  <c:v>144</c:v>
                </c:pt>
                <c:pt idx="5976">
                  <c:v>144</c:v>
                </c:pt>
                <c:pt idx="5977">
                  <c:v>144</c:v>
                </c:pt>
                <c:pt idx="5978">
                  <c:v>144</c:v>
                </c:pt>
                <c:pt idx="5979">
                  <c:v>144</c:v>
                </c:pt>
                <c:pt idx="5980">
                  <c:v>144</c:v>
                </c:pt>
                <c:pt idx="5981">
                  <c:v>144</c:v>
                </c:pt>
                <c:pt idx="5982">
                  <c:v>144</c:v>
                </c:pt>
                <c:pt idx="5983">
                  <c:v>144</c:v>
                </c:pt>
                <c:pt idx="5984">
                  <c:v>145</c:v>
                </c:pt>
                <c:pt idx="5985">
                  <c:v>145</c:v>
                </c:pt>
                <c:pt idx="5986">
                  <c:v>145</c:v>
                </c:pt>
                <c:pt idx="5987">
                  <c:v>145</c:v>
                </c:pt>
                <c:pt idx="5988">
                  <c:v>145</c:v>
                </c:pt>
                <c:pt idx="5989">
                  <c:v>145</c:v>
                </c:pt>
                <c:pt idx="5990">
                  <c:v>145</c:v>
                </c:pt>
                <c:pt idx="5991">
                  <c:v>145</c:v>
                </c:pt>
                <c:pt idx="5992">
                  <c:v>145</c:v>
                </c:pt>
                <c:pt idx="5993">
                  <c:v>145</c:v>
                </c:pt>
                <c:pt idx="5994">
                  <c:v>145</c:v>
                </c:pt>
                <c:pt idx="5995">
                  <c:v>145</c:v>
                </c:pt>
                <c:pt idx="5996">
                  <c:v>146</c:v>
                </c:pt>
                <c:pt idx="5997">
                  <c:v>146</c:v>
                </c:pt>
                <c:pt idx="5998">
                  <c:v>146</c:v>
                </c:pt>
                <c:pt idx="5999">
                  <c:v>146</c:v>
                </c:pt>
                <c:pt idx="6000">
                  <c:v>146</c:v>
                </c:pt>
                <c:pt idx="6001">
                  <c:v>146</c:v>
                </c:pt>
                <c:pt idx="6002">
                  <c:v>146</c:v>
                </c:pt>
                <c:pt idx="6003">
                  <c:v>146</c:v>
                </c:pt>
                <c:pt idx="6004">
                  <c:v>146</c:v>
                </c:pt>
                <c:pt idx="6005">
                  <c:v>146</c:v>
                </c:pt>
                <c:pt idx="6006">
                  <c:v>146</c:v>
                </c:pt>
                <c:pt idx="6007">
                  <c:v>146</c:v>
                </c:pt>
                <c:pt idx="6008">
                  <c:v>146</c:v>
                </c:pt>
                <c:pt idx="6009">
                  <c:v>146</c:v>
                </c:pt>
                <c:pt idx="6010">
                  <c:v>146</c:v>
                </c:pt>
                <c:pt idx="6011">
                  <c:v>147</c:v>
                </c:pt>
                <c:pt idx="6012">
                  <c:v>147</c:v>
                </c:pt>
                <c:pt idx="6013">
                  <c:v>147</c:v>
                </c:pt>
                <c:pt idx="6014">
                  <c:v>147</c:v>
                </c:pt>
                <c:pt idx="6015">
                  <c:v>147</c:v>
                </c:pt>
                <c:pt idx="6016">
                  <c:v>147</c:v>
                </c:pt>
                <c:pt idx="6017">
                  <c:v>147</c:v>
                </c:pt>
                <c:pt idx="6018">
                  <c:v>147</c:v>
                </c:pt>
                <c:pt idx="6019">
                  <c:v>147</c:v>
                </c:pt>
                <c:pt idx="6020">
                  <c:v>147</c:v>
                </c:pt>
                <c:pt idx="6021">
                  <c:v>147</c:v>
                </c:pt>
                <c:pt idx="6022">
                  <c:v>148</c:v>
                </c:pt>
                <c:pt idx="6023">
                  <c:v>148</c:v>
                </c:pt>
                <c:pt idx="6024">
                  <c:v>148</c:v>
                </c:pt>
                <c:pt idx="6025">
                  <c:v>148</c:v>
                </c:pt>
                <c:pt idx="6026">
                  <c:v>148</c:v>
                </c:pt>
                <c:pt idx="6027">
                  <c:v>148</c:v>
                </c:pt>
                <c:pt idx="6028">
                  <c:v>148</c:v>
                </c:pt>
                <c:pt idx="6029">
                  <c:v>148</c:v>
                </c:pt>
                <c:pt idx="6030">
                  <c:v>148</c:v>
                </c:pt>
                <c:pt idx="6031">
                  <c:v>148</c:v>
                </c:pt>
                <c:pt idx="6032">
                  <c:v>148</c:v>
                </c:pt>
                <c:pt idx="6033">
                  <c:v>149</c:v>
                </c:pt>
                <c:pt idx="6034">
                  <c:v>149</c:v>
                </c:pt>
                <c:pt idx="6035">
                  <c:v>149</c:v>
                </c:pt>
                <c:pt idx="6036">
                  <c:v>149</c:v>
                </c:pt>
                <c:pt idx="6037">
                  <c:v>149</c:v>
                </c:pt>
                <c:pt idx="6038">
                  <c:v>149</c:v>
                </c:pt>
                <c:pt idx="6039">
                  <c:v>149</c:v>
                </c:pt>
                <c:pt idx="6040">
                  <c:v>149</c:v>
                </c:pt>
                <c:pt idx="6041">
                  <c:v>149</c:v>
                </c:pt>
                <c:pt idx="6042">
                  <c:v>149</c:v>
                </c:pt>
                <c:pt idx="6043">
                  <c:v>149</c:v>
                </c:pt>
                <c:pt idx="6044">
                  <c:v>149</c:v>
                </c:pt>
                <c:pt idx="6045">
                  <c:v>149</c:v>
                </c:pt>
                <c:pt idx="6046">
                  <c:v>149</c:v>
                </c:pt>
                <c:pt idx="6047">
                  <c:v>149</c:v>
                </c:pt>
                <c:pt idx="6048">
                  <c:v>149</c:v>
                </c:pt>
                <c:pt idx="6049">
                  <c:v>149</c:v>
                </c:pt>
                <c:pt idx="6050">
                  <c:v>150</c:v>
                </c:pt>
                <c:pt idx="6051">
                  <c:v>150</c:v>
                </c:pt>
                <c:pt idx="6052">
                  <c:v>150</c:v>
                </c:pt>
                <c:pt idx="6053">
                  <c:v>150</c:v>
                </c:pt>
                <c:pt idx="6054">
                  <c:v>150</c:v>
                </c:pt>
                <c:pt idx="6055">
                  <c:v>150</c:v>
                </c:pt>
                <c:pt idx="6056">
                  <c:v>150</c:v>
                </c:pt>
                <c:pt idx="6057">
                  <c:v>150</c:v>
                </c:pt>
                <c:pt idx="6058">
                  <c:v>150</c:v>
                </c:pt>
                <c:pt idx="6059">
                  <c:v>150</c:v>
                </c:pt>
                <c:pt idx="6060">
                  <c:v>150</c:v>
                </c:pt>
                <c:pt idx="6061">
                  <c:v>150</c:v>
                </c:pt>
                <c:pt idx="6062">
                  <c:v>150</c:v>
                </c:pt>
                <c:pt idx="6063">
                  <c:v>151</c:v>
                </c:pt>
                <c:pt idx="6064">
                  <c:v>151</c:v>
                </c:pt>
                <c:pt idx="6065">
                  <c:v>151</c:v>
                </c:pt>
                <c:pt idx="6066">
                  <c:v>151</c:v>
                </c:pt>
                <c:pt idx="6067">
                  <c:v>151</c:v>
                </c:pt>
                <c:pt idx="6068">
                  <c:v>151</c:v>
                </c:pt>
                <c:pt idx="6069">
                  <c:v>151</c:v>
                </c:pt>
                <c:pt idx="6070">
                  <c:v>151</c:v>
                </c:pt>
                <c:pt idx="6071">
                  <c:v>151</c:v>
                </c:pt>
                <c:pt idx="6072">
                  <c:v>152</c:v>
                </c:pt>
                <c:pt idx="6073">
                  <c:v>152</c:v>
                </c:pt>
                <c:pt idx="6074">
                  <c:v>152</c:v>
                </c:pt>
                <c:pt idx="6075">
                  <c:v>152</c:v>
                </c:pt>
                <c:pt idx="6076">
                  <c:v>152</c:v>
                </c:pt>
                <c:pt idx="6077">
                  <c:v>152</c:v>
                </c:pt>
                <c:pt idx="6078">
                  <c:v>152</c:v>
                </c:pt>
                <c:pt idx="6079">
                  <c:v>152</c:v>
                </c:pt>
                <c:pt idx="6080">
                  <c:v>152</c:v>
                </c:pt>
                <c:pt idx="6081">
                  <c:v>152</c:v>
                </c:pt>
                <c:pt idx="6082">
                  <c:v>152</c:v>
                </c:pt>
                <c:pt idx="6083">
                  <c:v>152</c:v>
                </c:pt>
                <c:pt idx="6084">
                  <c:v>152</c:v>
                </c:pt>
                <c:pt idx="6085">
                  <c:v>152</c:v>
                </c:pt>
                <c:pt idx="6086">
                  <c:v>152</c:v>
                </c:pt>
                <c:pt idx="6087">
                  <c:v>152</c:v>
                </c:pt>
                <c:pt idx="6088">
                  <c:v>152</c:v>
                </c:pt>
                <c:pt idx="6089">
                  <c:v>152</c:v>
                </c:pt>
                <c:pt idx="6090">
                  <c:v>153</c:v>
                </c:pt>
                <c:pt idx="6091">
                  <c:v>153</c:v>
                </c:pt>
                <c:pt idx="6092">
                  <c:v>153</c:v>
                </c:pt>
                <c:pt idx="6093">
                  <c:v>153</c:v>
                </c:pt>
                <c:pt idx="6094">
                  <c:v>153</c:v>
                </c:pt>
                <c:pt idx="6095">
                  <c:v>153</c:v>
                </c:pt>
                <c:pt idx="6096">
                  <c:v>153</c:v>
                </c:pt>
                <c:pt idx="6097">
                  <c:v>153</c:v>
                </c:pt>
                <c:pt idx="6098">
                  <c:v>153</c:v>
                </c:pt>
                <c:pt idx="6099">
                  <c:v>153</c:v>
                </c:pt>
                <c:pt idx="6100">
                  <c:v>153</c:v>
                </c:pt>
                <c:pt idx="6101">
                  <c:v>153</c:v>
                </c:pt>
                <c:pt idx="6102">
                  <c:v>153</c:v>
                </c:pt>
                <c:pt idx="6103">
                  <c:v>153</c:v>
                </c:pt>
                <c:pt idx="6104">
                  <c:v>153</c:v>
                </c:pt>
                <c:pt idx="6105">
                  <c:v>153</c:v>
                </c:pt>
                <c:pt idx="6106">
                  <c:v>153</c:v>
                </c:pt>
                <c:pt idx="6107">
                  <c:v>153</c:v>
                </c:pt>
                <c:pt idx="6108">
                  <c:v>153</c:v>
                </c:pt>
                <c:pt idx="6109">
                  <c:v>153</c:v>
                </c:pt>
                <c:pt idx="6110">
                  <c:v>153</c:v>
                </c:pt>
                <c:pt idx="6111">
                  <c:v>154</c:v>
                </c:pt>
                <c:pt idx="6112">
                  <c:v>154</c:v>
                </c:pt>
                <c:pt idx="6113">
                  <c:v>154</c:v>
                </c:pt>
                <c:pt idx="6114">
                  <c:v>154</c:v>
                </c:pt>
                <c:pt idx="6115">
                  <c:v>154</c:v>
                </c:pt>
                <c:pt idx="6116">
                  <c:v>154</c:v>
                </c:pt>
                <c:pt idx="6117">
                  <c:v>154</c:v>
                </c:pt>
                <c:pt idx="6118">
                  <c:v>154</c:v>
                </c:pt>
                <c:pt idx="6119">
                  <c:v>154</c:v>
                </c:pt>
                <c:pt idx="6120">
                  <c:v>154</c:v>
                </c:pt>
                <c:pt idx="6121">
                  <c:v>154</c:v>
                </c:pt>
                <c:pt idx="6122">
                  <c:v>155</c:v>
                </c:pt>
                <c:pt idx="6123">
                  <c:v>155</c:v>
                </c:pt>
                <c:pt idx="6124">
                  <c:v>155</c:v>
                </c:pt>
                <c:pt idx="6125">
                  <c:v>155</c:v>
                </c:pt>
                <c:pt idx="6126">
                  <c:v>155</c:v>
                </c:pt>
                <c:pt idx="6127">
                  <c:v>155</c:v>
                </c:pt>
                <c:pt idx="6128">
                  <c:v>155</c:v>
                </c:pt>
                <c:pt idx="6129">
                  <c:v>155</c:v>
                </c:pt>
                <c:pt idx="6130">
                  <c:v>155</c:v>
                </c:pt>
                <c:pt idx="6131">
                  <c:v>155</c:v>
                </c:pt>
                <c:pt idx="6132">
                  <c:v>155</c:v>
                </c:pt>
                <c:pt idx="6133">
                  <c:v>155</c:v>
                </c:pt>
                <c:pt idx="6134">
                  <c:v>155</c:v>
                </c:pt>
                <c:pt idx="6135">
                  <c:v>155</c:v>
                </c:pt>
                <c:pt idx="6136">
                  <c:v>155</c:v>
                </c:pt>
                <c:pt idx="6137">
                  <c:v>155</c:v>
                </c:pt>
                <c:pt idx="6138">
                  <c:v>155</c:v>
                </c:pt>
                <c:pt idx="6139">
                  <c:v>155</c:v>
                </c:pt>
                <c:pt idx="6140">
                  <c:v>156</c:v>
                </c:pt>
                <c:pt idx="6141">
                  <c:v>156</c:v>
                </c:pt>
                <c:pt idx="6142">
                  <c:v>156</c:v>
                </c:pt>
                <c:pt idx="6143">
                  <c:v>156</c:v>
                </c:pt>
                <c:pt idx="6144">
                  <c:v>156</c:v>
                </c:pt>
                <c:pt idx="6145">
                  <c:v>156</c:v>
                </c:pt>
                <c:pt idx="6146">
                  <c:v>156</c:v>
                </c:pt>
                <c:pt idx="6147">
                  <c:v>156</c:v>
                </c:pt>
                <c:pt idx="6148">
                  <c:v>156</c:v>
                </c:pt>
                <c:pt idx="6149">
                  <c:v>156</c:v>
                </c:pt>
                <c:pt idx="6150">
                  <c:v>156</c:v>
                </c:pt>
                <c:pt idx="6151">
                  <c:v>156</c:v>
                </c:pt>
                <c:pt idx="6152">
                  <c:v>156</c:v>
                </c:pt>
                <c:pt idx="6153">
                  <c:v>156</c:v>
                </c:pt>
                <c:pt idx="6154">
                  <c:v>157</c:v>
                </c:pt>
                <c:pt idx="6155">
                  <c:v>157</c:v>
                </c:pt>
                <c:pt idx="6156">
                  <c:v>157</c:v>
                </c:pt>
                <c:pt idx="6157">
                  <c:v>157</c:v>
                </c:pt>
                <c:pt idx="6158">
                  <c:v>157</c:v>
                </c:pt>
                <c:pt idx="6159">
                  <c:v>157</c:v>
                </c:pt>
                <c:pt idx="6160">
                  <c:v>157</c:v>
                </c:pt>
                <c:pt idx="6161">
                  <c:v>157</c:v>
                </c:pt>
                <c:pt idx="6162">
                  <c:v>157</c:v>
                </c:pt>
                <c:pt idx="6163">
                  <c:v>157</c:v>
                </c:pt>
                <c:pt idx="6164">
                  <c:v>157</c:v>
                </c:pt>
                <c:pt idx="6165">
                  <c:v>157</c:v>
                </c:pt>
                <c:pt idx="6166">
                  <c:v>157</c:v>
                </c:pt>
                <c:pt idx="6167">
                  <c:v>157</c:v>
                </c:pt>
                <c:pt idx="6168">
                  <c:v>157</c:v>
                </c:pt>
                <c:pt idx="6169">
                  <c:v>157</c:v>
                </c:pt>
                <c:pt idx="6170">
                  <c:v>157</c:v>
                </c:pt>
                <c:pt idx="6171">
                  <c:v>157</c:v>
                </c:pt>
                <c:pt idx="6172">
                  <c:v>158</c:v>
                </c:pt>
                <c:pt idx="6173">
                  <c:v>158</c:v>
                </c:pt>
                <c:pt idx="6174">
                  <c:v>158</c:v>
                </c:pt>
                <c:pt idx="6175">
                  <c:v>158</c:v>
                </c:pt>
                <c:pt idx="6176">
                  <c:v>158</c:v>
                </c:pt>
                <c:pt idx="6177">
                  <c:v>158</c:v>
                </c:pt>
                <c:pt idx="6178">
                  <c:v>158</c:v>
                </c:pt>
                <c:pt idx="6179">
                  <c:v>158</c:v>
                </c:pt>
                <c:pt idx="6180">
                  <c:v>158</c:v>
                </c:pt>
                <c:pt idx="6181">
                  <c:v>158</c:v>
                </c:pt>
                <c:pt idx="6182">
                  <c:v>158</c:v>
                </c:pt>
                <c:pt idx="6183">
                  <c:v>158</c:v>
                </c:pt>
                <c:pt idx="6184">
                  <c:v>158</c:v>
                </c:pt>
                <c:pt idx="6185">
                  <c:v>158</c:v>
                </c:pt>
                <c:pt idx="6186">
                  <c:v>158</c:v>
                </c:pt>
                <c:pt idx="6187">
                  <c:v>158</c:v>
                </c:pt>
                <c:pt idx="6188">
                  <c:v>158</c:v>
                </c:pt>
                <c:pt idx="6189">
                  <c:v>158</c:v>
                </c:pt>
                <c:pt idx="6190">
                  <c:v>158</c:v>
                </c:pt>
                <c:pt idx="6191">
                  <c:v>158</c:v>
                </c:pt>
                <c:pt idx="6192">
                  <c:v>159</c:v>
                </c:pt>
                <c:pt idx="6193">
                  <c:v>159</c:v>
                </c:pt>
                <c:pt idx="6194">
                  <c:v>159</c:v>
                </c:pt>
                <c:pt idx="6195">
                  <c:v>159</c:v>
                </c:pt>
                <c:pt idx="6196">
                  <c:v>159</c:v>
                </c:pt>
                <c:pt idx="6197">
                  <c:v>159</c:v>
                </c:pt>
                <c:pt idx="6198">
                  <c:v>159</c:v>
                </c:pt>
                <c:pt idx="6199">
                  <c:v>160</c:v>
                </c:pt>
                <c:pt idx="6200">
                  <c:v>160</c:v>
                </c:pt>
                <c:pt idx="6201">
                  <c:v>160</c:v>
                </c:pt>
                <c:pt idx="6202">
                  <c:v>160</c:v>
                </c:pt>
                <c:pt idx="6203">
                  <c:v>160</c:v>
                </c:pt>
                <c:pt idx="6204">
                  <c:v>160</c:v>
                </c:pt>
                <c:pt idx="6205">
                  <c:v>160</c:v>
                </c:pt>
                <c:pt idx="6206">
                  <c:v>160</c:v>
                </c:pt>
                <c:pt idx="6207">
                  <c:v>160</c:v>
                </c:pt>
                <c:pt idx="6208">
                  <c:v>160</c:v>
                </c:pt>
                <c:pt idx="6209">
                  <c:v>160</c:v>
                </c:pt>
                <c:pt idx="6210">
                  <c:v>160</c:v>
                </c:pt>
                <c:pt idx="6211">
                  <c:v>161</c:v>
                </c:pt>
                <c:pt idx="6212">
                  <c:v>161</c:v>
                </c:pt>
                <c:pt idx="6213">
                  <c:v>161</c:v>
                </c:pt>
                <c:pt idx="6214">
                  <c:v>161</c:v>
                </c:pt>
                <c:pt idx="6215">
                  <c:v>161</c:v>
                </c:pt>
                <c:pt idx="6216">
                  <c:v>161</c:v>
                </c:pt>
                <c:pt idx="6217">
                  <c:v>161</c:v>
                </c:pt>
                <c:pt idx="6218">
                  <c:v>161</c:v>
                </c:pt>
                <c:pt idx="6219">
                  <c:v>161</c:v>
                </c:pt>
                <c:pt idx="6220">
                  <c:v>161</c:v>
                </c:pt>
                <c:pt idx="6221">
                  <c:v>161</c:v>
                </c:pt>
                <c:pt idx="6222">
                  <c:v>161</c:v>
                </c:pt>
                <c:pt idx="6223">
                  <c:v>161</c:v>
                </c:pt>
                <c:pt idx="6224">
                  <c:v>162</c:v>
                </c:pt>
                <c:pt idx="6225">
                  <c:v>162</c:v>
                </c:pt>
                <c:pt idx="6226">
                  <c:v>162</c:v>
                </c:pt>
                <c:pt idx="6227">
                  <c:v>162</c:v>
                </c:pt>
                <c:pt idx="6228">
                  <c:v>162</c:v>
                </c:pt>
                <c:pt idx="6229">
                  <c:v>162</c:v>
                </c:pt>
                <c:pt idx="6230">
                  <c:v>162</c:v>
                </c:pt>
                <c:pt idx="6231">
                  <c:v>162</c:v>
                </c:pt>
                <c:pt idx="6232">
                  <c:v>162</c:v>
                </c:pt>
                <c:pt idx="6233">
                  <c:v>162</c:v>
                </c:pt>
                <c:pt idx="6234">
                  <c:v>162</c:v>
                </c:pt>
                <c:pt idx="6235">
                  <c:v>162</c:v>
                </c:pt>
                <c:pt idx="6236">
                  <c:v>162</c:v>
                </c:pt>
                <c:pt idx="6237">
                  <c:v>163</c:v>
                </c:pt>
                <c:pt idx="6238">
                  <c:v>163</c:v>
                </c:pt>
                <c:pt idx="6239">
                  <c:v>163</c:v>
                </c:pt>
                <c:pt idx="6240">
                  <c:v>163</c:v>
                </c:pt>
                <c:pt idx="6241">
                  <c:v>163</c:v>
                </c:pt>
                <c:pt idx="6242">
                  <c:v>163</c:v>
                </c:pt>
                <c:pt idx="6243">
                  <c:v>163</c:v>
                </c:pt>
                <c:pt idx="6244">
                  <c:v>163</c:v>
                </c:pt>
                <c:pt idx="6245">
                  <c:v>163</c:v>
                </c:pt>
                <c:pt idx="6246">
                  <c:v>163</c:v>
                </c:pt>
                <c:pt idx="6247">
                  <c:v>163</c:v>
                </c:pt>
                <c:pt idx="6248">
                  <c:v>163</c:v>
                </c:pt>
                <c:pt idx="6249">
                  <c:v>164</c:v>
                </c:pt>
                <c:pt idx="6250">
                  <c:v>164</c:v>
                </c:pt>
                <c:pt idx="6251">
                  <c:v>164</c:v>
                </c:pt>
                <c:pt idx="6252">
                  <c:v>164</c:v>
                </c:pt>
                <c:pt idx="6253">
                  <c:v>164</c:v>
                </c:pt>
                <c:pt idx="6254">
                  <c:v>164</c:v>
                </c:pt>
                <c:pt idx="6255">
                  <c:v>164</c:v>
                </c:pt>
                <c:pt idx="6256">
                  <c:v>164</c:v>
                </c:pt>
                <c:pt idx="6257">
                  <c:v>165</c:v>
                </c:pt>
                <c:pt idx="6258">
                  <c:v>165</c:v>
                </c:pt>
                <c:pt idx="6259">
                  <c:v>165</c:v>
                </c:pt>
                <c:pt idx="6260">
                  <c:v>165</c:v>
                </c:pt>
                <c:pt idx="6261">
                  <c:v>165</c:v>
                </c:pt>
                <c:pt idx="6262">
                  <c:v>165</c:v>
                </c:pt>
                <c:pt idx="6263">
                  <c:v>165</c:v>
                </c:pt>
                <c:pt idx="6264">
                  <c:v>165</c:v>
                </c:pt>
                <c:pt idx="6265">
                  <c:v>165</c:v>
                </c:pt>
                <c:pt idx="6266">
                  <c:v>165</c:v>
                </c:pt>
                <c:pt idx="6267">
                  <c:v>165</c:v>
                </c:pt>
                <c:pt idx="6268">
                  <c:v>165</c:v>
                </c:pt>
                <c:pt idx="6269">
                  <c:v>165</c:v>
                </c:pt>
                <c:pt idx="6270">
                  <c:v>166</c:v>
                </c:pt>
                <c:pt idx="6271">
                  <c:v>166</c:v>
                </c:pt>
                <c:pt idx="6272">
                  <c:v>166</c:v>
                </c:pt>
                <c:pt idx="6273">
                  <c:v>166</c:v>
                </c:pt>
                <c:pt idx="6274">
                  <c:v>166</c:v>
                </c:pt>
                <c:pt idx="6275">
                  <c:v>166</c:v>
                </c:pt>
                <c:pt idx="6276">
                  <c:v>166</c:v>
                </c:pt>
                <c:pt idx="6277">
                  <c:v>166</c:v>
                </c:pt>
                <c:pt idx="6278">
                  <c:v>166</c:v>
                </c:pt>
                <c:pt idx="6279">
                  <c:v>166</c:v>
                </c:pt>
                <c:pt idx="6280">
                  <c:v>166</c:v>
                </c:pt>
                <c:pt idx="6281">
                  <c:v>166</c:v>
                </c:pt>
                <c:pt idx="6282">
                  <c:v>166</c:v>
                </c:pt>
                <c:pt idx="6283">
                  <c:v>166</c:v>
                </c:pt>
                <c:pt idx="6284">
                  <c:v>166</c:v>
                </c:pt>
                <c:pt idx="6285">
                  <c:v>166</c:v>
                </c:pt>
                <c:pt idx="6286">
                  <c:v>166</c:v>
                </c:pt>
                <c:pt idx="6287">
                  <c:v>166</c:v>
                </c:pt>
                <c:pt idx="6288">
                  <c:v>166</c:v>
                </c:pt>
                <c:pt idx="6289">
                  <c:v>167</c:v>
                </c:pt>
                <c:pt idx="6290">
                  <c:v>167</c:v>
                </c:pt>
                <c:pt idx="6291">
                  <c:v>167</c:v>
                </c:pt>
                <c:pt idx="6292">
                  <c:v>167</c:v>
                </c:pt>
                <c:pt idx="6293">
                  <c:v>167</c:v>
                </c:pt>
                <c:pt idx="6294">
                  <c:v>167</c:v>
                </c:pt>
                <c:pt idx="6295">
                  <c:v>167</c:v>
                </c:pt>
                <c:pt idx="6296">
                  <c:v>167</c:v>
                </c:pt>
                <c:pt idx="6297">
                  <c:v>167</c:v>
                </c:pt>
                <c:pt idx="6298">
                  <c:v>167</c:v>
                </c:pt>
                <c:pt idx="6299">
                  <c:v>167</c:v>
                </c:pt>
                <c:pt idx="6300">
                  <c:v>167</c:v>
                </c:pt>
                <c:pt idx="6301">
                  <c:v>167</c:v>
                </c:pt>
                <c:pt idx="6302">
                  <c:v>168</c:v>
                </c:pt>
                <c:pt idx="6303">
                  <c:v>168</c:v>
                </c:pt>
                <c:pt idx="6304">
                  <c:v>168</c:v>
                </c:pt>
                <c:pt idx="6305">
                  <c:v>168</c:v>
                </c:pt>
                <c:pt idx="6306">
                  <c:v>168</c:v>
                </c:pt>
                <c:pt idx="6307">
                  <c:v>168</c:v>
                </c:pt>
                <c:pt idx="6308">
                  <c:v>168</c:v>
                </c:pt>
                <c:pt idx="6309">
                  <c:v>168</c:v>
                </c:pt>
                <c:pt idx="6310">
                  <c:v>168</c:v>
                </c:pt>
                <c:pt idx="6311">
                  <c:v>168</c:v>
                </c:pt>
                <c:pt idx="6312">
                  <c:v>168</c:v>
                </c:pt>
                <c:pt idx="6313">
                  <c:v>169</c:v>
                </c:pt>
                <c:pt idx="6314">
                  <c:v>169</c:v>
                </c:pt>
                <c:pt idx="6315">
                  <c:v>169</c:v>
                </c:pt>
                <c:pt idx="6316">
                  <c:v>169</c:v>
                </c:pt>
                <c:pt idx="6317">
                  <c:v>169</c:v>
                </c:pt>
                <c:pt idx="6318">
                  <c:v>169</c:v>
                </c:pt>
                <c:pt idx="6319">
                  <c:v>169</c:v>
                </c:pt>
                <c:pt idx="6320">
                  <c:v>169</c:v>
                </c:pt>
                <c:pt idx="6321">
                  <c:v>169</c:v>
                </c:pt>
                <c:pt idx="6322">
                  <c:v>169</c:v>
                </c:pt>
                <c:pt idx="6323">
                  <c:v>169</c:v>
                </c:pt>
                <c:pt idx="6324">
                  <c:v>169</c:v>
                </c:pt>
                <c:pt idx="6325">
                  <c:v>169</c:v>
                </c:pt>
                <c:pt idx="6326">
                  <c:v>169</c:v>
                </c:pt>
                <c:pt idx="6327">
                  <c:v>169</c:v>
                </c:pt>
                <c:pt idx="6328">
                  <c:v>169</c:v>
                </c:pt>
                <c:pt idx="6329">
                  <c:v>170</c:v>
                </c:pt>
                <c:pt idx="6330">
                  <c:v>170</c:v>
                </c:pt>
                <c:pt idx="6331">
                  <c:v>170</c:v>
                </c:pt>
                <c:pt idx="6332">
                  <c:v>170</c:v>
                </c:pt>
                <c:pt idx="6333">
                  <c:v>170</c:v>
                </c:pt>
                <c:pt idx="6334">
                  <c:v>170</c:v>
                </c:pt>
                <c:pt idx="6335">
                  <c:v>171</c:v>
                </c:pt>
                <c:pt idx="6336">
                  <c:v>171</c:v>
                </c:pt>
                <c:pt idx="6337">
                  <c:v>171</c:v>
                </c:pt>
                <c:pt idx="6338">
                  <c:v>171</c:v>
                </c:pt>
                <c:pt idx="6339">
                  <c:v>171</c:v>
                </c:pt>
                <c:pt idx="6340">
                  <c:v>171</c:v>
                </c:pt>
                <c:pt idx="6341">
                  <c:v>172</c:v>
                </c:pt>
                <c:pt idx="6342">
                  <c:v>172</c:v>
                </c:pt>
                <c:pt idx="6343">
                  <c:v>172</c:v>
                </c:pt>
                <c:pt idx="6344">
                  <c:v>172</c:v>
                </c:pt>
                <c:pt idx="6345">
                  <c:v>172</c:v>
                </c:pt>
                <c:pt idx="6346">
                  <c:v>172</c:v>
                </c:pt>
                <c:pt idx="6347">
                  <c:v>172</c:v>
                </c:pt>
                <c:pt idx="6348">
                  <c:v>172</c:v>
                </c:pt>
                <c:pt idx="6349">
                  <c:v>172</c:v>
                </c:pt>
                <c:pt idx="6350">
                  <c:v>172</c:v>
                </c:pt>
                <c:pt idx="6351">
                  <c:v>172</c:v>
                </c:pt>
                <c:pt idx="6352">
                  <c:v>172</c:v>
                </c:pt>
                <c:pt idx="6353">
                  <c:v>173</c:v>
                </c:pt>
                <c:pt idx="6354">
                  <c:v>173</c:v>
                </c:pt>
                <c:pt idx="6355">
                  <c:v>173</c:v>
                </c:pt>
                <c:pt idx="6356">
                  <c:v>173</c:v>
                </c:pt>
                <c:pt idx="6357">
                  <c:v>173</c:v>
                </c:pt>
                <c:pt idx="6358">
                  <c:v>173</c:v>
                </c:pt>
                <c:pt idx="6359">
                  <c:v>173</c:v>
                </c:pt>
                <c:pt idx="6360">
                  <c:v>174</c:v>
                </c:pt>
                <c:pt idx="6361">
                  <c:v>174</c:v>
                </c:pt>
                <c:pt idx="6362">
                  <c:v>174</c:v>
                </c:pt>
                <c:pt idx="6363">
                  <c:v>174</c:v>
                </c:pt>
                <c:pt idx="6364">
                  <c:v>174</c:v>
                </c:pt>
                <c:pt idx="6365">
                  <c:v>174</c:v>
                </c:pt>
                <c:pt idx="6366">
                  <c:v>174</c:v>
                </c:pt>
                <c:pt idx="6367">
                  <c:v>174</c:v>
                </c:pt>
                <c:pt idx="6368">
                  <c:v>174</c:v>
                </c:pt>
                <c:pt idx="6369">
                  <c:v>174</c:v>
                </c:pt>
                <c:pt idx="6370">
                  <c:v>175</c:v>
                </c:pt>
                <c:pt idx="6371">
                  <c:v>175</c:v>
                </c:pt>
                <c:pt idx="6372">
                  <c:v>175</c:v>
                </c:pt>
                <c:pt idx="6373">
                  <c:v>175</c:v>
                </c:pt>
                <c:pt idx="6374">
                  <c:v>175</c:v>
                </c:pt>
                <c:pt idx="6375">
                  <c:v>175</c:v>
                </c:pt>
                <c:pt idx="6376">
                  <c:v>175</c:v>
                </c:pt>
                <c:pt idx="6377">
                  <c:v>175</c:v>
                </c:pt>
                <c:pt idx="6378">
                  <c:v>175</c:v>
                </c:pt>
                <c:pt idx="6379">
                  <c:v>175</c:v>
                </c:pt>
                <c:pt idx="6380">
                  <c:v>175</c:v>
                </c:pt>
                <c:pt idx="6381">
                  <c:v>175</c:v>
                </c:pt>
                <c:pt idx="6382">
                  <c:v>175</c:v>
                </c:pt>
                <c:pt idx="6383">
                  <c:v>175</c:v>
                </c:pt>
                <c:pt idx="6384">
                  <c:v>176</c:v>
                </c:pt>
                <c:pt idx="6385">
                  <c:v>176</c:v>
                </c:pt>
                <c:pt idx="6386">
                  <c:v>176</c:v>
                </c:pt>
                <c:pt idx="6387">
                  <c:v>176</c:v>
                </c:pt>
                <c:pt idx="6388">
                  <c:v>176</c:v>
                </c:pt>
                <c:pt idx="6389">
                  <c:v>176</c:v>
                </c:pt>
                <c:pt idx="6390">
                  <c:v>176</c:v>
                </c:pt>
                <c:pt idx="6391">
                  <c:v>176</c:v>
                </c:pt>
                <c:pt idx="6392">
                  <c:v>176</c:v>
                </c:pt>
                <c:pt idx="6393">
                  <c:v>176</c:v>
                </c:pt>
                <c:pt idx="6394">
                  <c:v>176</c:v>
                </c:pt>
                <c:pt idx="6395">
                  <c:v>176</c:v>
                </c:pt>
                <c:pt idx="6396">
                  <c:v>177</c:v>
                </c:pt>
                <c:pt idx="6397">
                  <c:v>177</c:v>
                </c:pt>
                <c:pt idx="6398">
                  <c:v>177</c:v>
                </c:pt>
                <c:pt idx="6399">
                  <c:v>177</c:v>
                </c:pt>
                <c:pt idx="6400">
                  <c:v>177</c:v>
                </c:pt>
                <c:pt idx="6401">
                  <c:v>177</c:v>
                </c:pt>
                <c:pt idx="6402">
                  <c:v>177</c:v>
                </c:pt>
                <c:pt idx="6403">
                  <c:v>177</c:v>
                </c:pt>
                <c:pt idx="6404">
                  <c:v>177</c:v>
                </c:pt>
                <c:pt idx="6405">
                  <c:v>177</c:v>
                </c:pt>
                <c:pt idx="6406">
                  <c:v>177</c:v>
                </c:pt>
                <c:pt idx="6407">
                  <c:v>177</c:v>
                </c:pt>
                <c:pt idx="6408">
                  <c:v>178</c:v>
                </c:pt>
                <c:pt idx="6409">
                  <c:v>178</c:v>
                </c:pt>
                <c:pt idx="6410">
                  <c:v>178</c:v>
                </c:pt>
                <c:pt idx="6411">
                  <c:v>178</c:v>
                </c:pt>
                <c:pt idx="6412">
                  <c:v>178</c:v>
                </c:pt>
                <c:pt idx="6413">
                  <c:v>178</c:v>
                </c:pt>
                <c:pt idx="6414">
                  <c:v>178</c:v>
                </c:pt>
                <c:pt idx="6415">
                  <c:v>178</c:v>
                </c:pt>
                <c:pt idx="6416">
                  <c:v>178</c:v>
                </c:pt>
                <c:pt idx="6417">
                  <c:v>178</c:v>
                </c:pt>
                <c:pt idx="6418">
                  <c:v>179</c:v>
                </c:pt>
                <c:pt idx="6419">
                  <c:v>179</c:v>
                </c:pt>
                <c:pt idx="6420">
                  <c:v>179</c:v>
                </c:pt>
                <c:pt idx="6421">
                  <c:v>179</c:v>
                </c:pt>
                <c:pt idx="6422">
                  <c:v>179</c:v>
                </c:pt>
                <c:pt idx="6423">
                  <c:v>179</c:v>
                </c:pt>
                <c:pt idx="6424">
                  <c:v>179</c:v>
                </c:pt>
                <c:pt idx="6425">
                  <c:v>179</c:v>
                </c:pt>
                <c:pt idx="6426">
                  <c:v>179</c:v>
                </c:pt>
                <c:pt idx="6427">
                  <c:v>179</c:v>
                </c:pt>
                <c:pt idx="6428">
                  <c:v>179</c:v>
                </c:pt>
                <c:pt idx="6429">
                  <c:v>179</c:v>
                </c:pt>
                <c:pt idx="6430">
                  <c:v>179</c:v>
                </c:pt>
                <c:pt idx="6431">
                  <c:v>179</c:v>
                </c:pt>
                <c:pt idx="6432">
                  <c:v>180</c:v>
                </c:pt>
                <c:pt idx="6433">
                  <c:v>180</c:v>
                </c:pt>
                <c:pt idx="6434">
                  <c:v>180</c:v>
                </c:pt>
                <c:pt idx="6435">
                  <c:v>180</c:v>
                </c:pt>
                <c:pt idx="6436">
                  <c:v>180</c:v>
                </c:pt>
                <c:pt idx="6437">
                  <c:v>180</c:v>
                </c:pt>
                <c:pt idx="6438">
                  <c:v>180</c:v>
                </c:pt>
                <c:pt idx="6439">
                  <c:v>180</c:v>
                </c:pt>
                <c:pt idx="6440">
                  <c:v>181</c:v>
                </c:pt>
                <c:pt idx="6441">
                  <c:v>181</c:v>
                </c:pt>
                <c:pt idx="6442">
                  <c:v>181</c:v>
                </c:pt>
                <c:pt idx="6443">
                  <c:v>181</c:v>
                </c:pt>
                <c:pt idx="6444">
                  <c:v>181</c:v>
                </c:pt>
                <c:pt idx="6445">
                  <c:v>181</c:v>
                </c:pt>
                <c:pt idx="6446">
                  <c:v>181</c:v>
                </c:pt>
                <c:pt idx="6447">
                  <c:v>181</c:v>
                </c:pt>
                <c:pt idx="6448">
                  <c:v>181</c:v>
                </c:pt>
                <c:pt idx="6449">
                  <c:v>181</c:v>
                </c:pt>
                <c:pt idx="6450">
                  <c:v>181</c:v>
                </c:pt>
                <c:pt idx="6451">
                  <c:v>181</c:v>
                </c:pt>
                <c:pt idx="6452">
                  <c:v>182</c:v>
                </c:pt>
                <c:pt idx="6453">
                  <c:v>182</c:v>
                </c:pt>
                <c:pt idx="6454">
                  <c:v>182</c:v>
                </c:pt>
                <c:pt idx="6455">
                  <c:v>182</c:v>
                </c:pt>
                <c:pt idx="6456">
                  <c:v>182</c:v>
                </c:pt>
                <c:pt idx="6457">
                  <c:v>182</c:v>
                </c:pt>
                <c:pt idx="6458">
                  <c:v>183</c:v>
                </c:pt>
                <c:pt idx="6459">
                  <c:v>183</c:v>
                </c:pt>
                <c:pt idx="6460">
                  <c:v>183</c:v>
                </c:pt>
                <c:pt idx="6461">
                  <c:v>183</c:v>
                </c:pt>
                <c:pt idx="6462">
                  <c:v>183</c:v>
                </c:pt>
                <c:pt idx="6463">
                  <c:v>183</c:v>
                </c:pt>
                <c:pt idx="6464">
                  <c:v>183</c:v>
                </c:pt>
                <c:pt idx="6465">
                  <c:v>183</c:v>
                </c:pt>
                <c:pt idx="6466">
                  <c:v>183</c:v>
                </c:pt>
                <c:pt idx="6467">
                  <c:v>183</c:v>
                </c:pt>
                <c:pt idx="6468">
                  <c:v>183</c:v>
                </c:pt>
                <c:pt idx="6469">
                  <c:v>184</c:v>
                </c:pt>
                <c:pt idx="6470">
                  <c:v>184</c:v>
                </c:pt>
                <c:pt idx="6471">
                  <c:v>184</c:v>
                </c:pt>
                <c:pt idx="6472">
                  <c:v>184</c:v>
                </c:pt>
                <c:pt idx="6473">
                  <c:v>184</c:v>
                </c:pt>
                <c:pt idx="6474">
                  <c:v>184</c:v>
                </c:pt>
                <c:pt idx="6475">
                  <c:v>184</c:v>
                </c:pt>
                <c:pt idx="6476">
                  <c:v>184</c:v>
                </c:pt>
                <c:pt idx="6477">
                  <c:v>184</c:v>
                </c:pt>
                <c:pt idx="6478">
                  <c:v>184</c:v>
                </c:pt>
                <c:pt idx="6479">
                  <c:v>185</c:v>
                </c:pt>
                <c:pt idx="6480">
                  <c:v>185</c:v>
                </c:pt>
                <c:pt idx="6481">
                  <c:v>185</c:v>
                </c:pt>
                <c:pt idx="6482">
                  <c:v>185</c:v>
                </c:pt>
                <c:pt idx="6483">
                  <c:v>185</c:v>
                </c:pt>
                <c:pt idx="6484">
                  <c:v>185</c:v>
                </c:pt>
                <c:pt idx="6485">
                  <c:v>185</c:v>
                </c:pt>
                <c:pt idx="6486">
                  <c:v>185</c:v>
                </c:pt>
                <c:pt idx="6487">
                  <c:v>185</c:v>
                </c:pt>
                <c:pt idx="6488">
                  <c:v>185</c:v>
                </c:pt>
                <c:pt idx="6489">
                  <c:v>185</c:v>
                </c:pt>
                <c:pt idx="6490">
                  <c:v>185</c:v>
                </c:pt>
                <c:pt idx="6491">
                  <c:v>185</c:v>
                </c:pt>
                <c:pt idx="6492">
                  <c:v>185</c:v>
                </c:pt>
                <c:pt idx="6493">
                  <c:v>185</c:v>
                </c:pt>
                <c:pt idx="6494">
                  <c:v>185</c:v>
                </c:pt>
                <c:pt idx="6495">
                  <c:v>185</c:v>
                </c:pt>
                <c:pt idx="6496">
                  <c:v>185</c:v>
                </c:pt>
                <c:pt idx="6497">
                  <c:v>185</c:v>
                </c:pt>
                <c:pt idx="6498">
                  <c:v>185</c:v>
                </c:pt>
                <c:pt idx="6499">
                  <c:v>185</c:v>
                </c:pt>
                <c:pt idx="6500">
                  <c:v>185</c:v>
                </c:pt>
                <c:pt idx="6501">
                  <c:v>185</c:v>
                </c:pt>
                <c:pt idx="6502">
                  <c:v>185</c:v>
                </c:pt>
                <c:pt idx="6503">
                  <c:v>186</c:v>
                </c:pt>
                <c:pt idx="6504">
                  <c:v>186</c:v>
                </c:pt>
                <c:pt idx="6505">
                  <c:v>186</c:v>
                </c:pt>
                <c:pt idx="6506">
                  <c:v>186</c:v>
                </c:pt>
                <c:pt idx="6507">
                  <c:v>186</c:v>
                </c:pt>
                <c:pt idx="6508">
                  <c:v>186</c:v>
                </c:pt>
                <c:pt idx="6509">
                  <c:v>186</c:v>
                </c:pt>
                <c:pt idx="6510">
                  <c:v>186</c:v>
                </c:pt>
                <c:pt idx="6511">
                  <c:v>186</c:v>
                </c:pt>
                <c:pt idx="6512">
                  <c:v>186</c:v>
                </c:pt>
                <c:pt idx="6513">
                  <c:v>186</c:v>
                </c:pt>
                <c:pt idx="6514">
                  <c:v>186</c:v>
                </c:pt>
                <c:pt idx="6515">
                  <c:v>186</c:v>
                </c:pt>
                <c:pt idx="6516">
                  <c:v>187</c:v>
                </c:pt>
                <c:pt idx="6517">
                  <c:v>187</c:v>
                </c:pt>
                <c:pt idx="6518">
                  <c:v>187</c:v>
                </c:pt>
                <c:pt idx="6519">
                  <c:v>187</c:v>
                </c:pt>
                <c:pt idx="6520">
                  <c:v>187</c:v>
                </c:pt>
                <c:pt idx="6521">
                  <c:v>187</c:v>
                </c:pt>
                <c:pt idx="6522">
                  <c:v>187</c:v>
                </c:pt>
                <c:pt idx="6523">
                  <c:v>187</c:v>
                </c:pt>
                <c:pt idx="6524">
                  <c:v>187</c:v>
                </c:pt>
                <c:pt idx="6525">
                  <c:v>187</c:v>
                </c:pt>
                <c:pt idx="6526">
                  <c:v>187</c:v>
                </c:pt>
                <c:pt idx="6527">
                  <c:v>187</c:v>
                </c:pt>
                <c:pt idx="6528">
                  <c:v>187</c:v>
                </c:pt>
                <c:pt idx="6529">
                  <c:v>187</c:v>
                </c:pt>
                <c:pt idx="6530">
                  <c:v>187</c:v>
                </c:pt>
                <c:pt idx="6531">
                  <c:v>187</c:v>
                </c:pt>
                <c:pt idx="6532">
                  <c:v>187</c:v>
                </c:pt>
                <c:pt idx="6533">
                  <c:v>188</c:v>
                </c:pt>
                <c:pt idx="6534">
                  <c:v>188</c:v>
                </c:pt>
                <c:pt idx="6535">
                  <c:v>188</c:v>
                </c:pt>
                <c:pt idx="6536">
                  <c:v>188</c:v>
                </c:pt>
                <c:pt idx="6537">
                  <c:v>188</c:v>
                </c:pt>
                <c:pt idx="6538">
                  <c:v>188</c:v>
                </c:pt>
                <c:pt idx="6539">
                  <c:v>188</c:v>
                </c:pt>
                <c:pt idx="6540">
                  <c:v>188</c:v>
                </c:pt>
                <c:pt idx="6541">
                  <c:v>188</c:v>
                </c:pt>
                <c:pt idx="6542">
                  <c:v>188</c:v>
                </c:pt>
                <c:pt idx="6543">
                  <c:v>188</c:v>
                </c:pt>
                <c:pt idx="6544">
                  <c:v>188</c:v>
                </c:pt>
                <c:pt idx="6545">
                  <c:v>188</c:v>
                </c:pt>
                <c:pt idx="6546">
                  <c:v>189</c:v>
                </c:pt>
                <c:pt idx="6547">
                  <c:v>189</c:v>
                </c:pt>
                <c:pt idx="6548">
                  <c:v>189</c:v>
                </c:pt>
                <c:pt idx="6549">
                  <c:v>189</c:v>
                </c:pt>
                <c:pt idx="6550">
                  <c:v>189</c:v>
                </c:pt>
                <c:pt idx="6551">
                  <c:v>189</c:v>
                </c:pt>
                <c:pt idx="6552">
                  <c:v>189</c:v>
                </c:pt>
                <c:pt idx="6553">
                  <c:v>189</c:v>
                </c:pt>
                <c:pt idx="6554">
                  <c:v>190</c:v>
                </c:pt>
                <c:pt idx="6555">
                  <c:v>190</c:v>
                </c:pt>
                <c:pt idx="6556">
                  <c:v>190</c:v>
                </c:pt>
                <c:pt idx="6557">
                  <c:v>190</c:v>
                </c:pt>
                <c:pt idx="6558">
                  <c:v>190</c:v>
                </c:pt>
                <c:pt idx="6559">
                  <c:v>190</c:v>
                </c:pt>
                <c:pt idx="6560">
                  <c:v>190</c:v>
                </c:pt>
                <c:pt idx="6561">
                  <c:v>190</c:v>
                </c:pt>
                <c:pt idx="6562">
                  <c:v>191</c:v>
                </c:pt>
                <c:pt idx="6563">
                  <c:v>191</c:v>
                </c:pt>
                <c:pt idx="6564">
                  <c:v>191</c:v>
                </c:pt>
                <c:pt idx="6565">
                  <c:v>191</c:v>
                </c:pt>
                <c:pt idx="6566">
                  <c:v>191</c:v>
                </c:pt>
                <c:pt idx="6567">
                  <c:v>191</c:v>
                </c:pt>
                <c:pt idx="6568">
                  <c:v>191</c:v>
                </c:pt>
                <c:pt idx="6569">
                  <c:v>191</c:v>
                </c:pt>
                <c:pt idx="6570">
                  <c:v>191</c:v>
                </c:pt>
                <c:pt idx="6571">
                  <c:v>191</c:v>
                </c:pt>
                <c:pt idx="6572">
                  <c:v>192</c:v>
                </c:pt>
                <c:pt idx="6573">
                  <c:v>192</c:v>
                </c:pt>
                <c:pt idx="6574">
                  <c:v>192</c:v>
                </c:pt>
                <c:pt idx="6575">
                  <c:v>192</c:v>
                </c:pt>
                <c:pt idx="6576">
                  <c:v>192</c:v>
                </c:pt>
                <c:pt idx="6577">
                  <c:v>192</c:v>
                </c:pt>
                <c:pt idx="6578">
                  <c:v>192</c:v>
                </c:pt>
                <c:pt idx="6579">
                  <c:v>192</c:v>
                </c:pt>
                <c:pt idx="6580">
                  <c:v>192</c:v>
                </c:pt>
                <c:pt idx="6581">
                  <c:v>192</c:v>
                </c:pt>
                <c:pt idx="6582">
                  <c:v>192</c:v>
                </c:pt>
                <c:pt idx="6583">
                  <c:v>192</c:v>
                </c:pt>
                <c:pt idx="6584">
                  <c:v>192</c:v>
                </c:pt>
                <c:pt idx="6585">
                  <c:v>192</c:v>
                </c:pt>
                <c:pt idx="6586">
                  <c:v>192</c:v>
                </c:pt>
                <c:pt idx="6587">
                  <c:v>193</c:v>
                </c:pt>
                <c:pt idx="6588">
                  <c:v>193</c:v>
                </c:pt>
                <c:pt idx="6589">
                  <c:v>193</c:v>
                </c:pt>
                <c:pt idx="6590">
                  <c:v>193</c:v>
                </c:pt>
                <c:pt idx="6591">
                  <c:v>193</c:v>
                </c:pt>
                <c:pt idx="6592">
                  <c:v>194</c:v>
                </c:pt>
                <c:pt idx="6593">
                  <c:v>194</c:v>
                </c:pt>
                <c:pt idx="6594">
                  <c:v>194</c:v>
                </c:pt>
                <c:pt idx="6595">
                  <c:v>194</c:v>
                </c:pt>
                <c:pt idx="6596">
                  <c:v>194</c:v>
                </c:pt>
                <c:pt idx="6597">
                  <c:v>194</c:v>
                </c:pt>
                <c:pt idx="6598">
                  <c:v>194</c:v>
                </c:pt>
                <c:pt idx="6599">
                  <c:v>194</c:v>
                </c:pt>
                <c:pt idx="6600">
                  <c:v>194</c:v>
                </c:pt>
                <c:pt idx="6601">
                  <c:v>194</c:v>
                </c:pt>
                <c:pt idx="6602">
                  <c:v>194</c:v>
                </c:pt>
                <c:pt idx="6603">
                  <c:v>194</c:v>
                </c:pt>
                <c:pt idx="6604">
                  <c:v>195</c:v>
                </c:pt>
                <c:pt idx="6605">
                  <c:v>195</c:v>
                </c:pt>
                <c:pt idx="6606">
                  <c:v>195</c:v>
                </c:pt>
                <c:pt idx="6607">
                  <c:v>195</c:v>
                </c:pt>
                <c:pt idx="6608">
                  <c:v>195</c:v>
                </c:pt>
                <c:pt idx="6609">
                  <c:v>195</c:v>
                </c:pt>
                <c:pt idx="6610">
                  <c:v>195</c:v>
                </c:pt>
                <c:pt idx="6611">
                  <c:v>195</c:v>
                </c:pt>
                <c:pt idx="6612">
                  <c:v>195</c:v>
                </c:pt>
                <c:pt idx="6613">
                  <c:v>195</c:v>
                </c:pt>
                <c:pt idx="6614">
                  <c:v>195</c:v>
                </c:pt>
                <c:pt idx="6615">
                  <c:v>196</c:v>
                </c:pt>
                <c:pt idx="6616">
                  <c:v>196</c:v>
                </c:pt>
                <c:pt idx="6617">
                  <c:v>196</c:v>
                </c:pt>
                <c:pt idx="6618">
                  <c:v>196</c:v>
                </c:pt>
                <c:pt idx="6619">
                  <c:v>196</c:v>
                </c:pt>
                <c:pt idx="6620">
                  <c:v>196</c:v>
                </c:pt>
                <c:pt idx="6621">
                  <c:v>196</c:v>
                </c:pt>
                <c:pt idx="6622">
                  <c:v>196</c:v>
                </c:pt>
                <c:pt idx="6623">
                  <c:v>196</c:v>
                </c:pt>
                <c:pt idx="6624">
                  <c:v>196</c:v>
                </c:pt>
                <c:pt idx="6625">
                  <c:v>196</c:v>
                </c:pt>
                <c:pt idx="6626">
                  <c:v>196</c:v>
                </c:pt>
                <c:pt idx="6627">
                  <c:v>196</c:v>
                </c:pt>
                <c:pt idx="6628">
                  <c:v>196</c:v>
                </c:pt>
                <c:pt idx="6629">
                  <c:v>196</c:v>
                </c:pt>
                <c:pt idx="6630">
                  <c:v>196</c:v>
                </c:pt>
                <c:pt idx="6631">
                  <c:v>197</c:v>
                </c:pt>
                <c:pt idx="6632">
                  <c:v>197</c:v>
                </c:pt>
                <c:pt idx="6633">
                  <c:v>197</c:v>
                </c:pt>
                <c:pt idx="6634">
                  <c:v>197</c:v>
                </c:pt>
                <c:pt idx="6635">
                  <c:v>197</c:v>
                </c:pt>
                <c:pt idx="6636">
                  <c:v>197</c:v>
                </c:pt>
                <c:pt idx="6637">
                  <c:v>197</c:v>
                </c:pt>
                <c:pt idx="6638">
                  <c:v>198</c:v>
                </c:pt>
                <c:pt idx="6639">
                  <c:v>198</c:v>
                </c:pt>
                <c:pt idx="6640">
                  <c:v>198</c:v>
                </c:pt>
                <c:pt idx="6641">
                  <c:v>198</c:v>
                </c:pt>
                <c:pt idx="6642">
                  <c:v>198</c:v>
                </c:pt>
                <c:pt idx="6643">
                  <c:v>199</c:v>
                </c:pt>
                <c:pt idx="6644">
                  <c:v>199</c:v>
                </c:pt>
                <c:pt idx="6645">
                  <c:v>199</c:v>
                </c:pt>
                <c:pt idx="6646">
                  <c:v>199</c:v>
                </c:pt>
                <c:pt idx="6647">
                  <c:v>199</c:v>
                </c:pt>
                <c:pt idx="6648">
                  <c:v>199</c:v>
                </c:pt>
                <c:pt idx="6649">
                  <c:v>199</c:v>
                </c:pt>
                <c:pt idx="6650">
                  <c:v>200</c:v>
                </c:pt>
                <c:pt idx="6651">
                  <c:v>200</c:v>
                </c:pt>
                <c:pt idx="6652">
                  <c:v>200</c:v>
                </c:pt>
                <c:pt idx="6653">
                  <c:v>200</c:v>
                </c:pt>
                <c:pt idx="6654">
                  <c:v>200</c:v>
                </c:pt>
                <c:pt idx="6655">
                  <c:v>200</c:v>
                </c:pt>
                <c:pt idx="6656">
                  <c:v>200</c:v>
                </c:pt>
                <c:pt idx="6657">
                  <c:v>200</c:v>
                </c:pt>
                <c:pt idx="6658">
                  <c:v>200</c:v>
                </c:pt>
                <c:pt idx="6659">
                  <c:v>200</c:v>
                </c:pt>
                <c:pt idx="6660">
                  <c:v>200</c:v>
                </c:pt>
                <c:pt idx="6661">
                  <c:v>201</c:v>
                </c:pt>
                <c:pt idx="6662">
                  <c:v>201</c:v>
                </c:pt>
                <c:pt idx="6663">
                  <c:v>201</c:v>
                </c:pt>
                <c:pt idx="6664">
                  <c:v>201</c:v>
                </c:pt>
                <c:pt idx="6665">
                  <c:v>201</c:v>
                </c:pt>
                <c:pt idx="6666">
                  <c:v>201</c:v>
                </c:pt>
                <c:pt idx="6667">
                  <c:v>201</c:v>
                </c:pt>
                <c:pt idx="6668">
                  <c:v>201</c:v>
                </c:pt>
                <c:pt idx="6669">
                  <c:v>201</c:v>
                </c:pt>
                <c:pt idx="6670">
                  <c:v>201</c:v>
                </c:pt>
                <c:pt idx="6671">
                  <c:v>201</c:v>
                </c:pt>
                <c:pt idx="6672">
                  <c:v>201</c:v>
                </c:pt>
                <c:pt idx="6673">
                  <c:v>201</c:v>
                </c:pt>
                <c:pt idx="6674">
                  <c:v>201</c:v>
                </c:pt>
                <c:pt idx="6675">
                  <c:v>202</c:v>
                </c:pt>
                <c:pt idx="6676">
                  <c:v>202</c:v>
                </c:pt>
                <c:pt idx="6677">
                  <c:v>202</c:v>
                </c:pt>
                <c:pt idx="6678">
                  <c:v>202</c:v>
                </c:pt>
                <c:pt idx="6679">
                  <c:v>202</c:v>
                </c:pt>
                <c:pt idx="6680">
                  <c:v>202</c:v>
                </c:pt>
                <c:pt idx="6681">
                  <c:v>202</c:v>
                </c:pt>
                <c:pt idx="6682">
                  <c:v>202</c:v>
                </c:pt>
                <c:pt idx="6683">
                  <c:v>203</c:v>
                </c:pt>
                <c:pt idx="6684">
                  <c:v>203</c:v>
                </c:pt>
                <c:pt idx="6685">
                  <c:v>203</c:v>
                </c:pt>
                <c:pt idx="6686">
                  <c:v>203</c:v>
                </c:pt>
                <c:pt idx="6687">
                  <c:v>203</c:v>
                </c:pt>
                <c:pt idx="6688">
                  <c:v>203</c:v>
                </c:pt>
                <c:pt idx="6689">
                  <c:v>203</c:v>
                </c:pt>
                <c:pt idx="6690">
                  <c:v>203</c:v>
                </c:pt>
                <c:pt idx="6691">
                  <c:v>203</c:v>
                </c:pt>
                <c:pt idx="6692">
                  <c:v>203</c:v>
                </c:pt>
                <c:pt idx="6693">
                  <c:v>203</c:v>
                </c:pt>
                <c:pt idx="6694">
                  <c:v>204</c:v>
                </c:pt>
                <c:pt idx="6695">
                  <c:v>204</c:v>
                </c:pt>
                <c:pt idx="6696">
                  <c:v>204</c:v>
                </c:pt>
                <c:pt idx="6697">
                  <c:v>204</c:v>
                </c:pt>
                <c:pt idx="6698">
                  <c:v>205</c:v>
                </c:pt>
                <c:pt idx="6699">
                  <c:v>205</c:v>
                </c:pt>
                <c:pt idx="6700">
                  <c:v>205</c:v>
                </c:pt>
                <c:pt idx="6701">
                  <c:v>205</c:v>
                </c:pt>
                <c:pt idx="6702">
                  <c:v>205</c:v>
                </c:pt>
                <c:pt idx="6703">
                  <c:v>205</c:v>
                </c:pt>
                <c:pt idx="6704">
                  <c:v>206</c:v>
                </c:pt>
                <c:pt idx="6705">
                  <c:v>206</c:v>
                </c:pt>
                <c:pt idx="6706">
                  <c:v>206</c:v>
                </c:pt>
                <c:pt idx="6707">
                  <c:v>206</c:v>
                </c:pt>
                <c:pt idx="6708">
                  <c:v>206</c:v>
                </c:pt>
                <c:pt idx="6709">
                  <c:v>206</c:v>
                </c:pt>
                <c:pt idx="6710">
                  <c:v>206</c:v>
                </c:pt>
                <c:pt idx="6711">
                  <c:v>207</c:v>
                </c:pt>
                <c:pt idx="6712">
                  <c:v>207</c:v>
                </c:pt>
                <c:pt idx="6713">
                  <c:v>207</c:v>
                </c:pt>
                <c:pt idx="6714">
                  <c:v>207</c:v>
                </c:pt>
                <c:pt idx="6715">
                  <c:v>207</c:v>
                </c:pt>
                <c:pt idx="6716">
                  <c:v>207</c:v>
                </c:pt>
                <c:pt idx="6717">
                  <c:v>207</c:v>
                </c:pt>
                <c:pt idx="6718">
                  <c:v>207</c:v>
                </c:pt>
                <c:pt idx="6719">
                  <c:v>207</c:v>
                </c:pt>
                <c:pt idx="6720">
                  <c:v>207</c:v>
                </c:pt>
                <c:pt idx="6721">
                  <c:v>207</c:v>
                </c:pt>
                <c:pt idx="6722">
                  <c:v>207</c:v>
                </c:pt>
                <c:pt idx="6723">
                  <c:v>207</c:v>
                </c:pt>
                <c:pt idx="6724">
                  <c:v>208</c:v>
                </c:pt>
                <c:pt idx="6725">
                  <c:v>208</c:v>
                </c:pt>
                <c:pt idx="6726">
                  <c:v>208</c:v>
                </c:pt>
                <c:pt idx="6727">
                  <c:v>208</c:v>
                </c:pt>
                <c:pt idx="6728">
                  <c:v>208</c:v>
                </c:pt>
                <c:pt idx="6729">
                  <c:v>208</c:v>
                </c:pt>
                <c:pt idx="6730">
                  <c:v>208</c:v>
                </c:pt>
                <c:pt idx="6731">
                  <c:v>208</c:v>
                </c:pt>
                <c:pt idx="6732">
                  <c:v>208</c:v>
                </c:pt>
                <c:pt idx="6733">
                  <c:v>208</c:v>
                </c:pt>
                <c:pt idx="6734">
                  <c:v>208</c:v>
                </c:pt>
                <c:pt idx="6735">
                  <c:v>208</c:v>
                </c:pt>
                <c:pt idx="6736">
                  <c:v>208</c:v>
                </c:pt>
                <c:pt idx="6737">
                  <c:v>209</c:v>
                </c:pt>
                <c:pt idx="6738">
                  <c:v>209</c:v>
                </c:pt>
                <c:pt idx="6739">
                  <c:v>209</c:v>
                </c:pt>
                <c:pt idx="6740">
                  <c:v>209</c:v>
                </c:pt>
                <c:pt idx="6741">
                  <c:v>209</c:v>
                </c:pt>
                <c:pt idx="6742">
                  <c:v>209</c:v>
                </c:pt>
                <c:pt idx="6743">
                  <c:v>209</c:v>
                </c:pt>
                <c:pt idx="6744">
                  <c:v>209</c:v>
                </c:pt>
                <c:pt idx="6745">
                  <c:v>209</c:v>
                </c:pt>
                <c:pt idx="6746">
                  <c:v>209</c:v>
                </c:pt>
                <c:pt idx="6747">
                  <c:v>209</c:v>
                </c:pt>
                <c:pt idx="6748">
                  <c:v>209</c:v>
                </c:pt>
                <c:pt idx="6749">
                  <c:v>210</c:v>
                </c:pt>
                <c:pt idx="6750">
                  <c:v>210</c:v>
                </c:pt>
                <c:pt idx="6751">
                  <c:v>210</c:v>
                </c:pt>
                <c:pt idx="6752">
                  <c:v>210</c:v>
                </c:pt>
                <c:pt idx="6753">
                  <c:v>210</c:v>
                </c:pt>
                <c:pt idx="6754">
                  <c:v>210</c:v>
                </c:pt>
                <c:pt idx="6755">
                  <c:v>210</c:v>
                </c:pt>
                <c:pt idx="6756">
                  <c:v>210</c:v>
                </c:pt>
                <c:pt idx="6757">
                  <c:v>210</c:v>
                </c:pt>
                <c:pt idx="6758">
                  <c:v>210</c:v>
                </c:pt>
                <c:pt idx="6759">
                  <c:v>210</c:v>
                </c:pt>
                <c:pt idx="6760">
                  <c:v>210</c:v>
                </c:pt>
                <c:pt idx="6761">
                  <c:v>211</c:v>
                </c:pt>
                <c:pt idx="6762">
                  <c:v>211</c:v>
                </c:pt>
                <c:pt idx="6763">
                  <c:v>211</c:v>
                </c:pt>
                <c:pt idx="6764">
                  <c:v>211</c:v>
                </c:pt>
                <c:pt idx="6765">
                  <c:v>211</c:v>
                </c:pt>
                <c:pt idx="6766">
                  <c:v>211</c:v>
                </c:pt>
                <c:pt idx="6767">
                  <c:v>211</c:v>
                </c:pt>
                <c:pt idx="6768">
                  <c:v>211</c:v>
                </c:pt>
                <c:pt idx="6769">
                  <c:v>211</c:v>
                </c:pt>
                <c:pt idx="6770">
                  <c:v>211</c:v>
                </c:pt>
                <c:pt idx="6771">
                  <c:v>211</c:v>
                </c:pt>
                <c:pt idx="6772">
                  <c:v>211</c:v>
                </c:pt>
                <c:pt idx="6773">
                  <c:v>211</c:v>
                </c:pt>
                <c:pt idx="6774">
                  <c:v>212</c:v>
                </c:pt>
                <c:pt idx="6775">
                  <c:v>212</c:v>
                </c:pt>
                <c:pt idx="6776">
                  <c:v>212</c:v>
                </c:pt>
                <c:pt idx="6777">
                  <c:v>212</c:v>
                </c:pt>
                <c:pt idx="6778">
                  <c:v>212</c:v>
                </c:pt>
                <c:pt idx="6779">
                  <c:v>212</c:v>
                </c:pt>
                <c:pt idx="6780">
                  <c:v>212</c:v>
                </c:pt>
                <c:pt idx="6781">
                  <c:v>212</c:v>
                </c:pt>
                <c:pt idx="6782">
                  <c:v>212</c:v>
                </c:pt>
                <c:pt idx="6783">
                  <c:v>212</c:v>
                </c:pt>
                <c:pt idx="6784">
                  <c:v>212</c:v>
                </c:pt>
                <c:pt idx="6785">
                  <c:v>212</c:v>
                </c:pt>
                <c:pt idx="6786">
                  <c:v>213</c:v>
                </c:pt>
                <c:pt idx="6787">
                  <c:v>213</c:v>
                </c:pt>
                <c:pt idx="6788">
                  <c:v>213</c:v>
                </c:pt>
                <c:pt idx="6789">
                  <c:v>213</c:v>
                </c:pt>
                <c:pt idx="6790">
                  <c:v>213</c:v>
                </c:pt>
                <c:pt idx="6791">
                  <c:v>213</c:v>
                </c:pt>
                <c:pt idx="6792">
                  <c:v>213</c:v>
                </c:pt>
                <c:pt idx="6793">
                  <c:v>213</c:v>
                </c:pt>
                <c:pt idx="6794">
                  <c:v>213</c:v>
                </c:pt>
                <c:pt idx="6795">
                  <c:v>213</c:v>
                </c:pt>
                <c:pt idx="6796">
                  <c:v>213</c:v>
                </c:pt>
                <c:pt idx="6797">
                  <c:v>213</c:v>
                </c:pt>
                <c:pt idx="6798">
                  <c:v>213</c:v>
                </c:pt>
                <c:pt idx="6799">
                  <c:v>213</c:v>
                </c:pt>
                <c:pt idx="6800">
                  <c:v>213</c:v>
                </c:pt>
                <c:pt idx="6801">
                  <c:v>213</c:v>
                </c:pt>
                <c:pt idx="6802">
                  <c:v>213</c:v>
                </c:pt>
                <c:pt idx="6803">
                  <c:v>213</c:v>
                </c:pt>
                <c:pt idx="6804">
                  <c:v>213</c:v>
                </c:pt>
                <c:pt idx="6805">
                  <c:v>213</c:v>
                </c:pt>
                <c:pt idx="6806">
                  <c:v>214</c:v>
                </c:pt>
                <c:pt idx="6807">
                  <c:v>214</c:v>
                </c:pt>
                <c:pt idx="6808">
                  <c:v>214</c:v>
                </c:pt>
                <c:pt idx="6809">
                  <c:v>214</c:v>
                </c:pt>
                <c:pt idx="6810">
                  <c:v>214</c:v>
                </c:pt>
                <c:pt idx="6811">
                  <c:v>214</c:v>
                </c:pt>
                <c:pt idx="6812">
                  <c:v>214</c:v>
                </c:pt>
                <c:pt idx="6813">
                  <c:v>214</c:v>
                </c:pt>
                <c:pt idx="6814">
                  <c:v>214</c:v>
                </c:pt>
                <c:pt idx="6815">
                  <c:v>215</c:v>
                </c:pt>
                <c:pt idx="6816">
                  <c:v>215</c:v>
                </c:pt>
                <c:pt idx="6817">
                  <c:v>215</c:v>
                </c:pt>
                <c:pt idx="6818">
                  <c:v>215</c:v>
                </c:pt>
                <c:pt idx="6819">
                  <c:v>215</c:v>
                </c:pt>
                <c:pt idx="6820">
                  <c:v>215</c:v>
                </c:pt>
                <c:pt idx="6821">
                  <c:v>215</c:v>
                </c:pt>
                <c:pt idx="6822">
                  <c:v>215</c:v>
                </c:pt>
                <c:pt idx="6823">
                  <c:v>216</c:v>
                </c:pt>
                <c:pt idx="6824">
                  <c:v>216</c:v>
                </c:pt>
                <c:pt idx="6825">
                  <c:v>216</c:v>
                </c:pt>
                <c:pt idx="6826">
                  <c:v>216</c:v>
                </c:pt>
                <c:pt idx="6827">
                  <c:v>216</c:v>
                </c:pt>
                <c:pt idx="6828">
                  <c:v>216</c:v>
                </c:pt>
                <c:pt idx="6829">
                  <c:v>216</c:v>
                </c:pt>
                <c:pt idx="6830">
                  <c:v>216</c:v>
                </c:pt>
                <c:pt idx="6831">
                  <c:v>216</c:v>
                </c:pt>
                <c:pt idx="6832">
                  <c:v>217</c:v>
                </c:pt>
                <c:pt idx="6833">
                  <c:v>217</c:v>
                </c:pt>
                <c:pt idx="6834">
                  <c:v>217</c:v>
                </c:pt>
                <c:pt idx="6835">
                  <c:v>217</c:v>
                </c:pt>
                <c:pt idx="6836">
                  <c:v>217</c:v>
                </c:pt>
                <c:pt idx="6837">
                  <c:v>217</c:v>
                </c:pt>
                <c:pt idx="6838">
                  <c:v>217</c:v>
                </c:pt>
                <c:pt idx="6839">
                  <c:v>218</c:v>
                </c:pt>
                <c:pt idx="6840">
                  <c:v>218</c:v>
                </c:pt>
                <c:pt idx="6841">
                  <c:v>218</c:v>
                </c:pt>
                <c:pt idx="6842">
                  <c:v>218</c:v>
                </c:pt>
                <c:pt idx="6843">
                  <c:v>218</c:v>
                </c:pt>
                <c:pt idx="6844">
                  <c:v>218</c:v>
                </c:pt>
                <c:pt idx="6845">
                  <c:v>218</c:v>
                </c:pt>
                <c:pt idx="6846">
                  <c:v>218</c:v>
                </c:pt>
                <c:pt idx="6847">
                  <c:v>218</c:v>
                </c:pt>
                <c:pt idx="6848">
                  <c:v>218</c:v>
                </c:pt>
                <c:pt idx="6849">
                  <c:v>218</c:v>
                </c:pt>
                <c:pt idx="6850">
                  <c:v>219</c:v>
                </c:pt>
                <c:pt idx="6851">
                  <c:v>219</c:v>
                </c:pt>
                <c:pt idx="6852">
                  <c:v>219</c:v>
                </c:pt>
                <c:pt idx="6853">
                  <c:v>219</c:v>
                </c:pt>
                <c:pt idx="6854">
                  <c:v>219</c:v>
                </c:pt>
                <c:pt idx="6855">
                  <c:v>219</c:v>
                </c:pt>
                <c:pt idx="6856">
                  <c:v>219</c:v>
                </c:pt>
                <c:pt idx="6857">
                  <c:v>220</c:v>
                </c:pt>
                <c:pt idx="6858">
                  <c:v>220</c:v>
                </c:pt>
                <c:pt idx="6859">
                  <c:v>220</c:v>
                </c:pt>
                <c:pt idx="6860">
                  <c:v>220</c:v>
                </c:pt>
                <c:pt idx="6861">
                  <c:v>220</c:v>
                </c:pt>
                <c:pt idx="6862">
                  <c:v>220</c:v>
                </c:pt>
                <c:pt idx="6863">
                  <c:v>220</c:v>
                </c:pt>
                <c:pt idx="6864">
                  <c:v>220</c:v>
                </c:pt>
                <c:pt idx="6865">
                  <c:v>220</c:v>
                </c:pt>
                <c:pt idx="6866">
                  <c:v>220</c:v>
                </c:pt>
                <c:pt idx="6867">
                  <c:v>220</c:v>
                </c:pt>
                <c:pt idx="6868">
                  <c:v>221</c:v>
                </c:pt>
                <c:pt idx="6869">
                  <c:v>221</c:v>
                </c:pt>
                <c:pt idx="6870">
                  <c:v>221</c:v>
                </c:pt>
                <c:pt idx="6871">
                  <c:v>221</c:v>
                </c:pt>
                <c:pt idx="6872">
                  <c:v>221</c:v>
                </c:pt>
                <c:pt idx="6873">
                  <c:v>221</c:v>
                </c:pt>
                <c:pt idx="6874">
                  <c:v>221</c:v>
                </c:pt>
                <c:pt idx="6875">
                  <c:v>221</c:v>
                </c:pt>
                <c:pt idx="6876">
                  <c:v>221</c:v>
                </c:pt>
                <c:pt idx="6877">
                  <c:v>222</c:v>
                </c:pt>
                <c:pt idx="6878">
                  <c:v>222</c:v>
                </c:pt>
                <c:pt idx="6879">
                  <c:v>222</c:v>
                </c:pt>
                <c:pt idx="6880">
                  <c:v>222</c:v>
                </c:pt>
                <c:pt idx="6881">
                  <c:v>222</c:v>
                </c:pt>
                <c:pt idx="6882">
                  <c:v>222</c:v>
                </c:pt>
                <c:pt idx="6883">
                  <c:v>222</c:v>
                </c:pt>
                <c:pt idx="6884">
                  <c:v>222</c:v>
                </c:pt>
                <c:pt idx="6885">
                  <c:v>223</c:v>
                </c:pt>
                <c:pt idx="6886">
                  <c:v>223</c:v>
                </c:pt>
                <c:pt idx="6887">
                  <c:v>223</c:v>
                </c:pt>
                <c:pt idx="6888">
                  <c:v>223</c:v>
                </c:pt>
                <c:pt idx="6889">
                  <c:v>223</c:v>
                </c:pt>
                <c:pt idx="6890">
                  <c:v>223</c:v>
                </c:pt>
                <c:pt idx="6891">
                  <c:v>224</c:v>
                </c:pt>
                <c:pt idx="6892">
                  <c:v>224</c:v>
                </c:pt>
                <c:pt idx="6893">
                  <c:v>224</c:v>
                </c:pt>
                <c:pt idx="6894">
                  <c:v>224</c:v>
                </c:pt>
                <c:pt idx="6895">
                  <c:v>224</c:v>
                </c:pt>
                <c:pt idx="6896">
                  <c:v>224</c:v>
                </c:pt>
                <c:pt idx="6897">
                  <c:v>224</c:v>
                </c:pt>
                <c:pt idx="6898">
                  <c:v>224</c:v>
                </c:pt>
                <c:pt idx="6899">
                  <c:v>224</c:v>
                </c:pt>
                <c:pt idx="6900">
                  <c:v>225</c:v>
                </c:pt>
                <c:pt idx="6901">
                  <c:v>225</c:v>
                </c:pt>
                <c:pt idx="6902">
                  <c:v>225</c:v>
                </c:pt>
                <c:pt idx="6903">
                  <c:v>225</c:v>
                </c:pt>
                <c:pt idx="6904">
                  <c:v>225</c:v>
                </c:pt>
                <c:pt idx="6905">
                  <c:v>225</c:v>
                </c:pt>
                <c:pt idx="6906">
                  <c:v>225</c:v>
                </c:pt>
                <c:pt idx="6907">
                  <c:v>225</c:v>
                </c:pt>
                <c:pt idx="6908">
                  <c:v>225</c:v>
                </c:pt>
                <c:pt idx="6909">
                  <c:v>225</c:v>
                </c:pt>
                <c:pt idx="6910">
                  <c:v>226</c:v>
                </c:pt>
                <c:pt idx="6911">
                  <c:v>226</c:v>
                </c:pt>
                <c:pt idx="6912">
                  <c:v>226</c:v>
                </c:pt>
                <c:pt idx="6913">
                  <c:v>226</c:v>
                </c:pt>
                <c:pt idx="6914">
                  <c:v>226</c:v>
                </c:pt>
                <c:pt idx="6915">
                  <c:v>226</c:v>
                </c:pt>
                <c:pt idx="6916">
                  <c:v>226</c:v>
                </c:pt>
                <c:pt idx="6917">
                  <c:v>226</c:v>
                </c:pt>
                <c:pt idx="6918">
                  <c:v>226</c:v>
                </c:pt>
                <c:pt idx="6919">
                  <c:v>226</c:v>
                </c:pt>
                <c:pt idx="6920">
                  <c:v>226</c:v>
                </c:pt>
                <c:pt idx="6921">
                  <c:v>226</c:v>
                </c:pt>
                <c:pt idx="6922">
                  <c:v>227</c:v>
                </c:pt>
                <c:pt idx="6923">
                  <c:v>227</c:v>
                </c:pt>
                <c:pt idx="6924">
                  <c:v>227</c:v>
                </c:pt>
                <c:pt idx="6925">
                  <c:v>227</c:v>
                </c:pt>
                <c:pt idx="6926">
                  <c:v>227</c:v>
                </c:pt>
                <c:pt idx="6927">
                  <c:v>228</c:v>
                </c:pt>
                <c:pt idx="6928">
                  <c:v>228</c:v>
                </c:pt>
                <c:pt idx="6929">
                  <c:v>228</c:v>
                </c:pt>
                <c:pt idx="6930">
                  <c:v>228</c:v>
                </c:pt>
                <c:pt idx="6931">
                  <c:v>228</c:v>
                </c:pt>
                <c:pt idx="6932">
                  <c:v>228</c:v>
                </c:pt>
                <c:pt idx="6933">
                  <c:v>228</c:v>
                </c:pt>
                <c:pt idx="6934">
                  <c:v>228</c:v>
                </c:pt>
                <c:pt idx="6935">
                  <c:v>228</c:v>
                </c:pt>
                <c:pt idx="6936">
                  <c:v>228</c:v>
                </c:pt>
                <c:pt idx="6937">
                  <c:v>228</c:v>
                </c:pt>
                <c:pt idx="6938">
                  <c:v>228</c:v>
                </c:pt>
                <c:pt idx="6939">
                  <c:v>228</c:v>
                </c:pt>
                <c:pt idx="6940">
                  <c:v>228</c:v>
                </c:pt>
                <c:pt idx="6941">
                  <c:v>229</c:v>
                </c:pt>
                <c:pt idx="6942">
                  <c:v>229</c:v>
                </c:pt>
                <c:pt idx="6943">
                  <c:v>229</c:v>
                </c:pt>
                <c:pt idx="6944">
                  <c:v>229</c:v>
                </c:pt>
                <c:pt idx="6945">
                  <c:v>229</c:v>
                </c:pt>
                <c:pt idx="6946">
                  <c:v>229</c:v>
                </c:pt>
                <c:pt idx="6947">
                  <c:v>229</c:v>
                </c:pt>
                <c:pt idx="6948">
                  <c:v>230</c:v>
                </c:pt>
                <c:pt idx="6949">
                  <c:v>230</c:v>
                </c:pt>
                <c:pt idx="6950">
                  <c:v>230</c:v>
                </c:pt>
                <c:pt idx="6951">
                  <c:v>230</c:v>
                </c:pt>
                <c:pt idx="6952">
                  <c:v>230</c:v>
                </c:pt>
                <c:pt idx="6953">
                  <c:v>230</c:v>
                </c:pt>
                <c:pt idx="6954">
                  <c:v>230</c:v>
                </c:pt>
                <c:pt idx="6955">
                  <c:v>230</c:v>
                </c:pt>
                <c:pt idx="6956">
                  <c:v>230</c:v>
                </c:pt>
                <c:pt idx="6957">
                  <c:v>230</c:v>
                </c:pt>
                <c:pt idx="6958">
                  <c:v>231</c:v>
                </c:pt>
                <c:pt idx="6959">
                  <c:v>231</c:v>
                </c:pt>
                <c:pt idx="6960">
                  <c:v>231</c:v>
                </c:pt>
                <c:pt idx="6961">
                  <c:v>231</c:v>
                </c:pt>
                <c:pt idx="6962">
                  <c:v>232</c:v>
                </c:pt>
                <c:pt idx="6963">
                  <c:v>232</c:v>
                </c:pt>
                <c:pt idx="6964">
                  <c:v>232</c:v>
                </c:pt>
                <c:pt idx="6965">
                  <c:v>232</c:v>
                </c:pt>
                <c:pt idx="6966">
                  <c:v>232</c:v>
                </c:pt>
                <c:pt idx="6967">
                  <c:v>232</c:v>
                </c:pt>
                <c:pt idx="6968">
                  <c:v>232</c:v>
                </c:pt>
                <c:pt idx="6969">
                  <c:v>232</c:v>
                </c:pt>
                <c:pt idx="6970">
                  <c:v>232</c:v>
                </c:pt>
                <c:pt idx="6971">
                  <c:v>233</c:v>
                </c:pt>
                <c:pt idx="6972">
                  <c:v>233</c:v>
                </c:pt>
                <c:pt idx="6973">
                  <c:v>233</c:v>
                </c:pt>
                <c:pt idx="6974">
                  <c:v>233</c:v>
                </c:pt>
                <c:pt idx="6975">
                  <c:v>233</c:v>
                </c:pt>
                <c:pt idx="6976">
                  <c:v>233</c:v>
                </c:pt>
                <c:pt idx="6977">
                  <c:v>233</c:v>
                </c:pt>
                <c:pt idx="6978">
                  <c:v>233</c:v>
                </c:pt>
                <c:pt idx="6979">
                  <c:v>234</c:v>
                </c:pt>
                <c:pt idx="6980">
                  <c:v>234</c:v>
                </c:pt>
                <c:pt idx="6981">
                  <c:v>234</c:v>
                </c:pt>
                <c:pt idx="6982">
                  <c:v>235</c:v>
                </c:pt>
                <c:pt idx="6983">
                  <c:v>235</c:v>
                </c:pt>
                <c:pt idx="6984">
                  <c:v>235</c:v>
                </c:pt>
                <c:pt idx="6985">
                  <c:v>235</c:v>
                </c:pt>
                <c:pt idx="6986">
                  <c:v>235</c:v>
                </c:pt>
                <c:pt idx="6987">
                  <c:v>235</c:v>
                </c:pt>
                <c:pt idx="6988">
                  <c:v>235</c:v>
                </c:pt>
                <c:pt idx="6989">
                  <c:v>235</c:v>
                </c:pt>
                <c:pt idx="6990">
                  <c:v>236</c:v>
                </c:pt>
                <c:pt idx="6991">
                  <c:v>236</c:v>
                </c:pt>
                <c:pt idx="6992">
                  <c:v>236</c:v>
                </c:pt>
                <c:pt idx="6993">
                  <c:v>236</c:v>
                </c:pt>
                <c:pt idx="6994">
                  <c:v>237</c:v>
                </c:pt>
                <c:pt idx="6995">
                  <c:v>237</c:v>
                </c:pt>
                <c:pt idx="6996">
                  <c:v>237</c:v>
                </c:pt>
                <c:pt idx="6997">
                  <c:v>237</c:v>
                </c:pt>
                <c:pt idx="6998">
                  <c:v>237</c:v>
                </c:pt>
                <c:pt idx="6999">
                  <c:v>237</c:v>
                </c:pt>
                <c:pt idx="7000">
                  <c:v>237</c:v>
                </c:pt>
                <c:pt idx="7001">
                  <c:v>238</c:v>
                </c:pt>
                <c:pt idx="7002">
                  <c:v>238</c:v>
                </c:pt>
                <c:pt idx="7003">
                  <c:v>238</c:v>
                </c:pt>
                <c:pt idx="7004">
                  <c:v>238</c:v>
                </c:pt>
                <c:pt idx="7005">
                  <c:v>238</c:v>
                </c:pt>
                <c:pt idx="7006">
                  <c:v>238</c:v>
                </c:pt>
                <c:pt idx="7007">
                  <c:v>238</c:v>
                </c:pt>
                <c:pt idx="7008">
                  <c:v>238</c:v>
                </c:pt>
                <c:pt idx="7009">
                  <c:v>239</c:v>
                </c:pt>
                <c:pt idx="7010">
                  <c:v>239</c:v>
                </c:pt>
                <c:pt idx="7011">
                  <c:v>239</c:v>
                </c:pt>
                <c:pt idx="7012">
                  <c:v>239</c:v>
                </c:pt>
                <c:pt idx="7013">
                  <c:v>239</c:v>
                </c:pt>
                <c:pt idx="7014">
                  <c:v>239</c:v>
                </c:pt>
                <c:pt idx="7015">
                  <c:v>239</c:v>
                </c:pt>
                <c:pt idx="7016">
                  <c:v>239</c:v>
                </c:pt>
                <c:pt idx="7017">
                  <c:v>240</c:v>
                </c:pt>
                <c:pt idx="7018">
                  <c:v>240</c:v>
                </c:pt>
                <c:pt idx="7019">
                  <c:v>240</c:v>
                </c:pt>
                <c:pt idx="7020">
                  <c:v>240</c:v>
                </c:pt>
                <c:pt idx="7021">
                  <c:v>240</c:v>
                </c:pt>
                <c:pt idx="7022">
                  <c:v>240</c:v>
                </c:pt>
                <c:pt idx="7023">
                  <c:v>240</c:v>
                </c:pt>
                <c:pt idx="7024">
                  <c:v>240</c:v>
                </c:pt>
                <c:pt idx="7025">
                  <c:v>241</c:v>
                </c:pt>
                <c:pt idx="7026">
                  <c:v>241</c:v>
                </c:pt>
                <c:pt idx="7027">
                  <c:v>241</c:v>
                </c:pt>
                <c:pt idx="7028">
                  <c:v>242</c:v>
                </c:pt>
                <c:pt idx="7029">
                  <c:v>242</c:v>
                </c:pt>
                <c:pt idx="7030">
                  <c:v>242</c:v>
                </c:pt>
                <c:pt idx="7031">
                  <c:v>242</c:v>
                </c:pt>
                <c:pt idx="7032">
                  <c:v>242</c:v>
                </c:pt>
                <c:pt idx="7033">
                  <c:v>242</c:v>
                </c:pt>
                <c:pt idx="7034">
                  <c:v>243</c:v>
                </c:pt>
                <c:pt idx="7035">
                  <c:v>243</c:v>
                </c:pt>
                <c:pt idx="7036">
                  <c:v>243</c:v>
                </c:pt>
                <c:pt idx="7037">
                  <c:v>243</c:v>
                </c:pt>
                <c:pt idx="7038">
                  <c:v>243</c:v>
                </c:pt>
                <c:pt idx="7039">
                  <c:v>243</c:v>
                </c:pt>
                <c:pt idx="7040">
                  <c:v>243</c:v>
                </c:pt>
                <c:pt idx="7041">
                  <c:v>243</c:v>
                </c:pt>
                <c:pt idx="7042">
                  <c:v>243</c:v>
                </c:pt>
                <c:pt idx="7043">
                  <c:v>244</c:v>
                </c:pt>
                <c:pt idx="7044">
                  <c:v>244</c:v>
                </c:pt>
                <c:pt idx="7045">
                  <c:v>244</c:v>
                </c:pt>
                <c:pt idx="7046">
                  <c:v>244</c:v>
                </c:pt>
                <c:pt idx="7047">
                  <c:v>244</c:v>
                </c:pt>
                <c:pt idx="7048">
                  <c:v>244</c:v>
                </c:pt>
                <c:pt idx="7049">
                  <c:v>244</c:v>
                </c:pt>
                <c:pt idx="7050">
                  <c:v>244</c:v>
                </c:pt>
                <c:pt idx="7051">
                  <c:v>244</c:v>
                </c:pt>
                <c:pt idx="7052">
                  <c:v>245</c:v>
                </c:pt>
                <c:pt idx="7053">
                  <c:v>245</c:v>
                </c:pt>
                <c:pt idx="7054">
                  <c:v>245</c:v>
                </c:pt>
                <c:pt idx="7055">
                  <c:v>245</c:v>
                </c:pt>
                <c:pt idx="7056">
                  <c:v>245</c:v>
                </c:pt>
                <c:pt idx="7057">
                  <c:v>245</c:v>
                </c:pt>
                <c:pt idx="7058">
                  <c:v>245</c:v>
                </c:pt>
                <c:pt idx="7059">
                  <c:v>246</c:v>
                </c:pt>
                <c:pt idx="7060">
                  <c:v>246</c:v>
                </c:pt>
                <c:pt idx="7061">
                  <c:v>246</c:v>
                </c:pt>
                <c:pt idx="7062">
                  <c:v>246</c:v>
                </c:pt>
                <c:pt idx="7063">
                  <c:v>246</c:v>
                </c:pt>
                <c:pt idx="7064">
                  <c:v>246</c:v>
                </c:pt>
                <c:pt idx="7065">
                  <c:v>246</c:v>
                </c:pt>
                <c:pt idx="7066">
                  <c:v>246</c:v>
                </c:pt>
                <c:pt idx="7067">
                  <c:v>246</c:v>
                </c:pt>
                <c:pt idx="7068">
                  <c:v>247</c:v>
                </c:pt>
                <c:pt idx="7069">
                  <c:v>247</c:v>
                </c:pt>
                <c:pt idx="7070">
                  <c:v>247</c:v>
                </c:pt>
                <c:pt idx="7071">
                  <c:v>247</c:v>
                </c:pt>
                <c:pt idx="7072">
                  <c:v>247</c:v>
                </c:pt>
                <c:pt idx="7073">
                  <c:v>247</c:v>
                </c:pt>
                <c:pt idx="7074">
                  <c:v>247</c:v>
                </c:pt>
                <c:pt idx="7075">
                  <c:v>247</c:v>
                </c:pt>
                <c:pt idx="7076">
                  <c:v>247</c:v>
                </c:pt>
                <c:pt idx="7077">
                  <c:v>247</c:v>
                </c:pt>
                <c:pt idx="7078">
                  <c:v>248</c:v>
                </c:pt>
                <c:pt idx="7079">
                  <c:v>248</c:v>
                </c:pt>
                <c:pt idx="7080">
                  <c:v>248</c:v>
                </c:pt>
                <c:pt idx="7081">
                  <c:v>248</c:v>
                </c:pt>
                <c:pt idx="7082">
                  <c:v>248</c:v>
                </c:pt>
                <c:pt idx="7083">
                  <c:v>248</c:v>
                </c:pt>
                <c:pt idx="7084">
                  <c:v>248</c:v>
                </c:pt>
                <c:pt idx="7085">
                  <c:v>248</c:v>
                </c:pt>
                <c:pt idx="7086">
                  <c:v>248</c:v>
                </c:pt>
                <c:pt idx="7087">
                  <c:v>248</c:v>
                </c:pt>
                <c:pt idx="7088">
                  <c:v>248</c:v>
                </c:pt>
                <c:pt idx="7089">
                  <c:v>249</c:v>
                </c:pt>
                <c:pt idx="7090">
                  <c:v>249</c:v>
                </c:pt>
                <c:pt idx="7091">
                  <c:v>249</c:v>
                </c:pt>
                <c:pt idx="7092">
                  <c:v>249</c:v>
                </c:pt>
                <c:pt idx="7093">
                  <c:v>249</c:v>
                </c:pt>
                <c:pt idx="7094">
                  <c:v>249</c:v>
                </c:pt>
                <c:pt idx="7095">
                  <c:v>249</c:v>
                </c:pt>
                <c:pt idx="7096">
                  <c:v>249</c:v>
                </c:pt>
                <c:pt idx="7097">
                  <c:v>249</c:v>
                </c:pt>
                <c:pt idx="7098">
                  <c:v>249</c:v>
                </c:pt>
                <c:pt idx="7099">
                  <c:v>250</c:v>
                </c:pt>
                <c:pt idx="7100">
                  <c:v>250</c:v>
                </c:pt>
                <c:pt idx="7101">
                  <c:v>250</c:v>
                </c:pt>
                <c:pt idx="7102">
                  <c:v>250</c:v>
                </c:pt>
                <c:pt idx="7103">
                  <c:v>250</c:v>
                </c:pt>
                <c:pt idx="7104">
                  <c:v>250</c:v>
                </c:pt>
                <c:pt idx="7105">
                  <c:v>250</c:v>
                </c:pt>
                <c:pt idx="7106">
                  <c:v>250</c:v>
                </c:pt>
                <c:pt idx="7107">
                  <c:v>250</c:v>
                </c:pt>
                <c:pt idx="7108">
                  <c:v>251</c:v>
                </c:pt>
                <c:pt idx="7109">
                  <c:v>251</c:v>
                </c:pt>
                <c:pt idx="7110">
                  <c:v>251</c:v>
                </c:pt>
                <c:pt idx="7111">
                  <c:v>251</c:v>
                </c:pt>
                <c:pt idx="7112">
                  <c:v>251</c:v>
                </c:pt>
                <c:pt idx="7113">
                  <c:v>251</c:v>
                </c:pt>
                <c:pt idx="7114">
                  <c:v>251</c:v>
                </c:pt>
                <c:pt idx="7115">
                  <c:v>251</c:v>
                </c:pt>
                <c:pt idx="7116">
                  <c:v>252</c:v>
                </c:pt>
                <c:pt idx="7117">
                  <c:v>252</c:v>
                </c:pt>
                <c:pt idx="7118">
                  <c:v>252</c:v>
                </c:pt>
                <c:pt idx="7119">
                  <c:v>252</c:v>
                </c:pt>
                <c:pt idx="7120">
                  <c:v>252</c:v>
                </c:pt>
                <c:pt idx="7121">
                  <c:v>252</c:v>
                </c:pt>
                <c:pt idx="7122">
                  <c:v>252</c:v>
                </c:pt>
                <c:pt idx="7123">
                  <c:v>252</c:v>
                </c:pt>
                <c:pt idx="7124">
                  <c:v>252</c:v>
                </c:pt>
                <c:pt idx="7125">
                  <c:v>252</c:v>
                </c:pt>
                <c:pt idx="7126">
                  <c:v>253</c:v>
                </c:pt>
                <c:pt idx="7127">
                  <c:v>253</c:v>
                </c:pt>
                <c:pt idx="7128">
                  <c:v>253</c:v>
                </c:pt>
                <c:pt idx="7129">
                  <c:v>253</c:v>
                </c:pt>
                <c:pt idx="7130">
                  <c:v>253</c:v>
                </c:pt>
                <c:pt idx="7131">
                  <c:v>253</c:v>
                </c:pt>
                <c:pt idx="7132">
                  <c:v>253</c:v>
                </c:pt>
                <c:pt idx="7133">
                  <c:v>253</c:v>
                </c:pt>
                <c:pt idx="7134">
                  <c:v>253</c:v>
                </c:pt>
                <c:pt idx="7135">
                  <c:v>253</c:v>
                </c:pt>
                <c:pt idx="7136">
                  <c:v>254</c:v>
                </c:pt>
                <c:pt idx="7137">
                  <c:v>254</c:v>
                </c:pt>
                <c:pt idx="7138">
                  <c:v>254</c:v>
                </c:pt>
                <c:pt idx="7139">
                  <c:v>254</c:v>
                </c:pt>
                <c:pt idx="7140">
                  <c:v>254</c:v>
                </c:pt>
                <c:pt idx="7141">
                  <c:v>254</c:v>
                </c:pt>
                <c:pt idx="7142">
                  <c:v>254</c:v>
                </c:pt>
                <c:pt idx="7143">
                  <c:v>255</c:v>
                </c:pt>
                <c:pt idx="7144">
                  <c:v>255</c:v>
                </c:pt>
                <c:pt idx="7145">
                  <c:v>255</c:v>
                </c:pt>
                <c:pt idx="7146">
                  <c:v>255</c:v>
                </c:pt>
                <c:pt idx="7147">
                  <c:v>255</c:v>
                </c:pt>
                <c:pt idx="7148">
                  <c:v>256</c:v>
                </c:pt>
                <c:pt idx="7149">
                  <c:v>256</c:v>
                </c:pt>
                <c:pt idx="7150">
                  <c:v>256</c:v>
                </c:pt>
                <c:pt idx="7151">
                  <c:v>256</c:v>
                </c:pt>
                <c:pt idx="7152">
                  <c:v>256</c:v>
                </c:pt>
                <c:pt idx="7153">
                  <c:v>256</c:v>
                </c:pt>
                <c:pt idx="7154">
                  <c:v>256</c:v>
                </c:pt>
                <c:pt idx="7155">
                  <c:v>257</c:v>
                </c:pt>
                <c:pt idx="7156">
                  <c:v>257</c:v>
                </c:pt>
                <c:pt idx="7157">
                  <c:v>257</c:v>
                </c:pt>
                <c:pt idx="7158">
                  <c:v>257</c:v>
                </c:pt>
                <c:pt idx="7159">
                  <c:v>257</c:v>
                </c:pt>
                <c:pt idx="7160">
                  <c:v>258</c:v>
                </c:pt>
                <c:pt idx="7161">
                  <c:v>258</c:v>
                </c:pt>
                <c:pt idx="7162">
                  <c:v>258</c:v>
                </c:pt>
                <c:pt idx="7163">
                  <c:v>258</c:v>
                </c:pt>
                <c:pt idx="7164">
                  <c:v>258</c:v>
                </c:pt>
                <c:pt idx="7165">
                  <c:v>258</c:v>
                </c:pt>
                <c:pt idx="7166">
                  <c:v>258</c:v>
                </c:pt>
                <c:pt idx="7167">
                  <c:v>258</c:v>
                </c:pt>
                <c:pt idx="7168">
                  <c:v>258</c:v>
                </c:pt>
                <c:pt idx="7169">
                  <c:v>259</c:v>
                </c:pt>
                <c:pt idx="7170">
                  <c:v>259</c:v>
                </c:pt>
                <c:pt idx="7171">
                  <c:v>259</c:v>
                </c:pt>
                <c:pt idx="7172">
                  <c:v>259</c:v>
                </c:pt>
                <c:pt idx="7173">
                  <c:v>259</c:v>
                </c:pt>
                <c:pt idx="7174">
                  <c:v>259</c:v>
                </c:pt>
                <c:pt idx="7175">
                  <c:v>259</c:v>
                </c:pt>
                <c:pt idx="7176">
                  <c:v>259</c:v>
                </c:pt>
                <c:pt idx="7177">
                  <c:v>259</c:v>
                </c:pt>
                <c:pt idx="7178">
                  <c:v>259</c:v>
                </c:pt>
                <c:pt idx="7179">
                  <c:v>259</c:v>
                </c:pt>
                <c:pt idx="7180">
                  <c:v>259</c:v>
                </c:pt>
                <c:pt idx="7181">
                  <c:v>260</c:v>
                </c:pt>
                <c:pt idx="7182">
                  <c:v>260</c:v>
                </c:pt>
                <c:pt idx="7183">
                  <c:v>260</c:v>
                </c:pt>
                <c:pt idx="7184">
                  <c:v>260</c:v>
                </c:pt>
                <c:pt idx="7185">
                  <c:v>260</c:v>
                </c:pt>
                <c:pt idx="7186">
                  <c:v>260</c:v>
                </c:pt>
                <c:pt idx="7187">
                  <c:v>260</c:v>
                </c:pt>
                <c:pt idx="7188">
                  <c:v>260</c:v>
                </c:pt>
                <c:pt idx="7189">
                  <c:v>260</c:v>
                </c:pt>
                <c:pt idx="7190">
                  <c:v>260</c:v>
                </c:pt>
                <c:pt idx="7191">
                  <c:v>260</c:v>
                </c:pt>
                <c:pt idx="7192">
                  <c:v>260</c:v>
                </c:pt>
                <c:pt idx="7193">
                  <c:v>261</c:v>
                </c:pt>
                <c:pt idx="7194">
                  <c:v>261</c:v>
                </c:pt>
                <c:pt idx="7195">
                  <c:v>261</c:v>
                </c:pt>
                <c:pt idx="7196">
                  <c:v>261</c:v>
                </c:pt>
                <c:pt idx="7197">
                  <c:v>261</c:v>
                </c:pt>
                <c:pt idx="7198">
                  <c:v>261</c:v>
                </c:pt>
                <c:pt idx="7199">
                  <c:v>261</c:v>
                </c:pt>
                <c:pt idx="7200">
                  <c:v>261</c:v>
                </c:pt>
                <c:pt idx="7201">
                  <c:v>261</c:v>
                </c:pt>
                <c:pt idx="7202">
                  <c:v>261</c:v>
                </c:pt>
                <c:pt idx="7203">
                  <c:v>261</c:v>
                </c:pt>
                <c:pt idx="7204">
                  <c:v>261</c:v>
                </c:pt>
                <c:pt idx="7205">
                  <c:v>261</c:v>
                </c:pt>
                <c:pt idx="7206">
                  <c:v>261</c:v>
                </c:pt>
                <c:pt idx="7207">
                  <c:v>261</c:v>
                </c:pt>
                <c:pt idx="7208">
                  <c:v>262</c:v>
                </c:pt>
                <c:pt idx="7209">
                  <c:v>262</c:v>
                </c:pt>
                <c:pt idx="7210">
                  <c:v>262</c:v>
                </c:pt>
                <c:pt idx="7211">
                  <c:v>262</c:v>
                </c:pt>
                <c:pt idx="7212">
                  <c:v>262</c:v>
                </c:pt>
                <c:pt idx="7213">
                  <c:v>262</c:v>
                </c:pt>
                <c:pt idx="7214">
                  <c:v>262</c:v>
                </c:pt>
                <c:pt idx="7215">
                  <c:v>262</c:v>
                </c:pt>
                <c:pt idx="7216">
                  <c:v>262</c:v>
                </c:pt>
                <c:pt idx="7217">
                  <c:v>263</c:v>
                </c:pt>
                <c:pt idx="7218">
                  <c:v>263</c:v>
                </c:pt>
                <c:pt idx="7219">
                  <c:v>263</c:v>
                </c:pt>
                <c:pt idx="7220">
                  <c:v>263</c:v>
                </c:pt>
                <c:pt idx="7221">
                  <c:v>263</c:v>
                </c:pt>
                <c:pt idx="7222">
                  <c:v>263</c:v>
                </c:pt>
                <c:pt idx="7223">
                  <c:v>263</c:v>
                </c:pt>
                <c:pt idx="7224">
                  <c:v>263</c:v>
                </c:pt>
                <c:pt idx="7225">
                  <c:v>264</c:v>
                </c:pt>
                <c:pt idx="7226">
                  <c:v>264</c:v>
                </c:pt>
                <c:pt idx="7227">
                  <c:v>264</c:v>
                </c:pt>
                <c:pt idx="7228">
                  <c:v>264</c:v>
                </c:pt>
                <c:pt idx="7229">
                  <c:v>264</c:v>
                </c:pt>
                <c:pt idx="7230">
                  <c:v>264</c:v>
                </c:pt>
                <c:pt idx="7231">
                  <c:v>264</c:v>
                </c:pt>
                <c:pt idx="7232">
                  <c:v>264</c:v>
                </c:pt>
                <c:pt idx="7233">
                  <c:v>264</c:v>
                </c:pt>
                <c:pt idx="7234">
                  <c:v>265</c:v>
                </c:pt>
                <c:pt idx="7235">
                  <c:v>265</c:v>
                </c:pt>
                <c:pt idx="7236">
                  <c:v>265</c:v>
                </c:pt>
                <c:pt idx="7237">
                  <c:v>265</c:v>
                </c:pt>
                <c:pt idx="7238">
                  <c:v>265</c:v>
                </c:pt>
                <c:pt idx="7239">
                  <c:v>265</c:v>
                </c:pt>
                <c:pt idx="7240">
                  <c:v>266</c:v>
                </c:pt>
                <c:pt idx="7241">
                  <c:v>266</c:v>
                </c:pt>
                <c:pt idx="7242">
                  <c:v>266</c:v>
                </c:pt>
                <c:pt idx="7243">
                  <c:v>266</c:v>
                </c:pt>
                <c:pt idx="7244">
                  <c:v>266</c:v>
                </c:pt>
                <c:pt idx="7245">
                  <c:v>266</c:v>
                </c:pt>
                <c:pt idx="7246">
                  <c:v>267</c:v>
                </c:pt>
                <c:pt idx="7247">
                  <c:v>267</c:v>
                </c:pt>
                <c:pt idx="7248">
                  <c:v>267</c:v>
                </c:pt>
                <c:pt idx="7249">
                  <c:v>267</c:v>
                </c:pt>
                <c:pt idx="7250">
                  <c:v>267</c:v>
                </c:pt>
                <c:pt idx="7251">
                  <c:v>267</c:v>
                </c:pt>
                <c:pt idx="7252">
                  <c:v>267</c:v>
                </c:pt>
                <c:pt idx="7253">
                  <c:v>267</c:v>
                </c:pt>
                <c:pt idx="7254">
                  <c:v>268</c:v>
                </c:pt>
                <c:pt idx="7255">
                  <c:v>268</c:v>
                </c:pt>
                <c:pt idx="7256">
                  <c:v>268</c:v>
                </c:pt>
                <c:pt idx="7257">
                  <c:v>268</c:v>
                </c:pt>
                <c:pt idx="7258">
                  <c:v>268</c:v>
                </c:pt>
                <c:pt idx="7259">
                  <c:v>268</c:v>
                </c:pt>
                <c:pt idx="7260">
                  <c:v>268</c:v>
                </c:pt>
                <c:pt idx="7261">
                  <c:v>268</c:v>
                </c:pt>
                <c:pt idx="7262">
                  <c:v>269</c:v>
                </c:pt>
                <c:pt idx="7263">
                  <c:v>269</c:v>
                </c:pt>
                <c:pt idx="7264">
                  <c:v>269</c:v>
                </c:pt>
                <c:pt idx="7265">
                  <c:v>269</c:v>
                </c:pt>
                <c:pt idx="7266">
                  <c:v>269</c:v>
                </c:pt>
                <c:pt idx="7267">
                  <c:v>269</c:v>
                </c:pt>
                <c:pt idx="7268">
                  <c:v>269</c:v>
                </c:pt>
                <c:pt idx="7269">
                  <c:v>269</c:v>
                </c:pt>
                <c:pt idx="7270">
                  <c:v>269</c:v>
                </c:pt>
                <c:pt idx="7271">
                  <c:v>269</c:v>
                </c:pt>
                <c:pt idx="7272">
                  <c:v>270</c:v>
                </c:pt>
                <c:pt idx="7273">
                  <c:v>270</c:v>
                </c:pt>
                <c:pt idx="7274">
                  <c:v>270</c:v>
                </c:pt>
                <c:pt idx="7275">
                  <c:v>270</c:v>
                </c:pt>
                <c:pt idx="7276">
                  <c:v>270</c:v>
                </c:pt>
                <c:pt idx="7277">
                  <c:v>270</c:v>
                </c:pt>
                <c:pt idx="7278">
                  <c:v>271</c:v>
                </c:pt>
                <c:pt idx="7279">
                  <c:v>271</c:v>
                </c:pt>
                <c:pt idx="7280">
                  <c:v>271</c:v>
                </c:pt>
                <c:pt idx="7281">
                  <c:v>271</c:v>
                </c:pt>
                <c:pt idx="7282">
                  <c:v>271</c:v>
                </c:pt>
                <c:pt idx="7283">
                  <c:v>271</c:v>
                </c:pt>
                <c:pt idx="7284">
                  <c:v>271</c:v>
                </c:pt>
                <c:pt idx="7285">
                  <c:v>271</c:v>
                </c:pt>
                <c:pt idx="7286">
                  <c:v>271</c:v>
                </c:pt>
                <c:pt idx="7287">
                  <c:v>271</c:v>
                </c:pt>
                <c:pt idx="7288">
                  <c:v>271</c:v>
                </c:pt>
                <c:pt idx="7289">
                  <c:v>271</c:v>
                </c:pt>
                <c:pt idx="7290">
                  <c:v>271</c:v>
                </c:pt>
                <c:pt idx="7291">
                  <c:v>271</c:v>
                </c:pt>
                <c:pt idx="7292">
                  <c:v>272</c:v>
                </c:pt>
                <c:pt idx="7293">
                  <c:v>272</c:v>
                </c:pt>
                <c:pt idx="7294">
                  <c:v>272</c:v>
                </c:pt>
                <c:pt idx="7295">
                  <c:v>272</c:v>
                </c:pt>
                <c:pt idx="7296">
                  <c:v>272</c:v>
                </c:pt>
                <c:pt idx="7297">
                  <c:v>272</c:v>
                </c:pt>
                <c:pt idx="7298">
                  <c:v>273</c:v>
                </c:pt>
                <c:pt idx="7299">
                  <c:v>273</c:v>
                </c:pt>
                <c:pt idx="7300">
                  <c:v>273</c:v>
                </c:pt>
                <c:pt idx="7301">
                  <c:v>273</c:v>
                </c:pt>
                <c:pt idx="7302">
                  <c:v>274</c:v>
                </c:pt>
                <c:pt idx="7303">
                  <c:v>274</c:v>
                </c:pt>
                <c:pt idx="7304">
                  <c:v>274</c:v>
                </c:pt>
                <c:pt idx="7305">
                  <c:v>274</c:v>
                </c:pt>
                <c:pt idx="7306">
                  <c:v>274</c:v>
                </c:pt>
                <c:pt idx="7307">
                  <c:v>274</c:v>
                </c:pt>
                <c:pt idx="7308">
                  <c:v>274</c:v>
                </c:pt>
                <c:pt idx="7309">
                  <c:v>274</c:v>
                </c:pt>
                <c:pt idx="7310">
                  <c:v>275</c:v>
                </c:pt>
                <c:pt idx="7311">
                  <c:v>275</c:v>
                </c:pt>
                <c:pt idx="7312">
                  <c:v>275</c:v>
                </c:pt>
                <c:pt idx="7313">
                  <c:v>275</c:v>
                </c:pt>
                <c:pt idx="7314">
                  <c:v>275</c:v>
                </c:pt>
                <c:pt idx="7315">
                  <c:v>276</c:v>
                </c:pt>
                <c:pt idx="7316">
                  <c:v>276</c:v>
                </c:pt>
                <c:pt idx="7317">
                  <c:v>276</c:v>
                </c:pt>
                <c:pt idx="7318">
                  <c:v>276</c:v>
                </c:pt>
                <c:pt idx="7319">
                  <c:v>276</c:v>
                </c:pt>
                <c:pt idx="7320">
                  <c:v>276</c:v>
                </c:pt>
                <c:pt idx="7321">
                  <c:v>276</c:v>
                </c:pt>
                <c:pt idx="7322">
                  <c:v>276</c:v>
                </c:pt>
                <c:pt idx="7323">
                  <c:v>276</c:v>
                </c:pt>
                <c:pt idx="7324">
                  <c:v>276</c:v>
                </c:pt>
                <c:pt idx="7325">
                  <c:v>276</c:v>
                </c:pt>
                <c:pt idx="7326">
                  <c:v>276</c:v>
                </c:pt>
                <c:pt idx="7327">
                  <c:v>276</c:v>
                </c:pt>
                <c:pt idx="7328">
                  <c:v>276</c:v>
                </c:pt>
                <c:pt idx="7329">
                  <c:v>277</c:v>
                </c:pt>
                <c:pt idx="7330">
                  <c:v>277</c:v>
                </c:pt>
                <c:pt idx="7331">
                  <c:v>277</c:v>
                </c:pt>
                <c:pt idx="7332">
                  <c:v>277</c:v>
                </c:pt>
                <c:pt idx="7333">
                  <c:v>277</c:v>
                </c:pt>
                <c:pt idx="7334">
                  <c:v>277</c:v>
                </c:pt>
                <c:pt idx="7335">
                  <c:v>277</c:v>
                </c:pt>
                <c:pt idx="7336">
                  <c:v>278</c:v>
                </c:pt>
                <c:pt idx="7337">
                  <c:v>278</c:v>
                </c:pt>
                <c:pt idx="7338">
                  <c:v>278</c:v>
                </c:pt>
                <c:pt idx="7339">
                  <c:v>278</c:v>
                </c:pt>
                <c:pt idx="7340">
                  <c:v>278</c:v>
                </c:pt>
                <c:pt idx="7341">
                  <c:v>278</c:v>
                </c:pt>
                <c:pt idx="7342">
                  <c:v>279</c:v>
                </c:pt>
                <c:pt idx="7343">
                  <c:v>279</c:v>
                </c:pt>
                <c:pt idx="7344">
                  <c:v>279</c:v>
                </c:pt>
                <c:pt idx="7345">
                  <c:v>279</c:v>
                </c:pt>
                <c:pt idx="7346">
                  <c:v>279</c:v>
                </c:pt>
                <c:pt idx="7347">
                  <c:v>279</c:v>
                </c:pt>
                <c:pt idx="7348">
                  <c:v>280</c:v>
                </c:pt>
                <c:pt idx="7349">
                  <c:v>280</c:v>
                </c:pt>
                <c:pt idx="7350">
                  <c:v>280</c:v>
                </c:pt>
                <c:pt idx="7351">
                  <c:v>280</c:v>
                </c:pt>
                <c:pt idx="7352">
                  <c:v>280</c:v>
                </c:pt>
                <c:pt idx="7353">
                  <c:v>280</c:v>
                </c:pt>
                <c:pt idx="7354">
                  <c:v>280</c:v>
                </c:pt>
                <c:pt idx="7355">
                  <c:v>280</c:v>
                </c:pt>
                <c:pt idx="7356">
                  <c:v>280</c:v>
                </c:pt>
                <c:pt idx="7357">
                  <c:v>281</c:v>
                </c:pt>
                <c:pt idx="7358">
                  <c:v>281</c:v>
                </c:pt>
                <c:pt idx="7359">
                  <c:v>281</c:v>
                </c:pt>
                <c:pt idx="7360">
                  <c:v>281</c:v>
                </c:pt>
                <c:pt idx="7361">
                  <c:v>281</c:v>
                </c:pt>
                <c:pt idx="7362">
                  <c:v>281</c:v>
                </c:pt>
                <c:pt idx="7363">
                  <c:v>281</c:v>
                </c:pt>
                <c:pt idx="7364">
                  <c:v>281</c:v>
                </c:pt>
                <c:pt idx="7365">
                  <c:v>281</c:v>
                </c:pt>
                <c:pt idx="7366">
                  <c:v>281</c:v>
                </c:pt>
                <c:pt idx="7367">
                  <c:v>282</c:v>
                </c:pt>
                <c:pt idx="7368">
                  <c:v>282</c:v>
                </c:pt>
                <c:pt idx="7369">
                  <c:v>282</c:v>
                </c:pt>
                <c:pt idx="7370">
                  <c:v>282</c:v>
                </c:pt>
                <c:pt idx="7371">
                  <c:v>282</c:v>
                </c:pt>
                <c:pt idx="7372">
                  <c:v>282</c:v>
                </c:pt>
                <c:pt idx="7373">
                  <c:v>282</c:v>
                </c:pt>
                <c:pt idx="7374">
                  <c:v>282</c:v>
                </c:pt>
                <c:pt idx="7375">
                  <c:v>283</c:v>
                </c:pt>
                <c:pt idx="7376">
                  <c:v>283</c:v>
                </c:pt>
                <c:pt idx="7377">
                  <c:v>283</c:v>
                </c:pt>
                <c:pt idx="7378">
                  <c:v>283</c:v>
                </c:pt>
                <c:pt idx="7379">
                  <c:v>283</c:v>
                </c:pt>
                <c:pt idx="7380">
                  <c:v>284</c:v>
                </c:pt>
                <c:pt idx="7381">
                  <c:v>284</c:v>
                </c:pt>
                <c:pt idx="7382">
                  <c:v>284</c:v>
                </c:pt>
                <c:pt idx="7383">
                  <c:v>284</c:v>
                </c:pt>
                <c:pt idx="7384">
                  <c:v>284</c:v>
                </c:pt>
                <c:pt idx="7385">
                  <c:v>284</c:v>
                </c:pt>
                <c:pt idx="7386">
                  <c:v>284</c:v>
                </c:pt>
                <c:pt idx="7387">
                  <c:v>284</c:v>
                </c:pt>
                <c:pt idx="7388">
                  <c:v>285</c:v>
                </c:pt>
                <c:pt idx="7389">
                  <c:v>285</c:v>
                </c:pt>
                <c:pt idx="7390">
                  <c:v>285</c:v>
                </c:pt>
                <c:pt idx="7391">
                  <c:v>285</c:v>
                </c:pt>
                <c:pt idx="7392">
                  <c:v>286</c:v>
                </c:pt>
                <c:pt idx="7393">
                  <c:v>286</c:v>
                </c:pt>
                <c:pt idx="7394">
                  <c:v>286</c:v>
                </c:pt>
                <c:pt idx="7395">
                  <c:v>286</c:v>
                </c:pt>
                <c:pt idx="7396">
                  <c:v>286</c:v>
                </c:pt>
                <c:pt idx="7397">
                  <c:v>286</c:v>
                </c:pt>
                <c:pt idx="7398">
                  <c:v>286</c:v>
                </c:pt>
                <c:pt idx="7399">
                  <c:v>287</c:v>
                </c:pt>
                <c:pt idx="7400">
                  <c:v>287</c:v>
                </c:pt>
                <c:pt idx="7401">
                  <c:v>288</c:v>
                </c:pt>
                <c:pt idx="7402">
                  <c:v>288</c:v>
                </c:pt>
                <c:pt idx="7403">
                  <c:v>288</c:v>
                </c:pt>
                <c:pt idx="7404">
                  <c:v>289</c:v>
                </c:pt>
                <c:pt idx="7405">
                  <c:v>289</c:v>
                </c:pt>
                <c:pt idx="7406">
                  <c:v>289</c:v>
                </c:pt>
                <c:pt idx="7407">
                  <c:v>289</c:v>
                </c:pt>
                <c:pt idx="7408">
                  <c:v>290</c:v>
                </c:pt>
                <c:pt idx="7409">
                  <c:v>290</c:v>
                </c:pt>
                <c:pt idx="7410">
                  <c:v>290</c:v>
                </c:pt>
                <c:pt idx="7411">
                  <c:v>290</c:v>
                </c:pt>
                <c:pt idx="7412">
                  <c:v>291</c:v>
                </c:pt>
                <c:pt idx="7413">
                  <c:v>291</c:v>
                </c:pt>
                <c:pt idx="7414">
                  <c:v>291</c:v>
                </c:pt>
                <c:pt idx="7415">
                  <c:v>292</c:v>
                </c:pt>
                <c:pt idx="7416">
                  <c:v>292</c:v>
                </c:pt>
                <c:pt idx="7417">
                  <c:v>292</c:v>
                </c:pt>
                <c:pt idx="7418">
                  <c:v>292</c:v>
                </c:pt>
                <c:pt idx="7419">
                  <c:v>292</c:v>
                </c:pt>
                <c:pt idx="7420">
                  <c:v>292</c:v>
                </c:pt>
                <c:pt idx="7421">
                  <c:v>292</c:v>
                </c:pt>
                <c:pt idx="7422">
                  <c:v>292</c:v>
                </c:pt>
                <c:pt idx="7423">
                  <c:v>293</c:v>
                </c:pt>
                <c:pt idx="7424">
                  <c:v>293</c:v>
                </c:pt>
                <c:pt idx="7425">
                  <c:v>293</c:v>
                </c:pt>
                <c:pt idx="7426">
                  <c:v>293</c:v>
                </c:pt>
                <c:pt idx="7427">
                  <c:v>293</c:v>
                </c:pt>
                <c:pt idx="7428">
                  <c:v>293</c:v>
                </c:pt>
                <c:pt idx="7429">
                  <c:v>293</c:v>
                </c:pt>
                <c:pt idx="7430">
                  <c:v>293</c:v>
                </c:pt>
                <c:pt idx="7431">
                  <c:v>294</c:v>
                </c:pt>
                <c:pt idx="7432">
                  <c:v>294</c:v>
                </c:pt>
                <c:pt idx="7433">
                  <c:v>294</c:v>
                </c:pt>
                <c:pt idx="7434">
                  <c:v>294</c:v>
                </c:pt>
                <c:pt idx="7435">
                  <c:v>294</c:v>
                </c:pt>
                <c:pt idx="7436">
                  <c:v>294</c:v>
                </c:pt>
                <c:pt idx="7437">
                  <c:v>294</c:v>
                </c:pt>
                <c:pt idx="7438">
                  <c:v>294</c:v>
                </c:pt>
                <c:pt idx="7439">
                  <c:v>294</c:v>
                </c:pt>
                <c:pt idx="7440">
                  <c:v>294</c:v>
                </c:pt>
                <c:pt idx="7441">
                  <c:v>294</c:v>
                </c:pt>
                <c:pt idx="7442">
                  <c:v>294</c:v>
                </c:pt>
                <c:pt idx="7443">
                  <c:v>295</c:v>
                </c:pt>
                <c:pt idx="7444">
                  <c:v>295</c:v>
                </c:pt>
                <c:pt idx="7445">
                  <c:v>295</c:v>
                </c:pt>
                <c:pt idx="7446">
                  <c:v>295</c:v>
                </c:pt>
                <c:pt idx="7447">
                  <c:v>295</c:v>
                </c:pt>
                <c:pt idx="7448">
                  <c:v>295</c:v>
                </c:pt>
                <c:pt idx="7449">
                  <c:v>295</c:v>
                </c:pt>
                <c:pt idx="7450">
                  <c:v>295</c:v>
                </c:pt>
                <c:pt idx="7451">
                  <c:v>295</c:v>
                </c:pt>
                <c:pt idx="7452">
                  <c:v>295</c:v>
                </c:pt>
                <c:pt idx="7453">
                  <c:v>296</c:v>
                </c:pt>
                <c:pt idx="7454">
                  <c:v>296</c:v>
                </c:pt>
                <c:pt idx="7455">
                  <c:v>296</c:v>
                </c:pt>
                <c:pt idx="7456">
                  <c:v>296</c:v>
                </c:pt>
                <c:pt idx="7457">
                  <c:v>296</c:v>
                </c:pt>
                <c:pt idx="7458">
                  <c:v>296</c:v>
                </c:pt>
                <c:pt idx="7459">
                  <c:v>296</c:v>
                </c:pt>
                <c:pt idx="7460">
                  <c:v>297</c:v>
                </c:pt>
                <c:pt idx="7461">
                  <c:v>297</c:v>
                </c:pt>
                <c:pt idx="7462">
                  <c:v>297</c:v>
                </c:pt>
                <c:pt idx="7463">
                  <c:v>297</c:v>
                </c:pt>
                <c:pt idx="7464">
                  <c:v>298</c:v>
                </c:pt>
                <c:pt idx="7465">
                  <c:v>298</c:v>
                </c:pt>
                <c:pt idx="7466">
                  <c:v>298</c:v>
                </c:pt>
                <c:pt idx="7467">
                  <c:v>298</c:v>
                </c:pt>
                <c:pt idx="7468">
                  <c:v>299</c:v>
                </c:pt>
                <c:pt idx="7469">
                  <c:v>299</c:v>
                </c:pt>
                <c:pt idx="7470">
                  <c:v>299</c:v>
                </c:pt>
                <c:pt idx="7471">
                  <c:v>299</c:v>
                </c:pt>
                <c:pt idx="7472">
                  <c:v>299</c:v>
                </c:pt>
                <c:pt idx="7473">
                  <c:v>299</c:v>
                </c:pt>
                <c:pt idx="7474">
                  <c:v>299</c:v>
                </c:pt>
                <c:pt idx="7475">
                  <c:v>299</c:v>
                </c:pt>
                <c:pt idx="7476">
                  <c:v>300</c:v>
                </c:pt>
                <c:pt idx="7477">
                  <c:v>300</c:v>
                </c:pt>
                <c:pt idx="7478">
                  <c:v>300</c:v>
                </c:pt>
                <c:pt idx="7479">
                  <c:v>300</c:v>
                </c:pt>
                <c:pt idx="7480">
                  <c:v>300</c:v>
                </c:pt>
                <c:pt idx="7481">
                  <c:v>300</c:v>
                </c:pt>
                <c:pt idx="7482">
                  <c:v>300</c:v>
                </c:pt>
                <c:pt idx="7483">
                  <c:v>301</c:v>
                </c:pt>
                <c:pt idx="7484">
                  <c:v>301</c:v>
                </c:pt>
                <c:pt idx="7485">
                  <c:v>301</c:v>
                </c:pt>
                <c:pt idx="7486">
                  <c:v>301</c:v>
                </c:pt>
                <c:pt idx="7487">
                  <c:v>301</c:v>
                </c:pt>
                <c:pt idx="7488">
                  <c:v>301</c:v>
                </c:pt>
                <c:pt idx="7489">
                  <c:v>301</c:v>
                </c:pt>
                <c:pt idx="7490">
                  <c:v>301</c:v>
                </c:pt>
                <c:pt idx="7491">
                  <c:v>302</c:v>
                </c:pt>
                <c:pt idx="7492">
                  <c:v>302</c:v>
                </c:pt>
                <c:pt idx="7493">
                  <c:v>302</c:v>
                </c:pt>
                <c:pt idx="7494">
                  <c:v>302</c:v>
                </c:pt>
                <c:pt idx="7495">
                  <c:v>302</c:v>
                </c:pt>
                <c:pt idx="7496">
                  <c:v>302</c:v>
                </c:pt>
                <c:pt idx="7497">
                  <c:v>303</c:v>
                </c:pt>
                <c:pt idx="7498">
                  <c:v>303</c:v>
                </c:pt>
                <c:pt idx="7499">
                  <c:v>303</c:v>
                </c:pt>
                <c:pt idx="7500">
                  <c:v>303</c:v>
                </c:pt>
                <c:pt idx="7501">
                  <c:v>303</c:v>
                </c:pt>
                <c:pt idx="7502">
                  <c:v>303</c:v>
                </c:pt>
                <c:pt idx="7503">
                  <c:v>303</c:v>
                </c:pt>
                <c:pt idx="7504">
                  <c:v>303</c:v>
                </c:pt>
                <c:pt idx="7505">
                  <c:v>303</c:v>
                </c:pt>
                <c:pt idx="7506">
                  <c:v>304</c:v>
                </c:pt>
                <c:pt idx="7507">
                  <c:v>304</c:v>
                </c:pt>
                <c:pt idx="7508">
                  <c:v>304</c:v>
                </c:pt>
                <c:pt idx="7509">
                  <c:v>304</c:v>
                </c:pt>
                <c:pt idx="7510">
                  <c:v>304</c:v>
                </c:pt>
                <c:pt idx="7511">
                  <c:v>304</c:v>
                </c:pt>
                <c:pt idx="7512">
                  <c:v>304</c:v>
                </c:pt>
                <c:pt idx="7513">
                  <c:v>305</c:v>
                </c:pt>
                <c:pt idx="7514">
                  <c:v>305</c:v>
                </c:pt>
                <c:pt idx="7515">
                  <c:v>305</c:v>
                </c:pt>
                <c:pt idx="7516">
                  <c:v>305</c:v>
                </c:pt>
                <c:pt idx="7517">
                  <c:v>305</c:v>
                </c:pt>
                <c:pt idx="7518">
                  <c:v>305</c:v>
                </c:pt>
                <c:pt idx="7519">
                  <c:v>305</c:v>
                </c:pt>
                <c:pt idx="7520">
                  <c:v>305</c:v>
                </c:pt>
                <c:pt idx="7521">
                  <c:v>306</c:v>
                </c:pt>
                <c:pt idx="7522">
                  <c:v>306</c:v>
                </c:pt>
                <c:pt idx="7523">
                  <c:v>306</c:v>
                </c:pt>
                <c:pt idx="7524">
                  <c:v>307</c:v>
                </c:pt>
                <c:pt idx="7525">
                  <c:v>307</c:v>
                </c:pt>
                <c:pt idx="7526">
                  <c:v>307</c:v>
                </c:pt>
                <c:pt idx="7527">
                  <c:v>307</c:v>
                </c:pt>
                <c:pt idx="7528">
                  <c:v>307</c:v>
                </c:pt>
                <c:pt idx="7529">
                  <c:v>307</c:v>
                </c:pt>
                <c:pt idx="7530">
                  <c:v>307</c:v>
                </c:pt>
                <c:pt idx="7531">
                  <c:v>307</c:v>
                </c:pt>
                <c:pt idx="7532">
                  <c:v>307</c:v>
                </c:pt>
                <c:pt idx="7533">
                  <c:v>307</c:v>
                </c:pt>
                <c:pt idx="7534">
                  <c:v>308</c:v>
                </c:pt>
                <c:pt idx="7535">
                  <c:v>308</c:v>
                </c:pt>
                <c:pt idx="7536">
                  <c:v>308</c:v>
                </c:pt>
                <c:pt idx="7537">
                  <c:v>308</c:v>
                </c:pt>
                <c:pt idx="7538">
                  <c:v>308</c:v>
                </c:pt>
                <c:pt idx="7539">
                  <c:v>309</c:v>
                </c:pt>
                <c:pt idx="7540">
                  <c:v>309</c:v>
                </c:pt>
                <c:pt idx="7541">
                  <c:v>309</c:v>
                </c:pt>
                <c:pt idx="7542">
                  <c:v>309</c:v>
                </c:pt>
                <c:pt idx="7543">
                  <c:v>309</c:v>
                </c:pt>
                <c:pt idx="7544">
                  <c:v>310</c:v>
                </c:pt>
                <c:pt idx="7545">
                  <c:v>310</c:v>
                </c:pt>
                <c:pt idx="7546">
                  <c:v>310</c:v>
                </c:pt>
                <c:pt idx="7547">
                  <c:v>310</c:v>
                </c:pt>
                <c:pt idx="7548">
                  <c:v>310</c:v>
                </c:pt>
                <c:pt idx="7549">
                  <c:v>310</c:v>
                </c:pt>
                <c:pt idx="7550">
                  <c:v>310</c:v>
                </c:pt>
                <c:pt idx="7551">
                  <c:v>311</c:v>
                </c:pt>
                <c:pt idx="7552">
                  <c:v>311</c:v>
                </c:pt>
                <c:pt idx="7553">
                  <c:v>311</c:v>
                </c:pt>
                <c:pt idx="7554">
                  <c:v>311</c:v>
                </c:pt>
                <c:pt idx="7555">
                  <c:v>311</c:v>
                </c:pt>
                <c:pt idx="7556">
                  <c:v>311</c:v>
                </c:pt>
                <c:pt idx="7557">
                  <c:v>311</c:v>
                </c:pt>
                <c:pt idx="7558">
                  <c:v>312</c:v>
                </c:pt>
                <c:pt idx="7559">
                  <c:v>312</c:v>
                </c:pt>
                <c:pt idx="7560">
                  <c:v>312</c:v>
                </c:pt>
                <c:pt idx="7561">
                  <c:v>312</c:v>
                </c:pt>
                <c:pt idx="7562">
                  <c:v>312</c:v>
                </c:pt>
                <c:pt idx="7563">
                  <c:v>312</c:v>
                </c:pt>
                <c:pt idx="7564">
                  <c:v>312</c:v>
                </c:pt>
                <c:pt idx="7565">
                  <c:v>313</c:v>
                </c:pt>
                <c:pt idx="7566">
                  <c:v>313</c:v>
                </c:pt>
                <c:pt idx="7567">
                  <c:v>313</c:v>
                </c:pt>
                <c:pt idx="7568">
                  <c:v>313</c:v>
                </c:pt>
                <c:pt idx="7569">
                  <c:v>313</c:v>
                </c:pt>
                <c:pt idx="7570">
                  <c:v>313</c:v>
                </c:pt>
                <c:pt idx="7571">
                  <c:v>313</c:v>
                </c:pt>
                <c:pt idx="7572">
                  <c:v>313</c:v>
                </c:pt>
                <c:pt idx="7573">
                  <c:v>314</c:v>
                </c:pt>
                <c:pt idx="7574">
                  <c:v>314</c:v>
                </c:pt>
                <c:pt idx="7575">
                  <c:v>314</c:v>
                </c:pt>
                <c:pt idx="7576">
                  <c:v>315</c:v>
                </c:pt>
                <c:pt idx="7577">
                  <c:v>315</c:v>
                </c:pt>
                <c:pt idx="7578">
                  <c:v>315</c:v>
                </c:pt>
                <c:pt idx="7579">
                  <c:v>315</c:v>
                </c:pt>
                <c:pt idx="7580">
                  <c:v>315</c:v>
                </c:pt>
                <c:pt idx="7581">
                  <c:v>315</c:v>
                </c:pt>
                <c:pt idx="7582">
                  <c:v>315</c:v>
                </c:pt>
                <c:pt idx="7583">
                  <c:v>315</c:v>
                </c:pt>
                <c:pt idx="7584">
                  <c:v>315</c:v>
                </c:pt>
                <c:pt idx="7585">
                  <c:v>316</c:v>
                </c:pt>
                <c:pt idx="7586">
                  <c:v>316</c:v>
                </c:pt>
                <c:pt idx="7587">
                  <c:v>316</c:v>
                </c:pt>
                <c:pt idx="7588">
                  <c:v>316</c:v>
                </c:pt>
                <c:pt idx="7589">
                  <c:v>316</c:v>
                </c:pt>
                <c:pt idx="7590">
                  <c:v>316</c:v>
                </c:pt>
                <c:pt idx="7591">
                  <c:v>316</c:v>
                </c:pt>
                <c:pt idx="7592">
                  <c:v>316</c:v>
                </c:pt>
                <c:pt idx="7593">
                  <c:v>316</c:v>
                </c:pt>
                <c:pt idx="7594">
                  <c:v>316</c:v>
                </c:pt>
                <c:pt idx="7595">
                  <c:v>316</c:v>
                </c:pt>
                <c:pt idx="7596">
                  <c:v>316</c:v>
                </c:pt>
                <c:pt idx="7597">
                  <c:v>316</c:v>
                </c:pt>
                <c:pt idx="7598">
                  <c:v>316</c:v>
                </c:pt>
                <c:pt idx="7599">
                  <c:v>316</c:v>
                </c:pt>
                <c:pt idx="7600">
                  <c:v>317</c:v>
                </c:pt>
                <c:pt idx="7601">
                  <c:v>317</c:v>
                </c:pt>
                <c:pt idx="7602">
                  <c:v>317</c:v>
                </c:pt>
                <c:pt idx="7603">
                  <c:v>318</c:v>
                </c:pt>
                <c:pt idx="7604">
                  <c:v>318</c:v>
                </c:pt>
                <c:pt idx="7605">
                  <c:v>318</c:v>
                </c:pt>
                <c:pt idx="7606">
                  <c:v>318</c:v>
                </c:pt>
                <c:pt idx="7607">
                  <c:v>318</c:v>
                </c:pt>
                <c:pt idx="7608">
                  <c:v>318</c:v>
                </c:pt>
                <c:pt idx="7609">
                  <c:v>319</c:v>
                </c:pt>
                <c:pt idx="7610">
                  <c:v>319</c:v>
                </c:pt>
                <c:pt idx="7611">
                  <c:v>319</c:v>
                </c:pt>
                <c:pt idx="7612">
                  <c:v>319</c:v>
                </c:pt>
                <c:pt idx="7613">
                  <c:v>319</c:v>
                </c:pt>
                <c:pt idx="7614">
                  <c:v>319</c:v>
                </c:pt>
                <c:pt idx="7615">
                  <c:v>319</c:v>
                </c:pt>
                <c:pt idx="7616">
                  <c:v>319</c:v>
                </c:pt>
                <c:pt idx="7617">
                  <c:v>320</c:v>
                </c:pt>
                <c:pt idx="7618">
                  <c:v>320</c:v>
                </c:pt>
                <c:pt idx="7619">
                  <c:v>320</c:v>
                </c:pt>
                <c:pt idx="7620">
                  <c:v>320</c:v>
                </c:pt>
                <c:pt idx="7621">
                  <c:v>321</c:v>
                </c:pt>
                <c:pt idx="7622">
                  <c:v>321</c:v>
                </c:pt>
                <c:pt idx="7623">
                  <c:v>321</c:v>
                </c:pt>
                <c:pt idx="7624">
                  <c:v>321</c:v>
                </c:pt>
                <c:pt idx="7625">
                  <c:v>321</c:v>
                </c:pt>
                <c:pt idx="7626">
                  <c:v>321</c:v>
                </c:pt>
                <c:pt idx="7627">
                  <c:v>321</c:v>
                </c:pt>
                <c:pt idx="7628">
                  <c:v>322</c:v>
                </c:pt>
                <c:pt idx="7629">
                  <c:v>322</c:v>
                </c:pt>
                <c:pt idx="7630">
                  <c:v>322</c:v>
                </c:pt>
                <c:pt idx="7631">
                  <c:v>322</c:v>
                </c:pt>
                <c:pt idx="7632">
                  <c:v>322</c:v>
                </c:pt>
                <c:pt idx="7633">
                  <c:v>322</c:v>
                </c:pt>
                <c:pt idx="7634">
                  <c:v>322</c:v>
                </c:pt>
                <c:pt idx="7635">
                  <c:v>323</c:v>
                </c:pt>
                <c:pt idx="7636">
                  <c:v>323</c:v>
                </c:pt>
                <c:pt idx="7637">
                  <c:v>323</c:v>
                </c:pt>
                <c:pt idx="7638">
                  <c:v>323</c:v>
                </c:pt>
                <c:pt idx="7639">
                  <c:v>323</c:v>
                </c:pt>
                <c:pt idx="7640">
                  <c:v>323</c:v>
                </c:pt>
                <c:pt idx="7641">
                  <c:v>323</c:v>
                </c:pt>
                <c:pt idx="7642">
                  <c:v>323</c:v>
                </c:pt>
                <c:pt idx="7643">
                  <c:v>323</c:v>
                </c:pt>
                <c:pt idx="7644">
                  <c:v>323</c:v>
                </c:pt>
                <c:pt idx="7645">
                  <c:v>323</c:v>
                </c:pt>
                <c:pt idx="7646">
                  <c:v>323</c:v>
                </c:pt>
                <c:pt idx="7647">
                  <c:v>323</c:v>
                </c:pt>
                <c:pt idx="7648">
                  <c:v>323</c:v>
                </c:pt>
                <c:pt idx="7649">
                  <c:v>324</c:v>
                </c:pt>
                <c:pt idx="7650">
                  <c:v>324</c:v>
                </c:pt>
                <c:pt idx="7651">
                  <c:v>324</c:v>
                </c:pt>
                <c:pt idx="7652">
                  <c:v>324</c:v>
                </c:pt>
                <c:pt idx="7653">
                  <c:v>324</c:v>
                </c:pt>
                <c:pt idx="7654">
                  <c:v>324</c:v>
                </c:pt>
                <c:pt idx="7655">
                  <c:v>324</c:v>
                </c:pt>
                <c:pt idx="7656">
                  <c:v>324</c:v>
                </c:pt>
                <c:pt idx="7657">
                  <c:v>324</c:v>
                </c:pt>
                <c:pt idx="7658">
                  <c:v>325</c:v>
                </c:pt>
                <c:pt idx="7659">
                  <c:v>325</c:v>
                </c:pt>
                <c:pt idx="7660">
                  <c:v>325</c:v>
                </c:pt>
                <c:pt idx="7661">
                  <c:v>326</c:v>
                </c:pt>
                <c:pt idx="7662">
                  <c:v>326</c:v>
                </c:pt>
                <c:pt idx="7663">
                  <c:v>326</c:v>
                </c:pt>
                <c:pt idx="7664">
                  <c:v>326</c:v>
                </c:pt>
                <c:pt idx="7665">
                  <c:v>326</c:v>
                </c:pt>
                <c:pt idx="7666">
                  <c:v>326</c:v>
                </c:pt>
                <c:pt idx="7667">
                  <c:v>326</c:v>
                </c:pt>
                <c:pt idx="7668">
                  <c:v>326</c:v>
                </c:pt>
                <c:pt idx="7669">
                  <c:v>327</c:v>
                </c:pt>
                <c:pt idx="7670">
                  <c:v>327</c:v>
                </c:pt>
                <c:pt idx="7671">
                  <c:v>327</c:v>
                </c:pt>
                <c:pt idx="7672">
                  <c:v>328</c:v>
                </c:pt>
                <c:pt idx="7673">
                  <c:v>328</c:v>
                </c:pt>
                <c:pt idx="7674">
                  <c:v>328</c:v>
                </c:pt>
                <c:pt idx="7675">
                  <c:v>328</c:v>
                </c:pt>
                <c:pt idx="7676">
                  <c:v>328</c:v>
                </c:pt>
                <c:pt idx="7677">
                  <c:v>328</c:v>
                </c:pt>
                <c:pt idx="7678">
                  <c:v>328</c:v>
                </c:pt>
                <c:pt idx="7679">
                  <c:v>328</c:v>
                </c:pt>
                <c:pt idx="7680">
                  <c:v>329</c:v>
                </c:pt>
                <c:pt idx="7681">
                  <c:v>329</c:v>
                </c:pt>
                <c:pt idx="7682">
                  <c:v>329</c:v>
                </c:pt>
                <c:pt idx="7683">
                  <c:v>329</c:v>
                </c:pt>
                <c:pt idx="7684">
                  <c:v>329</c:v>
                </c:pt>
                <c:pt idx="7685">
                  <c:v>329</c:v>
                </c:pt>
                <c:pt idx="7686">
                  <c:v>330</c:v>
                </c:pt>
                <c:pt idx="7687">
                  <c:v>330</c:v>
                </c:pt>
                <c:pt idx="7688">
                  <c:v>330</c:v>
                </c:pt>
                <c:pt idx="7689">
                  <c:v>331</c:v>
                </c:pt>
                <c:pt idx="7690">
                  <c:v>332</c:v>
                </c:pt>
                <c:pt idx="7691">
                  <c:v>332</c:v>
                </c:pt>
                <c:pt idx="7692">
                  <c:v>332</c:v>
                </c:pt>
                <c:pt idx="7693">
                  <c:v>332</c:v>
                </c:pt>
                <c:pt idx="7694">
                  <c:v>332</c:v>
                </c:pt>
                <c:pt idx="7695">
                  <c:v>333</c:v>
                </c:pt>
                <c:pt idx="7696">
                  <c:v>333</c:v>
                </c:pt>
                <c:pt idx="7697">
                  <c:v>333</c:v>
                </c:pt>
                <c:pt idx="7698">
                  <c:v>334</c:v>
                </c:pt>
                <c:pt idx="7699">
                  <c:v>334</c:v>
                </c:pt>
                <c:pt idx="7700">
                  <c:v>334</c:v>
                </c:pt>
                <c:pt idx="7701">
                  <c:v>334</c:v>
                </c:pt>
                <c:pt idx="7702">
                  <c:v>334</c:v>
                </c:pt>
                <c:pt idx="7703">
                  <c:v>335</c:v>
                </c:pt>
                <c:pt idx="7704">
                  <c:v>335</c:v>
                </c:pt>
                <c:pt idx="7705">
                  <c:v>335</c:v>
                </c:pt>
                <c:pt idx="7706">
                  <c:v>335</c:v>
                </c:pt>
                <c:pt idx="7707">
                  <c:v>335</c:v>
                </c:pt>
                <c:pt idx="7708">
                  <c:v>335</c:v>
                </c:pt>
                <c:pt idx="7709">
                  <c:v>335</c:v>
                </c:pt>
                <c:pt idx="7710">
                  <c:v>336</c:v>
                </c:pt>
                <c:pt idx="7711">
                  <c:v>336</c:v>
                </c:pt>
                <c:pt idx="7712">
                  <c:v>336</c:v>
                </c:pt>
                <c:pt idx="7713">
                  <c:v>336</c:v>
                </c:pt>
                <c:pt idx="7714">
                  <c:v>336</c:v>
                </c:pt>
                <c:pt idx="7715">
                  <c:v>336</c:v>
                </c:pt>
                <c:pt idx="7716">
                  <c:v>336</c:v>
                </c:pt>
                <c:pt idx="7717">
                  <c:v>337</c:v>
                </c:pt>
                <c:pt idx="7718">
                  <c:v>337</c:v>
                </c:pt>
                <c:pt idx="7719">
                  <c:v>337</c:v>
                </c:pt>
                <c:pt idx="7720">
                  <c:v>337</c:v>
                </c:pt>
                <c:pt idx="7721">
                  <c:v>337</c:v>
                </c:pt>
                <c:pt idx="7722">
                  <c:v>338</c:v>
                </c:pt>
                <c:pt idx="7723">
                  <c:v>338</c:v>
                </c:pt>
                <c:pt idx="7724">
                  <c:v>338</c:v>
                </c:pt>
                <c:pt idx="7725">
                  <c:v>338</c:v>
                </c:pt>
                <c:pt idx="7726">
                  <c:v>338</c:v>
                </c:pt>
                <c:pt idx="7727">
                  <c:v>339</c:v>
                </c:pt>
                <c:pt idx="7728">
                  <c:v>339</c:v>
                </c:pt>
                <c:pt idx="7729">
                  <c:v>339</c:v>
                </c:pt>
                <c:pt idx="7730">
                  <c:v>339</c:v>
                </c:pt>
                <c:pt idx="7731">
                  <c:v>339</c:v>
                </c:pt>
                <c:pt idx="7732">
                  <c:v>339</c:v>
                </c:pt>
                <c:pt idx="7733">
                  <c:v>340</c:v>
                </c:pt>
                <c:pt idx="7734">
                  <c:v>340</c:v>
                </c:pt>
                <c:pt idx="7735">
                  <c:v>340</c:v>
                </c:pt>
                <c:pt idx="7736">
                  <c:v>340</c:v>
                </c:pt>
                <c:pt idx="7737">
                  <c:v>340</c:v>
                </c:pt>
                <c:pt idx="7738">
                  <c:v>340</c:v>
                </c:pt>
                <c:pt idx="7739">
                  <c:v>340</c:v>
                </c:pt>
                <c:pt idx="7740">
                  <c:v>341</c:v>
                </c:pt>
                <c:pt idx="7741">
                  <c:v>341</c:v>
                </c:pt>
                <c:pt idx="7742">
                  <c:v>341</c:v>
                </c:pt>
                <c:pt idx="7743">
                  <c:v>341</c:v>
                </c:pt>
                <c:pt idx="7744">
                  <c:v>341</c:v>
                </c:pt>
                <c:pt idx="7745">
                  <c:v>341</c:v>
                </c:pt>
                <c:pt idx="7746">
                  <c:v>342</c:v>
                </c:pt>
                <c:pt idx="7747">
                  <c:v>342</c:v>
                </c:pt>
                <c:pt idx="7748">
                  <c:v>342</c:v>
                </c:pt>
                <c:pt idx="7749">
                  <c:v>342</c:v>
                </c:pt>
                <c:pt idx="7750">
                  <c:v>342</c:v>
                </c:pt>
                <c:pt idx="7751">
                  <c:v>342</c:v>
                </c:pt>
                <c:pt idx="7752">
                  <c:v>342</c:v>
                </c:pt>
                <c:pt idx="7753">
                  <c:v>342</c:v>
                </c:pt>
                <c:pt idx="7754">
                  <c:v>343</c:v>
                </c:pt>
                <c:pt idx="7755">
                  <c:v>343</c:v>
                </c:pt>
                <c:pt idx="7756">
                  <c:v>343</c:v>
                </c:pt>
                <c:pt idx="7757">
                  <c:v>343</c:v>
                </c:pt>
                <c:pt idx="7758">
                  <c:v>343</c:v>
                </c:pt>
                <c:pt idx="7759">
                  <c:v>343</c:v>
                </c:pt>
                <c:pt idx="7760">
                  <c:v>343</c:v>
                </c:pt>
                <c:pt idx="7761">
                  <c:v>344</c:v>
                </c:pt>
                <c:pt idx="7762">
                  <c:v>344</c:v>
                </c:pt>
                <c:pt idx="7763">
                  <c:v>344</c:v>
                </c:pt>
                <c:pt idx="7764">
                  <c:v>344</c:v>
                </c:pt>
                <c:pt idx="7765">
                  <c:v>344</c:v>
                </c:pt>
                <c:pt idx="7766">
                  <c:v>344</c:v>
                </c:pt>
                <c:pt idx="7767">
                  <c:v>344</c:v>
                </c:pt>
                <c:pt idx="7768">
                  <c:v>345</c:v>
                </c:pt>
                <c:pt idx="7769">
                  <c:v>345</c:v>
                </c:pt>
                <c:pt idx="7770">
                  <c:v>345</c:v>
                </c:pt>
                <c:pt idx="7771">
                  <c:v>345</c:v>
                </c:pt>
                <c:pt idx="7772">
                  <c:v>345</c:v>
                </c:pt>
                <c:pt idx="7773">
                  <c:v>345</c:v>
                </c:pt>
                <c:pt idx="7774">
                  <c:v>345</c:v>
                </c:pt>
                <c:pt idx="7775">
                  <c:v>345</c:v>
                </c:pt>
                <c:pt idx="7776">
                  <c:v>345</c:v>
                </c:pt>
                <c:pt idx="7777">
                  <c:v>346</c:v>
                </c:pt>
                <c:pt idx="7778">
                  <c:v>346</c:v>
                </c:pt>
                <c:pt idx="7779">
                  <c:v>346</c:v>
                </c:pt>
                <c:pt idx="7780">
                  <c:v>346</c:v>
                </c:pt>
                <c:pt idx="7781">
                  <c:v>346</c:v>
                </c:pt>
                <c:pt idx="7782">
                  <c:v>346</c:v>
                </c:pt>
                <c:pt idx="7783">
                  <c:v>347</c:v>
                </c:pt>
                <c:pt idx="7784">
                  <c:v>347</c:v>
                </c:pt>
                <c:pt idx="7785">
                  <c:v>347</c:v>
                </c:pt>
                <c:pt idx="7786">
                  <c:v>347</c:v>
                </c:pt>
                <c:pt idx="7787">
                  <c:v>348</c:v>
                </c:pt>
                <c:pt idx="7788">
                  <c:v>348</c:v>
                </c:pt>
                <c:pt idx="7789">
                  <c:v>348</c:v>
                </c:pt>
                <c:pt idx="7790">
                  <c:v>348</c:v>
                </c:pt>
                <c:pt idx="7791">
                  <c:v>348</c:v>
                </c:pt>
                <c:pt idx="7792">
                  <c:v>348</c:v>
                </c:pt>
                <c:pt idx="7793">
                  <c:v>348</c:v>
                </c:pt>
                <c:pt idx="7794">
                  <c:v>349</c:v>
                </c:pt>
                <c:pt idx="7795">
                  <c:v>349</c:v>
                </c:pt>
                <c:pt idx="7796">
                  <c:v>349</c:v>
                </c:pt>
                <c:pt idx="7797">
                  <c:v>349</c:v>
                </c:pt>
                <c:pt idx="7798">
                  <c:v>349</c:v>
                </c:pt>
                <c:pt idx="7799">
                  <c:v>349</c:v>
                </c:pt>
                <c:pt idx="7800">
                  <c:v>349</c:v>
                </c:pt>
                <c:pt idx="7801">
                  <c:v>350</c:v>
                </c:pt>
                <c:pt idx="7802">
                  <c:v>350</c:v>
                </c:pt>
                <c:pt idx="7803">
                  <c:v>350</c:v>
                </c:pt>
                <c:pt idx="7804">
                  <c:v>350</c:v>
                </c:pt>
                <c:pt idx="7805">
                  <c:v>351</c:v>
                </c:pt>
                <c:pt idx="7806">
                  <c:v>351</c:v>
                </c:pt>
                <c:pt idx="7807">
                  <c:v>351</c:v>
                </c:pt>
                <c:pt idx="7808">
                  <c:v>351</c:v>
                </c:pt>
                <c:pt idx="7809">
                  <c:v>351</c:v>
                </c:pt>
                <c:pt idx="7810">
                  <c:v>351</c:v>
                </c:pt>
                <c:pt idx="7811">
                  <c:v>352</c:v>
                </c:pt>
                <c:pt idx="7812">
                  <c:v>352</c:v>
                </c:pt>
                <c:pt idx="7813">
                  <c:v>352</c:v>
                </c:pt>
                <c:pt idx="7814">
                  <c:v>352</c:v>
                </c:pt>
                <c:pt idx="7815">
                  <c:v>352</c:v>
                </c:pt>
                <c:pt idx="7816">
                  <c:v>353</c:v>
                </c:pt>
                <c:pt idx="7817">
                  <c:v>353</c:v>
                </c:pt>
                <c:pt idx="7818">
                  <c:v>353</c:v>
                </c:pt>
                <c:pt idx="7819">
                  <c:v>353</c:v>
                </c:pt>
                <c:pt idx="7820">
                  <c:v>353</c:v>
                </c:pt>
                <c:pt idx="7821">
                  <c:v>353</c:v>
                </c:pt>
                <c:pt idx="7822">
                  <c:v>353</c:v>
                </c:pt>
                <c:pt idx="7823">
                  <c:v>353</c:v>
                </c:pt>
                <c:pt idx="7824">
                  <c:v>354</c:v>
                </c:pt>
                <c:pt idx="7825">
                  <c:v>354</c:v>
                </c:pt>
                <c:pt idx="7826">
                  <c:v>354</c:v>
                </c:pt>
                <c:pt idx="7827">
                  <c:v>354</c:v>
                </c:pt>
                <c:pt idx="7828">
                  <c:v>354</c:v>
                </c:pt>
                <c:pt idx="7829">
                  <c:v>354</c:v>
                </c:pt>
                <c:pt idx="7830">
                  <c:v>355</c:v>
                </c:pt>
                <c:pt idx="7831">
                  <c:v>355</c:v>
                </c:pt>
                <c:pt idx="7832">
                  <c:v>355</c:v>
                </c:pt>
                <c:pt idx="7833">
                  <c:v>356</c:v>
                </c:pt>
                <c:pt idx="7834">
                  <c:v>356</c:v>
                </c:pt>
                <c:pt idx="7835">
                  <c:v>356</c:v>
                </c:pt>
                <c:pt idx="7836">
                  <c:v>356</c:v>
                </c:pt>
                <c:pt idx="7837">
                  <c:v>357</c:v>
                </c:pt>
                <c:pt idx="7838">
                  <c:v>357</c:v>
                </c:pt>
                <c:pt idx="7839">
                  <c:v>358</c:v>
                </c:pt>
                <c:pt idx="7840">
                  <c:v>358</c:v>
                </c:pt>
                <c:pt idx="7841">
                  <c:v>358</c:v>
                </c:pt>
                <c:pt idx="7842">
                  <c:v>358</c:v>
                </c:pt>
                <c:pt idx="7843">
                  <c:v>359</c:v>
                </c:pt>
                <c:pt idx="7844">
                  <c:v>359</c:v>
                </c:pt>
                <c:pt idx="7845">
                  <c:v>359</c:v>
                </c:pt>
                <c:pt idx="7846">
                  <c:v>359</c:v>
                </c:pt>
                <c:pt idx="7847">
                  <c:v>359</c:v>
                </c:pt>
                <c:pt idx="7848">
                  <c:v>359</c:v>
                </c:pt>
                <c:pt idx="7849">
                  <c:v>359</c:v>
                </c:pt>
                <c:pt idx="7850">
                  <c:v>360</c:v>
                </c:pt>
                <c:pt idx="7851">
                  <c:v>360</c:v>
                </c:pt>
                <c:pt idx="7852">
                  <c:v>360</c:v>
                </c:pt>
                <c:pt idx="7853">
                  <c:v>360</c:v>
                </c:pt>
                <c:pt idx="7854">
                  <c:v>361</c:v>
                </c:pt>
                <c:pt idx="7855">
                  <c:v>361</c:v>
                </c:pt>
                <c:pt idx="7856">
                  <c:v>361</c:v>
                </c:pt>
                <c:pt idx="7857">
                  <c:v>361</c:v>
                </c:pt>
                <c:pt idx="7858">
                  <c:v>361</c:v>
                </c:pt>
                <c:pt idx="7859">
                  <c:v>361</c:v>
                </c:pt>
                <c:pt idx="7860">
                  <c:v>361</c:v>
                </c:pt>
                <c:pt idx="7861">
                  <c:v>361</c:v>
                </c:pt>
                <c:pt idx="7862">
                  <c:v>361</c:v>
                </c:pt>
                <c:pt idx="7863">
                  <c:v>362</c:v>
                </c:pt>
                <c:pt idx="7864">
                  <c:v>362</c:v>
                </c:pt>
                <c:pt idx="7865">
                  <c:v>363</c:v>
                </c:pt>
                <c:pt idx="7866">
                  <c:v>363</c:v>
                </c:pt>
                <c:pt idx="7867">
                  <c:v>363</c:v>
                </c:pt>
                <c:pt idx="7868">
                  <c:v>363</c:v>
                </c:pt>
                <c:pt idx="7869">
                  <c:v>364</c:v>
                </c:pt>
                <c:pt idx="7870">
                  <c:v>364</c:v>
                </c:pt>
                <c:pt idx="7871">
                  <c:v>364</c:v>
                </c:pt>
                <c:pt idx="7872">
                  <c:v>364</c:v>
                </c:pt>
                <c:pt idx="7873">
                  <c:v>364</c:v>
                </c:pt>
                <c:pt idx="7874">
                  <c:v>364</c:v>
                </c:pt>
                <c:pt idx="7875">
                  <c:v>364</c:v>
                </c:pt>
                <c:pt idx="7876">
                  <c:v>364</c:v>
                </c:pt>
                <c:pt idx="7877">
                  <c:v>365</c:v>
                </c:pt>
                <c:pt idx="7878">
                  <c:v>365</c:v>
                </c:pt>
                <c:pt idx="7879">
                  <c:v>365</c:v>
                </c:pt>
                <c:pt idx="7880">
                  <c:v>365</c:v>
                </c:pt>
                <c:pt idx="7881">
                  <c:v>365</c:v>
                </c:pt>
                <c:pt idx="7882">
                  <c:v>365</c:v>
                </c:pt>
                <c:pt idx="7883">
                  <c:v>365</c:v>
                </c:pt>
                <c:pt idx="7884">
                  <c:v>366</c:v>
                </c:pt>
                <c:pt idx="7885">
                  <c:v>366</c:v>
                </c:pt>
                <c:pt idx="7886">
                  <c:v>366</c:v>
                </c:pt>
                <c:pt idx="7887">
                  <c:v>366</c:v>
                </c:pt>
                <c:pt idx="7888">
                  <c:v>366</c:v>
                </c:pt>
                <c:pt idx="7889">
                  <c:v>366</c:v>
                </c:pt>
                <c:pt idx="7890">
                  <c:v>366</c:v>
                </c:pt>
                <c:pt idx="7891">
                  <c:v>367</c:v>
                </c:pt>
                <c:pt idx="7892">
                  <c:v>367</c:v>
                </c:pt>
                <c:pt idx="7893">
                  <c:v>367</c:v>
                </c:pt>
                <c:pt idx="7894">
                  <c:v>368</c:v>
                </c:pt>
                <c:pt idx="7895">
                  <c:v>368</c:v>
                </c:pt>
                <c:pt idx="7896">
                  <c:v>368</c:v>
                </c:pt>
                <c:pt idx="7897">
                  <c:v>368</c:v>
                </c:pt>
                <c:pt idx="7898">
                  <c:v>368</c:v>
                </c:pt>
                <c:pt idx="7899">
                  <c:v>369</c:v>
                </c:pt>
                <c:pt idx="7900">
                  <c:v>369</c:v>
                </c:pt>
                <c:pt idx="7901">
                  <c:v>370</c:v>
                </c:pt>
                <c:pt idx="7902">
                  <c:v>370</c:v>
                </c:pt>
                <c:pt idx="7903">
                  <c:v>370</c:v>
                </c:pt>
                <c:pt idx="7904">
                  <c:v>370</c:v>
                </c:pt>
                <c:pt idx="7905">
                  <c:v>371</c:v>
                </c:pt>
                <c:pt idx="7906">
                  <c:v>371</c:v>
                </c:pt>
                <c:pt idx="7907">
                  <c:v>371</c:v>
                </c:pt>
                <c:pt idx="7908">
                  <c:v>371</c:v>
                </c:pt>
                <c:pt idx="7909">
                  <c:v>371</c:v>
                </c:pt>
                <c:pt idx="7910">
                  <c:v>371</c:v>
                </c:pt>
                <c:pt idx="7911">
                  <c:v>371</c:v>
                </c:pt>
                <c:pt idx="7912">
                  <c:v>371</c:v>
                </c:pt>
                <c:pt idx="7913">
                  <c:v>371</c:v>
                </c:pt>
                <c:pt idx="7914">
                  <c:v>371</c:v>
                </c:pt>
                <c:pt idx="7915">
                  <c:v>372</c:v>
                </c:pt>
                <c:pt idx="7916">
                  <c:v>372</c:v>
                </c:pt>
                <c:pt idx="7917">
                  <c:v>372</c:v>
                </c:pt>
                <c:pt idx="7918">
                  <c:v>372</c:v>
                </c:pt>
                <c:pt idx="7919">
                  <c:v>372</c:v>
                </c:pt>
                <c:pt idx="7920">
                  <c:v>372</c:v>
                </c:pt>
                <c:pt idx="7921">
                  <c:v>372</c:v>
                </c:pt>
                <c:pt idx="7922">
                  <c:v>373</c:v>
                </c:pt>
                <c:pt idx="7923">
                  <c:v>373</c:v>
                </c:pt>
                <c:pt idx="7924">
                  <c:v>373</c:v>
                </c:pt>
                <c:pt idx="7925">
                  <c:v>373</c:v>
                </c:pt>
                <c:pt idx="7926">
                  <c:v>374</c:v>
                </c:pt>
                <c:pt idx="7927">
                  <c:v>374</c:v>
                </c:pt>
                <c:pt idx="7928">
                  <c:v>374</c:v>
                </c:pt>
                <c:pt idx="7929">
                  <c:v>374</c:v>
                </c:pt>
                <c:pt idx="7930">
                  <c:v>374</c:v>
                </c:pt>
                <c:pt idx="7931">
                  <c:v>375</c:v>
                </c:pt>
                <c:pt idx="7932">
                  <c:v>375</c:v>
                </c:pt>
                <c:pt idx="7933">
                  <c:v>375</c:v>
                </c:pt>
                <c:pt idx="7934">
                  <c:v>375</c:v>
                </c:pt>
                <c:pt idx="7935">
                  <c:v>375</c:v>
                </c:pt>
                <c:pt idx="7936">
                  <c:v>375</c:v>
                </c:pt>
                <c:pt idx="7937">
                  <c:v>375</c:v>
                </c:pt>
                <c:pt idx="7938">
                  <c:v>375</c:v>
                </c:pt>
                <c:pt idx="7939">
                  <c:v>376</c:v>
                </c:pt>
                <c:pt idx="7940">
                  <c:v>376</c:v>
                </c:pt>
                <c:pt idx="7941">
                  <c:v>376</c:v>
                </c:pt>
                <c:pt idx="7942">
                  <c:v>376</c:v>
                </c:pt>
                <c:pt idx="7943">
                  <c:v>376</c:v>
                </c:pt>
                <c:pt idx="7944">
                  <c:v>376</c:v>
                </c:pt>
                <c:pt idx="7945">
                  <c:v>376</c:v>
                </c:pt>
                <c:pt idx="7946">
                  <c:v>376</c:v>
                </c:pt>
                <c:pt idx="7947">
                  <c:v>376</c:v>
                </c:pt>
                <c:pt idx="7948">
                  <c:v>377</c:v>
                </c:pt>
                <c:pt idx="7949">
                  <c:v>378</c:v>
                </c:pt>
                <c:pt idx="7950">
                  <c:v>378</c:v>
                </c:pt>
                <c:pt idx="7951">
                  <c:v>378</c:v>
                </c:pt>
                <c:pt idx="7952">
                  <c:v>378</c:v>
                </c:pt>
                <c:pt idx="7953">
                  <c:v>378</c:v>
                </c:pt>
                <c:pt idx="7954">
                  <c:v>379</c:v>
                </c:pt>
                <c:pt idx="7955">
                  <c:v>379</c:v>
                </c:pt>
                <c:pt idx="7956">
                  <c:v>379</c:v>
                </c:pt>
                <c:pt idx="7957">
                  <c:v>379</c:v>
                </c:pt>
                <c:pt idx="7958">
                  <c:v>380</c:v>
                </c:pt>
                <c:pt idx="7959">
                  <c:v>380</c:v>
                </c:pt>
                <c:pt idx="7960">
                  <c:v>380</c:v>
                </c:pt>
                <c:pt idx="7961">
                  <c:v>381</c:v>
                </c:pt>
                <c:pt idx="7962">
                  <c:v>381</c:v>
                </c:pt>
                <c:pt idx="7963">
                  <c:v>382</c:v>
                </c:pt>
                <c:pt idx="7964">
                  <c:v>382</c:v>
                </c:pt>
                <c:pt idx="7965">
                  <c:v>382</c:v>
                </c:pt>
                <c:pt idx="7966">
                  <c:v>382</c:v>
                </c:pt>
                <c:pt idx="7967">
                  <c:v>383</c:v>
                </c:pt>
                <c:pt idx="7968">
                  <c:v>383</c:v>
                </c:pt>
                <c:pt idx="7969">
                  <c:v>383</c:v>
                </c:pt>
                <c:pt idx="7970">
                  <c:v>384</c:v>
                </c:pt>
                <c:pt idx="7971">
                  <c:v>384</c:v>
                </c:pt>
                <c:pt idx="7972">
                  <c:v>384</c:v>
                </c:pt>
                <c:pt idx="7973">
                  <c:v>384</c:v>
                </c:pt>
                <c:pt idx="7974">
                  <c:v>384</c:v>
                </c:pt>
                <c:pt idx="7975">
                  <c:v>385</c:v>
                </c:pt>
                <c:pt idx="7976">
                  <c:v>385</c:v>
                </c:pt>
                <c:pt idx="7977">
                  <c:v>385</c:v>
                </c:pt>
                <c:pt idx="7978">
                  <c:v>385</c:v>
                </c:pt>
                <c:pt idx="7979">
                  <c:v>385</c:v>
                </c:pt>
                <c:pt idx="7980">
                  <c:v>385</c:v>
                </c:pt>
                <c:pt idx="7981">
                  <c:v>385</c:v>
                </c:pt>
                <c:pt idx="7982">
                  <c:v>385</c:v>
                </c:pt>
                <c:pt idx="7983">
                  <c:v>386</c:v>
                </c:pt>
                <c:pt idx="7984">
                  <c:v>386</c:v>
                </c:pt>
                <c:pt idx="7985">
                  <c:v>387</c:v>
                </c:pt>
                <c:pt idx="7986">
                  <c:v>387</c:v>
                </c:pt>
                <c:pt idx="7987">
                  <c:v>387</c:v>
                </c:pt>
                <c:pt idx="7988">
                  <c:v>387</c:v>
                </c:pt>
                <c:pt idx="7989">
                  <c:v>387</c:v>
                </c:pt>
                <c:pt idx="7990">
                  <c:v>387</c:v>
                </c:pt>
                <c:pt idx="7991">
                  <c:v>387</c:v>
                </c:pt>
                <c:pt idx="7992">
                  <c:v>387</c:v>
                </c:pt>
                <c:pt idx="7993">
                  <c:v>387</c:v>
                </c:pt>
                <c:pt idx="7994">
                  <c:v>388</c:v>
                </c:pt>
                <c:pt idx="7995">
                  <c:v>388</c:v>
                </c:pt>
                <c:pt idx="7996">
                  <c:v>389</c:v>
                </c:pt>
                <c:pt idx="7997">
                  <c:v>389</c:v>
                </c:pt>
                <c:pt idx="7998">
                  <c:v>389</c:v>
                </c:pt>
                <c:pt idx="7999">
                  <c:v>389</c:v>
                </c:pt>
                <c:pt idx="8000">
                  <c:v>389</c:v>
                </c:pt>
                <c:pt idx="8001">
                  <c:v>389</c:v>
                </c:pt>
                <c:pt idx="8002">
                  <c:v>390</c:v>
                </c:pt>
                <c:pt idx="8003">
                  <c:v>390</c:v>
                </c:pt>
                <c:pt idx="8004">
                  <c:v>390</c:v>
                </c:pt>
                <c:pt idx="8005">
                  <c:v>390</c:v>
                </c:pt>
                <c:pt idx="8006">
                  <c:v>390</c:v>
                </c:pt>
                <c:pt idx="8007">
                  <c:v>390</c:v>
                </c:pt>
                <c:pt idx="8008">
                  <c:v>390</c:v>
                </c:pt>
                <c:pt idx="8009">
                  <c:v>390</c:v>
                </c:pt>
                <c:pt idx="8010">
                  <c:v>390</c:v>
                </c:pt>
                <c:pt idx="8011">
                  <c:v>390</c:v>
                </c:pt>
                <c:pt idx="8012">
                  <c:v>390</c:v>
                </c:pt>
                <c:pt idx="8013">
                  <c:v>391</c:v>
                </c:pt>
                <c:pt idx="8014">
                  <c:v>391</c:v>
                </c:pt>
                <c:pt idx="8015">
                  <c:v>391</c:v>
                </c:pt>
                <c:pt idx="8016">
                  <c:v>392</c:v>
                </c:pt>
                <c:pt idx="8017">
                  <c:v>392</c:v>
                </c:pt>
                <c:pt idx="8018">
                  <c:v>392</c:v>
                </c:pt>
                <c:pt idx="8019">
                  <c:v>392</c:v>
                </c:pt>
                <c:pt idx="8020">
                  <c:v>393</c:v>
                </c:pt>
                <c:pt idx="8021">
                  <c:v>393</c:v>
                </c:pt>
                <c:pt idx="8022">
                  <c:v>393</c:v>
                </c:pt>
                <c:pt idx="8023">
                  <c:v>393</c:v>
                </c:pt>
                <c:pt idx="8024">
                  <c:v>394</c:v>
                </c:pt>
                <c:pt idx="8025">
                  <c:v>394</c:v>
                </c:pt>
                <c:pt idx="8026">
                  <c:v>394</c:v>
                </c:pt>
                <c:pt idx="8027">
                  <c:v>394</c:v>
                </c:pt>
                <c:pt idx="8028">
                  <c:v>395</c:v>
                </c:pt>
                <c:pt idx="8029">
                  <c:v>395</c:v>
                </c:pt>
                <c:pt idx="8030">
                  <c:v>395</c:v>
                </c:pt>
                <c:pt idx="8031">
                  <c:v>397</c:v>
                </c:pt>
                <c:pt idx="8032">
                  <c:v>397</c:v>
                </c:pt>
                <c:pt idx="8033">
                  <c:v>397</c:v>
                </c:pt>
                <c:pt idx="8034">
                  <c:v>397</c:v>
                </c:pt>
                <c:pt idx="8035">
                  <c:v>397</c:v>
                </c:pt>
                <c:pt idx="8036">
                  <c:v>397</c:v>
                </c:pt>
                <c:pt idx="8037">
                  <c:v>397</c:v>
                </c:pt>
                <c:pt idx="8038">
                  <c:v>397</c:v>
                </c:pt>
                <c:pt idx="8039">
                  <c:v>397</c:v>
                </c:pt>
                <c:pt idx="8040">
                  <c:v>398</c:v>
                </c:pt>
                <c:pt idx="8041">
                  <c:v>398</c:v>
                </c:pt>
                <c:pt idx="8042">
                  <c:v>398</c:v>
                </c:pt>
                <c:pt idx="8043">
                  <c:v>398</c:v>
                </c:pt>
                <c:pt idx="8044">
                  <c:v>398</c:v>
                </c:pt>
                <c:pt idx="8045">
                  <c:v>398</c:v>
                </c:pt>
                <c:pt idx="8046">
                  <c:v>399</c:v>
                </c:pt>
                <c:pt idx="8047">
                  <c:v>399</c:v>
                </c:pt>
                <c:pt idx="8048">
                  <c:v>399</c:v>
                </c:pt>
                <c:pt idx="8049">
                  <c:v>399</c:v>
                </c:pt>
                <c:pt idx="8050">
                  <c:v>400</c:v>
                </c:pt>
                <c:pt idx="8051">
                  <c:v>400</c:v>
                </c:pt>
                <c:pt idx="8052">
                  <c:v>400</c:v>
                </c:pt>
                <c:pt idx="8053">
                  <c:v>400</c:v>
                </c:pt>
                <c:pt idx="8054">
                  <c:v>400</c:v>
                </c:pt>
                <c:pt idx="8055">
                  <c:v>400</c:v>
                </c:pt>
                <c:pt idx="8056">
                  <c:v>401</c:v>
                </c:pt>
                <c:pt idx="8057">
                  <c:v>401</c:v>
                </c:pt>
                <c:pt idx="8058">
                  <c:v>401</c:v>
                </c:pt>
                <c:pt idx="8059">
                  <c:v>401</c:v>
                </c:pt>
                <c:pt idx="8060">
                  <c:v>401</c:v>
                </c:pt>
                <c:pt idx="8061">
                  <c:v>402</c:v>
                </c:pt>
                <c:pt idx="8062">
                  <c:v>403</c:v>
                </c:pt>
                <c:pt idx="8063">
                  <c:v>403</c:v>
                </c:pt>
                <c:pt idx="8064">
                  <c:v>403</c:v>
                </c:pt>
                <c:pt idx="8065">
                  <c:v>403</c:v>
                </c:pt>
                <c:pt idx="8066">
                  <c:v>403</c:v>
                </c:pt>
                <c:pt idx="8067">
                  <c:v>404</c:v>
                </c:pt>
                <c:pt idx="8068">
                  <c:v>404</c:v>
                </c:pt>
                <c:pt idx="8069">
                  <c:v>404</c:v>
                </c:pt>
                <c:pt idx="8070">
                  <c:v>404</c:v>
                </c:pt>
                <c:pt idx="8071">
                  <c:v>405</c:v>
                </c:pt>
                <c:pt idx="8072">
                  <c:v>405</c:v>
                </c:pt>
                <c:pt idx="8073">
                  <c:v>405</c:v>
                </c:pt>
                <c:pt idx="8074">
                  <c:v>405</c:v>
                </c:pt>
                <c:pt idx="8075">
                  <c:v>406</c:v>
                </c:pt>
                <c:pt idx="8076">
                  <c:v>406</c:v>
                </c:pt>
                <c:pt idx="8077">
                  <c:v>406</c:v>
                </c:pt>
                <c:pt idx="8078">
                  <c:v>406</c:v>
                </c:pt>
                <c:pt idx="8079">
                  <c:v>407</c:v>
                </c:pt>
                <c:pt idx="8080">
                  <c:v>407</c:v>
                </c:pt>
                <c:pt idx="8081">
                  <c:v>407</c:v>
                </c:pt>
                <c:pt idx="8082">
                  <c:v>407</c:v>
                </c:pt>
                <c:pt idx="8083">
                  <c:v>408</c:v>
                </c:pt>
                <c:pt idx="8084">
                  <c:v>408</c:v>
                </c:pt>
                <c:pt idx="8085">
                  <c:v>408</c:v>
                </c:pt>
                <c:pt idx="8086">
                  <c:v>409</c:v>
                </c:pt>
                <c:pt idx="8087">
                  <c:v>409</c:v>
                </c:pt>
                <c:pt idx="8088">
                  <c:v>409</c:v>
                </c:pt>
                <c:pt idx="8089">
                  <c:v>409</c:v>
                </c:pt>
                <c:pt idx="8090">
                  <c:v>409</c:v>
                </c:pt>
                <c:pt idx="8091">
                  <c:v>409</c:v>
                </c:pt>
                <c:pt idx="8092">
                  <c:v>410</c:v>
                </c:pt>
                <c:pt idx="8093">
                  <c:v>410</c:v>
                </c:pt>
                <c:pt idx="8094">
                  <c:v>411</c:v>
                </c:pt>
                <c:pt idx="8095">
                  <c:v>411</c:v>
                </c:pt>
                <c:pt idx="8096">
                  <c:v>411</c:v>
                </c:pt>
                <c:pt idx="8097">
                  <c:v>411</c:v>
                </c:pt>
                <c:pt idx="8098">
                  <c:v>411</c:v>
                </c:pt>
                <c:pt idx="8099">
                  <c:v>411</c:v>
                </c:pt>
                <c:pt idx="8100">
                  <c:v>412</c:v>
                </c:pt>
                <c:pt idx="8101">
                  <c:v>412</c:v>
                </c:pt>
                <c:pt idx="8102">
                  <c:v>412</c:v>
                </c:pt>
                <c:pt idx="8103">
                  <c:v>412</c:v>
                </c:pt>
                <c:pt idx="8104">
                  <c:v>412</c:v>
                </c:pt>
                <c:pt idx="8105">
                  <c:v>413</c:v>
                </c:pt>
                <c:pt idx="8106">
                  <c:v>413</c:v>
                </c:pt>
                <c:pt idx="8107">
                  <c:v>413</c:v>
                </c:pt>
                <c:pt idx="8108">
                  <c:v>414</c:v>
                </c:pt>
                <c:pt idx="8109">
                  <c:v>414</c:v>
                </c:pt>
                <c:pt idx="8110">
                  <c:v>414</c:v>
                </c:pt>
                <c:pt idx="8111">
                  <c:v>416</c:v>
                </c:pt>
                <c:pt idx="8112">
                  <c:v>416</c:v>
                </c:pt>
                <c:pt idx="8113">
                  <c:v>416</c:v>
                </c:pt>
                <c:pt idx="8114">
                  <c:v>416</c:v>
                </c:pt>
                <c:pt idx="8115">
                  <c:v>417</c:v>
                </c:pt>
                <c:pt idx="8116">
                  <c:v>417</c:v>
                </c:pt>
                <c:pt idx="8117">
                  <c:v>418</c:v>
                </c:pt>
                <c:pt idx="8118">
                  <c:v>418</c:v>
                </c:pt>
                <c:pt idx="8119">
                  <c:v>418</c:v>
                </c:pt>
                <c:pt idx="8120">
                  <c:v>418</c:v>
                </c:pt>
                <c:pt idx="8121">
                  <c:v>419</c:v>
                </c:pt>
                <c:pt idx="8122">
                  <c:v>419</c:v>
                </c:pt>
                <c:pt idx="8123">
                  <c:v>419</c:v>
                </c:pt>
                <c:pt idx="8124">
                  <c:v>419</c:v>
                </c:pt>
                <c:pt idx="8125">
                  <c:v>419</c:v>
                </c:pt>
                <c:pt idx="8126">
                  <c:v>419</c:v>
                </c:pt>
                <c:pt idx="8127">
                  <c:v>420</c:v>
                </c:pt>
                <c:pt idx="8128">
                  <c:v>420</c:v>
                </c:pt>
                <c:pt idx="8129">
                  <c:v>420</c:v>
                </c:pt>
                <c:pt idx="8130">
                  <c:v>421</c:v>
                </c:pt>
                <c:pt idx="8131">
                  <c:v>421</c:v>
                </c:pt>
                <c:pt idx="8132">
                  <c:v>421</c:v>
                </c:pt>
                <c:pt idx="8133">
                  <c:v>421</c:v>
                </c:pt>
                <c:pt idx="8134">
                  <c:v>421</c:v>
                </c:pt>
                <c:pt idx="8135">
                  <c:v>422</c:v>
                </c:pt>
                <c:pt idx="8136">
                  <c:v>422</c:v>
                </c:pt>
                <c:pt idx="8137">
                  <c:v>422</c:v>
                </c:pt>
                <c:pt idx="8138">
                  <c:v>422</c:v>
                </c:pt>
                <c:pt idx="8139">
                  <c:v>422</c:v>
                </c:pt>
                <c:pt idx="8140">
                  <c:v>423</c:v>
                </c:pt>
                <c:pt idx="8141">
                  <c:v>424</c:v>
                </c:pt>
                <c:pt idx="8142">
                  <c:v>424</c:v>
                </c:pt>
                <c:pt idx="8143">
                  <c:v>424</c:v>
                </c:pt>
                <c:pt idx="8144">
                  <c:v>425</c:v>
                </c:pt>
                <c:pt idx="8145">
                  <c:v>425</c:v>
                </c:pt>
                <c:pt idx="8146">
                  <c:v>426</c:v>
                </c:pt>
                <c:pt idx="8147">
                  <c:v>426</c:v>
                </c:pt>
                <c:pt idx="8148">
                  <c:v>426</c:v>
                </c:pt>
                <c:pt idx="8149">
                  <c:v>426</c:v>
                </c:pt>
                <c:pt idx="8150">
                  <c:v>426</c:v>
                </c:pt>
                <c:pt idx="8151">
                  <c:v>427</c:v>
                </c:pt>
                <c:pt idx="8152">
                  <c:v>427</c:v>
                </c:pt>
                <c:pt idx="8153">
                  <c:v>428</c:v>
                </c:pt>
                <c:pt idx="8154">
                  <c:v>428</c:v>
                </c:pt>
                <c:pt idx="8155">
                  <c:v>428</c:v>
                </c:pt>
                <c:pt idx="8156">
                  <c:v>428</c:v>
                </c:pt>
                <c:pt idx="8157">
                  <c:v>428</c:v>
                </c:pt>
                <c:pt idx="8158">
                  <c:v>428</c:v>
                </c:pt>
                <c:pt idx="8159">
                  <c:v>428</c:v>
                </c:pt>
                <c:pt idx="8160">
                  <c:v>428</c:v>
                </c:pt>
                <c:pt idx="8161">
                  <c:v>428</c:v>
                </c:pt>
                <c:pt idx="8162">
                  <c:v>428</c:v>
                </c:pt>
                <c:pt idx="8163">
                  <c:v>429</c:v>
                </c:pt>
                <c:pt idx="8164">
                  <c:v>429</c:v>
                </c:pt>
                <c:pt idx="8165">
                  <c:v>430</c:v>
                </c:pt>
                <c:pt idx="8166">
                  <c:v>430</c:v>
                </c:pt>
                <c:pt idx="8167">
                  <c:v>430</c:v>
                </c:pt>
                <c:pt idx="8168">
                  <c:v>430</c:v>
                </c:pt>
                <c:pt idx="8169">
                  <c:v>430</c:v>
                </c:pt>
                <c:pt idx="8170">
                  <c:v>431</c:v>
                </c:pt>
                <c:pt idx="8171">
                  <c:v>432</c:v>
                </c:pt>
                <c:pt idx="8172">
                  <c:v>432</c:v>
                </c:pt>
                <c:pt idx="8173">
                  <c:v>432</c:v>
                </c:pt>
                <c:pt idx="8174">
                  <c:v>432</c:v>
                </c:pt>
                <c:pt idx="8175">
                  <c:v>433</c:v>
                </c:pt>
                <c:pt idx="8176">
                  <c:v>433</c:v>
                </c:pt>
                <c:pt idx="8177">
                  <c:v>433</c:v>
                </c:pt>
                <c:pt idx="8178">
                  <c:v>434</c:v>
                </c:pt>
                <c:pt idx="8179">
                  <c:v>434</c:v>
                </c:pt>
                <c:pt idx="8180">
                  <c:v>434</c:v>
                </c:pt>
                <c:pt idx="8181">
                  <c:v>435</c:v>
                </c:pt>
                <c:pt idx="8182">
                  <c:v>435</c:v>
                </c:pt>
                <c:pt idx="8183">
                  <c:v>435</c:v>
                </c:pt>
                <c:pt idx="8184">
                  <c:v>435</c:v>
                </c:pt>
                <c:pt idx="8185">
                  <c:v>435</c:v>
                </c:pt>
                <c:pt idx="8186">
                  <c:v>436</c:v>
                </c:pt>
                <c:pt idx="8187">
                  <c:v>436</c:v>
                </c:pt>
                <c:pt idx="8188">
                  <c:v>436</c:v>
                </c:pt>
                <c:pt idx="8189">
                  <c:v>436</c:v>
                </c:pt>
                <c:pt idx="8190">
                  <c:v>437</c:v>
                </c:pt>
                <c:pt idx="8191">
                  <c:v>439</c:v>
                </c:pt>
                <c:pt idx="8192">
                  <c:v>439</c:v>
                </c:pt>
                <c:pt idx="8193">
                  <c:v>439</c:v>
                </c:pt>
                <c:pt idx="8194">
                  <c:v>440</c:v>
                </c:pt>
                <c:pt idx="8195">
                  <c:v>441</c:v>
                </c:pt>
                <c:pt idx="8196">
                  <c:v>441</c:v>
                </c:pt>
                <c:pt idx="8197">
                  <c:v>442</c:v>
                </c:pt>
                <c:pt idx="8198">
                  <c:v>442</c:v>
                </c:pt>
                <c:pt idx="8199">
                  <c:v>442</c:v>
                </c:pt>
                <c:pt idx="8200">
                  <c:v>442</c:v>
                </c:pt>
                <c:pt idx="8201">
                  <c:v>442</c:v>
                </c:pt>
                <c:pt idx="8202">
                  <c:v>442</c:v>
                </c:pt>
                <c:pt idx="8203">
                  <c:v>443</c:v>
                </c:pt>
                <c:pt idx="8204">
                  <c:v>443</c:v>
                </c:pt>
                <c:pt idx="8205">
                  <c:v>443</c:v>
                </c:pt>
                <c:pt idx="8206">
                  <c:v>443</c:v>
                </c:pt>
                <c:pt idx="8207">
                  <c:v>443</c:v>
                </c:pt>
                <c:pt idx="8208">
                  <c:v>443</c:v>
                </c:pt>
                <c:pt idx="8209">
                  <c:v>443</c:v>
                </c:pt>
                <c:pt idx="8210">
                  <c:v>444</c:v>
                </c:pt>
                <c:pt idx="8211">
                  <c:v>444</c:v>
                </c:pt>
                <c:pt idx="8212">
                  <c:v>444</c:v>
                </c:pt>
                <c:pt idx="8213">
                  <c:v>444</c:v>
                </c:pt>
                <c:pt idx="8214">
                  <c:v>444</c:v>
                </c:pt>
                <c:pt idx="8215">
                  <c:v>444</c:v>
                </c:pt>
                <c:pt idx="8216">
                  <c:v>444</c:v>
                </c:pt>
                <c:pt idx="8217">
                  <c:v>445</c:v>
                </c:pt>
                <c:pt idx="8218">
                  <c:v>445</c:v>
                </c:pt>
                <c:pt idx="8219">
                  <c:v>445</c:v>
                </c:pt>
                <c:pt idx="8220">
                  <c:v>445</c:v>
                </c:pt>
                <c:pt idx="8221">
                  <c:v>445</c:v>
                </c:pt>
                <c:pt idx="8222">
                  <c:v>446</c:v>
                </c:pt>
                <c:pt idx="8223">
                  <c:v>446</c:v>
                </c:pt>
                <c:pt idx="8224">
                  <c:v>446</c:v>
                </c:pt>
                <c:pt idx="8225">
                  <c:v>446</c:v>
                </c:pt>
                <c:pt idx="8226">
                  <c:v>447</c:v>
                </c:pt>
                <c:pt idx="8227">
                  <c:v>447</c:v>
                </c:pt>
                <c:pt idx="8228">
                  <c:v>447</c:v>
                </c:pt>
                <c:pt idx="8229">
                  <c:v>447</c:v>
                </c:pt>
                <c:pt idx="8230">
                  <c:v>447</c:v>
                </c:pt>
                <c:pt idx="8231">
                  <c:v>447</c:v>
                </c:pt>
                <c:pt idx="8232">
                  <c:v>448</c:v>
                </c:pt>
                <c:pt idx="8233">
                  <c:v>448</c:v>
                </c:pt>
                <c:pt idx="8234">
                  <c:v>448</c:v>
                </c:pt>
                <c:pt idx="8235">
                  <c:v>450</c:v>
                </c:pt>
                <c:pt idx="8236">
                  <c:v>450</c:v>
                </c:pt>
                <c:pt idx="8237">
                  <c:v>451</c:v>
                </c:pt>
                <c:pt idx="8238">
                  <c:v>451</c:v>
                </c:pt>
                <c:pt idx="8239">
                  <c:v>451</c:v>
                </c:pt>
                <c:pt idx="8240">
                  <c:v>452</c:v>
                </c:pt>
                <c:pt idx="8241">
                  <c:v>452</c:v>
                </c:pt>
                <c:pt idx="8242">
                  <c:v>452</c:v>
                </c:pt>
                <c:pt idx="8243">
                  <c:v>452</c:v>
                </c:pt>
                <c:pt idx="8244">
                  <c:v>452</c:v>
                </c:pt>
                <c:pt idx="8245">
                  <c:v>453</c:v>
                </c:pt>
                <c:pt idx="8246">
                  <c:v>453</c:v>
                </c:pt>
                <c:pt idx="8247">
                  <c:v>453</c:v>
                </c:pt>
                <c:pt idx="8248">
                  <c:v>453</c:v>
                </c:pt>
                <c:pt idx="8249">
                  <c:v>453</c:v>
                </c:pt>
                <c:pt idx="8250">
                  <c:v>454</c:v>
                </c:pt>
                <c:pt idx="8251">
                  <c:v>454</c:v>
                </c:pt>
                <c:pt idx="8252">
                  <c:v>455</c:v>
                </c:pt>
                <c:pt idx="8253">
                  <c:v>456</c:v>
                </c:pt>
                <c:pt idx="8254">
                  <c:v>456</c:v>
                </c:pt>
                <c:pt idx="8255">
                  <c:v>456</c:v>
                </c:pt>
                <c:pt idx="8256">
                  <c:v>456</c:v>
                </c:pt>
                <c:pt idx="8257">
                  <c:v>457</c:v>
                </c:pt>
                <c:pt idx="8258">
                  <c:v>457</c:v>
                </c:pt>
                <c:pt idx="8259">
                  <c:v>457</c:v>
                </c:pt>
                <c:pt idx="8260">
                  <c:v>457</c:v>
                </c:pt>
                <c:pt idx="8261">
                  <c:v>457</c:v>
                </c:pt>
                <c:pt idx="8262">
                  <c:v>457</c:v>
                </c:pt>
                <c:pt idx="8263">
                  <c:v>457</c:v>
                </c:pt>
                <c:pt idx="8264">
                  <c:v>458</c:v>
                </c:pt>
                <c:pt idx="8265">
                  <c:v>458</c:v>
                </c:pt>
                <c:pt idx="8266">
                  <c:v>459</c:v>
                </c:pt>
                <c:pt idx="8267">
                  <c:v>459</c:v>
                </c:pt>
                <c:pt idx="8268">
                  <c:v>459</c:v>
                </c:pt>
                <c:pt idx="8269">
                  <c:v>460</c:v>
                </c:pt>
                <c:pt idx="8270">
                  <c:v>461</c:v>
                </c:pt>
                <c:pt idx="8271">
                  <c:v>464</c:v>
                </c:pt>
                <c:pt idx="8272">
                  <c:v>464</c:v>
                </c:pt>
                <c:pt idx="8273">
                  <c:v>464</c:v>
                </c:pt>
                <c:pt idx="8274">
                  <c:v>464</c:v>
                </c:pt>
                <c:pt idx="8275">
                  <c:v>464</c:v>
                </c:pt>
                <c:pt idx="8276">
                  <c:v>464</c:v>
                </c:pt>
                <c:pt idx="8277">
                  <c:v>464</c:v>
                </c:pt>
                <c:pt idx="8278">
                  <c:v>465</c:v>
                </c:pt>
                <c:pt idx="8279">
                  <c:v>465</c:v>
                </c:pt>
                <c:pt idx="8280">
                  <c:v>465</c:v>
                </c:pt>
                <c:pt idx="8281">
                  <c:v>465</c:v>
                </c:pt>
                <c:pt idx="8282">
                  <c:v>465</c:v>
                </c:pt>
                <c:pt idx="8283">
                  <c:v>465</c:v>
                </c:pt>
                <c:pt idx="8284">
                  <c:v>466</c:v>
                </c:pt>
                <c:pt idx="8285">
                  <c:v>466</c:v>
                </c:pt>
                <c:pt idx="8286">
                  <c:v>466</c:v>
                </c:pt>
                <c:pt idx="8287">
                  <c:v>466</c:v>
                </c:pt>
                <c:pt idx="8288">
                  <c:v>467</c:v>
                </c:pt>
                <c:pt idx="8289">
                  <c:v>467</c:v>
                </c:pt>
                <c:pt idx="8290">
                  <c:v>467</c:v>
                </c:pt>
                <c:pt idx="8291">
                  <c:v>467</c:v>
                </c:pt>
                <c:pt idx="8292">
                  <c:v>467</c:v>
                </c:pt>
                <c:pt idx="8293">
                  <c:v>467</c:v>
                </c:pt>
                <c:pt idx="8294">
                  <c:v>468</c:v>
                </c:pt>
                <c:pt idx="8295">
                  <c:v>468</c:v>
                </c:pt>
                <c:pt idx="8296">
                  <c:v>468</c:v>
                </c:pt>
                <c:pt idx="8297">
                  <c:v>468</c:v>
                </c:pt>
                <c:pt idx="8298">
                  <c:v>469</c:v>
                </c:pt>
                <c:pt idx="8299">
                  <c:v>469</c:v>
                </c:pt>
                <c:pt idx="8300">
                  <c:v>469</c:v>
                </c:pt>
                <c:pt idx="8301">
                  <c:v>469</c:v>
                </c:pt>
                <c:pt idx="8302">
                  <c:v>470</c:v>
                </c:pt>
                <c:pt idx="8303">
                  <c:v>470</c:v>
                </c:pt>
                <c:pt idx="8304">
                  <c:v>470</c:v>
                </c:pt>
                <c:pt idx="8305">
                  <c:v>470</c:v>
                </c:pt>
                <c:pt idx="8306">
                  <c:v>470</c:v>
                </c:pt>
                <c:pt idx="8307">
                  <c:v>470</c:v>
                </c:pt>
                <c:pt idx="8308">
                  <c:v>470</c:v>
                </c:pt>
                <c:pt idx="8309">
                  <c:v>470</c:v>
                </c:pt>
                <c:pt idx="8310">
                  <c:v>470</c:v>
                </c:pt>
                <c:pt idx="8311">
                  <c:v>471</c:v>
                </c:pt>
                <c:pt idx="8312">
                  <c:v>471</c:v>
                </c:pt>
                <c:pt idx="8313">
                  <c:v>471</c:v>
                </c:pt>
                <c:pt idx="8314">
                  <c:v>471</c:v>
                </c:pt>
                <c:pt idx="8315">
                  <c:v>472</c:v>
                </c:pt>
                <c:pt idx="8316">
                  <c:v>472</c:v>
                </c:pt>
                <c:pt idx="8317">
                  <c:v>472</c:v>
                </c:pt>
                <c:pt idx="8318">
                  <c:v>473</c:v>
                </c:pt>
                <c:pt idx="8319">
                  <c:v>473</c:v>
                </c:pt>
                <c:pt idx="8320">
                  <c:v>473</c:v>
                </c:pt>
                <c:pt idx="8321">
                  <c:v>474</c:v>
                </c:pt>
                <c:pt idx="8322">
                  <c:v>474</c:v>
                </c:pt>
                <c:pt idx="8323">
                  <c:v>474</c:v>
                </c:pt>
                <c:pt idx="8324">
                  <c:v>474</c:v>
                </c:pt>
                <c:pt idx="8325">
                  <c:v>475</c:v>
                </c:pt>
                <c:pt idx="8326">
                  <c:v>475</c:v>
                </c:pt>
                <c:pt idx="8327">
                  <c:v>476</c:v>
                </c:pt>
                <c:pt idx="8328">
                  <c:v>476</c:v>
                </c:pt>
                <c:pt idx="8329">
                  <c:v>476</c:v>
                </c:pt>
                <c:pt idx="8330">
                  <c:v>477</c:v>
                </c:pt>
                <c:pt idx="8331">
                  <c:v>478</c:v>
                </c:pt>
                <c:pt idx="8332">
                  <c:v>478</c:v>
                </c:pt>
                <c:pt idx="8333">
                  <c:v>478</c:v>
                </c:pt>
                <c:pt idx="8334">
                  <c:v>479</c:v>
                </c:pt>
                <c:pt idx="8335">
                  <c:v>479</c:v>
                </c:pt>
                <c:pt idx="8336">
                  <c:v>479</c:v>
                </c:pt>
                <c:pt idx="8337">
                  <c:v>479</c:v>
                </c:pt>
                <c:pt idx="8338">
                  <c:v>479</c:v>
                </c:pt>
                <c:pt idx="8339">
                  <c:v>480</c:v>
                </c:pt>
                <c:pt idx="8340">
                  <c:v>480</c:v>
                </c:pt>
                <c:pt idx="8341">
                  <c:v>480</c:v>
                </c:pt>
                <c:pt idx="8342">
                  <c:v>481</c:v>
                </c:pt>
                <c:pt idx="8343">
                  <c:v>481</c:v>
                </c:pt>
                <c:pt idx="8344">
                  <c:v>481</c:v>
                </c:pt>
                <c:pt idx="8345">
                  <c:v>481</c:v>
                </c:pt>
                <c:pt idx="8346">
                  <c:v>481</c:v>
                </c:pt>
                <c:pt idx="8347">
                  <c:v>481</c:v>
                </c:pt>
                <c:pt idx="8348">
                  <c:v>482</c:v>
                </c:pt>
                <c:pt idx="8349">
                  <c:v>482</c:v>
                </c:pt>
                <c:pt idx="8350">
                  <c:v>483</c:v>
                </c:pt>
                <c:pt idx="8351">
                  <c:v>483</c:v>
                </c:pt>
                <c:pt idx="8352">
                  <c:v>483</c:v>
                </c:pt>
                <c:pt idx="8353">
                  <c:v>483</c:v>
                </c:pt>
                <c:pt idx="8354">
                  <c:v>483</c:v>
                </c:pt>
                <c:pt idx="8355">
                  <c:v>483</c:v>
                </c:pt>
                <c:pt idx="8356">
                  <c:v>484</c:v>
                </c:pt>
                <c:pt idx="8357">
                  <c:v>485</c:v>
                </c:pt>
                <c:pt idx="8358">
                  <c:v>485</c:v>
                </c:pt>
                <c:pt idx="8359">
                  <c:v>486</c:v>
                </c:pt>
                <c:pt idx="8360">
                  <c:v>486</c:v>
                </c:pt>
                <c:pt idx="8361">
                  <c:v>486</c:v>
                </c:pt>
                <c:pt idx="8362">
                  <c:v>487</c:v>
                </c:pt>
                <c:pt idx="8363">
                  <c:v>487</c:v>
                </c:pt>
                <c:pt idx="8364">
                  <c:v>487</c:v>
                </c:pt>
                <c:pt idx="8365">
                  <c:v>487</c:v>
                </c:pt>
                <c:pt idx="8366">
                  <c:v>487</c:v>
                </c:pt>
                <c:pt idx="8367">
                  <c:v>488</c:v>
                </c:pt>
                <c:pt idx="8368">
                  <c:v>488</c:v>
                </c:pt>
                <c:pt idx="8369">
                  <c:v>489</c:v>
                </c:pt>
                <c:pt idx="8370">
                  <c:v>489</c:v>
                </c:pt>
                <c:pt idx="8371">
                  <c:v>489</c:v>
                </c:pt>
                <c:pt idx="8372">
                  <c:v>489</c:v>
                </c:pt>
                <c:pt idx="8373">
                  <c:v>490</c:v>
                </c:pt>
                <c:pt idx="8374">
                  <c:v>490</c:v>
                </c:pt>
                <c:pt idx="8375">
                  <c:v>491</c:v>
                </c:pt>
                <c:pt idx="8376">
                  <c:v>491</c:v>
                </c:pt>
                <c:pt idx="8377">
                  <c:v>491</c:v>
                </c:pt>
                <c:pt idx="8378">
                  <c:v>491</c:v>
                </c:pt>
                <c:pt idx="8379">
                  <c:v>492</c:v>
                </c:pt>
                <c:pt idx="8380">
                  <c:v>492</c:v>
                </c:pt>
                <c:pt idx="8381">
                  <c:v>493</c:v>
                </c:pt>
                <c:pt idx="8382">
                  <c:v>493</c:v>
                </c:pt>
                <c:pt idx="8383">
                  <c:v>493</c:v>
                </c:pt>
                <c:pt idx="8384">
                  <c:v>494</c:v>
                </c:pt>
                <c:pt idx="8385">
                  <c:v>494</c:v>
                </c:pt>
                <c:pt idx="8386">
                  <c:v>494</c:v>
                </c:pt>
                <c:pt idx="8387">
                  <c:v>494</c:v>
                </c:pt>
                <c:pt idx="8388">
                  <c:v>494</c:v>
                </c:pt>
                <c:pt idx="8389">
                  <c:v>495</c:v>
                </c:pt>
                <c:pt idx="8390">
                  <c:v>495</c:v>
                </c:pt>
                <c:pt idx="8391">
                  <c:v>495</c:v>
                </c:pt>
                <c:pt idx="8392">
                  <c:v>496</c:v>
                </c:pt>
                <c:pt idx="8393">
                  <c:v>496</c:v>
                </c:pt>
                <c:pt idx="8394">
                  <c:v>496</c:v>
                </c:pt>
                <c:pt idx="8395">
                  <c:v>496</c:v>
                </c:pt>
                <c:pt idx="8396">
                  <c:v>496</c:v>
                </c:pt>
                <c:pt idx="8397">
                  <c:v>496</c:v>
                </c:pt>
                <c:pt idx="8398">
                  <c:v>497</c:v>
                </c:pt>
                <c:pt idx="8399">
                  <c:v>497</c:v>
                </c:pt>
                <c:pt idx="8400">
                  <c:v>498</c:v>
                </c:pt>
                <c:pt idx="8401">
                  <c:v>498</c:v>
                </c:pt>
                <c:pt idx="8402">
                  <c:v>499</c:v>
                </c:pt>
                <c:pt idx="8403">
                  <c:v>499</c:v>
                </c:pt>
                <c:pt idx="8404">
                  <c:v>499</c:v>
                </c:pt>
                <c:pt idx="8405">
                  <c:v>499</c:v>
                </c:pt>
                <c:pt idx="8406">
                  <c:v>500</c:v>
                </c:pt>
                <c:pt idx="8407">
                  <c:v>500</c:v>
                </c:pt>
                <c:pt idx="8408">
                  <c:v>500</c:v>
                </c:pt>
                <c:pt idx="8409">
                  <c:v>501</c:v>
                </c:pt>
                <c:pt idx="8410">
                  <c:v>501</c:v>
                </c:pt>
                <c:pt idx="8411">
                  <c:v>502</c:v>
                </c:pt>
                <c:pt idx="8412">
                  <c:v>502</c:v>
                </c:pt>
                <c:pt idx="8413">
                  <c:v>502</c:v>
                </c:pt>
                <c:pt idx="8414">
                  <c:v>503</c:v>
                </c:pt>
                <c:pt idx="8415">
                  <c:v>504</c:v>
                </c:pt>
                <c:pt idx="8416">
                  <c:v>504</c:v>
                </c:pt>
                <c:pt idx="8417">
                  <c:v>504</c:v>
                </c:pt>
                <c:pt idx="8418">
                  <c:v>504</c:v>
                </c:pt>
                <c:pt idx="8419">
                  <c:v>504</c:v>
                </c:pt>
                <c:pt idx="8420">
                  <c:v>505</c:v>
                </c:pt>
                <c:pt idx="8421">
                  <c:v>505</c:v>
                </c:pt>
                <c:pt idx="8422">
                  <c:v>506</c:v>
                </c:pt>
                <c:pt idx="8423">
                  <c:v>506</c:v>
                </c:pt>
                <c:pt idx="8424">
                  <c:v>506</c:v>
                </c:pt>
                <c:pt idx="8425">
                  <c:v>507</c:v>
                </c:pt>
                <c:pt idx="8426">
                  <c:v>507</c:v>
                </c:pt>
                <c:pt idx="8427">
                  <c:v>508</c:v>
                </c:pt>
                <c:pt idx="8428">
                  <c:v>508</c:v>
                </c:pt>
                <c:pt idx="8429">
                  <c:v>509</c:v>
                </c:pt>
                <c:pt idx="8430">
                  <c:v>509</c:v>
                </c:pt>
                <c:pt idx="8431">
                  <c:v>510</c:v>
                </c:pt>
                <c:pt idx="8432">
                  <c:v>511</c:v>
                </c:pt>
                <c:pt idx="8433">
                  <c:v>511</c:v>
                </c:pt>
                <c:pt idx="8434">
                  <c:v>511</c:v>
                </c:pt>
                <c:pt idx="8435">
                  <c:v>511</c:v>
                </c:pt>
                <c:pt idx="8436">
                  <c:v>511</c:v>
                </c:pt>
                <c:pt idx="8437">
                  <c:v>512</c:v>
                </c:pt>
                <c:pt idx="8438">
                  <c:v>512</c:v>
                </c:pt>
                <c:pt idx="8439">
                  <c:v>512</c:v>
                </c:pt>
                <c:pt idx="8440">
                  <c:v>513</c:v>
                </c:pt>
                <c:pt idx="8441">
                  <c:v>513</c:v>
                </c:pt>
                <c:pt idx="8442">
                  <c:v>513</c:v>
                </c:pt>
                <c:pt idx="8443">
                  <c:v>513</c:v>
                </c:pt>
                <c:pt idx="8444">
                  <c:v>513</c:v>
                </c:pt>
                <c:pt idx="8445">
                  <c:v>513</c:v>
                </c:pt>
                <c:pt idx="8446">
                  <c:v>514</c:v>
                </c:pt>
                <c:pt idx="8447">
                  <c:v>514</c:v>
                </c:pt>
                <c:pt idx="8448">
                  <c:v>515</c:v>
                </c:pt>
                <c:pt idx="8449">
                  <c:v>515</c:v>
                </c:pt>
                <c:pt idx="8450">
                  <c:v>516</c:v>
                </c:pt>
                <c:pt idx="8451">
                  <c:v>517</c:v>
                </c:pt>
                <c:pt idx="8452">
                  <c:v>517</c:v>
                </c:pt>
                <c:pt idx="8453">
                  <c:v>517</c:v>
                </c:pt>
                <c:pt idx="8454">
                  <c:v>518</c:v>
                </c:pt>
                <c:pt idx="8455">
                  <c:v>518</c:v>
                </c:pt>
                <c:pt idx="8456">
                  <c:v>519</c:v>
                </c:pt>
                <c:pt idx="8457">
                  <c:v>520</c:v>
                </c:pt>
                <c:pt idx="8458">
                  <c:v>520</c:v>
                </c:pt>
                <c:pt idx="8459">
                  <c:v>520</c:v>
                </c:pt>
                <c:pt idx="8460">
                  <c:v>520</c:v>
                </c:pt>
                <c:pt idx="8461">
                  <c:v>520</c:v>
                </c:pt>
                <c:pt idx="8462">
                  <c:v>521</c:v>
                </c:pt>
                <c:pt idx="8463">
                  <c:v>522</c:v>
                </c:pt>
                <c:pt idx="8464">
                  <c:v>522</c:v>
                </c:pt>
                <c:pt idx="8465">
                  <c:v>522</c:v>
                </c:pt>
                <c:pt idx="8466">
                  <c:v>523</c:v>
                </c:pt>
                <c:pt idx="8467">
                  <c:v>523</c:v>
                </c:pt>
                <c:pt idx="8468">
                  <c:v>523</c:v>
                </c:pt>
                <c:pt idx="8469">
                  <c:v>524</c:v>
                </c:pt>
                <c:pt idx="8470">
                  <c:v>524</c:v>
                </c:pt>
                <c:pt idx="8471">
                  <c:v>525</c:v>
                </c:pt>
                <c:pt idx="8472">
                  <c:v>526</c:v>
                </c:pt>
                <c:pt idx="8473">
                  <c:v>526</c:v>
                </c:pt>
                <c:pt idx="8474">
                  <c:v>528</c:v>
                </c:pt>
                <c:pt idx="8475">
                  <c:v>528</c:v>
                </c:pt>
                <c:pt idx="8476">
                  <c:v>528</c:v>
                </c:pt>
                <c:pt idx="8477">
                  <c:v>528</c:v>
                </c:pt>
                <c:pt idx="8478">
                  <c:v>528</c:v>
                </c:pt>
                <c:pt idx="8479">
                  <c:v>528</c:v>
                </c:pt>
                <c:pt idx="8480">
                  <c:v>530</c:v>
                </c:pt>
                <c:pt idx="8481">
                  <c:v>530</c:v>
                </c:pt>
                <c:pt idx="8482">
                  <c:v>530</c:v>
                </c:pt>
                <c:pt idx="8483">
                  <c:v>530</c:v>
                </c:pt>
                <c:pt idx="8484">
                  <c:v>530</c:v>
                </c:pt>
                <c:pt idx="8485">
                  <c:v>530</c:v>
                </c:pt>
                <c:pt idx="8486">
                  <c:v>530</c:v>
                </c:pt>
                <c:pt idx="8487">
                  <c:v>530</c:v>
                </c:pt>
                <c:pt idx="8488">
                  <c:v>531</c:v>
                </c:pt>
                <c:pt idx="8489">
                  <c:v>531</c:v>
                </c:pt>
                <c:pt idx="8490">
                  <c:v>532</c:v>
                </c:pt>
                <c:pt idx="8491">
                  <c:v>532</c:v>
                </c:pt>
                <c:pt idx="8492">
                  <c:v>532</c:v>
                </c:pt>
                <c:pt idx="8493">
                  <c:v>532</c:v>
                </c:pt>
                <c:pt idx="8494">
                  <c:v>533</c:v>
                </c:pt>
                <c:pt idx="8495">
                  <c:v>533</c:v>
                </c:pt>
                <c:pt idx="8496">
                  <c:v>534</c:v>
                </c:pt>
                <c:pt idx="8497">
                  <c:v>534</c:v>
                </c:pt>
                <c:pt idx="8498">
                  <c:v>535</c:v>
                </c:pt>
                <c:pt idx="8499">
                  <c:v>535</c:v>
                </c:pt>
                <c:pt idx="8500">
                  <c:v>535</c:v>
                </c:pt>
                <c:pt idx="8501">
                  <c:v>535</c:v>
                </c:pt>
                <c:pt idx="8502">
                  <c:v>537</c:v>
                </c:pt>
                <c:pt idx="8503">
                  <c:v>537</c:v>
                </c:pt>
                <c:pt idx="8504">
                  <c:v>538</c:v>
                </c:pt>
                <c:pt idx="8505">
                  <c:v>538</c:v>
                </c:pt>
                <c:pt idx="8506">
                  <c:v>538</c:v>
                </c:pt>
                <c:pt idx="8507">
                  <c:v>538</c:v>
                </c:pt>
                <c:pt idx="8508">
                  <c:v>538</c:v>
                </c:pt>
                <c:pt idx="8509">
                  <c:v>538</c:v>
                </c:pt>
                <c:pt idx="8510">
                  <c:v>539</c:v>
                </c:pt>
                <c:pt idx="8511">
                  <c:v>539</c:v>
                </c:pt>
                <c:pt idx="8512">
                  <c:v>539</c:v>
                </c:pt>
                <c:pt idx="8513">
                  <c:v>539</c:v>
                </c:pt>
                <c:pt idx="8514">
                  <c:v>539</c:v>
                </c:pt>
                <c:pt idx="8515">
                  <c:v>539</c:v>
                </c:pt>
                <c:pt idx="8516">
                  <c:v>539</c:v>
                </c:pt>
                <c:pt idx="8517">
                  <c:v>539</c:v>
                </c:pt>
                <c:pt idx="8518">
                  <c:v>540</c:v>
                </c:pt>
                <c:pt idx="8519">
                  <c:v>541</c:v>
                </c:pt>
                <c:pt idx="8520">
                  <c:v>541</c:v>
                </c:pt>
                <c:pt idx="8521">
                  <c:v>542</c:v>
                </c:pt>
                <c:pt idx="8522">
                  <c:v>542</c:v>
                </c:pt>
                <c:pt idx="8523">
                  <c:v>543</c:v>
                </c:pt>
                <c:pt idx="8524">
                  <c:v>543</c:v>
                </c:pt>
                <c:pt idx="8525">
                  <c:v>544</c:v>
                </c:pt>
                <c:pt idx="8526">
                  <c:v>544</c:v>
                </c:pt>
                <c:pt idx="8527">
                  <c:v>545</c:v>
                </c:pt>
                <c:pt idx="8528">
                  <c:v>545</c:v>
                </c:pt>
                <c:pt idx="8529">
                  <c:v>546</c:v>
                </c:pt>
                <c:pt idx="8530">
                  <c:v>547</c:v>
                </c:pt>
                <c:pt idx="8531">
                  <c:v>547</c:v>
                </c:pt>
                <c:pt idx="8532">
                  <c:v>547</c:v>
                </c:pt>
                <c:pt idx="8533">
                  <c:v>547</c:v>
                </c:pt>
                <c:pt idx="8534">
                  <c:v>547</c:v>
                </c:pt>
                <c:pt idx="8535">
                  <c:v>547</c:v>
                </c:pt>
                <c:pt idx="8536">
                  <c:v>548</c:v>
                </c:pt>
                <c:pt idx="8537">
                  <c:v>548</c:v>
                </c:pt>
                <c:pt idx="8538">
                  <c:v>549</c:v>
                </c:pt>
                <c:pt idx="8539">
                  <c:v>549</c:v>
                </c:pt>
                <c:pt idx="8540">
                  <c:v>549</c:v>
                </c:pt>
                <c:pt idx="8541">
                  <c:v>549</c:v>
                </c:pt>
                <c:pt idx="8542">
                  <c:v>549</c:v>
                </c:pt>
                <c:pt idx="8543">
                  <c:v>551</c:v>
                </c:pt>
                <c:pt idx="8544">
                  <c:v>551</c:v>
                </c:pt>
                <c:pt idx="8545">
                  <c:v>552</c:v>
                </c:pt>
                <c:pt idx="8546">
                  <c:v>552</c:v>
                </c:pt>
                <c:pt idx="8547">
                  <c:v>553</c:v>
                </c:pt>
                <c:pt idx="8548">
                  <c:v>553</c:v>
                </c:pt>
                <c:pt idx="8549">
                  <c:v>553</c:v>
                </c:pt>
                <c:pt idx="8550">
                  <c:v>553</c:v>
                </c:pt>
                <c:pt idx="8551">
                  <c:v>553</c:v>
                </c:pt>
                <c:pt idx="8552">
                  <c:v>553</c:v>
                </c:pt>
                <c:pt idx="8553">
                  <c:v>554</c:v>
                </c:pt>
                <c:pt idx="8554">
                  <c:v>554</c:v>
                </c:pt>
                <c:pt idx="8555">
                  <c:v>554</c:v>
                </c:pt>
                <c:pt idx="8556">
                  <c:v>554</c:v>
                </c:pt>
                <c:pt idx="8557">
                  <c:v>555</c:v>
                </c:pt>
                <c:pt idx="8558">
                  <c:v>556</c:v>
                </c:pt>
                <c:pt idx="8559">
                  <c:v>556</c:v>
                </c:pt>
                <c:pt idx="8560">
                  <c:v>557</c:v>
                </c:pt>
                <c:pt idx="8561">
                  <c:v>558</c:v>
                </c:pt>
                <c:pt idx="8562">
                  <c:v>559</c:v>
                </c:pt>
                <c:pt idx="8563">
                  <c:v>559</c:v>
                </c:pt>
                <c:pt idx="8564">
                  <c:v>560</c:v>
                </c:pt>
                <c:pt idx="8565">
                  <c:v>560</c:v>
                </c:pt>
                <c:pt idx="8566">
                  <c:v>561</c:v>
                </c:pt>
                <c:pt idx="8567">
                  <c:v>561</c:v>
                </c:pt>
                <c:pt idx="8568">
                  <c:v>562</c:v>
                </c:pt>
                <c:pt idx="8569">
                  <c:v>562</c:v>
                </c:pt>
                <c:pt idx="8570">
                  <c:v>562</c:v>
                </c:pt>
                <c:pt idx="8571">
                  <c:v>562</c:v>
                </c:pt>
                <c:pt idx="8572">
                  <c:v>562</c:v>
                </c:pt>
                <c:pt idx="8573">
                  <c:v>562</c:v>
                </c:pt>
                <c:pt idx="8574">
                  <c:v>562</c:v>
                </c:pt>
                <c:pt idx="8575">
                  <c:v>563</c:v>
                </c:pt>
                <c:pt idx="8576">
                  <c:v>563</c:v>
                </c:pt>
                <c:pt idx="8577">
                  <c:v>563</c:v>
                </c:pt>
                <c:pt idx="8578">
                  <c:v>564</c:v>
                </c:pt>
                <c:pt idx="8579">
                  <c:v>564</c:v>
                </c:pt>
                <c:pt idx="8580">
                  <c:v>565</c:v>
                </c:pt>
                <c:pt idx="8581">
                  <c:v>565</c:v>
                </c:pt>
                <c:pt idx="8582">
                  <c:v>566</c:v>
                </c:pt>
                <c:pt idx="8583">
                  <c:v>566</c:v>
                </c:pt>
                <c:pt idx="8584">
                  <c:v>567</c:v>
                </c:pt>
                <c:pt idx="8585">
                  <c:v>567</c:v>
                </c:pt>
                <c:pt idx="8586">
                  <c:v>568</c:v>
                </c:pt>
                <c:pt idx="8587">
                  <c:v>568</c:v>
                </c:pt>
                <c:pt idx="8588">
                  <c:v>569</c:v>
                </c:pt>
                <c:pt idx="8589">
                  <c:v>569</c:v>
                </c:pt>
                <c:pt idx="8590">
                  <c:v>569</c:v>
                </c:pt>
                <c:pt idx="8591">
                  <c:v>569</c:v>
                </c:pt>
                <c:pt idx="8592">
                  <c:v>569</c:v>
                </c:pt>
                <c:pt idx="8593">
                  <c:v>570</c:v>
                </c:pt>
                <c:pt idx="8594">
                  <c:v>571</c:v>
                </c:pt>
                <c:pt idx="8595">
                  <c:v>571</c:v>
                </c:pt>
                <c:pt idx="8596">
                  <c:v>572</c:v>
                </c:pt>
                <c:pt idx="8597">
                  <c:v>572</c:v>
                </c:pt>
                <c:pt idx="8598">
                  <c:v>572</c:v>
                </c:pt>
                <c:pt idx="8599">
                  <c:v>572</c:v>
                </c:pt>
                <c:pt idx="8600">
                  <c:v>572</c:v>
                </c:pt>
                <c:pt idx="8601">
                  <c:v>574</c:v>
                </c:pt>
                <c:pt idx="8602">
                  <c:v>574</c:v>
                </c:pt>
                <c:pt idx="8603">
                  <c:v>575</c:v>
                </c:pt>
                <c:pt idx="8604">
                  <c:v>575</c:v>
                </c:pt>
                <c:pt idx="8605">
                  <c:v>575</c:v>
                </c:pt>
                <c:pt idx="8606">
                  <c:v>575</c:v>
                </c:pt>
                <c:pt idx="8607">
                  <c:v>575</c:v>
                </c:pt>
                <c:pt idx="8608">
                  <c:v>575</c:v>
                </c:pt>
                <c:pt idx="8609">
                  <c:v>576</c:v>
                </c:pt>
                <c:pt idx="8610">
                  <c:v>576</c:v>
                </c:pt>
                <c:pt idx="8611">
                  <c:v>576</c:v>
                </c:pt>
                <c:pt idx="8612">
                  <c:v>577</c:v>
                </c:pt>
                <c:pt idx="8613">
                  <c:v>577</c:v>
                </c:pt>
                <c:pt idx="8614">
                  <c:v>577</c:v>
                </c:pt>
                <c:pt idx="8615">
                  <c:v>578</c:v>
                </c:pt>
                <c:pt idx="8616">
                  <c:v>578</c:v>
                </c:pt>
                <c:pt idx="8617">
                  <c:v>579</c:v>
                </c:pt>
                <c:pt idx="8618">
                  <c:v>579</c:v>
                </c:pt>
                <c:pt idx="8619">
                  <c:v>580</c:v>
                </c:pt>
                <c:pt idx="8620">
                  <c:v>581</c:v>
                </c:pt>
                <c:pt idx="8621">
                  <c:v>582</c:v>
                </c:pt>
                <c:pt idx="8622">
                  <c:v>583</c:v>
                </c:pt>
                <c:pt idx="8623">
                  <c:v>583</c:v>
                </c:pt>
                <c:pt idx="8624">
                  <c:v>583</c:v>
                </c:pt>
                <c:pt idx="8625">
                  <c:v>583</c:v>
                </c:pt>
                <c:pt idx="8626">
                  <c:v>584</c:v>
                </c:pt>
                <c:pt idx="8627">
                  <c:v>585</c:v>
                </c:pt>
                <c:pt idx="8628">
                  <c:v>586</c:v>
                </c:pt>
                <c:pt idx="8629">
                  <c:v>586</c:v>
                </c:pt>
                <c:pt idx="8630">
                  <c:v>586</c:v>
                </c:pt>
                <c:pt idx="8631">
                  <c:v>586</c:v>
                </c:pt>
                <c:pt idx="8632">
                  <c:v>587</c:v>
                </c:pt>
                <c:pt idx="8633">
                  <c:v>587</c:v>
                </c:pt>
                <c:pt idx="8634">
                  <c:v>587</c:v>
                </c:pt>
                <c:pt idx="8635">
                  <c:v>587</c:v>
                </c:pt>
                <c:pt idx="8636">
                  <c:v>588</c:v>
                </c:pt>
                <c:pt idx="8637">
                  <c:v>588</c:v>
                </c:pt>
                <c:pt idx="8638">
                  <c:v>588</c:v>
                </c:pt>
                <c:pt idx="8639">
                  <c:v>589</c:v>
                </c:pt>
                <c:pt idx="8640">
                  <c:v>589</c:v>
                </c:pt>
                <c:pt idx="8641">
                  <c:v>589</c:v>
                </c:pt>
                <c:pt idx="8642">
                  <c:v>589</c:v>
                </c:pt>
                <c:pt idx="8643">
                  <c:v>589</c:v>
                </c:pt>
                <c:pt idx="8644">
                  <c:v>590</c:v>
                </c:pt>
                <c:pt idx="8645">
                  <c:v>591</c:v>
                </c:pt>
                <c:pt idx="8646">
                  <c:v>591</c:v>
                </c:pt>
                <c:pt idx="8647">
                  <c:v>591</c:v>
                </c:pt>
                <c:pt idx="8648">
                  <c:v>591</c:v>
                </c:pt>
                <c:pt idx="8649">
                  <c:v>592</c:v>
                </c:pt>
                <c:pt idx="8650">
                  <c:v>592</c:v>
                </c:pt>
                <c:pt idx="8651">
                  <c:v>592</c:v>
                </c:pt>
                <c:pt idx="8652">
                  <c:v>592</c:v>
                </c:pt>
                <c:pt idx="8653">
                  <c:v>592</c:v>
                </c:pt>
                <c:pt idx="8654">
                  <c:v>593</c:v>
                </c:pt>
                <c:pt idx="8655">
                  <c:v>593</c:v>
                </c:pt>
                <c:pt idx="8656">
                  <c:v>593</c:v>
                </c:pt>
                <c:pt idx="8657">
                  <c:v>593</c:v>
                </c:pt>
                <c:pt idx="8658">
                  <c:v>594</c:v>
                </c:pt>
                <c:pt idx="8659">
                  <c:v>594</c:v>
                </c:pt>
                <c:pt idx="8660">
                  <c:v>594</c:v>
                </c:pt>
                <c:pt idx="8661">
                  <c:v>594</c:v>
                </c:pt>
                <c:pt idx="8662">
                  <c:v>594</c:v>
                </c:pt>
                <c:pt idx="8663">
                  <c:v>594</c:v>
                </c:pt>
                <c:pt idx="8664">
                  <c:v>595</c:v>
                </c:pt>
                <c:pt idx="8665">
                  <c:v>595</c:v>
                </c:pt>
                <c:pt idx="8666">
                  <c:v>595</c:v>
                </c:pt>
                <c:pt idx="8667">
                  <c:v>595</c:v>
                </c:pt>
                <c:pt idx="8668">
                  <c:v>596</c:v>
                </c:pt>
                <c:pt idx="8669">
                  <c:v>597</c:v>
                </c:pt>
                <c:pt idx="8670">
                  <c:v>598</c:v>
                </c:pt>
                <c:pt idx="8671">
                  <c:v>598</c:v>
                </c:pt>
                <c:pt idx="8672">
                  <c:v>598</c:v>
                </c:pt>
                <c:pt idx="8673">
                  <c:v>598</c:v>
                </c:pt>
                <c:pt idx="8674">
                  <c:v>599</c:v>
                </c:pt>
                <c:pt idx="8675">
                  <c:v>599</c:v>
                </c:pt>
                <c:pt idx="8676">
                  <c:v>599</c:v>
                </c:pt>
                <c:pt idx="8677">
                  <c:v>599</c:v>
                </c:pt>
                <c:pt idx="8678">
                  <c:v>600</c:v>
                </c:pt>
                <c:pt idx="8679">
                  <c:v>600</c:v>
                </c:pt>
                <c:pt idx="8680">
                  <c:v>601</c:v>
                </c:pt>
                <c:pt idx="8681">
                  <c:v>602</c:v>
                </c:pt>
                <c:pt idx="8682">
                  <c:v>602</c:v>
                </c:pt>
                <c:pt idx="8683">
                  <c:v>602</c:v>
                </c:pt>
                <c:pt idx="8684">
                  <c:v>603</c:v>
                </c:pt>
                <c:pt idx="8685">
                  <c:v>603</c:v>
                </c:pt>
                <c:pt idx="8686">
                  <c:v>603</c:v>
                </c:pt>
                <c:pt idx="8687">
                  <c:v>605</c:v>
                </c:pt>
                <c:pt idx="8688">
                  <c:v>605</c:v>
                </c:pt>
                <c:pt idx="8689">
                  <c:v>606</c:v>
                </c:pt>
                <c:pt idx="8690">
                  <c:v>606</c:v>
                </c:pt>
                <c:pt idx="8691">
                  <c:v>606</c:v>
                </c:pt>
                <c:pt idx="8692">
                  <c:v>607</c:v>
                </c:pt>
                <c:pt idx="8693">
                  <c:v>608</c:v>
                </c:pt>
                <c:pt idx="8694">
                  <c:v>608</c:v>
                </c:pt>
                <c:pt idx="8695">
                  <c:v>608</c:v>
                </c:pt>
                <c:pt idx="8696">
                  <c:v>609</c:v>
                </c:pt>
                <c:pt idx="8697">
                  <c:v>609</c:v>
                </c:pt>
                <c:pt idx="8698">
                  <c:v>610</c:v>
                </c:pt>
                <c:pt idx="8699">
                  <c:v>610</c:v>
                </c:pt>
                <c:pt idx="8700">
                  <c:v>611</c:v>
                </c:pt>
                <c:pt idx="8701">
                  <c:v>613</c:v>
                </c:pt>
                <c:pt idx="8702">
                  <c:v>613</c:v>
                </c:pt>
                <c:pt idx="8703">
                  <c:v>614</c:v>
                </c:pt>
                <c:pt idx="8704">
                  <c:v>614</c:v>
                </c:pt>
                <c:pt idx="8705">
                  <c:v>615</c:v>
                </c:pt>
                <c:pt idx="8706">
                  <c:v>615</c:v>
                </c:pt>
                <c:pt idx="8707">
                  <c:v>615</c:v>
                </c:pt>
                <c:pt idx="8708">
                  <c:v>615</c:v>
                </c:pt>
                <c:pt idx="8709">
                  <c:v>616</c:v>
                </c:pt>
                <c:pt idx="8710">
                  <c:v>616</c:v>
                </c:pt>
                <c:pt idx="8711">
                  <c:v>617</c:v>
                </c:pt>
                <c:pt idx="8712">
                  <c:v>617</c:v>
                </c:pt>
                <c:pt idx="8713">
                  <c:v>617</c:v>
                </c:pt>
                <c:pt idx="8714">
                  <c:v>617</c:v>
                </c:pt>
                <c:pt idx="8715">
                  <c:v>618</c:v>
                </c:pt>
                <c:pt idx="8716">
                  <c:v>619</c:v>
                </c:pt>
                <c:pt idx="8717">
                  <c:v>620</c:v>
                </c:pt>
                <c:pt idx="8718">
                  <c:v>620</c:v>
                </c:pt>
                <c:pt idx="8719">
                  <c:v>621</c:v>
                </c:pt>
                <c:pt idx="8720">
                  <c:v>621</c:v>
                </c:pt>
                <c:pt idx="8721">
                  <c:v>621</c:v>
                </c:pt>
                <c:pt idx="8722">
                  <c:v>621</c:v>
                </c:pt>
                <c:pt idx="8723">
                  <c:v>622</c:v>
                </c:pt>
                <c:pt idx="8724">
                  <c:v>623</c:v>
                </c:pt>
                <c:pt idx="8725">
                  <c:v>623</c:v>
                </c:pt>
                <c:pt idx="8726">
                  <c:v>623</c:v>
                </c:pt>
                <c:pt idx="8727">
                  <c:v>623</c:v>
                </c:pt>
                <c:pt idx="8728">
                  <c:v>624</c:v>
                </c:pt>
                <c:pt idx="8729">
                  <c:v>625</c:v>
                </c:pt>
                <c:pt idx="8730">
                  <c:v>626</c:v>
                </c:pt>
                <c:pt idx="8731">
                  <c:v>627</c:v>
                </c:pt>
                <c:pt idx="8732">
                  <c:v>627</c:v>
                </c:pt>
                <c:pt idx="8733">
                  <c:v>627</c:v>
                </c:pt>
                <c:pt idx="8734">
                  <c:v>627</c:v>
                </c:pt>
                <c:pt idx="8735">
                  <c:v>632</c:v>
                </c:pt>
                <c:pt idx="8736">
                  <c:v>632</c:v>
                </c:pt>
                <c:pt idx="8737">
                  <c:v>632</c:v>
                </c:pt>
                <c:pt idx="8738">
                  <c:v>633</c:v>
                </c:pt>
                <c:pt idx="8739">
                  <c:v>633</c:v>
                </c:pt>
                <c:pt idx="8740">
                  <c:v>633</c:v>
                </c:pt>
                <c:pt idx="8741">
                  <c:v>633</c:v>
                </c:pt>
                <c:pt idx="8742">
                  <c:v>634</c:v>
                </c:pt>
                <c:pt idx="8743">
                  <c:v>634</c:v>
                </c:pt>
                <c:pt idx="8744">
                  <c:v>635</c:v>
                </c:pt>
                <c:pt idx="8745">
                  <c:v>635</c:v>
                </c:pt>
                <c:pt idx="8746">
                  <c:v>635</c:v>
                </c:pt>
                <c:pt idx="8747">
                  <c:v>635</c:v>
                </c:pt>
                <c:pt idx="8748">
                  <c:v>635</c:v>
                </c:pt>
                <c:pt idx="8749">
                  <c:v>635</c:v>
                </c:pt>
                <c:pt idx="8750">
                  <c:v>636</c:v>
                </c:pt>
                <c:pt idx="8751">
                  <c:v>637</c:v>
                </c:pt>
                <c:pt idx="8752">
                  <c:v>637</c:v>
                </c:pt>
                <c:pt idx="8753">
                  <c:v>637</c:v>
                </c:pt>
                <c:pt idx="8754">
                  <c:v>638</c:v>
                </c:pt>
                <c:pt idx="8755">
                  <c:v>638</c:v>
                </c:pt>
                <c:pt idx="8756">
                  <c:v>638</c:v>
                </c:pt>
                <c:pt idx="8757">
                  <c:v>641</c:v>
                </c:pt>
                <c:pt idx="8758">
                  <c:v>641</c:v>
                </c:pt>
                <c:pt idx="8759">
                  <c:v>642</c:v>
                </c:pt>
                <c:pt idx="8760">
                  <c:v>642</c:v>
                </c:pt>
                <c:pt idx="8761">
                  <c:v>642</c:v>
                </c:pt>
                <c:pt idx="8762">
                  <c:v>645</c:v>
                </c:pt>
                <c:pt idx="8763">
                  <c:v>645</c:v>
                </c:pt>
                <c:pt idx="8764">
                  <c:v>646</c:v>
                </c:pt>
                <c:pt idx="8765">
                  <c:v>646</c:v>
                </c:pt>
                <c:pt idx="8766">
                  <c:v>647</c:v>
                </c:pt>
                <c:pt idx="8767">
                  <c:v>647</c:v>
                </c:pt>
                <c:pt idx="8768">
                  <c:v>647</c:v>
                </c:pt>
                <c:pt idx="8769">
                  <c:v>647</c:v>
                </c:pt>
                <c:pt idx="8770">
                  <c:v>649</c:v>
                </c:pt>
                <c:pt idx="8771">
                  <c:v>649</c:v>
                </c:pt>
                <c:pt idx="8772">
                  <c:v>650</c:v>
                </c:pt>
                <c:pt idx="8773">
                  <c:v>650</c:v>
                </c:pt>
                <c:pt idx="8774">
                  <c:v>650</c:v>
                </c:pt>
                <c:pt idx="8775">
                  <c:v>650</c:v>
                </c:pt>
                <c:pt idx="8776">
                  <c:v>651</c:v>
                </c:pt>
                <c:pt idx="8777">
                  <c:v>651</c:v>
                </c:pt>
                <c:pt idx="8778">
                  <c:v>651</c:v>
                </c:pt>
                <c:pt idx="8779">
                  <c:v>651</c:v>
                </c:pt>
                <c:pt idx="8780">
                  <c:v>651</c:v>
                </c:pt>
                <c:pt idx="8781">
                  <c:v>651</c:v>
                </c:pt>
                <c:pt idx="8782">
                  <c:v>652</c:v>
                </c:pt>
                <c:pt idx="8783">
                  <c:v>652</c:v>
                </c:pt>
                <c:pt idx="8784">
                  <c:v>654</c:v>
                </c:pt>
                <c:pt idx="8785">
                  <c:v>655</c:v>
                </c:pt>
                <c:pt idx="8786">
                  <c:v>655</c:v>
                </c:pt>
                <c:pt idx="8787">
                  <c:v>656</c:v>
                </c:pt>
                <c:pt idx="8788">
                  <c:v>656</c:v>
                </c:pt>
                <c:pt idx="8789">
                  <c:v>656</c:v>
                </c:pt>
                <c:pt idx="8790">
                  <c:v>657</c:v>
                </c:pt>
                <c:pt idx="8791">
                  <c:v>657</c:v>
                </c:pt>
                <c:pt idx="8792">
                  <c:v>657</c:v>
                </c:pt>
                <c:pt idx="8793">
                  <c:v>657</c:v>
                </c:pt>
                <c:pt idx="8794">
                  <c:v>660</c:v>
                </c:pt>
                <c:pt idx="8795">
                  <c:v>661</c:v>
                </c:pt>
                <c:pt idx="8796">
                  <c:v>661</c:v>
                </c:pt>
                <c:pt idx="8797">
                  <c:v>663</c:v>
                </c:pt>
                <c:pt idx="8798">
                  <c:v>663</c:v>
                </c:pt>
                <c:pt idx="8799">
                  <c:v>664</c:v>
                </c:pt>
                <c:pt idx="8800">
                  <c:v>664</c:v>
                </c:pt>
                <c:pt idx="8801">
                  <c:v>665</c:v>
                </c:pt>
                <c:pt idx="8802">
                  <c:v>665</c:v>
                </c:pt>
                <c:pt idx="8803">
                  <c:v>665</c:v>
                </c:pt>
                <c:pt idx="8804">
                  <c:v>666</c:v>
                </c:pt>
                <c:pt idx="8805">
                  <c:v>666</c:v>
                </c:pt>
                <c:pt idx="8806">
                  <c:v>666</c:v>
                </c:pt>
                <c:pt idx="8807">
                  <c:v>667</c:v>
                </c:pt>
                <c:pt idx="8808">
                  <c:v>667</c:v>
                </c:pt>
                <c:pt idx="8809">
                  <c:v>668</c:v>
                </c:pt>
                <c:pt idx="8810">
                  <c:v>668</c:v>
                </c:pt>
                <c:pt idx="8811">
                  <c:v>668</c:v>
                </c:pt>
                <c:pt idx="8812">
                  <c:v>668</c:v>
                </c:pt>
                <c:pt idx="8813">
                  <c:v>669</c:v>
                </c:pt>
                <c:pt idx="8814">
                  <c:v>669</c:v>
                </c:pt>
                <c:pt idx="8815">
                  <c:v>670</c:v>
                </c:pt>
                <c:pt idx="8816">
                  <c:v>670</c:v>
                </c:pt>
                <c:pt idx="8817">
                  <c:v>671</c:v>
                </c:pt>
                <c:pt idx="8818">
                  <c:v>671</c:v>
                </c:pt>
                <c:pt idx="8819">
                  <c:v>671</c:v>
                </c:pt>
                <c:pt idx="8820">
                  <c:v>672</c:v>
                </c:pt>
                <c:pt idx="8821">
                  <c:v>672</c:v>
                </c:pt>
                <c:pt idx="8822">
                  <c:v>673</c:v>
                </c:pt>
                <c:pt idx="8823">
                  <c:v>673</c:v>
                </c:pt>
                <c:pt idx="8824">
                  <c:v>676</c:v>
                </c:pt>
                <c:pt idx="8825">
                  <c:v>677</c:v>
                </c:pt>
                <c:pt idx="8826">
                  <c:v>677</c:v>
                </c:pt>
                <c:pt idx="8827">
                  <c:v>678</c:v>
                </c:pt>
                <c:pt idx="8828">
                  <c:v>680</c:v>
                </c:pt>
                <c:pt idx="8829">
                  <c:v>681</c:v>
                </c:pt>
                <c:pt idx="8830">
                  <c:v>682</c:v>
                </c:pt>
                <c:pt idx="8831">
                  <c:v>682</c:v>
                </c:pt>
                <c:pt idx="8832">
                  <c:v>682</c:v>
                </c:pt>
                <c:pt idx="8833">
                  <c:v>683</c:v>
                </c:pt>
                <c:pt idx="8834">
                  <c:v>683</c:v>
                </c:pt>
                <c:pt idx="8835">
                  <c:v>683</c:v>
                </c:pt>
                <c:pt idx="8836">
                  <c:v>683</c:v>
                </c:pt>
                <c:pt idx="8837">
                  <c:v>684</c:v>
                </c:pt>
                <c:pt idx="8838">
                  <c:v>684</c:v>
                </c:pt>
                <c:pt idx="8839">
                  <c:v>684</c:v>
                </c:pt>
                <c:pt idx="8840">
                  <c:v>685</c:v>
                </c:pt>
                <c:pt idx="8841">
                  <c:v>685</c:v>
                </c:pt>
                <c:pt idx="8842">
                  <c:v>685</c:v>
                </c:pt>
                <c:pt idx="8843">
                  <c:v>685</c:v>
                </c:pt>
                <c:pt idx="8844">
                  <c:v>686</c:v>
                </c:pt>
                <c:pt idx="8845">
                  <c:v>686</c:v>
                </c:pt>
                <c:pt idx="8846">
                  <c:v>687</c:v>
                </c:pt>
                <c:pt idx="8847">
                  <c:v>688</c:v>
                </c:pt>
                <c:pt idx="8848">
                  <c:v>688</c:v>
                </c:pt>
                <c:pt idx="8849">
                  <c:v>688</c:v>
                </c:pt>
                <c:pt idx="8850">
                  <c:v>689</c:v>
                </c:pt>
                <c:pt idx="8851">
                  <c:v>690</c:v>
                </c:pt>
                <c:pt idx="8852">
                  <c:v>690</c:v>
                </c:pt>
                <c:pt idx="8853">
                  <c:v>691</c:v>
                </c:pt>
                <c:pt idx="8854">
                  <c:v>691</c:v>
                </c:pt>
                <c:pt idx="8855">
                  <c:v>692</c:v>
                </c:pt>
                <c:pt idx="8856">
                  <c:v>693</c:v>
                </c:pt>
                <c:pt idx="8857">
                  <c:v>693</c:v>
                </c:pt>
                <c:pt idx="8858">
                  <c:v>693</c:v>
                </c:pt>
                <c:pt idx="8859">
                  <c:v>695</c:v>
                </c:pt>
                <c:pt idx="8860">
                  <c:v>695</c:v>
                </c:pt>
                <c:pt idx="8861">
                  <c:v>695</c:v>
                </c:pt>
                <c:pt idx="8862">
                  <c:v>697</c:v>
                </c:pt>
                <c:pt idx="8863">
                  <c:v>697</c:v>
                </c:pt>
                <c:pt idx="8864">
                  <c:v>698</c:v>
                </c:pt>
                <c:pt idx="8865">
                  <c:v>698</c:v>
                </c:pt>
                <c:pt idx="8866">
                  <c:v>699</c:v>
                </c:pt>
                <c:pt idx="8867">
                  <c:v>699</c:v>
                </c:pt>
                <c:pt idx="8868">
                  <c:v>699</c:v>
                </c:pt>
                <c:pt idx="8869">
                  <c:v>700</c:v>
                </c:pt>
                <c:pt idx="8870">
                  <c:v>701</c:v>
                </c:pt>
                <c:pt idx="8871">
                  <c:v>701</c:v>
                </c:pt>
                <c:pt idx="8872">
                  <c:v>703</c:v>
                </c:pt>
                <c:pt idx="8873">
                  <c:v>704</c:v>
                </c:pt>
                <c:pt idx="8874">
                  <c:v>704</c:v>
                </c:pt>
                <c:pt idx="8875">
                  <c:v>704</c:v>
                </c:pt>
                <c:pt idx="8876">
                  <c:v>704</c:v>
                </c:pt>
                <c:pt idx="8877">
                  <c:v>704</c:v>
                </c:pt>
                <c:pt idx="8878">
                  <c:v>704</c:v>
                </c:pt>
                <c:pt idx="8879">
                  <c:v>705</c:v>
                </c:pt>
                <c:pt idx="8880">
                  <c:v>705</c:v>
                </c:pt>
                <c:pt idx="8881">
                  <c:v>705</c:v>
                </c:pt>
                <c:pt idx="8882">
                  <c:v>706</c:v>
                </c:pt>
                <c:pt idx="8883">
                  <c:v>706</c:v>
                </c:pt>
                <c:pt idx="8884">
                  <c:v>706</c:v>
                </c:pt>
                <c:pt idx="8885">
                  <c:v>706</c:v>
                </c:pt>
                <c:pt idx="8886">
                  <c:v>706</c:v>
                </c:pt>
                <c:pt idx="8887">
                  <c:v>707</c:v>
                </c:pt>
                <c:pt idx="8888">
                  <c:v>708</c:v>
                </c:pt>
                <c:pt idx="8889">
                  <c:v>708</c:v>
                </c:pt>
                <c:pt idx="8890">
                  <c:v>709</c:v>
                </c:pt>
                <c:pt idx="8891">
                  <c:v>712</c:v>
                </c:pt>
                <c:pt idx="8892">
                  <c:v>713</c:v>
                </c:pt>
                <c:pt idx="8893">
                  <c:v>713</c:v>
                </c:pt>
                <c:pt idx="8894">
                  <c:v>713</c:v>
                </c:pt>
                <c:pt idx="8895">
                  <c:v>713</c:v>
                </c:pt>
                <c:pt idx="8896">
                  <c:v>713</c:v>
                </c:pt>
                <c:pt idx="8897">
                  <c:v>714</c:v>
                </c:pt>
                <c:pt idx="8898">
                  <c:v>714</c:v>
                </c:pt>
                <c:pt idx="8899">
                  <c:v>714</c:v>
                </c:pt>
                <c:pt idx="8900">
                  <c:v>715</c:v>
                </c:pt>
                <c:pt idx="8901">
                  <c:v>715</c:v>
                </c:pt>
                <c:pt idx="8902">
                  <c:v>715</c:v>
                </c:pt>
                <c:pt idx="8903">
                  <c:v>716</c:v>
                </c:pt>
                <c:pt idx="8904">
                  <c:v>716</c:v>
                </c:pt>
                <c:pt idx="8905">
                  <c:v>719</c:v>
                </c:pt>
                <c:pt idx="8906">
                  <c:v>719</c:v>
                </c:pt>
                <c:pt idx="8907">
                  <c:v>720</c:v>
                </c:pt>
                <c:pt idx="8908">
                  <c:v>720</c:v>
                </c:pt>
                <c:pt idx="8909">
                  <c:v>720</c:v>
                </c:pt>
                <c:pt idx="8910">
                  <c:v>720</c:v>
                </c:pt>
                <c:pt idx="8911">
                  <c:v>722</c:v>
                </c:pt>
                <c:pt idx="8912">
                  <c:v>722</c:v>
                </c:pt>
                <c:pt idx="8913">
                  <c:v>723</c:v>
                </c:pt>
                <c:pt idx="8914">
                  <c:v>724</c:v>
                </c:pt>
                <c:pt idx="8915">
                  <c:v>724</c:v>
                </c:pt>
                <c:pt idx="8916">
                  <c:v>725</c:v>
                </c:pt>
                <c:pt idx="8917">
                  <c:v>726</c:v>
                </c:pt>
                <c:pt idx="8918">
                  <c:v>726</c:v>
                </c:pt>
                <c:pt idx="8919">
                  <c:v>726</c:v>
                </c:pt>
                <c:pt idx="8920">
                  <c:v>726</c:v>
                </c:pt>
                <c:pt idx="8921">
                  <c:v>726</c:v>
                </c:pt>
                <c:pt idx="8922">
                  <c:v>727</c:v>
                </c:pt>
                <c:pt idx="8923">
                  <c:v>728</c:v>
                </c:pt>
                <c:pt idx="8924">
                  <c:v>728</c:v>
                </c:pt>
                <c:pt idx="8925">
                  <c:v>729</c:v>
                </c:pt>
                <c:pt idx="8926">
                  <c:v>730</c:v>
                </c:pt>
                <c:pt idx="8927">
                  <c:v>730</c:v>
                </c:pt>
                <c:pt idx="8928">
                  <c:v>730</c:v>
                </c:pt>
                <c:pt idx="8929">
                  <c:v>732</c:v>
                </c:pt>
                <c:pt idx="8930">
                  <c:v>732</c:v>
                </c:pt>
                <c:pt idx="8931">
                  <c:v>732</c:v>
                </c:pt>
                <c:pt idx="8932">
                  <c:v>734</c:v>
                </c:pt>
                <c:pt idx="8933">
                  <c:v>734</c:v>
                </c:pt>
                <c:pt idx="8934">
                  <c:v>735</c:v>
                </c:pt>
                <c:pt idx="8935">
                  <c:v>737</c:v>
                </c:pt>
                <c:pt idx="8936">
                  <c:v>737</c:v>
                </c:pt>
                <c:pt idx="8937">
                  <c:v>737</c:v>
                </c:pt>
                <c:pt idx="8938">
                  <c:v>738</c:v>
                </c:pt>
                <c:pt idx="8939">
                  <c:v>738</c:v>
                </c:pt>
                <c:pt idx="8940">
                  <c:v>739</c:v>
                </c:pt>
                <c:pt idx="8941">
                  <c:v>740</c:v>
                </c:pt>
                <c:pt idx="8942">
                  <c:v>741</c:v>
                </c:pt>
                <c:pt idx="8943">
                  <c:v>741</c:v>
                </c:pt>
                <c:pt idx="8944">
                  <c:v>742</c:v>
                </c:pt>
                <c:pt idx="8945">
                  <c:v>743</c:v>
                </c:pt>
                <c:pt idx="8946">
                  <c:v>743</c:v>
                </c:pt>
                <c:pt idx="8947">
                  <c:v>744</c:v>
                </c:pt>
                <c:pt idx="8948">
                  <c:v>744</c:v>
                </c:pt>
                <c:pt idx="8949">
                  <c:v>745</c:v>
                </c:pt>
                <c:pt idx="8950">
                  <c:v>745</c:v>
                </c:pt>
                <c:pt idx="8951">
                  <c:v>746</c:v>
                </c:pt>
                <c:pt idx="8952">
                  <c:v>747</c:v>
                </c:pt>
                <c:pt idx="8953">
                  <c:v>747</c:v>
                </c:pt>
                <c:pt idx="8954">
                  <c:v>747</c:v>
                </c:pt>
                <c:pt idx="8955">
                  <c:v>748</c:v>
                </c:pt>
                <c:pt idx="8956">
                  <c:v>748</c:v>
                </c:pt>
                <c:pt idx="8957">
                  <c:v>749</c:v>
                </c:pt>
                <c:pt idx="8958">
                  <c:v>749</c:v>
                </c:pt>
                <c:pt idx="8959">
                  <c:v>750</c:v>
                </c:pt>
                <c:pt idx="8960">
                  <c:v>752</c:v>
                </c:pt>
                <c:pt idx="8961">
                  <c:v>752</c:v>
                </c:pt>
                <c:pt idx="8962">
                  <c:v>753</c:v>
                </c:pt>
                <c:pt idx="8963">
                  <c:v>753</c:v>
                </c:pt>
                <c:pt idx="8964">
                  <c:v>755</c:v>
                </c:pt>
                <c:pt idx="8965">
                  <c:v>755</c:v>
                </c:pt>
                <c:pt idx="8966">
                  <c:v>755</c:v>
                </c:pt>
                <c:pt idx="8967">
                  <c:v>756</c:v>
                </c:pt>
                <c:pt idx="8968">
                  <c:v>756</c:v>
                </c:pt>
                <c:pt idx="8969">
                  <c:v>757</c:v>
                </c:pt>
                <c:pt idx="8970">
                  <c:v>757</c:v>
                </c:pt>
                <c:pt idx="8971">
                  <c:v>757</c:v>
                </c:pt>
                <c:pt idx="8972">
                  <c:v>758</c:v>
                </c:pt>
                <c:pt idx="8973">
                  <c:v>758</c:v>
                </c:pt>
                <c:pt idx="8974">
                  <c:v>758</c:v>
                </c:pt>
                <c:pt idx="8975">
                  <c:v>759</c:v>
                </c:pt>
                <c:pt idx="8976">
                  <c:v>760</c:v>
                </c:pt>
                <c:pt idx="8977">
                  <c:v>760</c:v>
                </c:pt>
                <c:pt idx="8978">
                  <c:v>760</c:v>
                </c:pt>
                <c:pt idx="8979">
                  <c:v>760</c:v>
                </c:pt>
                <c:pt idx="8980">
                  <c:v>762</c:v>
                </c:pt>
                <c:pt idx="8981">
                  <c:v>762</c:v>
                </c:pt>
                <c:pt idx="8982">
                  <c:v>762</c:v>
                </c:pt>
                <c:pt idx="8983">
                  <c:v>763</c:v>
                </c:pt>
                <c:pt idx="8984">
                  <c:v>763</c:v>
                </c:pt>
                <c:pt idx="8985">
                  <c:v>765</c:v>
                </c:pt>
                <c:pt idx="8986">
                  <c:v>765</c:v>
                </c:pt>
                <c:pt idx="8987">
                  <c:v>765</c:v>
                </c:pt>
                <c:pt idx="8988">
                  <c:v>766</c:v>
                </c:pt>
                <c:pt idx="8989">
                  <c:v>766</c:v>
                </c:pt>
                <c:pt idx="8990">
                  <c:v>767</c:v>
                </c:pt>
                <c:pt idx="8991">
                  <c:v>767</c:v>
                </c:pt>
                <c:pt idx="8992">
                  <c:v>769</c:v>
                </c:pt>
                <c:pt idx="8993">
                  <c:v>770</c:v>
                </c:pt>
                <c:pt idx="8994">
                  <c:v>770</c:v>
                </c:pt>
                <c:pt idx="8995">
                  <c:v>770</c:v>
                </c:pt>
                <c:pt idx="8996">
                  <c:v>771</c:v>
                </c:pt>
                <c:pt idx="8997">
                  <c:v>772</c:v>
                </c:pt>
                <c:pt idx="8998">
                  <c:v>773</c:v>
                </c:pt>
                <c:pt idx="8999">
                  <c:v>773</c:v>
                </c:pt>
                <c:pt idx="9000">
                  <c:v>773</c:v>
                </c:pt>
                <c:pt idx="9001">
                  <c:v>774</c:v>
                </c:pt>
                <c:pt idx="9002">
                  <c:v>774</c:v>
                </c:pt>
                <c:pt idx="9003">
                  <c:v>775</c:v>
                </c:pt>
                <c:pt idx="9004">
                  <c:v>775</c:v>
                </c:pt>
                <c:pt idx="9005">
                  <c:v>776</c:v>
                </c:pt>
                <c:pt idx="9006">
                  <c:v>776</c:v>
                </c:pt>
                <c:pt idx="9007">
                  <c:v>776</c:v>
                </c:pt>
                <c:pt idx="9008">
                  <c:v>776</c:v>
                </c:pt>
                <c:pt idx="9009">
                  <c:v>777</c:v>
                </c:pt>
                <c:pt idx="9010">
                  <c:v>777</c:v>
                </c:pt>
                <c:pt idx="9011">
                  <c:v>778</c:v>
                </c:pt>
                <c:pt idx="9012">
                  <c:v>778</c:v>
                </c:pt>
                <c:pt idx="9013">
                  <c:v>778</c:v>
                </c:pt>
                <c:pt idx="9014">
                  <c:v>778</c:v>
                </c:pt>
                <c:pt idx="9015">
                  <c:v>780</c:v>
                </c:pt>
                <c:pt idx="9016">
                  <c:v>780</c:v>
                </c:pt>
                <c:pt idx="9017">
                  <c:v>781</c:v>
                </c:pt>
                <c:pt idx="9018">
                  <c:v>781</c:v>
                </c:pt>
                <c:pt idx="9019">
                  <c:v>781</c:v>
                </c:pt>
                <c:pt idx="9020">
                  <c:v>784</c:v>
                </c:pt>
                <c:pt idx="9021">
                  <c:v>785</c:v>
                </c:pt>
                <c:pt idx="9022">
                  <c:v>786</c:v>
                </c:pt>
                <c:pt idx="9023">
                  <c:v>786</c:v>
                </c:pt>
                <c:pt idx="9024">
                  <c:v>786</c:v>
                </c:pt>
                <c:pt idx="9025">
                  <c:v>787</c:v>
                </c:pt>
                <c:pt idx="9026">
                  <c:v>787</c:v>
                </c:pt>
                <c:pt idx="9027">
                  <c:v>788</c:v>
                </c:pt>
                <c:pt idx="9028">
                  <c:v>788</c:v>
                </c:pt>
                <c:pt idx="9029">
                  <c:v>788</c:v>
                </c:pt>
                <c:pt idx="9030">
                  <c:v>789</c:v>
                </c:pt>
                <c:pt idx="9031">
                  <c:v>789</c:v>
                </c:pt>
                <c:pt idx="9032">
                  <c:v>790</c:v>
                </c:pt>
                <c:pt idx="9033">
                  <c:v>790</c:v>
                </c:pt>
                <c:pt idx="9034">
                  <c:v>790</c:v>
                </c:pt>
                <c:pt idx="9035">
                  <c:v>790</c:v>
                </c:pt>
                <c:pt idx="9036">
                  <c:v>791</c:v>
                </c:pt>
                <c:pt idx="9037">
                  <c:v>792</c:v>
                </c:pt>
                <c:pt idx="9038">
                  <c:v>792</c:v>
                </c:pt>
                <c:pt idx="9039">
                  <c:v>793</c:v>
                </c:pt>
                <c:pt idx="9040">
                  <c:v>793</c:v>
                </c:pt>
                <c:pt idx="9041">
                  <c:v>794</c:v>
                </c:pt>
                <c:pt idx="9042">
                  <c:v>794</c:v>
                </c:pt>
                <c:pt idx="9043">
                  <c:v>794</c:v>
                </c:pt>
                <c:pt idx="9044">
                  <c:v>795</c:v>
                </c:pt>
                <c:pt idx="9045">
                  <c:v>796</c:v>
                </c:pt>
                <c:pt idx="9046">
                  <c:v>796</c:v>
                </c:pt>
                <c:pt idx="9047">
                  <c:v>796</c:v>
                </c:pt>
                <c:pt idx="9048">
                  <c:v>798</c:v>
                </c:pt>
                <c:pt idx="9049">
                  <c:v>799</c:v>
                </c:pt>
                <c:pt idx="9050">
                  <c:v>799</c:v>
                </c:pt>
                <c:pt idx="9051">
                  <c:v>799</c:v>
                </c:pt>
                <c:pt idx="9052">
                  <c:v>799</c:v>
                </c:pt>
                <c:pt idx="9053">
                  <c:v>799</c:v>
                </c:pt>
                <c:pt idx="9054">
                  <c:v>800</c:v>
                </c:pt>
                <c:pt idx="9055">
                  <c:v>801</c:v>
                </c:pt>
                <c:pt idx="9056">
                  <c:v>802</c:v>
                </c:pt>
                <c:pt idx="9057">
                  <c:v>803</c:v>
                </c:pt>
                <c:pt idx="9058">
                  <c:v>804</c:v>
                </c:pt>
                <c:pt idx="9059">
                  <c:v>805</c:v>
                </c:pt>
                <c:pt idx="9060">
                  <c:v>806</c:v>
                </c:pt>
                <c:pt idx="9061">
                  <c:v>806</c:v>
                </c:pt>
                <c:pt idx="9062">
                  <c:v>807</c:v>
                </c:pt>
                <c:pt idx="9063">
                  <c:v>807</c:v>
                </c:pt>
                <c:pt idx="9064">
                  <c:v>808</c:v>
                </c:pt>
                <c:pt idx="9065">
                  <c:v>809</c:v>
                </c:pt>
                <c:pt idx="9066">
                  <c:v>810</c:v>
                </c:pt>
                <c:pt idx="9067">
                  <c:v>811</c:v>
                </c:pt>
                <c:pt idx="9068">
                  <c:v>814</c:v>
                </c:pt>
                <c:pt idx="9069">
                  <c:v>814</c:v>
                </c:pt>
                <c:pt idx="9070">
                  <c:v>815</c:v>
                </c:pt>
                <c:pt idx="9071">
                  <c:v>815</c:v>
                </c:pt>
                <c:pt idx="9072">
                  <c:v>817</c:v>
                </c:pt>
                <c:pt idx="9073">
                  <c:v>817</c:v>
                </c:pt>
                <c:pt idx="9074">
                  <c:v>818</c:v>
                </c:pt>
                <c:pt idx="9075">
                  <c:v>818</c:v>
                </c:pt>
                <c:pt idx="9076">
                  <c:v>818</c:v>
                </c:pt>
                <c:pt idx="9077">
                  <c:v>819</c:v>
                </c:pt>
                <c:pt idx="9078">
                  <c:v>819</c:v>
                </c:pt>
                <c:pt idx="9079">
                  <c:v>820</c:v>
                </c:pt>
                <c:pt idx="9080">
                  <c:v>821</c:v>
                </c:pt>
                <c:pt idx="9081">
                  <c:v>822</c:v>
                </c:pt>
                <c:pt idx="9082">
                  <c:v>823</c:v>
                </c:pt>
                <c:pt idx="9083">
                  <c:v>824</c:v>
                </c:pt>
                <c:pt idx="9084">
                  <c:v>824</c:v>
                </c:pt>
                <c:pt idx="9085">
                  <c:v>825</c:v>
                </c:pt>
                <c:pt idx="9086">
                  <c:v>825</c:v>
                </c:pt>
                <c:pt idx="9087">
                  <c:v>825</c:v>
                </c:pt>
                <c:pt idx="9088">
                  <c:v>826</c:v>
                </c:pt>
                <c:pt idx="9089">
                  <c:v>827</c:v>
                </c:pt>
                <c:pt idx="9090">
                  <c:v>829</c:v>
                </c:pt>
                <c:pt idx="9091">
                  <c:v>830</c:v>
                </c:pt>
                <c:pt idx="9092">
                  <c:v>830</c:v>
                </c:pt>
                <c:pt idx="9093">
                  <c:v>830</c:v>
                </c:pt>
                <c:pt idx="9094">
                  <c:v>830</c:v>
                </c:pt>
                <c:pt idx="9095">
                  <c:v>831</c:v>
                </c:pt>
                <c:pt idx="9096">
                  <c:v>831</c:v>
                </c:pt>
                <c:pt idx="9097">
                  <c:v>831</c:v>
                </c:pt>
                <c:pt idx="9098">
                  <c:v>835</c:v>
                </c:pt>
                <c:pt idx="9099">
                  <c:v>836</c:v>
                </c:pt>
                <c:pt idx="9100">
                  <c:v>836</c:v>
                </c:pt>
                <c:pt idx="9101">
                  <c:v>838</c:v>
                </c:pt>
                <c:pt idx="9102">
                  <c:v>839</c:v>
                </c:pt>
                <c:pt idx="9103">
                  <c:v>839</c:v>
                </c:pt>
                <c:pt idx="9104">
                  <c:v>840</c:v>
                </c:pt>
                <c:pt idx="9105">
                  <c:v>840</c:v>
                </c:pt>
                <c:pt idx="9106">
                  <c:v>841</c:v>
                </c:pt>
                <c:pt idx="9107">
                  <c:v>841</c:v>
                </c:pt>
                <c:pt idx="9108">
                  <c:v>842</c:v>
                </c:pt>
                <c:pt idx="9109">
                  <c:v>843</c:v>
                </c:pt>
                <c:pt idx="9110">
                  <c:v>844</c:v>
                </c:pt>
                <c:pt idx="9111">
                  <c:v>847</c:v>
                </c:pt>
                <c:pt idx="9112">
                  <c:v>848</c:v>
                </c:pt>
                <c:pt idx="9113">
                  <c:v>849</c:v>
                </c:pt>
                <c:pt idx="9114">
                  <c:v>851</c:v>
                </c:pt>
                <c:pt idx="9115">
                  <c:v>851</c:v>
                </c:pt>
                <c:pt idx="9116">
                  <c:v>852</c:v>
                </c:pt>
                <c:pt idx="9117">
                  <c:v>852</c:v>
                </c:pt>
                <c:pt idx="9118">
                  <c:v>855</c:v>
                </c:pt>
                <c:pt idx="9119">
                  <c:v>856</c:v>
                </c:pt>
                <c:pt idx="9120">
                  <c:v>857</c:v>
                </c:pt>
                <c:pt idx="9121">
                  <c:v>858</c:v>
                </c:pt>
                <c:pt idx="9122">
                  <c:v>858</c:v>
                </c:pt>
                <c:pt idx="9123">
                  <c:v>859</c:v>
                </c:pt>
                <c:pt idx="9124">
                  <c:v>861</c:v>
                </c:pt>
                <c:pt idx="9125">
                  <c:v>864</c:v>
                </c:pt>
                <c:pt idx="9126">
                  <c:v>866</c:v>
                </c:pt>
                <c:pt idx="9127">
                  <c:v>867</c:v>
                </c:pt>
                <c:pt idx="9128">
                  <c:v>869</c:v>
                </c:pt>
                <c:pt idx="9129">
                  <c:v>871</c:v>
                </c:pt>
                <c:pt idx="9130">
                  <c:v>873</c:v>
                </c:pt>
                <c:pt idx="9131">
                  <c:v>875</c:v>
                </c:pt>
                <c:pt idx="9132">
                  <c:v>875</c:v>
                </c:pt>
                <c:pt idx="9133">
                  <c:v>876</c:v>
                </c:pt>
                <c:pt idx="9134">
                  <c:v>876</c:v>
                </c:pt>
                <c:pt idx="9135">
                  <c:v>877</c:v>
                </c:pt>
                <c:pt idx="9136">
                  <c:v>877</c:v>
                </c:pt>
                <c:pt idx="9137">
                  <c:v>878</c:v>
                </c:pt>
                <c:pt idx="9138">
                  <c:v>880</c:v>
                </c:pt>
                <c:pt idx="9139">
                  <c:v>881</c:v>
                </c:pt>
                <c:pt idx="9140">
                  <c:v>882</c:v>
                </c:pt>
                <c:pt idx="9141">
                  <c:v>883</c:v>
                </c:pt>
                <c:pt idx="9142">
                  <c:v>883</c:v>
                </c:pt>
                <c:pt idx="9143">
                  <c:v>887</c:v>
                </c:pt>
                <c:pt idx="9144">
                  <c:v>887</c:v>
                </c:pt>
                <c:pt idx="9145">
                  <c:v>889</c:v>
                </c:pt>
                <c:pt idx="9146">
                  <c:v>890</c:v>
                </c:pt>
                <c:pt idx="9147">
                  <c:v>890</c:v>
                </c:pt>
                <c:pt idx="9148">
                  <c:v>891</c:v>
                </c:pt>
                <c:pt idx="9149">
                  <c:v>891</c:v>
                </c:pt>
                <c:pt idx="9150">
                  <c:v>891</c:v>
                </c:pt>
                <c:pt idx="9151">
                  <c:v>892</c:v>
                </c:pt>
                <c:pt idx="9152">
                  <c:v>893</c:v>
                </c:pt>
                <c:pt idx="9153">
                  <c:v>893</c:v>
                </c:pt>
                <c:pt idx="9154">
                  <c:v>894</c:v>
                </c:pt>
                <c:pt idx="9155">
                  <c:v>896</c:v>
                </c:pt>
                <c:pt idx="9156">
                  <c:v>897</c:v>
                </c:pt>
                <c:pt idx="9157">
                  <c:v>897</c:v>
                </c:pt>
                <c:pt idx="9158">
                  <c:v>898</c:v>
                </c:pt>
                <c:pt idx="9159">
                  <c:v>898</c:v>
                </c:pt>
                <c:pt idx="9160">
                  <c:v>899</c:v>
                </c:pt>
                <c:pt idx="9161">
                  <c:v>902</c:v>
                </c:pt>
                <c:pt idx="9162">
                  <c:v>902</c:v>
                </c:pt>
                <c:pt idx="9163">
                  <c:v>903</c:v>
                </c:pt>
                <c:pt idx="9164">
                  <c:v>903</c:v>
                </c:pt>
                <c:pt idx="9165">
                  <c:v>903</c:v>
                </c:pt>
                <c:pt idx="9166">
                  <c:v>904</c:v>
                </c:pt>
                <c:pt idx="9167">
                  <c:v>904</c:v>
                </c:pt>
                <c:pt idx="9168">
                  <c:v>905</c:v>
                </c:pt>
                <c:pt idx="9169">
                  <c:v>905</c:v>
                </c:pt>
                <c:pt idx="9170">
                  <c:v>906</c:v>
                </c:pt>
                <c:pt idx="9171">
                  <c:v>907</c:v>
                </c:pt>
                <c:pt idx="9172">
                  <c:v>908</c:v>
                </c:pt>
                <c:pt idx="9173">
                  <c:v>909</c:v>
                </c:pt>
                <c:pt idx="9174">
                  <c:v>910</c:v>
                </c:pt>
                <c:pt idx="9175">
                  <c:v>912</c:v>
                </c:pt>
                <c:pt idx="9176">
                  <c:v>914</c:v>
                </c:pt>
                <c:pt idx="9177">
                  <c:v>916</c:v>
                </c:pt>
                <c:pt idx="9178">
                  <c:v>916</c:v>
                </c:pt>
                <c:pt idx="9179">
                  <c:v>918</c:v>
                </c:pt>
                <c:pt idx="9180">
                  <c:v>918</c:v>
                </c:pt>
                <c:pt idx="9181">
                  <c:v>920</c:v>
                </c:pt>
                <c:pt idx="9182">
                  <c:v>920</c:v>
                </c:pt>
                <c:pt idx="9183">
                  <c:v>921</c:v>
                </c:pt>
                <c:pt idx="9184">
                  <c:v>922</c:v>
                </c:pt>
                <c:pt idx="9185">
                  <c:v>924</c:v>
                </c:pt>
                <c:pt idx="9186">
                  <c:v>925</c:v>
                </c:pt>
                <c:pt idx="9187">
                  <c:v>925</c:v>
                </c:pt>
                <c:pt idx="9188">
                  <c:v>925</c:v>
                </c:pt>
                <c:pt idx="9189">
                  <c:v>925</c:v>
                </c:pt>
                <c:pt idx="9190">
                  <c:v>927</c:v>
                </c:pt>
                <c:pt idx="9191">
                  <c:v>927</c:v>
                </c:pt>
                <c:pt idx="9192">
                  <c:v>928</c:v>
                </c:pt>
                <c:pt idx="9193">
                  <c:v>929</c:v>
                </c:pt>
                <c:pt idx="9194">
                  <c:v>933</c:v>
                </c:pt>
                <c:pt idx="9195">
                  <c:v>934</c:v>
                </c:pt>
                <c:pt idx="9196">
                  <c:v>934</c:v>
                </c:pt>
                <c:pt idx="9197">
                  <c:v>934</c:v>
                </c:pt>
                <c:pt idx="9198">
                  <c:v>934</c:v>
                </c:pt>
                <c:pt idx="9199">
                  <c:v>934</c:v>
                </c:pt>
                <c:pt idx="9200">
                  <c:v>935</c:v>
                </c:pt>
                <c:pt idx="9201">
                  <c:v>936</c:v>
                </c:pt>
                <c:pt idx="9202">
                  <c:v>937</c:v>
                </c:pt>
                <c:pt idx="9203">
                  <c:v>938</c:v>
                </c:pt>
                <c:pt idx="9204">
                  <c:v>938</c:v>
                </c:pt>
                <c:pt idx="9205">
                  <c:v>938</c:v>
                </c:pt>
                <c:pt idx="9206">
                  <c:v>939</c:v>
                </c:pt>
                <c:pt idx="9207">
                  <c:v>940</c:v>
                </c:pt>
                <c:pt idx="9208">
                  <c:v>940</c:v>
                </c:pt>
                <c:pt idx="9209">
                  <c:v>941</c:v>
                </c:pt>
                <c:pt idx="9210">
                  <c:v>941</c:v>
                </c:pt>
                <c:pt idx="9211">
                  <c:v>942</c:v>
                </c:pt>
                <c:pt idx="9212">
                  <c:v>943</c:v>
                </c:pt>
                <c:pt idx="9213">
                  <c:v>944</c:v>
                </c:pt>
                <c:pt idx="9214">
                  <c:v>944</c:v>
                </c:pt>
                <c:pt idx="9215">
                  <c:v>945</c:v>
                </c:pt>
                <c:pt idx="9216">
                  <c:v>945</c:v>
                </c:pt>
                <c:pt idx="9217">
                  <c:v>945</c:v>
                </c:pt>
                <c:pt idx="9218">
                  <c:v>945</c:v>
                </c:pt>
                <c:pt idx="9219">
                  <c:v>946</c:v>
                </c:pt>
                <c:pt idx="9220">
                  <c:v>951</c:v>
                </c:pt>
                <c:pt idx="9221">
                  <c:v>951</c:v>
                </c:pt>
                <c:pt idx="9222">
                  <c:v>952</c:v>
                </c:pt>
                <c:pt idx="9223">
                  <c:v>952</c:v>
                </c:pt>
                <c:pt idx="9224">
                  <c:v>956</c:v>
                </c:pt>
                <c:pt idx="9225">
                  <c:v>957</c:v>
                </c:pt>
                <c:pt idx="9226">
                  <c:v>958</c:v>
                </c:pt>
                <c:pt idx="9227">
                  <c:v>959</c:v>
                </c:pt>
                <c:pt idx="9228">
                  <c:v>959</c:v>
                </c:pt>
                <c:pt idx="9229">
                  <c:v>960</c:v>
                </c:pt>
                <c:pt idx="9230">
                  <c:v>961</c:v>
                </c:pt>
                <c:pt idx="9231">
                  <c:v>961</c:v>
                </c:pt>
                <c:pt idx="9232">
                  <c:v>962</c:v>
                </c:pt>
                <c:pt idx="9233">
                  <c:v>963</c:v>
                </c:pt>
                <c:pt idx="9234">
                  <c:v>964</c:v>
                </c:pt>
                <c:pt idx="9235">
                  <c:v>965</c:v>
                </c:pt>
                <c:pt idx="9236">
                  <c:v>965</c:v>
                </c:pt>
                <c:pt idx="9237">
                  <c:v>967</c:v>
                </c:pt>
                <c:pt idx="9238">
                  <c:v>967</c:v>
                </c:pt>
                <c:pt idx="9239">
                  <c:v>970</c:v>
                </c:pt>
                <c:pt idx="9240">
                  <c:v>973</c:v>
                </c:pt>
                <c:pt idx="9241">
                  <c:v>973</c:v>
                </c:pt>
                <c:pt idx="9242">
                  <c:v>973</c:v>
                </c:pt>
                <c:pt idx="9243">
                  <c:v>974</c:v>
                </c:pt>
                <c:pt idx="9244">
                  <c:v>974</c:v>
                </c:pt>
                <c:pt idx="9245">
                  <c:v>974</c:v>
                </c:pt>
                <c:pt idx="9246">
                  <c:v>975</c:v>
                </c:pt>
                <c:pt idx="9247">
                  <c:v>977</c:v>
                </c:pt>
                <c:pt idx="9248">
                  <c:v>978</c:v>
                </c:pt>
                <c:pt idx="9249">
                  <c:v>978</c:v>
                </c:pt>
                <c:pt idx="9250">
                  <c:v>980</c:v>
                </c:pt>
                <c:pt idx="9251">
                  <c:v>983</c:v>
                </c:pt>
                <c:pt idx="9252">
                  <c:v>984</c:v>
                </c:pt>
                <c:pt idx="9253">
                  <c:v>987</c:v>
                </c:pt>
                <c:pt idx="9254">
                  <c:v>987</c:v>
                </c:pt>
                <c:pt idx="9255">
                  <c:v>987</c:v>
                </c:pt>
                <c:pt idx="9256">
                  <c:v>988</c:v>
                </c:pt>
                <c:pt idx="9257">
                  <c:v>989</c:v>
                </c:pt>
                <c:pt idx="9258">
                  <c:v>993</c:v>
                </c:pt>
                <c:pt idx="9259">
                  <c:v>993</c:v>
                </c:pt>
                <c:pt idx="9260">
                  <c:v>994</c:v>
                </c:pt>
                <c:pt idx="9261">
                  <c:v>995</c:v>
                </c:pt>
                <c:pt idx="9262">
                  <c:v>997</c:v>
                </c:pt>
                <c:pt idx="9263">
                  <c:v>1000</c:v>
                </c:pt>
                <c:pt idx="9264">
                  <c:v>1000</c:v>
                </c:pt>
                <c:pt idx="9265">
                  <c:v>1000</c:v>
                </c:pt>
                <c:pt idx="9266">
                  <c:v>1001</c:v>
                </c:pt>
                <c:pt idx="9267">
                  <c:v>1002</c:v>
                </c:pt>
                <c:pt idx="9268">
                  <c:v>1003</c:v>
                </c:pt>
                <c:pt idx="9269">
                  <c:v>1003</c:v>
                </c:pt>
                <c:pt idx="9270">
                  <c:v>1004</c:v>
                </c:pt>
                <c:pt idx="9271">
                  <c:v>1005</c:v>
                </c:pt>
                <c:pt idx="9272">
                  <c:v>1007</c:v>
                </c:pt>
                <c:pt idx="9273">
                  <c:v>1008</c:v>
                </c:pt>
                <c:pt idx="9274">
                  <c:v>1010</c:v>
                </c:pt>
                <c:pt idx="9275">
                  <c:v>1011</c:v>
                </c:pt>
                <c:pt idx="9276">
                  <c:v>1011</c:v>
                </c:pt>
                <c:pt idx="9277">
                  <c:v>1013</c:v>
                </c:pt>
                <c:pt idx="9278">
                  <c:v>1013</c:v>
                </c:pt>
                <c:pt idx="9279">
                  <c:v>1014</c:v>
                </c:pt>
                <c:pt idx="9280">
                  <c:v>1014</c:v>
                </c:pt>
                <c:pt idx="9281">
                  <c:v>1015</c:v>
                </c:pt>
                <c:pt idx="9282">
                  <c:v>1016</c:v>
                </c:pt>
                <c:pt idx="9283">
                  <c:v>1018</c:v>
                </c:pt>
                <c:pt idx="9284">
                  <c:v>1019</c:v>
                </c:pt>
                <c:pt idx="9285">
                  <c:v>1021</c:v>
                </c:pt>
                <c:pt idx="9286">
                  <c:v>1025</c:v>
                </c:pt>
                <c:pt idx="9287">
                  <c:v>1025</c:v>
                </c:pt>
                <c:pt idx="9288">
                  <c:v>1025</c:v>
                </c:pt>
                <c:pt idx="9289">
                  <c:v>1026</c:v>
                </c:pt>
                <c:pt idx="9290">
                  <c:v>1026</c:v>
                </c:pt>
                <c:pt idx="9291">
                  <c:v>1027</c:v>
                </c:pt>
                <c:pt idx="9292">
                  <c:v>1028</c:v>
                </c:pt>
                <c:pt idx="9293">
                  <c:v>1029</c:v>
                </c:pt>
                <c:pt idx="9294">
                  <c:v>1029</c:v>
                </c:pt>
                <c:pt idx="9295">
                  <c:v>1030</c:v>
                </c:pt>
                <c:pt idx="9296">
                  <c:v>1030</c:v>
                </c:pt>
                <c:pt idx="9297">
                  <c:v>1030</c:v>
                </c:pt>
                <c:pt idx="9298">
                  <c:v>1030</c:v>
                </c:pt>
                <c:pt idx="9299">
                  <c:v>1031</c:v>
                </c:pt>
                <c:pt idx="9300">
                  <c:v>1032</c:v>
                </c:pt>
                <c:pt idx="9301">
                  <c:v>1032</c:v>
                </c:pt>
                <c:pt idx="9302">
                  <c:v>1033</c:v>
                </c:pt>
                <c:pt idx="9303">
                  <c:v>1034</c:v>
                </c:pt>
                <c:pt idx="9304">
                  <c:v>1034</c:v>
                </c:pt>
                <c:pt idx="9305">
                  <c:v>1036</c:v>
                </c:pt>
                <c:pt idx="9306">
                  <c:v>1037</c:v>
                </c:pt>
                <c:pt idx="9307">
                  <c:v>1037</c:v>
                </c:pt>
                <c:pt idx="9308">
                  <c:v>1037</c:v>
                </c:pt>
                <c:pt idx="9309">
                  <c:v>1038</c:v>
                </c:pt>
                <c:pt idx="9310">
                  <c:v>1039</c:v>
                </c:pt>
                <c:pt idx="9311">
                  <c:v>1039</c:v>
                </c:pt>
                <c:pt idx="9312">
                  <c:v>1039</c:v>
                </c:pt>
                <c:pt idx="9313">
                  <c:v>1039</c:v>
                </c:pt>
                <c:pt idx="9314">
                  <c:v>1042</c:v>
                </c:pt>
                <c:pt idx="9315">
                  <c:v>1043</c:v>
                </c:pt>
                <c:pt idx="9316">
                  <c:v>1043</c:v>
                </c:pt>
                <c:pt idx="9317">
                  <c:v>1043</c:v>
                </c:pt>
                <c:pt idx="9318">
                  <c:v>1044</c:v>
                </c:pt>
                <c:pt idx="9319">
                  <c:v>1046</c:v>
                </c:pt>
                <c:pt idx="9320">
                  <c:v>1046</c:v>
                </c:pt>
                <c:pt idx="9321">
                  <c:v>1046</c:v>
                </c:pt>
                <c:pt idx="9322">
                  <c:v>1050</c:v>
                </c:pt>
                <c:pt idx="9323">
                  <c:v>1052</c:v>
                </c:pt>
                <c:pt idx="9324">
                  <c:v>1052</c:v>
                </c:pt>
                <c:pt idx="9325">
                  <c:v>1054</c:v>
                </c:pt>
                <c:pt idx="9326">
                  <c:v>1056</c:v>
                </c:pt>
                <c:pt idx="9327">
                  <c:v>1059</c:v>
                </c:pt>
                <c:pt idx="9328">
                  <c:v>1060</c:v>
                </c:pt>
                <c:pt idx="9329">
                  <c:v>1061</c:v>
                </c:pt>
                <c:pt idx="9330">
                  <c:v>1063</c:v>
                </c:pt>
                <c:pt idx="9331">
                  <c:v>1064</c:v>
                </c:pt>
                <c:pt idx="9332">
                  <c:v>1064</c:v>
                </c:pt>
                <c:pt idx="9333">
                  <c:v>1065</c:v>
                </c:pt>
                <c:pt idx="9334">
                  <c:v>1067</c:v>
                </c:pt>
                <c:pt idx="9335">
                  <c:v>1067</c:v>
                </c:pt>
                <c:pt idx="9336">
                  <c:v>1070</c:v>
                </c:pt>
                <c:pt idx="9337">
                  <c:v>1071</c:v>
                </c:pt>
                <c:pt idx="9338">
                  <c:v>1074</c:v>
                </c:pt>
                <c:pt idx="9339">
                  <c:v>1074</c:v>
                </c:pt>
                <c:pt idx="9340">
                  <c:v>1074</c:v>
                </c:pt>
                <c:pt idx="9341">
                  <c:v>1075</c:v>
                </c:pt>
                <c:pt idx="9342">
                  <c:v>1076</c:v>
                </c:pt>
                <c:pt idx="9343">
                  <c:v>1077</c:v>
                </c:pt>
                <c:pt idx="9344">
                  <c:v>1078</c:v>
                </c:pt>
                <c:pt idx="9345">
                  <c:v>1079</c:v>
                </c:pt>
                <c:pt idx="9346">
                  <c:v>1080</c:v>
                </c:pt>
                <c:pt idx="9347">
                  <c:v>1081</c:v>
                </c:pt>
                <c:pt idx="9348">
                  <c:v>1083</c:v>
                </c:pt>
                <c:pt idx="9349">
                  <c:v>1084</c:v>
                </c:pt>
                <c:pt idx="9350">
                  <c:v>1084</c:v>
                </c:pt>
                <c:pt idx="9351">
                  <c:v>1085</c:v>
                </c:pt>
                <c:pt idx="9352">
                  <c:v>1085</c:v>
                </c:pt>
                <c:pt idx="9353">
                  <c:v>1087</c:v>
                </c:pt>
                <c:pt idx="9354">
                  <c:v>1087</c:v>
                </c:pt>
                <c:pt idx="9355">
                  <c:v>1089</c:v>
                </c:pt>
                <c:pt idx="9356">
                  <c:v>1092</c:v>
                </c:pt>
                <c:pt idx="9357">
                  <c:v>1092</c:v>
                </c:pt>
                <c:pt idx="9358">
                  <c:v>1094</c:v>
                </c:pt>
                <c:pt idx="9359">
                  <c:v>1094</c:v>
                </c:pt>
                <c:pt idx="9360">
                  <c:v>1095</c:v>
                </c:pt>
                <c:pt idx="9361">
                  <c:v>1097</c:v>
                </c:pt>
                <c:pt idx="9362">
                  <c:v>1097</c:v>
                </c:pt>
                <c:pt idx="9363">
                  <c:v>1100</c:v>
                </c:pt>
                <c:pt idx="9364">
                  <c:v>1101</c:v>
                </c:pt>
                <c:pt idx="9365">
                  <c:v>1104</c:v>
                </c:pt>
                <c:pt idx="9366">
                  <c:v>1109</c:v>
                </c:pt>
                <c:pt idx="9367">
                  <c:v>1111</c:v>
                </c:pt>
                <c:pt idx="9368">
                  <c:v>1114</c:v>
                </c:pt>
                <c:pt idx="9369">
                  <c:v>1116</c:v>
                </c:pt>
                <c:pt idx="9370">
                  <c:v>1120</c:v>
                </c:pt>
                <c:pt idx="9371">
                  <c:v>1120</c:v>
                </c:pt>
                <c:pt idx="9372">
                  <c:v>1120</c:v>
                </c:pt>
                <c:pt idx="9373">
                  <c:v>1120</c:v>
                </c:pt>
                <c:pt idx="9374">
                  <c:v>1122</c:v>
                </c:pt>
                <c:pt idx="9375">
                  <c:v>1122</c:v>
                </c:pt>
                <c:pt idx="9376">
                  <c:v>1123</c:v>
                </c:pt>
                <c:pt idx="9377">
                  <c:v>1124</c:v>
                </c:pt>
                <c:pt idx="9378">
                  <c:v>1125</c:v>
                </c:pt>
                <c:pt idx="9379">
                  <c:v>1127</c:v>
                </c:pt>
                <c:pt idx="9380">
                  <c:v>1128</c:v>
                </c:pt>
                <c:pt idx="9381">
                  <c:v>1130</c:v>
                </c:pt>
                <c:pt idx="9382">
                  <c:v>1131</c:v>
                </c:pt>
                <c:pt idx="9383">
                  <c:v>1131</c:v>
                </c:pt>
                <c:pt idx="9384">
                  <c:v>1136</c:v>
                </c:pt>
                <c:pt idx="9385">
                  <c:v>1137</c:v>
                </c:pt>
                <c:pt idx="9386">
                  <c:v>1140</c:v>
                </c:pt>
                <c:pt idx="9387">
                  <c:v>1141</c:v>
                </c:pt>
                <c:pt idx="9388">
                  <c:v>1142</c:v>
                </c:pt>
                <c:pt idx="9389">
                  <c:v>1143</c:v>
                </c:pt>
                <c:pt idx="9390">
                  <c:v>1143</c:v>
                </c:pt>
                <c:pt idx="9391">
                  <c:v>1143</c:v>
                </c:pt>
                <c:pt idx="9392">
                  <c:v>1144</c:v>
                </c:pt>
                <c:pt idx="9393">
                  <c:v>1144</c:v>
                </c:pt>
                <c:pt idx="9394">
                  <c:v>1144</c:v>
                </c:pt>
                <c:pt idx="9395">
                  <c:v>1146</c:v>
                </c:pt>
                <c:pt idx="9396">
                  <c:v>1147</c:v>
                </c:pt>
                <c:pt idx="9397">
                  <c:v>1147</c:v>
                </c:pt>
                <c:pt idx="9398">
                  <c:v>1148</c:v>
                </c:pt>
                <c:pt idx="9399">
                  <c:v>1148</c:v>
                </c:pt>
                <c:pt idx="9400">
                  <c:v>1151</c:v>
                </c:pt>
                <c:pt idx="9401">
                  <c:v>1151</c:v>
                </c:pt>
                <c:pt idx="9402">
                  <c:v>1154</c:v>
                </c:pt>
                <c:pt idx="9403">
                  <c:v>1155</c:v>
                </c:pt>
                <c:pt idx="9404">
                  <c:v>1158</c:v>
                </c:pt>
                <c:pt idx="9405">
                  <c:v>1159</c:v>
                </c:pt>
                <c:pt idx="9406">
                  <c:v>1160</c:v>
                </c:pt>
                <c:pt idx="9407">
                  <c:v>1160</c:v>
                </c:pt>
                <c:pt idx="9408">
                  <c:v>1161</c:v>
                </c:pt>
                <c:pt idx="9409">
                  <c:v>1161</c:v>
                </c:pt>
                <c:pt idx="9410">
                  <c:v>1162</c:v>
                </c:pt>
                <c:pt idx="9411">
                  <c:v>1162</c:v>
                </c:pt>
                <c:pt idx="9412">
                  <c:v>1162</c:v>
                </c:pt>
                <c:pt idx="9413">
                  <c:v>1168</c:v>
                </c:pt>
                <c:pt idx="9414">
                  <c:v>1169</c:v>
                </c:pt>
                <c:pt idx="9415">
                  <c:v>1170</c:v>
                </c:pt>
                <c:pt idx="9416">
                  <c:v>1174</c:v>
                </c:pt>
                <c:pt idx="9417">
                  <c:v>1174</c:v>
                </c:pt>
                <c:pt idx="9418">
                  <c:v>1177</c:v>
                </c:pt>
                <c:pt idx="9419">
                  <c:v>1178</c:v>
                </c:pt>
                <c:pt idx="9420">
                  <c:v>1180</c:v>
                </c:pt>
                <c:pt idx="9421">
                  <c:v>1181</c:v>
                </c:pt>
                <c:pt idx="9422">
                  <c:v>1181</c:v>
                </c:pt>
                <c:pt idx="9423">
                  <c:v>1181</c:v>
                </c:pt>
                <c:pt idx="9424">
                  <c:v>1181</c:v>
                </c:pt>
                <c:pt idx="9425">
                  <c:v>1182</c:v>
                </c:pt>
                <c:pt idx="9426">
                  <c:v>1182</c:v>
                </c:pt>
                <c:pt idx="9427">
                  <c:v>1182</c:v>
                </c:pt>
                <c:pt idx="9428">
                  <c:v>1183</c:v>
                </c:pt>
                <c:pt idx="9429">
                  <c:v>1184</c:v>
                </c:pt>
                <c:pt idx="9430">
                  <c:v>1186</c:v>
                </c:pt>
                <c:pt idx="9431">
                  <c:v>1187</c:v>
                </c:pt>
                <c:pt idx="9432">
                  <c:v>1190</c:v>
                </c:pt>
                <c:pt idx="9433">
                  <c:v>1190</c:v>
                </c:pt>
                <c:pt idx="9434">
                  <c:v>1191</c:v>
                </c:pt>
                <c:pt idx="9435">
                  <c:v>1192</c:v>
                </c:pt>
                <c:pt idx="9436">
                  <c:v>1194</c:v>
                </c:pt>
                <c:pt idx="9437">
                  <c:v>1195</c:v>
                </c:pt>
                <c:pt idx="9438">
                  <c:v>1195</c:v>
                </c:pt>
                <c:pt idx="9439">
                  <c:v>1195</c:v>
                </c:pt>
                <c:pt idx="9440">
                  <c:v>1196</c:v>
                </c:pt>
                <c:pt idx="9441">
                  <c:v>1196</c:v>
                </c:pt>
                <c:pt idx="9442">
                  <c:v>1198</c:v>
                </c:pt>
                <c:pt idx="9443">
                  <c:v>1199</c:v>
                </c:pt>
                <c:pt idx="9444">
                  <c:v>1200</c:v>
                </c:pt>
                <c:pt idx="9445">
                  <c:v>1201</c:v>
                </c:pt>
                <c:pt idx="9446">
                  <c:v>1202</c:v>
                </c:pt>
                <c:pt idx="9447">
                  <c:v>1202</c:v>
                </c:pt>
                <c:pt idx="9448">
                  <c:v>1202</c:v>
                </c:pt>
                <c:pt idx="9449">
                  <c:v>1203</c:v>
                </c:pt>
                <c:pt idx="9450">
                  <c:v>1206</c:v>
                </c:pt>
                <c:pt idx="9451">
                  <c:v>1207</c:v>
                </c:pt>
                <c:pt idx="9452">
                  <c:v>1207</c:v>
                </c:pt>
                <c:pt idx="9453">
                  <c:v>1211</c:v>
                </c:pt>
                <c:pt idx="9454">
                  <c:v>1213</c:v>
                </c:pt>
                <c:pt idx="9455">
                  <c:v>1215</c:v>
                </c:pt>
                <c:pt idx="9456">
                  <c:v>1215</c:v>
                </c:pt>
                <c:pt idx="9457">
                  <c:v>1220</c:v>
                </c:pt>
                <c:pt idx="9458">
                  <c:v>1227</c:v>
                </c:pt>
                <c:pt idx="9459">
                  <c:v>1228</c:v>
                </c:pt>
                <c:pt idx="9460">
                  <c:v>1228</c:v>
                </c:pt>
                <c:pt idx="9461">
                  <c:v>1232</c:v>
                </c:pt>
                <c:pt idx="9462">
                  <c:v>1235</c:v>
                </c:pt>
                <c:pt idx="9463">
                  <c:v>1236</c:v>
                </c:pt>
                <c:pt idx="9464">
                  <c:v>1237</c:v>
                </c:pt>
                <c:pt idx="9465">
                  <c:v>1239</c:v>
                </c:pt>
                <c:pt idx="9466">
                  <c:v>1244</c:v>
                </c:pt>
                <c:pt idx="9467">
                  <c:v>1248</c:v>
                </c:pt>
                <c:pt idx="9468">
                  <c:v>1249</c:v>
                </c:pt>
                <c:pt idx="9469">
                  <c:v>1251</c:v>
                </c:pt>
                <c:pt idx="9470">
                  <c:v>1251</c:v>
                </c:pt>
                <c:pt idx="9471">
                  <c:v>1257</c:v>
                </c:pt>
                <c:pt idx="9472">
                  <c:v>1259</c:v>
                </c:pt>
                <c:pt idx="9473">
                  <c:v>1259</c:v>
                </c:pt>
                <c:pt idx="9474">
                  <c:v>1260</c:v>
                </c:pt>
                <c:pt idx="9475">
                  <c:v>1261</c:v>
                </c:pt>
                <c:pt idx="9476">
                  <c:v>1262</c:v>
                </c:pt>
                <c:pt idx="9477">
                  <c:v>1262</c:v>
                </c:pt>
                <c:pt idx="9478">
                  <c:v>1265</c:v>
                </c:pt>
                <c:pt idx="9479">
                  <c:v>1267</c:v>
                </c:pt>
                <c:pt idx="9480">
                  <c:v>1271</c:v>
                </c:pt>
                <c:pt idx="9481">
                  <c:v>1272</c:v>
                </c:pt>
                <c:pt idx="9482">
                  <c:v>1272</c:v>
                </c:pt>
                <c:pt idx="9483">
                  <c:v>1273</c:v>
                </c:pt>
                <c:pt idx="9484">
                  <c:v>1275</c:v>
                </c:pt>
                <c:pt idx="9485">
                  <c:v>1275</c:v>
                </c:pt>
                <c:pt idx="9486">
                  <c:v>1277</c:v>
                </c:pt>
                <c:pt idx="9487">
                  <c:v>1278</c:v>
                </c:pt>
                <c:pt idx="9488">
                  <c:v>1279</c:v>
                </c:pt>
                <c:pt idx="9489">
                  <c:v>1280</c:v>
                </c:pt>
                <c:pt idx="9490">
                  <c:v>1280</c:v>
                </c:pt>
                <c:pt idx="9491">
                  <c:v>1280</c:v>
                </c:pt>
                <c:pt idx="9492">
                  <c:v>1282</c:v>
                </c:pt>
                <c:pt idx="9493">
                  <c:v>1284</c:v>
                </c:pt>
                <c:pt idx="9494">
                  <c:v>1289</c:v>
                </c:pt>
                <c:pt idx="9495">
                  <c:v>1290</c:v>
                </c:pt>
                <c:pt idx="9496">
                  <c:v>1291</c:v>
                </c:pt>
                <c:pt idx="9497">
                  <c:v>1291</c:v>
                </c:pt>
                <c:pt idx="9498">
                  <c:v>1292</c:v>
                </c:pt>
                <c:pt idx="9499">
                  <c:v>1293</c:v>
                </c:pt>
                <c:pt idx="9500">
                  <c:v>1296</c:v>
                </c:pt>
                <c:pt idx="9501">
                  <c:v>1297</c:v>
                </c:pt>
                <c:pt idx="9502">
                  <c:v>1301</c:v>
                </c:pt>
                <c:pt idx="9503">
                  <c:v>1301</c:v>
                </c:pt>
                <c:pt idx="9504">
                  <c:v>1309</c:v>
                </c:pt>
                <c:pt idx="9505">
                  <c:v>1311</c:v>
                </c:pt>
                <c:pt idx="9506">
                  <c:v>1311</c:v>
                </c:pt>
                <c:pt idx="9507">
                  <c:v>1313</c:v>
                </c:pt>
                <c:pt idx="9508">
                  <c:v>1315</c:v>
                </c:pt>
                <c:pt idx="9509">
                  <c:v>1317</c:v>
                </c:pt>
                <c:pt idx="9510">
                  <c:v>1318</c:v>
                </c:pt>
                <c:pt idx="9511">
                  <c:v>1318</c:v>
                </c:pt>
                <c:pt idx="9512">
                  <c:v>1318</c:v>
                </c:pt>
                <c:pt idx="9513">
                  <c:v>1321</c:v>
                </c:pt>
                <c:pt idx="9514">
                  <c:v>1321</c:v>
                </c:pt>
                <c:pt idx="9515">
                  <c:v>1322</c:v>
                </c:pt>
                <c:pt idx="9516">
                  <c:v>1324</c:v>
                </c:pt>
                <c:pt idx="9517">
                  <c:v>1325</c:v>
                </c:pt>
                <c:pt idx="9518">
                  <c:v>1327</c:v>
                </c:pt>
                <c:pt idx="9519">
                  <c:v>1327</c:v>
                </c:pt>
                <c:pt idx="9520">
                  <c:v>1328</c:v>
                </c:pt>
                <c:pt idx="9521">
                  <c:v>1329</c:v>
                </c:pt>
                <c:pt idx="9522">
                  <c:v>1329</c:v>
                </c:pt>
                <c:pt idx="9523">
                  <c:v>1329</c:v>
                </c:pt>
                <c:pt idx="9524">
                  <c:v>1329</c:v>
                </c:pt>
                <c:pt idx="9525">
                  <c:v>1330</c:v>
                </c:pt>
                <c:pt idx="9526">
                  <c:v>1332</c:v>
                </c:pt>
                <c:pt idx="9527">
                  <c:v>1333</c:v>
                </c:pt>
                <c:pt idx="9528">
                  <c:v>1334</c:v>
                </c:pt>
                <c:pt idx="9529">
                  <c:v>1334</c:v>
                </c:pt>
                <c:pt idx="9530">
                  <c:v>1335</c:v>
                </c:pt>
                <c:pt idx="9531">
                  <c:v>1338</c:v>
                </c:pt>
                <c:pt idx="9532">
                  <c:v>1341</c:v>
                </c:pt>
                <c:pt idx="9533">
                  <c:v>1344</c:v>
                </c:pt>
                <c:pt idx="9534">
                  <c:v>1344</c:v>
                </c:pt>
                <c:pt idx="9535">
                  <c:v>1345</c:v>
                </c:pt>
                <c:pt idx="9536">
                  <c:v>1347</c:v>
                </c:pt>
                <c:pt idx="9537">
                  <c:v>1354</c:v>
                </c:pt>
                <c:pt idx="9538">
                  <c:v>1355</c:v>
                </c:pt>
                <c:pt idx="9539">
                  <c:v>1357</c:v>
                </c:pt>
                <c:pt idx="9540">
                  <c:v>1357</c:v>
                </c:pt>
                <c:pt idx="9541">
                  <c:v>1362</c:v>
                </c:pt>
                <c:pt idx="9542">
                  <c:v>1363</c:v>
                </c:pt>
                <c:pt idx="9543">
                  <c:v>1364</c:v>
                </c:pt>
                <c:pt idx="9544">
                  <c:v>1365</c:v>
                </c:pt>
                <c:pt idx="9545">
                  <c:v>1369</c:v>
                </c:pt>
                <c:pt idx="9546">
                  <c:v>1372</c:v>
                </c:pt>
                <c:pt idx="9547">
                  <c:v>1380</c:v>
                </c:pt>
                <c:pt idx="9548">
                  <c:v>1382</c:v>
                </c:pt>
                <c:pt idx="9549">
                  <c:v>1386</c:v>
                </c:pt>
                <c:pt idx="9550">
                  <c:v>1387</c:v>
                </c:pt>
                <c:pt idx="9551">
                  <c:v>1387</c:v>
                </c:pt>
                <c:pt idx="9552">
                  <c:v>1388</c:v>
                </c:pt>
                <c:pt idx="9553">
                  <c:v>1389</c:v>
                </c:pt>
                <c:pt idx="9554">
                  <c:v>1391</c:v>
                </c:pt>
                <c:pt idx="9555">
                  <c:v>1391</c:v>
                </c:pt>
                <c:pt idx="9556">
                  <c:v>1392</c:v>
                </c:pt>
                <c:pt idx="9557">
                  <c:v>1395</c:v>
                </c:pt>
                <c:pt idx="9558">
                  <c:v>1395</c:v>
                </c:pt>
                <c:pt idx="9559">
                  <c:v>1396</c:v>
                </c:pt>
                <c:pt idx="9560">
                  <c:v>1398</c:v>
                </c:pt>
                <c:pt idx="9561">
                  <c:v>1399</c:v>
                </c:pt>
                <c:pt idx="9562">
                  <c:v>1400</c:v>
                </c:pt>
                <c:pt idx="9563">
                  <c:v>1402</c:v>
                </c:pt>
                <c:pt idx="9564">
                  <c:v>1403</c:v>
                </c:pt>
                <c:pt idx="9565">
                  <c:v>1407</c:v>
                </c:pt>
                <c:pt idx="9566">
                  <c:v>1408</c:v>
                </c:pt>
                <c:pt idx="9567">
                  <c:v>1409</c:v>
                </c:pt>
                <c:pt idx="9568">
                  <c:v>1412</c:v>
                </c:pt>
                <c:pt idx="9569">
                  <c:v>1415</c:v>
                </c:pt>
                <c:pt idx="9570">
                  <c:v>1416</c:v>
                </c:pt>
                <c:pt idx="9571">
                  <c:v>1420</c:v>
                </c:pt>
                <c:pt idx="9572">
                  <c:v>1422</c:v>
                </c:pt>
                <c:pt idx="9573">
                  <c:v>1423</c:v>
                </c:pt>
                <c:pt idx="9574">
                  <c:v>1426</c:v>
                </c:pt>
                <c:pt idx="9575">
                  <c:v>1426</c:v>
                </c:pt>
                <c:pt idx="9576">
                  <c:v>1427</c:v>
                </c:pt>
                <c:pt idx="9577">
                  <c:v>1429</c:v>
                </c:pt>
                <c:pt idx="9578">
                  <c:v>1430</c:v>
                </c:pt>
                <c:pt idx="9579">
                  <c:v>1431</c:v>
                </c:pt>
                <c:pt idx="9580">
                  <c:v>1433</c:v>
                </c:pt>
                <c:pt idx="9581">
                  <c:v>1434</c:v>
                </c:pt>
                <c:pt idx="9582">
                  <c:v>1435</c:v>
                </c:pt>
                <c:pt idx="9583">
                  <c:v>1435</c:v>
                </c:pt>
                <c:pt idx="9584">
                  <c:v>1444</c:v>
                </c:pt>
                <c:pt idx="9585">
                  <c:v>1445</c:v>
                </c:pt>
                <c:pt idx="9586">
                  <c:v>1446</c:v>
                </c:pt>
                <c:pt idx="9587">
                  <c:v>1447</c:v>
                </c:pt>
                <c:pt idx="9588">
                  <c:v>1449</c:v>
                </c:pt>
                <c:pt idx="9589">
                  <c:v>1454</c:v>
                </c:pt>
                <c:pt idx="9590">
                  <c:v>1455</c:v>
                </c:pt>
                <c:pt idx="9591">
                  <c:v>1456</c:v>
                </c:pt>
                <c:pt idx="9592">
                  <c:v>1458</c:v>
                </c:pt>
                <c:pt idx="9593">
                  <c:v>1459</c:v>
                </c:pt>
                <c:pt idx="9594">
                  <c:v>1460</c:v>
                </c:pt>
                <c:pt idx="9595">
                  <c:v>1460</c:v>
                </c:pt>
                <c:pt idx="9596">
                  <c:v>1461</c:v>
                </c:pt>
                <c:pt idx="9597">
                  <c:v>1461</c:v>
                </c:pt>
                <c:pt idx="9598">
                  <c:v>1461</c:v>
                </c:pt>
                <c:pt idx="9599">
                  <c:v>1461</c:v>
                </c:pt>
                <c:pt idx="9600">
                  <c:v>1462</c:v>
                </c:pt>
                <c:pt idx="9601">
                  <c:v>1465</c:v>
                </c:pt>
                <c:pt idx="9602">
                  <c:v>1468</c:v>
                </c:pt>
                <c:pt idx="9603">
                  <c:v>1469</c:v>
                </c:pt>
                <c:pt idx="9604">
                  <c:v>1471</c:v>
                </c:pt>
                <c:pt idx="9605">
                  <c:v>1475</c:v>
                </c:pt>
                <c:pt idx="9606">
                  <c:v>1477</c:v>
                </c:pt>
                <c:pt idx="9607">
                  <c:v>1479</c:v>
                </c:pt>
                <c:pt idx="9608">
                  <c:v>1480</c:v>
                </c:pt>
                <c:pt idx="9609">
                  <c:v>1481</c:v>
                </c:pt>
                <c:pt idx="9610">
                  <c:v>1484</c:v>
                </c:pt>
                <c:pt idx="9611">
                  <c:v>1484</c:v>
                </c:pt>
                <c:pt idx="9612">
                  <c:v>1487</c:v>
                </c:pt>
                <c:pt idx="9613">
                  <c:v>1489</c:v>
                </c:pt>
                <c:pt idx="9614">
                  <c:v>1491</c:v>
                </c:pt>
                <c:pt idx="9615">
                  <c:v>1491</c:v>
                </c:pt>
                <c:pt idx="9616">
                  <c:v>1493</c:v>
                </c:pt>
                <c:pt idx="9617">
                  <c:v>1495</c:v>
                </c:pt>
                <c:pt idx="9618">
                  <c:v>1501</c:v>
                </c:pt>
                <c:pt idx="9619">
                  <c:v>1505</c:v>
                </c:pt>
                <c:pt idx="9620">
                  <c:v>1508</c:v>
                </c:pt>
                <c:pt idx="9621">
                  <c:v>1510</c:v>
                </c:pt>
                <c:pt idx="9622">
                  <c:v>1513</c:v>
                </c:pt>
                <c:pt idx="9623">
                  <c:v>1517</c:v>
                </c:pt>
                <c:pt idx="9624">
                  <c:v>1518</c:v>
                </c:pt>
                <c:pt idx="9625">
                  <c:v>1521</c:v>
                </c:pt>
                <c:pt idx="9626">
                  <c:v>1521</c:v>
                </c:pt>
                <c:pt idx="9627">
                  <c:v>1524</c:v>
                </c:pt>
                <c:pt idx="9628">
                  <c:v>1526</c:v>
                </c:pt>
                <c:pt idx="9629">
                  <c:v>1527</c:v>
                </c:pt>
                <c:pt idx="9630">
                  <c:v>1527</c:v>
                </c:pt>
                <c:pt idx="9631">
                  <c:v>1528</c:v>
                </c:pt>
                <c:pt idx="9632">
                  <c:v>1534</c:v>
                </c:pt>
                <c:pt idx="9633">
                  <c:v>1536</c:v>
                </c:pt>
                <c:pt idx="9634">
                  <c:v>1541</c:v>
                </c:pt>
                <c:pt idx="9635">
                  <c:v>1544</c:v>
                </c:pt>
                <c:pt idx="9636">
                  <c:v>1545</c:v>
                </c:pt>
                <c:pt idx="9637">
                  <c:v>1547</c:v>
                </c:pt>
                <c:pt idx="9638">
                  <c:v>1549</c:v>
                </c:pt>
                <c:pt idx="9639">
                  <c:v>1550</c:v>
                </c:pt>
                <c:pt idx="9640">
                  <c:v>1554</c:v>
                </c:pt>
                <c:pt idx="9641">
                  <c:v>1555</c:v>
                </c:pt>
                <c:pt idx="9642">
                  <c:v>1558</c:v>
                </c:pt>
                <c:pt idx="9643">
                  <c:v>1560</c:v>
                </c:pt>
                <c:pt idx="9644">
                  <c:v>1561</c:v>
                </c:pt>
                <c:pt idx="9645">
                  <c:v>1561</c:v>
                </c:pt>
                <c:pt idx="9646">
                  <c:v>1566</c:v>
                </c:pt>
                <c:pt idx="9647">
                  <c:v>1570</c:v>
                </c:pt>
                <c:pt idx="9648">
                  <c:v>1571</c:v>
                </c:pt>
                <c:pt idx="9649">
                  <c:v>1571</c:v>
                </c:pt>
                <c:pt idx="9650">
                  <c:v>1572</c:v>
                </c:pt>
                <c:pt idx="9651">
                  <c:v>1573</c:v>
                </c:pt>
                <c:pt idx="9652">
                  <c:v>1576</c:v>
                </c:pt>
                <c:pt idx="9653">
                  <c:v>1577</c:v>
                </c:pt>
                <c:pt idx="9654">
                  <c:v>1579</c:v>
                </c:pt>
                <c:pt idx="9655">
                  <c:v>1579</c:v>
                </c:pt>
                <c:pt idx="9656">
                  <c:v>1588</c:v>
                </c:pt>
                <c:pt idx="9657">
                  <c:v>1588</c:v>
                </c:pt>
                <c:pt idx="9658">
                  <c:v>1589</c:v>
                </c:pt>
                <c:pt idx="9659">
                  <c:v>1589</c:v>
                </c:pt>
                <c:pt idx="9660">
                  <c:v>1590</c:v>
                </c:pt>
                <c:pt idx="9661">
                  <c:v>1594</c:v>
                </c:pt>
                <c:pt idx="9662">
                  <c:v>1595</c:v>
                </c:pt>
                <c:pt idx="9663">
                  <c:v>1595</c:v>
                </c:pt>
                <c:pt idx="9664">
                  <c:v>1596</c:v>
                </c:pt>
                <c:pt idx="9665">
                  <c:v>1597</c:v>
                </c:pt>
                <c:pt idx="9666">
                  <c:v>1597</c:v>
                </c:pt>
                <c:pt idx="9667">
                  <c:v>1598</c:v>
                </c:pt>
                <c:pt idx="9668">
                  <c:v>1599</c:v>
                </c:pt>
                <c:pt idx="9669">
                  <c:v>1605</c:v>
                </c:pt>
                <c:pt idx="9670">
                  <c:v>1606</c:v>
                </c:pt>
                <c:pt idx="9671">
                  <c:v>1606</c:v>
                </c:pt>
                <c:pt idx="9672">
                  <c:v>1606</c:v>
                </c:pt>
                <c:pt idx="9673">
                  <c:v>1606</c:v>
                </c:pt>
                <c:pt idx="9674">
                  <c:v>1607</c:v>
                </c:pt>
                <c:pt idx="9675">
                  <c:v>1610</c:v>
                </c:pt>
                <c:pt idx="9676">
                  <c:v>1614</c:v>
                </c:pt>
                <c:pt idx="9677">
                  <c:v>1616</c:v>
                </c:pt>
                <c:pt idx="9678">
                  <c:v>1618</c:v>
                </c:pt>
                <c:pt idx="9679">
                  <c:v>1620</c:v>
                </c:pt>
                <c:pt idx="9680">
                  <c:v>1621</c:v>
                </c:pt>
                <c:pt idx="9681">
                  <c:v>1621</c:v>
                </c:pt>
                <c:pt idx="9682">
                  <c:v>1622</c:v>
                </c:pt>
                <c:pt idx="9683">
                  <c:v>1623</c:v>
                </c:pt>
                <c:pt idx="9684">
                  <c:v>1630</c:v>
                </c:pt>
                <c:pt idx="9685">
                  <c:v>1635</c:v>
                </c:pt>
                <c:pt idx="9686">
                  <c:v>1637</c:v>
                </c:pt>
                <c:pt idx="9687">
                  <c:v>1648</c:v>
                </c:pt>
                <c:pt idx="9688">
                  <c:v>1653</c:v>
                </c:pt>
                <c:pt idx="9689">
                  <c:v>1657</c:v>
                </c:pt>
                <c:pt idx="9690">
                  <c:v>1660</c:v>
                </c:pt>
                <c:pt idx="9691">
                  <c:v>1661</c:v>
                </c:pt>
                <c:pt idx="9692">
                  <c:v>1663</c:v>
                </c:pt>
                <c:pt idx="9693">
                  <c:v>1664</c:v>
                </c:pt>
                <c:pt idx="9694">
                  <c:v>1665</c:v>
                </c:pt>
                <c:pt idx="9695">
                  <c:v>1667</c:v>
                </c:pt>
                <c:pt idx="9696">
                  <c:v>1677</c:v>
                </c:pt>
                <c:pt idx="9697">
                  <c:v>1677</c:v>
                </c:pt>
                <c:pt idx="9698">
                  <c:v>1677</c:v>
                </c:pt>
                <c:pt idx="9699">
                  <c:v>1679</c:v>
                </c:pt>
                <c:pt idx="9700">
                  <c:v>1679</c:v>
                </c:pt>
                <c:pt idx="9701">
                  <c:v>1680</c:v>
                </c:pt>
                <c:pt idx="9702">
                  <c:v>1680</c:v>
                </c:pt>
                <c:pt idx="9703">
                  <c:v>1684</c:v>
                </c:pt>
                <c:pt idx="9704">
                  <c:v>1686</c:v>
                </c:pt>
                <c:pt idx="9705">
                  <c:v>1690</c:v>
                </c:pt>
                <c:pt idx="9706">
                  <c:v>1690</c:v>
                </c:pt>
                <c:pt idx="9707">
                  <c:v>1691</c:v>
                </c:pt>
                <c:pt idx="9708">
                  <c:v>1694</c:v>
                </c:pt>
                <c:pt idx="9709">
                  <c:v>1694</c:v>
                </c:pt>
                <c:pt idx="9710">
                  <c:v>1696</c:v>
                </c:pt>
                <c:pt idx="9711">
                  <c:v>1704</c:v>
                </c:pt>
                <c:pt idx="9712">
                  <c:v>1709</c:v>
                </c:pt>
                <c:pt idx="9713">
                  <c:v>1711</c:v>
                </c:pt>
                <c:pt idx="9714">
                  <c:v>1714</c:v>
                </c:pt>
                <c:pt idx="9715">
                  <c:v>1714</c:v>
                </c:pt>
                <c:pt idx="9716">
                  <c:v>1715</c:v>
                </c:pt>
                <c:pt idx="9717">
                  <c:v>1715</c:v>
                </c:pt>
                <c:pt idx="9718">
                  <c:v>1716</c:v>
                </c:pt>
                <c:pt idx="9719">
                  <c:v>1719</c:v>
                </c:pt>
                <c:pt idx="9720">
                  <c:v>1722</c:v>
                </c:pt>
                <c:pt idx="9721">
                  <c:v>1724</c:v>
                </c:pt>
                <c:pt idx="9722">
                  <c:v>1724</c:v>
                </c:pt>
                <c:pt idx="9723">
                  <c:v>1725</c:v>
                </c:pt>
                <c:pt idx="9724">
                  <c:v>1727</c:v>
                </c:pt>
                <c:pt idx="9725">
                  <c:v>1733</c:v>
                </c:pt>
                <c:pt idx="9726">
                  <c:v>1733</c:v>
                </c:pt>
                <c:pt idx="9727">
                  <c:v>1735</c:v>
                </c:pt>
                <c:pt idx="9728">
                  <c:v>1740</c:v>
                </c:pt>
                <c:pt idx="9729">
                  <c:v>1741</c:v>
                </c:pt>
                <c:pt idx="9730">
                  <c:v>1743</c:v>
                </c:pt>
                <c:pt idx="9731">
                  <c:v>1746</c:v>
                </c:pt>
                <c:pt idx="9732">
                  <c:v>1748</c:v>
                </c:pt>
                <c:pt idx="9733">
                  <c:v>1753</c:v>
                </c:pt>
                <c:pt idx="9734">
                  <c:v>1764</c:v>
                </c:pt>
                <c:pt idx="9735">
                  <c:v>1769</c:v>
                </c:pt>
                <c:pt idx="9736">
                  <c:v>1769</c:v>
                </c:pt>
                <c:pt idx="9737">
                  <c:v>1773</c:v>
                </c:pt>
                <c:pt idx="9738">
                  <c:v>1780</c:v>
                </c:pt>
                <c:pt idx="9739">
                  <c:v>1782</c:v>
                </c:pt>
                <c:pt idx="9740">
                  <c:v>1785</c:v>
                </c:pt>
                <c:pt idx="9741">
                  <c:v>1787</c:v>
                </c:pt>
                <c:pt idx="9742">
                  <c:v>1787</c:v>
                </c:pt>
                <c:pt idx="9743">
                  <c:v>1788</c:v>
                </c:pt>
                <c:pt idx="9744">
                  <c:v>1789</c:v>
                </c:pt>
                <c:pt idx="9745">
                  <c:v>1792</c:v>
                </c:pt>
                <c:pt idx="9746">
                  <c:v>1792</c:v>
                </c:pt>
                <c:pt idx="9747">
                  <c:v>1795</c:v>
                </c:pt>
                <c:pt idx="9748">
                  <c:v>1798</c:v>
                </c:pt>
                <c:pt idx="9749">
                  <c:v>1804</c:v>
                </c:pt>
                <c:pt idx="9750">
                  <c:v>1810</c:v>
                </c:pt>
                <c:pt idx="9751">
                  <c:v>1811</c:v>
                </c:pt>
                <c:pt idx="9752">
                  <c:v>1816</c:v>
                </c:pt>
                <c:pt idx="9753">
                  <c:v>1818</c:v>
                </c:pt>
                <c:pt idx="9754">
                  <c:v>1819</c:v>
                </c:pt>
                <c:pt idx="9755">
                  <c:v>1820</c:v>
                </c:pt>
                <c:pt idx="9756">
                  <c:v>1821</c:v>
                </c:pt>
                <c:pt idx="9757">
                  <c:v>1825</c:v>
                </c:pt>
                <c:pt idx="9758">
                  <c:v>1827</c:v>
                </c:pt>
                <c:pt idx="9759">
                  <c:v>1829</c:v>
                </c:pt>
                <c:pt idx="9760">
                  <c:v>1829</c:v>
                </c:pt>
                <c:pt idx="9761">
                  <c:v>1830</c:v>
                </c:pt>
                <c:pt idx="9762">
                  <c:v>1832</c:v>
                </c:pt>
                <c:pt idx="9763">
                  <c:v>1840</c:v>
                </c:pt>
                <c:pt idx="9764">
                  <c:v>1842</c:v>
                </c:pt>
                <c:pt idx="9765">
                  <c:v>1843</c:v>
                </c:pt>
                <c:pt idx="9766">
                  <c:v>1845</c:v>
                </c:pt>
                <c:pt idx="9767">
                  <c:v>1847</c:v>
                </c:pt>
                <c:pt idx="9768">
                  <c:v>1851</c:v>
                </c:pt>
                <c:pt idx="9769">
                  <c:v>1857</c:v>
                </c:pt>
                <c:pt idx="9770">
                  <c:v>1863</c:v>
                </c:pt>
                <c:pt idx="9771">
                  <c:v>1864</c:v>
                </c:pt>
                <c:pt idx="9772">
                  <c:v>1869</c:v>
                </c:pt>
                <c:pt idx="9773">
                  <c:v>1871</c:v>
                </c:pt>
                <c:pt idx="9774">
                  <c:v>1876</c:v>
                </c:pt>
                <c:pt idx="9775">
                  <c:v>1877</c:v>
                </c:pt>
                <c:pt idx="9776">
                  <c:v>1877</c:v>
                </c:pt>
                <c:pt idx="9777">
                  <c:v>1877</c:v>
                </c:pt>
                <c:pt idx="9778">
                  <c:v>1892</c:v>
                </c:pt>
                <c:pt idx="9779">
                  <c:v>1895</c:v>
                </c:pt>
                <c:pt idx="9780">
                  <c:v>1897</c:v>
                </c:pt>
                <c:pt idx="9781">
                  <c:v>1905</c:v>
                </c:pt>
                <c:pt idx="9782">
                  <c:v>1906</c:v>
                </c:pt>
                <c:pt idx="9783">
                  <c:v>1907</c:v>
                </c:pt>
                <c:pt idx="9784">
                  <c:v>1907</c:v>
                </c:pt>
                <c:pt idx="9785">
                  <c:v>1907</c:v>
                </c:pt>
                <c:pt idx="9786">
                  <c:v>1908</c:v>
                </c:pt>
                <c:pt idx="9787">
                  <c:v>1908</c:v>
                </c:pt>
                <c:pt idx="9788">
                  <c:v>1909</c:v>
                </c:pt>
                <c:pt idx="9789">
                  <c:v>1910</c:v>
                </c:pt>
                <c:pt idx="9790">
                  <c:v>1927</c:v>
                </c:pt>
                <c:pt idx="9791">
                  <c:v>1932</c:v>
                </c:pt>
                <c:pt idx="9792">
                  <c:v>1937</c:v>
                </c:pt>
                <c:pt idx="9793">
                  <c:v>1946</c:v>
                </c:pt>
                <c:pt idx="9794">
                  <c:v>1949</c:v>
                </c:pt>
                <c:pt idx="9795">
                  <c:v>1952</c:v>
                </c:pt>
                <c:pt idx="9796">
                  <c:v>1953</c:v>
                </c:pt>
                <c:pt idx="9797">
                  <c:v>1955</c:v>
                </c:pt>
                <c:pt idx="9798">
                  <c:v>1957</c:v>
                </c:pt>
                <c:pt idx="9799">
                  <c:v>1959</c:v>
                </c:pt>
                <c:pt idx="9800">
                  <c:v>1960</c:v>
                </c:pt>
                <c:pt idx="9801">
                  <c:v>1961</c:v>
                </c:pt>
                <c:pt idx="9802">
                  <c:v>1961</c:v>
                </c:pt>
                <c:pt idx="9803">
                  <c:v>1965</c:v>
                </c:pt>
                <c:pt idx="9804">
                  <c:v>1973</c:v>
                </c:pt>
                <c:pt idx="9805">
                  <c:v>1973</c:v>
                </c:pt>
                <c:pt idx="9806">
                  <c:v>1975</c:v>
                </c:pt>
                <c:pt idx="9807">
                  <c:v>1975</c:v>
                </c:pt>
                <c:pt idx="9808">
                  <c:v>1984</c:v>
                </c:pt>
                <c:pt idx="9809">
                  <c:v>1984</c:v>
                </c:pt>
                <c:pt idx="9810">
                  <c:v>1986</c:v>
                </c:pt>
                <c:pt idx="9811">
                  <c:v>1988</c:v>
                </c:pt>
                <c:pt idx="9812">
                  <c:v>1989</c:v>
                </c:pt>
                <c:pt idx="9813">
                  <c:v>1997</c:v>
                </c:pt>
                <c:pt idx="9814">
                  <c:v>1998</c:v>
                </c:pt>
                <c:pt idx="9815">
                  <c:v>2003</c:v>
                </c:pt>
                <c:pt idx="9816">
                  <c:v>2010</c:v>
                </c:pt>
                <c:pt idx="9817">
                  <c:v>2014</c:v>
                </c:pt>
                <c:pt idx="9818">
                  <c:v>2014</c:v>
                </c:pt>
                <c:pt idx="9819">
                  <c:v>2017</c:v>
                </c:pt>
                <c:pt idx="9820">
                  <c:v>2018</c:v>
                </c:pt>
                <c:pt idx="9821">
                  <c:v>2019</c:v>
                </c:pt>
                <c:pt idx="9822">
                  <c:v>2019</c:v>
                </c:pt>
                <c:pt idx="9823">
                  <c:v>2021</c:v>
                </c:pt>
                <c:pt idx="9824">
                  <c:v>2022</c:v>
                </c:pt>
                <c:pt idx="9825">
                  <c:v>2027</c:v>
                </c:pt>
                <c:pt idx="9826">
                  <c:v>2029</c:v>
                </c:pt>
                <c:pt idx="9827">
                  <c:v>2029</c:v>
                </c:pt>
                <c:pt idx="9828">
                  <c:v>2033</c:v>
                </c:pt>
                <c:pt idx="9829">
                  <c:v>2035</c:v>
                </c:pt>
                <c:pt idx="9830">
                  <c:v>2037</c:v>
                </c:pt>
                <c:pt idx="9831">
                  <c:v>2039</c:v>
                </c:pt>
                <c:pt idx="9832">
                  <c:v>2040</c:v>
                </c:pt>
                <c:pt idx="9833">
                  <c:v>2041</c:v>
                </c:pt>
                <c:pt idx="9834">
                  <c:v>2042</c:v>
                </c:pt>
                <c:pt idx="9835">
                  <c:v>2044</c:v>
                </c:pt>
                <c:pt idx="9836">
                  <c:v>2046</c:v>
                </c:pt>
                <c:pt idx="9837">
                  <c:v>2047</c:v>
                </c:pt>
                <c:pt idx="9838">
                  <c:v>2051</c:v>
                </c:pt>
                <c:pt idx="9839">
                  <c:v>2054</c:v>
                </c:pt>
                <c:pt idx="9840">
                  <c:v>2057</c:v>
                </c:pt>
                <c:pt idx="9841">
                  <c:v>2064</c:v>
                </c:pt>
                <c:pt idx="9842">
                  <c:v>2075</c:v>
                </c:pt>
                <c:pt idx="9843">
                  <c:v>2083</c:v>
                </c:pt>
                <c:pt idx="9844">
                  <c:v>2083</c:v>
                </c:pt>
                <c:pt idx="9845">
                  <c:v>2084</c:v>
                </c:pt>
                <c:pt idx="9846">
                  <c:v>2093</c:v>
                </c:pt>
                <c:pt idx="9847">
                  <c:v>2098</c:v>
                </c:pt>
                <c:pt idx="9848">
                  <c:v>2098</c:v>
                </c:pt>
                <c:pt idx="9849">
                  <c:v>2100</c:v>
                </c:pt>
                <c:pt idx="9850">
                  <c:v>2100</c:v>
                </c:pt>
                <c:pt idx="9851">
                  <c:v>2101</c:v>
                </c:pt>
                <c:pt idx="9852">
                  <c:v>2106</c:v>
                </c:pt>
                <c:pt idx="9853">
                  <c:v>2109</c:v>
                </c:pt>
                <c:pt idx="9854">
                  <c:v>2110</c:v>
                </c:pt>
                <c:pt idx="9855">
                  <c:v>2114</c:v>
                </c:pt>
                <c:pt idx="9856">
                  <c:v>2114</c:v>
                </c:pt>
                <c:pt idx="9857">
                  <c:v>2117</c:v>
                </c:pt>
                <c:pt idx="9858">
                  <c:v>2119</c:v>
                </c:pt>
                <c:pt idx="9859">
                  <c:v>2120</c:v>
                </c:pt>
                <c:pt idx="9860">
                  <c:v>2120</c:v>
                </c:pt>
                <c:pt idx="9861">
                  <c:v>2124</c:v>
                </c:pt>
                <c:pt idx="9862">
                  <c:v>2128</c:v>
                </c:pt>
                <c:pt idx="9863">
                  <c:v>2129</c:v>
                </c:pt>
                <c:pt idx="9864">
                  <c:v>2132</c:v>
                </c:pt>
                <c:pt idx="9865">
                  <c:v>2134</c:v>
                </c:pt>
                <c:pt idx="9866">
                  <c:v>2139</c:v>
                </c:pt>
                <c:pt idx="9867">
                  <c:v>2145</c:v>
                </c:pt>
                <c:pt idx="9868">
                  <c:v>2150</c:v>
                </c:pt>
                <c:pt idx="9869">
                  <c:v>2154</c:v>
                </c:pt>
                <c:pt idx="9870">
                  <c:v>2170</c:v>
                </c:pt>
                <c:pt idx="9871">
                  <c:v>2172</c:v>
                </c:pt>
                <c:pt idx="9872">
                  <c:v>2185</c:v>
                </c:pt>
                <c:pt idx="9873">
                  <c:v>2185</c:v>
                </c:pt>
                <c:pt idx="9874">
                  <c:v>2205</c:v>
                </c:pt>
                <c:pt idx="9875">
                  <c:v>2206</c:v>
                </c:pt>
                <c:pt idx="9876">
                  <c:v>2210</c:v>
                </c:pt>
                <c:pt idx="9877">
                  <c:v>2213</c:v>
                </c:pt>
                <c:pt idx="9878">
                  <c:v>2230</c:v>
                </c:pt>
                <c:pt idx="9879">
                  <c:v>2233</c:v>
                </c:pt>
                <c:pt idx="9880">
                  <c:v>2234</c:v>
                </c:pt>
                <c:pt idx="9881">
                  <c:v>2238</c:v>
                </c:pt>
                <c:pt idx="9882">
                  <c:v>2238</c:v>
                </c:pt>
                <c:pt idx="9883">
                  <c:v>2247</c:v>
                </c:pt>
                <c:pt idx="9884">
                  <c:v>2248</c:v>
                </c:pt>
                <c:pt idx="9885">
                  <c:v>2252</c:v>
                </c:pt>
                <c:pt idx="9886">
                  <c:v>2254</c:v>
                </c:pt>
                <c:pt idx="9887">
                  <c:v>2263</c:v>
                </c:pt>
                <c:pt idx="9888">
                  <c:v>2266</c:v>
                </c:pt>
                <c:pt idx="9889">
                  <c:v>2268</c:v>
                </c:pt>
                <c:pt idx="9890">
                  <c:v>2268</c:v>
                </c:pt>
                <c:pt idx="9891">
                  <c:v>2271</c:v>
                </c:pt>
                <c:pt idx="9892">
                  <c:v>2275</c:v>
                </c:pt>
                <c:pt idx="9893">
                  <c:v>2276</c:v>
                </c:pt>
                <c:pt idx="9894">
                  <c:v>2296</c:v>
                </c:pt>
                <c:pt idx="9895">
                  <c:v>2306</c:v>
                </c:pt>
                <c:pt idx="9896">
                  <c:v>2308</c:v>
                </c:pt>
                <c:pt idx="9897">
                  <c:v>2311</c:v>
                </c:pt>
                <c:pt idx="9898">
                  <c:v>2316</c:v>
                </c:pt>
                <c:pt idx="9899">
                  <c:v>2318</c:v>
                </c:pt>
                <c:pt idx="9900">
                  <c:v>2321</c:v>
                </c:pt>
                <c:pt idx="9901">
                  <c:v>2322</c:v>
                </c:pt>
                <c:pt idx="9902">
                  <c:v>2329</c:v>
                </c:pt>
                <c:pt idx="9903">
                  <c:v>2336</c:v>
                </c:pt>
                <c:pt idx="9904">
                  <c:v>2342</c:v>
                </c:pt>
                <c:pt idx="9905">
                  <c:v>2347</c:v>
                </c:pt>
                <c:pt idx="9906">
                  <c:v>2352</c:v>
                </c:pt>
                <c:pt idx="9907">
                  <c:v>2354</c:v>
                </c:pt>
                <c:pt idx="9908">
                  <c:v>2364</c:v>
                </c:pt>
                <c:pt idx="9909">
                  <c:v>2372</c:v>
                </c:pt>
                <c:pt idx="9910">
                  <c:v>2373</c:v>
                </c:pt>
                <c:pt idx="9911">
                  <c:v>2379</c:v>
                </c:pt>
                <c:pt idx="9912">
                  <c:v>2379</c:v>
                </c:pt>
                <c:pt idx="9913">
                  <c:v>2381</c:v>
                </c:pt>
                <c:pt idx="9914">
                  <c:v>2382</c:v>
                </c:pt>
                <c:pt idx="9915">
                  <c:v>2386</c:v>
                </c:pt>
                <c:pt idx="9916">
                  <c:v>2388</c:v>
                </c:pt>
                <c:pt idx="9917">
                  <c:v>2392</c:v>
                </c:pt>
                <c:pt idx="9918">
                  <c:v>2393</c:v>
                </c:pt>
                <c:pt idx="9919">
                  <c:v>2393</c:v>
                </c:pt>
                <c:pt idx="9920">
                  <c:v>2414</c:v>
                </c:pt>
                <c:pt idx="9921">
                  <c:v>2417</c:v>
                </c:pt>
                <c:pt idx="9922">
                  <c:v>2418</c:v>
                </c:pt>
                <c:pt idx="9923">
                  <c:v>2422</c:v>
                </c:pt>
                <c:pt idx="9924">
                  <c:v>2428</c:v>
                </c:pt>
                <c:pt idx="9925">
                  <c:v>2436</c:v>
                </c:pt>
                <c:pt idx="9926">
                  <c:v>2455</c:v>
                </c:pt>
                <c:pt idx="9927">
                  <c:v>2462</c:v>
                </c:pt>
                <c:pt idx="9928">
                  <c:v>2473</c:v>
                </c:pt>
                <c:pt idx="9929">
                  <c:v>2476</c:v>
                </c:pt>
                <c:pt idx="9930">
                  <c:v>2479</c:v>
                </c:pt>
                <c:pt idx="9931">
                  <c:v>2482</c:v>
                </c:pt>
                <c:pt idx="9932">
                  <c:v>2484</c:v>
                </c:pt>
                <c:pt idx="9933">
                  <c:v>2484</c:v>
                </c:pt>
                <c:pt idx="9934">
                  <c:v>2496</c:v>
                </c:pt>
                <c:pt idx="9935">
                  <c:v>2498</c:v>
                </c:pt>
                <c:pt idx="9936">
                  <c:v>2510</c:v>
                </c:pt>
                <c:pt idx="9937">
                  <c:v>2514</c:v>
                </c:pt>
                <c:pt idx="9938">
                  <c:v>2528</c:v>
                </c:pt>
                <c:pt idx="9939">
                  <c:v>2529</c:v>
                </c:pt>
                <c:pt idx="9940">
                  <c:v>2532</c:v>
                </c:pt>
                <c:pt idx="9941">
                  <c:v>2534</c:v>
                </c:pt>
                <c:pt idx="9942">
                  <c:v>2539</c:v>
                </c:pt>
                <c:pt idx="9943">
                  <c:v>2542</c:v>
                </c:pt>
                <c:pt idx="9944">
                  <c:v>2543</c:v>
                </c:pt>
                <c:pt idx="9945">
                  <c:v>2556</c:v>
                </c:pt>
                <c:pt idx="9946">
                  <c:v>2561</c:v>
                </c:pt>
                <c:pt idx="9947">
                  <c:v>2562</c:v>
                </c:pt>
                <c:pt idx="9948">
                  <c:v>2568</c:v>
                </c:pt>
                <c:pt idx="9949">
                  <c:v>2580</c:v>
                </c:pt>
                <c:pt idx="9950">
                  <c:v>2581</c:v>
                </c:pt>
                <c:pt idx="9951">
                  <c:v>2586</c:v>
                </c:pt>
                <c:pt idx="9952">
                  <c:v>2596</c:v>
                </c:pt>
                <c:pt idx="9953">
                  <c:v>2602</c:v>
                </c:pt>
                <c:pt idx="9954">
                  <c:v>2605</c:v>
                </c:pt>
                <c:pt idx="9955">
                  <c:v>2609</c:v>
                </c:pt>
                <c:pt idx="9956">
                  <c:v>2611</c:v>
                </c:pt>
                <c:pt idx="9957">
                  <c:v>2621</c:v>
                </c:pt>
                <c:pt idx="9958">
                  <c:v>2628</c:v>
                </c:pt>
                <c:pt idx="9959">
                  <c:v>2633</c:v>
                </c:pt>
                <c:pt idx="9960">
                  <c:v>2635</c:v>
                </c:pt>
                <c:pt idx="9961">
                  <c:v>2636</c:v>
                </c:pt>
                <c:pt idx="9962">
                  <c:v>2640</c:v>
                </c:pt>
                <c:pt idx="9963">
                  <c:v>2641</c:v>
                </c:pt>
                <c:pt idx="9964">
                  <c:v>2662</c:v>
                </c:pt>
                <c:pt idx="9965">
                  <c:v>2683</c:v>
                </c:pt>
                <c:pt idx="9966">
                  <c:v>2684</c:v>
                </c:pt>
                <c:pt idx="9967">
                  <c:v>2687</c:v>
                </c:pt>
                <c:pt idx="9968">
                  <c:v>2691</c:v>
                </c:pt>
                <c:pt idx="9969">
                  <c:v>2691</c:v>
                </c:pt>
                <c:pt idx="9970">
                  <c:v>2692</c:v>
                </c:pt>
                <c:pt idx="9971">
                  <c:v>2699</c:v>
                </c:pt>
                <c:pt idx="9972">
                  <c:v>2700</c:v>
                </c:pt>
                <c:pt idx="9973">
                  <c:v>2701</c:v>
                </c:pt>
                <c:pt idx="9974">
                  <c:v>2706</c:v>
                </c:pt>
                <c:pt idx="9975">
                  <c:v>2706</c:v>
                </c:pt>
                <c:pt idx="9976">
                  <c:v>2711</c:v>
                </c:pt>
                <c:pt idx="9977">
                  <c:v>2716</c:v>
                </c:pt>
                <c:pt idx="9978">
                  <c:v>2720</c:v>
                </c:pt>
                <c:pt idx="9979">
                  <c:v>2720</c:v>
                </c:pt>
                <c:pt idx="9980">
                  <c:v>2721</c:v>
                </c:pt>
                <c:pt idx="9981">
                  <c:v>2722</c:v>
                </c:pt>
                <c:pt idx="9982">
                  <c:v>2723</c:v>
                </c:pt>
                <c:pt idx="9983">
                  <c:v>2728</c:v>
                </c:pt>
                <c:pt idx="9984">
                  <c:v>2730</c:v>
                </c:pt>
                <c:pt idx="9985">
                  <c:v>2731</c:v>
                </c:pt>
                <c:pt idx="9986">
                  <c:v>2734</c:v>
                </c:pt>
                <c:pt idx="9987">
                  <c:v>2735</c:v>
                </c:pt>
                <c:pt idx="9988">
                  <c:v>2741</c:v>
                </c:pt>
                <c:pt idx="9989">
                  <c:v>2742</c:v>
                </c:pt>
                <c:pt idx="9990">
                  <c:v>2744</c:v>
                </c:pt>
                <c:pt idx="9991">
                  <c:v>2745</c:v>
                </c:pt>
                <c:pt idx="9992">
                  <c:v>2749</c:v>
                </c:pt>
                <c:pt idx="9993">
                  <c:v>2755</c:v>
                </c:pt>
                <c:pt idx="9994">
                  <c:v>2755</c:v>
                </c:pt>
                <c:pt idx="9995">
                  <c:v>2770</c:v>
                </c:pt>
                <c:pt idx="9996">
                  <c:v>2774</c:v>
                </c:pt>
                <c:pt idx="9997">
                  <c:v>2774</c:v>
                </c:pt>
                <c:pt idx="9998">
                  <c:v>2779</c:v>
                </c:pt>
                <c:pt idx="9999">
                  <c:v>2781</c:v>
                </c:pt>
                <c:pt idx="10000">
                  <c:v>2782</c:v>
                </c:pt>
                <c:pt idx="10001">
                  <c:v>2783</c:v>
                </c:pt>
                <c:pt idx="10002">
                  <c:v>2796</c:v>
                </c:pt>
                <c:pt idx="10003">
                  <c:v>2807</c:v>
                </c:pt>
                <c:pt idx="10004">
                  <c:v>2810</c:v>
                </c:pt>
                <c:pt idx="10005">
                  <c:v>2814</c:v>
                </c:pt>
                <c:pt idx="10006">
                  <c:v>2819</c:v>
                </c:pt>
                <c:pt idx="10007">
                  <c:v>2824</c:v>
                </c:pt>
                <c:pt idx="10008">
                  <c:v>2826</c:v>
                </c:pt>
                <c:pt idx="10009">
                  <c:v>2841</c:v>
                </c:pt>
                <c:pt idx="10010">
                  <c:v>2842</c:v>
                </c:pt>
                <c:pt idx="10011">
                  <c:v>2844</c:v>
                </c:pt>
                <c:pt idx="10012">
                  <c:v>2845</c:v>
                </c:pt>
                <c:pt idx="10013">
                  <c:v>2845</c:v>
                </c:pt>
                <c:pt idx="10014">
                  <c:v>2846</c:v>
                </c:pt>
                <c:pt idx="10015">
                  <c:v>2847</c:v>
                </c:pt>
                <c:pt idx="10016">
                  <c:v>2853</c:v>
                </c:pt>
                <c:pt idx="10017">
                  <c:v>2853</c:v>
                </c:pt>
                <c:pt idx="10018">
                  <c:v>2853</c:v>
                </c:pt>
                <c:pt idx="10019">
                  <c:v>2863</c:v>
                </c:pt>
                <c:pt idx="10020">
                  <c:v>2870</c:v>
                </c:pt>
                <c:pt idx="10021">
                  <c:v>2870</c:v>
                </c:pt>
                <c:pt idx="10022">
                  <c:v>2872</c:v>
                </c:pt>
                <c:pt idx="10023">
                  <c:v>2874</c:v>
                </c:pt>
                <c:pt idx="10024">
                  <c:v>2883</c:v>
                </c:pt>
                <c:pt idx="10025">
                  <c:v>2898</c:v>
                </c:pt>
                <c:pt idx="10026">
                  <c:v>2902</c:v>
                </c:pt>
                <c:pt idx="10027">
                  <c:v>2914</c:v>
                </c:pt>
                <c:pt idx="10028">
                  <c:v>2919</c:v>
                </c:pt>
                <c:pt idx="10029">
                  <c:v>2935</c:v>
                </c:pt>
                <c:pt idx="10030">
                  <c:v>2951</c:v>
                </c:pt>
                <c:pt idx="10031">
                  <c:v>2958</c:v>
                </c:pt>
                <c:pt idx="10032">
                  <c:v>2972</c:v>
                </c:pt>
                <c:pt idx="10033">
                  <c:v>2976</c:v>
                </c:pt>
                <c:pt idx="10034">
                  <c:v>2990</c:v>
                </c:pt>
                <c:pt idx="10035">
                  <c:v>2994</c:v>
                </c:pt>
                <c:pt idx="10036">
                  <c:v>2997</c:v>
                </c:pt>
                <c:pt idx="10037">
                  <c:v>2999</c:v>
                </c:pt>
                <c:pt idx="10038">
                  <c:v>3003</c:v>
                </c:pt>
                <c:pt idx="10039">
                  <c:v>3028</c:v>
                </c:pt>
                <c:pt idx="10040">
                  <c:v>3029</c:v>
                </c:pt>
                <c:pt idx="10041">
                  <c:v>3032</c:v>
                </c:pt>
                <c:pt idx="10042">
                  <c:v>3040</c:v>
                </c:pt>
                <c:pt idx="10043">
                  <c:v>3047</c:v>
                </c:pt>
                <c:pt idx="10044">
                  <c:v>3052</c:v>
                </c:pt>
                <c:pt idx="10045">
                  <c:v>3057</c:v>
                </c:pt>
                <c:pt idx="10046">
                  <c:v>3057</c:v>
                </c:pt>
                <c:pt idx="10047">
                  <c:v>3058</c:v>
                </c:pt>
                <c:pt idx="10048">
                  <c:v>3059</c:v>
                </c:pt>
                <c:pt idx="10049">
                  <c:v>3063</c:v>
                </c:pt>
                <c:pt idx="10050">
                  <c:v>3065</c:v>
                </c:pt>
                <c:pt idx="10051">
                  <c:v>3078</c:v>
                </c:pt>
                <c:pt idx="10052">
                  <c:v>3086</c:v>
                </c:pt>
                <c:pt idx="10053">
                  <c:v>3104</c:v>
                </c:pt>
                <c:pt idx="10054">
                  <c:v>3107</c:v>
                </c:pt>
                <c:pt idx="10055">
                  <c:v>3108</c:v>
                </c:pt>
                <c:pt idx="10056">
                  <c:v>3121</c:v>
                </c:pt>
                <c:pt idx="10057">
                  <c:v>3130</c:v>
                </c:pt>
                <c:pt idx="10058">
                  <c:v>3146</c:v>
                </c:pt>
                <c:pt idx="10059">
                  <c:v>3146</c:v>
                </c:pt>
                <c:pt idx="10060">
                  <c:v>3169</c:v>
                </c:pt>
                <c:pt idx="10061">
                  <c:v>3171</c:v>
                </c:pt>
                <c:pt idx="10062">
                  <c:v>3174</c:v>
                </c:pt>
                <c:pt idx="10063">
                  <c:v>3175</c:v>
                </c:pt>
                <c:pt idx="10064">
                  <c:v>3192</c:v>
                </c:pt>
                <c:pt idx="10065">
                  <c:v>3192</c:v>
                </c:pt>
                <c:pt idx="10066">
                  <c:v>3193</c:v>
                </c:pt>
                <c:pt idx="10067">
                  <c:v>3199</c:v>
                </c:pt>
                <c:pt idx="10068">
                  <c:v>3205</c:v>
                </c:pt>
                <c:pt idx="10069">
                  <c:v>3209</c:v>
                </c:pt>
                <c:pt idx="10070">
                  <c:v>3216</c:v>
                </c:pt>
                <c:pt idx="10071">
                  <c:v>3236</c:v>
                </c:pt>
                <c:pt idx="10072">
                  <c:v>3251</c:v>
                </c:pt>
                <c:pt idx="10073">
                  <c:v>3253</c:v>
                </c:pt>
                <c:pt idx="10074">
                  <c:v>3262</c:v>
                </c:pt>
                <c:pt idx="10075">
                  <c:v>3288</c:v>
                </c:pt>
                <c:pt idx="10076">
                  <c:v>3293</c:v>
                </c:pt>
                <c:pt idx="10077">
                  <c:v>3295</c:v>
                </c:pt>
                <c:pt idx="10078">
                  <c:v>3300</c:v>
                </c:pt>
                <c:pt idx="10079">
                  <c:v>3302</c:v>
                </c:pt>
                <c:pt idx="10080">
                  <c:v>3305</c:v>
                </c:pt>
                <c:pt idx="10081">
                  <c:v>3314</c:v>
                </c:pt>
                <c:pt idx="10082">
                  <c:v>3315</c:v>
                </c:pt>
                <c:pt idx="10083">
                  <c:v>3324</c:v>
                </c:pt>
                <c:pt idx="10084">
                  <c:v>3324</c:v>
                </c:pt>
                <c:pt idx="10085">
                  <c:v>3332</c:v>
                </c:pt>
                <c:pt idx="10086">
                  <c:v>3334</c:v>
                </c:pt>
                <c:pt idx="10087">
                  <c:v>3337</c:v>
                </c:pt>
                <c:pt idx="10088">
                  <c:v>3343</c:v>
                </c:pt>
                <c:pt idx="10089">
                  <c:v>3346</c:v>
                </c:pt>
                <c:pt idx="10090">
                  <c:v>3349</c:v>
                </c:pt>
                <c:pt idx="10091">
                  <c:v>3356</c:v>
                </c:pt>
                <c:pt idx="10092">
                  <c:v>3374</c:v>
                </c:pt>
                <c:pt idx="10093">
                  <c:v>3378</c:v>
                </c:pt>
                <c:pt idx="10094">
                  <c:v>3383</c:v>
                </c:pt>
                <c:pt idx="10095">
                  <c:v>3384</c:v>
                </c:pt>
                <c:pt idx="10096">
                  <c:v>3384</c:v>
                </c:pt>
                <c:pt idx="10097">
                  <c:v>3389</c:v>
                </c:pt>
                <c:pt idx="10098">
                  <c:v>3394</c:v>
                </c:pt>
                <c:pt idx="10099">
                  <c:v>3415</c:v>
                </c:pt>
                <c:pt idx="10100">
                  <c:v>3438</c:v>
                </c:pt>
                <c:pt idx="10101">
                  <c:v>3438</c:v>
                </c:pt>
                <c:pt idx="10102">
                  <c:v>3453</c:v>
                </c:pt>
                <c:pt idx="10103">
                  <c:v>3463</c:v>
                </c:pt>
                <c:pt idx="10104">
                  <c:v>3486</c:v>
                </c:pt>
                <c:pt idx="10105">
                  <c:v>3487</c:v>
                </c:pt>
                <c:pt idx="10106">
                  <c:v>3492</c:v>
                </c:pt>
                <c:pt idx="10107">
                  <c:v>3506</c:v>
                </c:pt>
                <c:pt idx="10108">
                  <c:v>3515</c:v>
                </c:pt>
                <c:pt idx="10109">
                  <c:v>3529</c:v>
                </c:pt>
                <c:pt idx="10110">
                  <c:v>3533</c:v>
                </c:pt>
                <c:pt idx="10111">
                  <c:v>3547</c:v>
                </c:pt>
                <c:pt idx="10112">
                  <c:v>3565</c:v>
                </c:pt>
                <c:pt idx="10113">
                  <c:v>3591</c:v>
                </c:pt>
                <c:pt idx="10114">
                  <c:v>3594</c:v>
                </c:pt>
                <c:pt idx="10115">
                  <c:v>3607</c:v>
                </c:pt>
                <c:pt idx="10116">
                  <c:v>3616</c:v>
                </c:pt>
                <c:pt idx="10117">
                  <c:v>3619</c:v>
                </c:pt>
                <c:pt idx="10118">
                  <c:v>3627</c:v>
                </c:pt>
                <c:pt idx="10119">
                  <c:v>3628</c:v>
                </c:pt>
                <c:pt idx="10120">
                  <c:v>3633</c:v>
                </c:pt>
                <c:pt idx="10121">
                  <c:v>3634</c:v>
                </c:pt>
                <c:pt idx="10122">
                  <c:v>3654</c:v>
                </c:pt>
                <c:pt idx="10123">
                  <c:v>3656</c:v>
                </c:pt>
                <c:pt idx="10124">
                  <c:v>3659</c:v>
                </c:pt>
                <c:pt idx="10125">
                  <c:v>3686</c:v>
                </c:pt>
                <c:pt idx="10126">
                  <c:v>3697</c:v>
                </c:pt>
                <c:pt idx="10127">
                  <c:v>3699</c:v>
                </c:pt>
                <c:pt idx="10128">
                  <c:v>3707</c:v>
                </c:pt>
                <c:pt idx="10129">
                  <c:v>3708</c:v>
                </c:pt>
                <c:pt idx="10130">
                  <c:v>3713</c:v>
                </c:pt>
                <c:pt idx="10131">
                  <c:v>3733</c:v>
                </c:pt>
                <c:pt idx="10132">
                  <c:v>3733</c:v>
                </c:pt>
                <c:pt idx="10133">
                  <c:v>3736</c:v>
                </c:pt>
                <c:pt idx="10134">
                  <c:v>3754</c:v>
                </c:pt>
                <c:pt idx="10135">
                  <c:v>3758</c:v>
                </c:pt>
                <c:pt idx="10136">
                  <c:v>3760</c:v>
                </c:pt>
                <c:pt idx="10137">
                  <c:v>3762</c:v>
                </c:pt>
                <c:pt idx="10138">
                  <c:v>3768</c:v>
                </c:pt>
                <c:pt idx="10139">
                  <c:v>3772</c:v>
                </c:pt>
                <c:pt idx="10140">
                  <c:v>3789</c:v>
                </c:pt>
                <c:pt idx="10141">
                  <c:v>3807</c:v>
                </c:pt>
                <c:pt idx="10142">
                  <c:v>3834</c:v>
                </c:pt>
                <c:pt idx="10143">
                  <c:v>3865</c:v>
                </c:pt>
                <c:pt idx="10144">
                  <c:v>3877</c:v>
                </c:pt>
                <c:pt idx="10145">
                  <c:v>3893</c:v>
                </c:pt>
                <c:pt idx="10146">
                  <c:v>3899</c:v>
                </c:pt>
                <c:pt idx="10147">
                  <c:v>3904</c:v>
                </c:pt>
                <c:pt idx="10148">
                  <c:v>3929</c:v>
                </c:pt>
                <c:pt idx="10149">
                  <c:v>3946</c:v>
                </c:pt>
                <c:pt idx="10150">
                  <c:v>3962</c:v>
                </c:pt>
                <c:pt idx="10151">
                  <c:v>3964</c:v>
                </c:pt>
                <c:pt idx="10152">
                  <c:v>3970</c:v>
                </c:pt>
                <c:pt idx="10153">
                  <c:v>3986</c:v>
                </c:pt>
                <c:pt idx="10154">
                  <c:v>4015</c:v>
                </c:pt>
                <c:pt idx="10155">
                  <c:v>4020</c:v>
                </c:pt>
                <c:pt idx="10156">
                  <c:v>4024</c:v>
                </c:pt>
                <c:pt idx="10157">
                  <c:v>4025</c:v>
                </c:pt>
                <c:pt idx="10158">
                  <c:v>4026</c:v>
                </c:pt>
                <c:pt idx="10159">
                  <c:v>4028</c:v>
                </c:pt>
                <c:pt idx="10160">
                  <c:v>4031</c:v>
                </c:pt>
                <c:pt idx="10161">
                  <c:v>4034</c:v>
                </c:pt>
                <c:pt idx="10162">
                  <c:v>4046</c:v>
                </c:pt>
                <c:pt idx="10163">
                  <c:v>4056</c:v>
                </c:pt>
                <c:pt idx="10164">
                  <c:v>4061</c:v>
                </c:pt>
                <c:pt idx="10165">
                  <c:v>4065</c:v>
                </c:pt>
                <c:pt idx="10166">
                  <c:v>4068</c:v>
                </c:pt>
                <c:pt idx="10167">
                  <c:v>4075</c:v>
                </c:pt>
                <c:pt idx="10168">
                  <c:v>4079</c:v>
                </c:pt>
                <c:pt idx="10169">
                  <c:v>4083</c:v>
                </c:pt>
                <c:pt idx="10170">
                  <c:v>4087</c:v>
                </c:pt>
                <c:pt idx="10171">
                  <c:v>4098</c:v>
                </c:pt>
                <c:pt idx="10172">
                  <c:v>4108</c:v>
                </c:pt>
                <c:pt idx="10173">
                  <c:v>4110</c:v>
                </c:pt>
                <c:pt idx="10174">
                  <c:v>4119</c:v>
                </c:pt>
                <c:pt idx="10175">
                  <c:v>4135</c:v>
                </c:pt>
                <c:pt idx="10176">
                  <c:v>4137</c:v>
                </c:pt>
                <c:pt idx="10177">
                  <c:v>4145</c:v>
                </c:pt>
                <c:pt idx="10178">
                  <c:v>4152</c:v>
                </c:pt>
                <c:pt idx="10179">
                  <c:v>4172</c:v>
                </c:pt>
                <c:pt idx="10180">
                  <c:v>4173</c:v>
                </c:pt>
                <c:pt idx="10181">
                  <c:v>4176</c:v>
                </c:pt>
                <c:pt idx="10182">
                  <c:v>4177</c:v>
                </c:pt>
                <c:pt idx="10183">
                  <c:v>4191</c:v>
                </c:pt>
                <c:pt idx="10184">
                  <c:v>4213</c:v>
                </c:pt>
                <c:pt idx="10185">
                  <c:v>4250</c:v>
                </c:pt>
                <c:pt idx="10186">
                  <c:v>4292</c:v>
                </c:pt>
                <c:pt idx="10187">
                  <c:v>4301</c:v>
                </c:pt>
                <c:pt idx="10188">
                  <c:v>4301</c:v>
                </c:pt>
                <c:pt idx="10189">
                  <c:v>4316</c:v>
                </c:pt>
                <c:pt idx="10190">
                  <c:v>4332</c:v>
                </c:pt>
                <c:pt idx="10191">
                  <c:v>4337</c:v>
                </c:pt>
                <c:pt idx="10192">
                  <c:v>4350</c:v>
                </c:pt>
                <c:pt idx="10193">
                  <c:v>4371</c:v>
                </c:pt>
                <c:pt idx="10194">
                  <c:v>4384</c:v>
                </c:pt>
                <c:pt idx="10195">
                  <c:v>4388</c:v>
                </c:pt>
                <c:pt idx="10196">
                  <c:v>4414</c:v>
                </c:pt>
                <c:pt idx="10197">
                  <c:v>4427</c:v>
                </c:pt>
                <c:pt idx="10198">
                  <c:v>4478</c:v>
                </c:pt>
                <c:pt idx="10199">
                  <c:v>4507</c:v>
                </c:pt>
                <c:pt idx="10200">
                  <c:v>4517</c:v>
                </c:pt>
                <c:pt idx="10201">
                  <c:v>4520</c:v>
                </c:pt>
                <c:pt idx="10202">
                  <c:v>4530</c:v>
                </c:pt>
                <c:pt idx="10203">
                  <c:v>4556</c:v>
                </c:pt>
                <c:pt idx="10204">
                  <c:v>4558</c:v>
                </c:pt>
                <c:pt idx="10205">
                  <c:v>4664</c:v>
                </c:pt>
                <c:pt idx="10206">
                  <c:v>4664</c:v>
                </c:pt>
                <c:pt idx="10207">
                  <c:v>4665</c:v>
                </c:pt>
                <c:pt idx="10208">
                  <c:v>4679</c:v>
                </c:pt>
                <c:pt idx="10209">
                  <c:v>4697</c:v>
                </c:pt>
                <c:pt idx="10210">
                  <c:v>4700</c:v>
                </c:pt>
                <c:pt idx="10211">
                  <c:v>4734</c:v>
                </c:pt>
                <c:pt idx="10212">
                  <c:v>4736</c:v>
                </c:pt>
                <c:pt idx="10213">
                  <c:v>4747</c:v>
                </c:pt>
                <c:pt idx="10214">
                  <c:v>4776</c:v>
                </c:pt>
                <c:pt idx="10215">
                  <c:v>4801</c:v>
                </c:pt>
                <c:pt idx="10216">
                  <c:v>4828</c:v>
                </c:pt>
                <c:pt idx="10217">
                  <c:v>4829</c:v>
                </c:pt>
                <c:pt idx="10218">
                  <c:v>4873</c:v>
                </c:pt>
                <c:pt idx="10219">
                  <c:v>4902</c:v>
                </c:pt>
                <c:pt idx="10220">
                  <c:v>4947</c:v>
                </c:pt>
                <c:pt idx="10221">
                  <c:v>4960</c:v>
                </c:pt>
                <c:pt idx="10222">
                  <c:v>4985</c:v>
                </c:pt>
                <c:pt idx="10223">
                  <c:v>5011</c:v>
                </c:pt>
                <c:pt idx="10224">
                  <c:v>5017</c:v>
                </c:pt>
                <c:pt idx="10225">
                  <c:v>5032</c:v>
                </c:pt>
                <c:pt idx="10226">
                  <c:v>5040</c:v>
                </c:pt>
                <c:pt idx="10227">
                  <c:v>5055</c:v>
                </c:pt>
                <c:pt idx="10228">
                  <c:v>5064</c:v>
                </c:pt>
                <c:pt idx="10229">
                  <c:v>5067</c:v>
                </c:pt>
                <c:pt idx="10230">
                  <c:v>5102</c:v>
                </c:pt>
                <c:pt idx="10231">
                  <c:v>5118</c:v>
                </c:pt>
                <c:pt idx="10232">
                  <c:v>5137</c:v>
                </c:pt>
                <c:pt idx="10233">
                  <c:v>5163</c:v>
                </c:pt>
                <c:pt idx="10234">
                  <c:v>5167</c:v>
                </c:pt>
                <c:pt idx="10235">
                  <c:v>5170</c:v>
                </c:pt>
                <c:pt idx="10236">
                  <c:v>5211</c:v>
                </c:pt>
                <c:pt idx="10237">
                  <c:v>5215</c:v>
                </c:pt>
                <c:pt idx="10238">
                  <c:v>5232</c:v>
                </c:pt>
                <c:pt idx="10239">
                  <c:v>5250</c:v>
                </c:pt>
                <c:pt idx="10240">
                  <c:v>5270</c:v>
                </c:pt>
                <c:pt idx="10241">
                  <c:v>5308</c:v>
                </c:pt>
                <c:pt idx="10242">
                  <c:v>5367</c:v>
                </c:pt>
                <c:pt idx="10243">
                  <c:v>5375</c:v>
                </c:pt>
                <c:pt idx="10244">
                  <c:v>5402</c:v>
                </c:pt>
                <c:pt idx="10245">
                  <c:v>5431</c:v>
                </c:pt>
                <c:pt idx="10246">
                  <c:v>5433</c:v>
                </c:pt>
                <c:pt idx="10247">
                  <c:v>5459</c:v>
                </c:pt>
                <c:pt idx="10248">
                  <c:v>5523</c:v>
                </c:pt>
                <c:pt idx="10249">
                  <c:v>5524</c:v>
                </c:pt>
                <c:pt idx="10250">
                  <c:v>5534</c:v>
                </c:pt>
                <c:pt idx="10251">
                  <c:v>5540</c:v>
                </c:pt>
                <c:pt idx="10252">
                  <c:v>5546</c:v>
                </c:pt>
                <c:pt idx="10253">
                  <c:v>5555</c:v>
                </c:pt>
                <c:pt idx="10254">
                  <c:v>5661</c:v>
                </c:pt>
                <c:pt idx="10255">
                  <c:v>5779</c:v>
                </c:pt>
                <c:pt idx="10256">
                  <c:v>5841</c:v>
                </c:pt>
                <c:pt idx="10257">
                  <c:v>5894</c:v>
                </c:pt>
                <c:pt idx="10258">
                  <c:v>5900</c:v>
                </c:pt>
                <c:pt idx="10259">
                  <c:v>5904</c:v>
                </c:pt>
                <c:pt idx="10260">
                  <c:v>5927</c:v>
                </c:pt>
                <c:pt idx="10261">
                  <c:v>6045</c:v>
                </c:pt>
                <c:pt idx="10262">
                  <c:v>6111</c:v>
                </c:pt>
                <c:pt idx="10263">
                  <c:v>6215</c:v>
                </c:pt>
                <c:pt idx="10264">
                  <c:v>6273</c:v>
                </c:pt>
                <c:pt idx="10265">
                  <c:v>6319</c:v>
                </c:pt>
                <c:pt idx="10266">
                  <c:v>6342</c:v>
                </c:pt>
                <c:pt idx="10267">
                  <c:v>6406</c:v>
                </c:pt>
                <c:pt idx="10268">
                  <c:v>6420</c:v>
                </c:pt>
                <c:pt idx="10269">
                  <c:v>6560</c:v>
                </c:pt>
                <c:pt idx="10270">
                  <c:v>6594</c:v>
                </c:pt>
                <c:pt idx="10271">
                  <c:v>6606</c:v>
                </c:pt>
                <c:pt idx="10272">
                  <c:v>6691</c:v>
                </c:pt>
                <c:pt idx="10273">
                  <c:v>6719</c:v>
                </c:pt>
                <c:pt idx="10274">
                  <c:v>6751</c:v>
                </c:pt>
                <c:pt idx="10275">
                  <c:v>6815</c:v>
                </c:pt>
                <c:pt idx="10276">
                  <c:v>6864</c:v>
                </c:pt>
                <c:pt idx="10277">
                  <c:v>6890</c:v>
                </c:pt>
                <c:pt idx="10278">
                  <c:v>7087</c:v>
                </c:pt>
                <c:pt idx="10279">
                  <c:v>7164</c:v>
                </c:pt>
                <c:pt idx="10280">
                  <c:v>7198</c:v>
                </c:pt>
                <c:pt idx="10281">
                  <c:v>7246</c:v>
                </c:pt>
                <c:pt idx="10282">
                  <c:v>7587</c:v>
                </c:pt>
                <c:pt idx="10283">
                  <c:v>7692</c:v>
                </c:pt>
                <c:pt idx="10284">
                  <c:v>7974</c:v>
                </c:pt>
                <c:pt idx="10285">
                  <c:v>7983</c:v>
                </c:pt>
                <c:pt idx="10286">
                  <c:v>8053</c:v>
                </c:pt>
                <c:pt idx="10287">
                  <c:v>8094</c:v>
                </c:pt>
                <c:pt idx="10288">
                  <c:v>8188</c:v>
                </c:pt>
                <c:pt idx="10289">
                  <c:v>8234</c:v>
                </c:pt>
                <c:pt idx="10290">
                  <c:v>8398</c:v>
                </c:pt>
                <c:pt idx="10291">
                  <c:v>8556</c:v>
                </c:pt>
                <c:pt idx="10292">
                  <c:v>9186</c:v>
                </c:pt>
                <c:pt idx="10293">
                  <c:v>9208</c:v>
                </c:pt>
                <c:pt idx="10294">
                  <c:v>9336</c:v>
                </c:pt>
                <c:pt idx="10295">
                  <c:v>9643</c:v>
                </c:pt>
                <c:pt idx="10296">
                  <c:v>9878</c:v>
                </c:pt>
                <c:pt idx="10297">
                  <c:v>10111</c:v>
                </c:pt>
                <c:pt idx="10298">
                  <c:v>10390</c:v>
                </c:pt>
                <c:pt idx="10299">
                  <c:v>10680</c:v>
                </c:pt>
                <c:pt idx="10300">
                  <c:v>10875</c:v>
                </c:pt>
                <c:pt idx="10301">
                  <c:v>10925</c:v>
                </c:pt>
                <c:pt idx="10302">
                  <c:v>11397</c:v>
                </c:pt>
                <c:pt idx="10303">
                  <c:v>11946</c:v>
                </c:pt>
                <c:pt idx="10304">
                  <c:v>12465</c:v>
                </c:pt>
                <c:pt idx="10305">
                  <c:v>12714</c:v>
                </c:pt>
                <c:pt idx="10306">
                  <c:v>13003</c:v>
                </c:pt>
                <c:pt idx="10307">
                  <c:v>14319</c:v>
                </c:pt>
                <c:pt idx="10308">
                  <c:v>15208</c:v>
                </c:pt>
                <c:pt idx="10309">
                  <c:v>16559</c:v>
                </c:pt>
                <c:pt idx="10310">
                  <c:v>16798</c:v>
                </c:pt>
                <c:pt idx="10311">
                  <c:v>17793</c:v>
                </c:pt>
                <c:pt idx="10312">
                  <c:v>19538</c:v>
                </c:pt>
                <c:pt idx="10313">
                  <c:v>20218</c:v>
                </c:pt>
                <c:pt idx="10314">
                  <c:v>34162</c:v>
                </c:pt>
                <c:pt idx="10315">
                  <c:v>41749</c:v>
                </c:pt>
              </c:numCache>
            </c:numRef>
          </c:yVal>
          <c:smooth val="0"/>
          <c:extLst>
            <c:ext xmlns:c16="http://schemas.microsoft.com/office/drawing/2014/chart" uri="{C3380CC4-5D6E-409C-BE32-E72D297353CC}">
              <c16:uniqueId val="{00000000-2503-8C4B-ADFB-3E4402B8C1D6}"/>
            </c:ext>
          </c:extLst>
        </c:ser>
        <c:dLbls>
          <c:showLegendKey val="0"/>
          <c:showVal val="0"/>
          <c:showCatName val="0"/>
          <c:showSerName val="0"/>
          <c:showPercent val="0"/>
          <c:showBubbleSize val="0"/>
        </c:dLbls>
        <c:axId val="733256848"/>
        <c:axId val="733712064"/>
      </c:scatterChart>
      <c:valAx>
        <c:axId val="733256848"/>
        <c:scaling>
          <c:orientation val="minMax"/>
          <c:max val="5"/>
        </c:scaling>
        <c:delete val="0"/>
        <c:axPos val="b"/>
        <c:majorGridlines>
          <c:spPr>
            <a:ln w="9525" cap="flat" cmpd="sng" algn="ctr">
              <a:solidFill>
                <a:schemeClr val="dk1">
                  <a:lumMod val="15000"/>
                  <a:lumOff val="85000"/>
                </a:schemeClr>
              </a:solidFill>
              <a:round/>
            </a:ln>
            <a:effectLst/>
          </c:spPr>
        </c:majorGridlines>
        <c:numFmt formatCode="0.0"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GB"/>
          </a:p>
        </c:txPr>
        <c:crossAx val="733712064"/>
        <c:crosses val="autoZero"/>
        <c:crossBetween val="midCat"/>
      </c:valAx>
      <c:valAx>
        <c:axId val="733712064"/>
        <c:scaling>
          <c:logBase val="10"/>
          <c:orientation val="minMax"/>
        </c:scaling>
        <c:delete val="0"/>
        <c:axPos val="l"/>
        <c:majorGridlines>
          <c:spPr>
            <a:ln w="9525" cap="flat" cmpd="sng" algn="ctr">
              <a:solidFill>
                <a:schemeClr val="dk1">
                  <a:lumMod val="15000"/>
                  <a:lumOff val="85000"/>
                </a:schemeClr>
              </a:solidFill>
              <a:round/>
            </a:ln>
            <a:effectLst/>
          </c:spPr>
        </c:majorGridlines>
        <c:numFmt formatCode="0" sourceLinked="1"/>
        <c:majorTickMark val="none"/>
        <c:minorTickMark val="none"/>
        <c:tickLblPos val="nextTo"/>
        <c:spPr>
          <a:noFill/>
          <a:ln w="9525" cap="flat" cmpd="sng" algn="ctr">
            <a:solidFill>
              <a:schemeClr val="dk1">
                <a:lumMod val="15000"/>
                <a:lumOff val="8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pt-GB"/>
          </a:p>
        </c:txPr>
        <c:crossAx val="733256848"/>
        <c:crosses val="autoZero"/>
        <c:crossBetween val="midCat"/>
      </c:valAx>
      <c:spPr>
        <a:pattFill prst="ltDnDiag">
          <a:fgClr>
            <a:schemeClr val="dk1">
              <a:lumMod val="15000"/>
              <a:lumOff val="85000"/>
            </a:schemeClr>
          </a:fgClr>
          <a:bgClr>
            <a:schemeClr val="lt1"/>
          </a:bgClr>
        </a:pattFill>
        <a:ln>
          <a:noFill/>
        </a:ln>
        <a:effectLst/>
      </c:spPr>
    </c:plotArea>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pt-GB"/>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r>
              <a:rPr lang="en-US"/>
              <a:t>Covariância</a:t>
            </a:r>
          </a:p>
        </c:rich>
      </c:tx>
      <c:overlay val="0"/>
      <c:spPr>
        <a:noFill/>
        <a:ln>
          <a:noFill/>
        </a:ln>
        <a:effectLst/>
      </c:spPr>
      <c:txPr>
        <a:bodyPr rot="0" spcFirstLastPara="1" vertOverflow="ellipsis" vert="horz" wrap="square" anchor="ctr" anchorCtr="1"/>
        <a:lstStyle/>
        <a:p>
          <a:pPr>
            <a:defRPr b="0" i="0" u="none" strike="noStrike" kern="1200" baseline="0">
              <a:solidFill>
                <a:schemeClr val="dk1">
                  <a:lumMod val="65000"/>
                  <a:lumOff val="35000"/>
                </a:schemeClr>
              </a:solidFill>
              <a:effectLst/>
              <a:latin typeface="+mn-lt"/>
              <a:ea typeface="+mn-ea"/>
              <a:cs typeface="+mn-cs"/>
            </a:defRPr>
          </a:pPr>
          <a:endParaRPr lang="en-US"/>
        </a:p>
      </c:txPr>
    </c:title>
    <c:autoTitleDeleted val="0"/>
    <c:plotArea>
      <c:layout/>
      <c:barChart>
        <c:barDir val="col"/>
        <c:grouping val="clustered"/>
        <c:varyColors val="0"/>
        <c:ser>
          <c:idx val="0"/>
          <c:order val="0"/>
          <c:tx>
            <c:strRef>
              <c:f>Estatísticas!$A$21</c:f>
              <c:strCache>
                <c:ptCount val="1"/>
                <c:pt idx="0">
                  <c:v>Valor</c:v>
                </c:pt>
              </c:strCache>
            </c:strRef>
          </c:tx>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GB"/>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Estatísticas!$B$20:$C$20</c:f>
              <c:strCache>
                <c:ptCount val="2"/>
                <c:pt idx="0">
                  <c:v>Reviews/TotalScore sem site</c:v>
                </c:pt>
                <c:pt idx="1">
                  <c:v>Reviews/TotalScore com site</c:v>
                </c:pt>
              </c:strCache>
            </c:strRef>
          </c:cat>
          <c:val>
            <c:numRef>
              <c:f>Estatísticas!$B$21:$C$21</c:f>
              <c:numCache>
                <c:formatCode>General</c:formatCode>
                <c:ptCount val="2"/>
                <c:pt idx="0">
                  <c:v>44.335524371336</c:v>
                </c:pt>
                <c:pt idx="1">
                  <c:v>20.204781831867876</c:v>
                </c:pt>
              </c:numCache>
            </c:numRef>
          </c:val>
          <c:extLst>
            <c:ext xmlns:c16="http://schemas.microsoft.com/office/drawing/2014/chart" uri="{C3380CC4-5D6E-409C-BE32-E72D297353CC}">
              <c16:uniqueId val="{00000000-C241-4240-ACE1-90DBECB56688}"/>
            </c:ext>
          </c:extLst>
        </c:ser>
        <c:dLbls>
          <c:dLblPos val="inEnd"/>
          <c:showLegendKey val="0"/>
          <c:showVal val="1"/>
          <c:showCatName val="0"/>
          <c:showSerName val="0"/>
          <c:showPercent val="0"/>
          <c:showBubbleSize val="0"/>
        </c:dLbls>
        <c:gapWidth val="41"/>
        <c:axId val="42430983"/>
        <c:axId val="42434055"/>
      </c:barChart>
      <c:catAx>
        <c:axId val="424309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en-US"/>
          </a:p>
        </c:txPr>
        <c:crossAx val="42434055"/>
        <c:crosses val="autoZero"/>
        <c:auto val="1"/>
        <c:lblAlgn val="ctr"/>
        <c:lblOffset val="100"/>
        <c:noMultiLvlLbl val="0"/>
      </c:catAx>
      <c:valAx>
        <c:axId val="42434055"/>
        <c:scaling>
          <c:orientation val="minMax"/>
        </c:scaling>
        <c:delete val="1"/>
        <c:axPos val="l"/>
        <c:numFmt formatCode="General" sourceLinked="1"/>
        <c:majorTickMark val="none"/>
        <c:minorTickMark val="none"/>
        <c:tickLblPos val="nextTo"/>
        <c:crossAx val="42430983"/>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Dados!$B$2:$B$10318</cx:f>
        <cx:lvl ptCount="10317" formatCode="0.0">
          <cx:pt idx="0">0</cx:pt>
          <cx:pt idx="1">0</cx:pt>
          <cx:pt idx="2">0</cx:pt>
          <cx:pt idx="3">0</cx:pt>
          <cx:pt idx="4">0</cx:pt>
          <cx:pt idx="5">0</cx:pt>
          <cx:pt idx="6">0</cx:pt>
          <cx:pt idx="7">0</cx:pt>
          <cx:pt idx="8">0</cx:pt>
          <cx:pt idx="9">0</cx:pt>
          <cx:pt idx="10">0</cx:pt>
          <cx:pt idx="11">0</cx:pt>
          <cx:pt idx="12">0</cx:pt>
          <cx:pt idx="13">0</cx:pt>
          <cx:pt idx="14">0</cx:pt>
          <cx:pt idx="15">0</cx:pt>
          <cx:pt idx="16">0</cx:pt>
          <cx:pt idx="17">0</cx:pt>
          <cx:pt idx="18">0</cx:pt>
          <cx:pt idx="19">0</cx:pt>
          <cx:pt idx="20">0</cx:pt>
          <cx:pt idx="21">0</cx:pt>
          <cx:pt idx="22">0</cx:pt>
          <cx:pt idx="23">0</cx:pt>
          <cx:pt idx="24">0</cx:pt>
          <cx:pt idx="25">0</cx:pt>
          <cx:pt idx="26">0</cx:pt>
          <cx:pt idx="27">0</cx:pt>
          <cx:pt idx="28">0</cx:pt>
          <cx:pt idx="29">0</cx:pt>
          <cx:pt idx="30">0</cx:pt>
          <cx:pt idx="31">0</cx:pt>
          <cx:pt idx="32">0</cx:pt>
          <cx:pt idx="33">0</cx:pt>
          <cx:pt idx="34">0</cx:pt>
          <cx:pt idx="35">0</cx:pt>
          <cx:pt idx="36">0</cx:pt>
          <cx:pt idx="37">0</cx:pt>
          <cx:pt idx="38">0</cx:pt>
          <cx:pt idx="39">0</cx:pt>
          <cx:pt idx="40">0</cx:pt>
          <cx:pt idx="41">0</cx:pt>
          <cx:pt idx="42">0</cx:pt>
          <cx:pt idx="43">0</cx:pt>
          <cx:pt idx="44">0</cx:pt>
          <cx:pt idx="45">0</cx:pt>
          <cx:pt idx="46">0</cx:pt>
          <cx:pt idx="47">0</cx:pt>
          <cx:pt idx="48">0</cx:pt>
          <cx:pt idx="49">0</cx:pt>
          <cx:pt idx="50">0</cx:pt>
          <cx:pt idx="51">0</cx:pt>
          <cx:pt idx="52">0</cx:pt>
          <cx:pt idx="53">0</cx:pt>
          <cx:pt idx="54">0</cx:pt>
          <cx:pt idx="55">0</cx:pt>
          <cx:pt idx="56">0</cx:pt>
          <cx:pt idx="57">0</cx:pt>
          <cx:pt idx="58">0</cx:pt>
          <cx:pt idx="59">0</cx:pt>
          <cx:pt idx="60">0</cx:pt>
          <cx:pt idx="61">0</cx:pt>
          <cx:pt idx="62">0</cx:pt>
          <cx:pt idx="63">0</cx:pt>
          <cx:pt idx="64">0</cx:pt>
          <cx:pt idx="65">0</cx:pt>
          <cx:pt idx="66">0</cx:pt>
          <cx:pt idx="67">0</cx:pt>
          <cx:pt idx="68">0</cx:pt>
          <cx:pt idx="69">0</cx:pt>
          <cx:pt idx="70">0</cx:pt>
          <cx:pt idx="71">0</cx:pt>
          <cx:pt idx="72">0</cx:pt>
          <cx:pt idx="73">0</cx:pt>
          <cx:pt idx="74">0</cx:pt>
          <cx:pt idx="75">0</cx:pt>
          <cx:pt idx="76">0</cx:pt>
          <cx:pt idx="77">0</cx:pt>
          <cx:pt idx="78">0</cx:pt>
          <cx:pt idx="79">0</cx:pt>
          <cx:pt idx="80">0</cx:pt>
          <cx:pt idx="81">0</cx:pt>
          <cx:pt idx="82">0</cx:pt>
          <cx:pt idx="83">0</cx:pt>
          <cx:pt idx="84">0</cx:pt>
          <cx:pt idx="85">0</cx:pt>
          <cx:pt idx="86">0</cx:pt>
          <cx:pt idx="87">0</cx:pt>
          <cx:pt idx="88">0</cx:pt>
          <cx:pt idx="89">0</cx:pt>
          <cx:pt idx="90">0</cx:pt>
          <cx:pt idx="91">0</cx:pt>
          <cx:pt idx="92">0</cx:pt>
          <cx:pt idx="93">0</cx:pt>
          <cx:pt idx="94">0</cx:pt>
          <cx:pt idx="95">0</cx:pt>
          <cx:pt idx="96">0</cx:pt>
          <cx:pt idx="97">0</cx:pt>
          <cx:pt idx="98">0</cx:pt>
          <cx:pt idx="99">0</cx:pt>
          <cx:pt idx="100">0</cx:pt>
          <cx:pt idx="101">0</cx:pt>
          <cx:pt idx="102">0</cx:pt>
          <cx:pt idx="103">0</cx:pt>
          <cx:pt idx="104">0</cx:pt>
          <cx:pt idx="105">0</cx:pt>
          <cx:pt idx="106">0</cx:pt>
          <cx:pt idx="107">0</cx:pt>
          <cx:pt idx="108">0</cx:pt>
          <cx:pt idx="109">0</cx:pt>
          <cx:pt idx="110">0</cx:pt>
          <cx:pt idx="111">0</cx:pt>
          <cx:pt idx="112">0</cx:pt>
          <cx:pt idx="113">0</cx:pt>
          <cx:pt idx="114">0</cx:pt>
          <cx:pt idx="115">0</cx:pt>
          <cx:pt idx="116">0</cx:pt>
          <cx:pt idx="117">0</cx:pt>
          <cx:pt idx="118">0</cx:pt>
          <cx:pt idx="119">0</cx:pt>
          <cx:pt idx="120">0</cx:pt>
          <cx:pt idx="121">0</cx:pt>
          <cx:pt idx="122">0</cx:pt>
          <cx:pt idx="123">0</cx:pt>
          <cx:pt idx="124">0</cx:pt>
          <cx:pt idx="125">0</cx:pt>
          <cx:pt idx="126">0</cx:pt>
          <cx:pt idx="127">0</cx:pt>
          <cx:pt idx="128">0</cx:pt>
          <cx:pt idx="129">0</cx:pt>
          <cx:pt idx="130">0</cx:pt>
          <cx:pt idx="131">0</cx:pt>
          <cx:pt idx="132">0</cx:pt>
          <cx:pt idx="133">0</cx:pt>
          <cx:pt idx="134">0</cx:pt>
          <cx:pt idx="135">0</cx:pt>
          <cx:pt idx="136">0</cx:pt>
          <cx:pt idx="137">0</cx:pt>
          <cx:pt idx="138">0</cx:pt>
          <cx:pt idx="139">0</cx:pt>
          <cx:pt idx="140">0</cx:pt>
          <cx:pt idx="141">0</cx:pt>
          <cx:pt idx="142">0</cx:pt>
          <cx:pt idx="143">0</cx:pt>
          <cx:pt idx="144">0</cx:pt>
          <cx:pt idx="145">0</cx:pt>
          <cx:pt idx="146">0</cx:pt>
          <cx:pt idx="147">0</cx:pt>
          <cx:pt idx="148">0</cx:pt>
          <cx:pt idx="149">0</cx:pt>
          <cx:pt idx="150">0</cx:pt>
          <cx:pt idx="151">0</cx:pt>
          <cx:pt idx="152">0</cx:pt>
          <cx:pt idx="153">0</cx:pt>
          <cx:pt idx="154">0</cx:pt>
          <cx:pt idx="155">0</cx:pt>
          <cx:pt idx="156">0</cx:pt>
          <cx:pt idx="157">0</cx:pt>
          <cx:pt idx="158">0</cx:pt>
          <cx:pt idx="159">0</cx:pt>
          <cx:pt idx="160">0</cx:pt>
          <cx:pt idx="161">0</cx:pt>
          <cx:pt idx="162">0</cx:pt>
          <cx:pt idx="163">0</cx:pt>
          <cx:pt idx="164">0</cx:pt>
          <cx:pt idx="165">0</cx:pt>
          <cx:pt idx="166">0</cx:pt>
          <cx:pt idx="167">0</cx:pt>
          <cx:pt idx="168">0</cx:pt>
          <cx:pt idx="169">0</cx:pt>
          <cx:pt idx="170">0</cx:pt>
          <cx:pt idx="171">0</cx:pt>
          <cx:pt idx="172">0</cx:pt>
          <cx:pt idx="173">0</cx:pt>
          <cx:pt idx="174">0</cx:pt>
          <cx:pt idx="175">0</cx:pt>
          <cx:pt idx="176">0</cx:pt>
          <cx:pt idx="177">0</cx:pt>
          <cx:pt idx="178">0</cx:pt>
          <cx:pt idx="179">0</cx:pt>
          <cx:pt idx="180">0</cx:pt>
          <cx:pt idx="181">0</cx:pt>
          <cx:pt idx="182">0</cx:pt>
          <cx:pt idx="183">0</cx:pt>
          <cx:pt idx="184">0</cx:pt>
          <cx:pt idx="185">0</cx:pt>
          <cx:pt idx="186">0</cx:pt>
          <cx:pt idx="187">0</cx:pt>
          <cx:pt idx="188">0</cx:pt>
          <cx:pt idx="189">0</cx:pt>
          <cx:pt idx="190">0</cx:pt>
          <cx:pt idx="191">0</cx:pt>
          <cx:pt idx="192">0</cx:pt>
          <cx:pt idx="193">0</cx:pt>
          <cx:pt idx="194">0</cx:pt>
          <cx:pt idx="195">0</cx:pt>
          <cx:pt idx="196">0</cx:pt>
          <cx:pt idx="197">0</cx:pt>
          <cx:pt idx="198">0</cx:pt>
          <cx:pt idx="199">0</cx:pt>
          <cx:pt idx="200">0</cx:pt>
          <cx:pt idx="201">0</cx:pt>
          <cx:pt idx="202">0</cx:pt>
          <cx:pt idx="203">0</cx:pt>
          <cx:pt idx="204">0</cx:pt>
          <cx:pt idx="205">0</cx:pt>
          <cx:pt idx="206">0</cx:pt>
          <cx:pt idx="207">0</cx:pt>
          <cx:pt idx="208">0</cx:pt>
          <cx:pt idx="209">0</cx:pt>
          <cx:pt idx="210">0</cx:pt>
          <cx:pt idx="211">0</cx:pt>
          <cx:pt idx="212">0</cx:pt>
          <cx:pt idx="213">0</cx:pt>
          <cx:pt idx="214">0</cx:pt>
          <cx:pt idx="215">0</cx:pt>
          <cx:pt idx="216">0</cx:pt>
          <cx:pt idx="217">0</cx:pt>
          <cx:pt idx="218">0</cx:pt>
          <cx:pt idx="219">0</cx:pt>
          <cx:pt idx="220">0</cx:pt>
          <cx:pt idx="221">0</cx:pt>
          <cx:pt idx="222">0</cx:pt>
          <cx:pt idx="223">0</cx:pt>
          <cx:pt idx="224">0</cx:pt>
          <cx:pt idx="225">0</cx:pt>
          <cx:pt idx="226">0</cx:pt>
          <cx:pt idx="227">0</cx:pt>
          <cx:pt idx="228">0</cx:pt>
          <cx:pt idx="229">0</cx:pt>
          <cx:pt idx="230">0</cx:pt>
          <cx:pt idx="231">0</cx:pt>
          <cx:pt idx="232">0</cx:pt>
          <cx:pt idx="233">0</cx:pt>
          <cx:pt idx="234">0</cx:pt>
          <cx:pt idx="235">0</cx:pt>
          <cx:pt idx="236">0</cx:pt>
          <cx:pt idx="237">0</cx:pt>
          <cx:pt idx="238">0</cx:pt>
          <cx:pt idx="239">0</cx:pt>
          <cx:pt idx="240">0</cx:pt>
          <cx:pt idx="241">0</cx:pt>
          <cx:pt idx="242">0</cx:pt>
          <cx:pt idx="243">0</cx:pt>
          <cx:pt idx="244">0</cx:pt>
          <cx:pt idx="245">0</cx:pt>
          <cx:pt idx="246">0</cx:pt>
          <cx:pt idx="247">0</cx:pt>
          <cx:pt idx="248">0</cx:pt>
          <cx:pt idx="249">0</cx:pt>
          <cx:pt idx="250">0</cx:pt>
          <cx:pt idx="251">0</cx:pt>
          <cx:pt idx="252">0</cx:pt>
          <cx:pt idx="253">0</cx:pt>
          <cx:pt idx="254">0</cx:pt>
          <cx:pt idx="255">0</cx:pt>
          <cx:pt idx="256">0</cx:pt>
          <cx:pt idx="257">0</cx:pt>
          <cx:pt idx="258">0</cx:pt>
          <cx:pt idx="259">0</cx:pt>
          <cx:pt idx="260">0</cx:pt>
          <cx:pt idx="261">0</cx:pt>
          <cx:pt idx="262">0</cx:pt>
          <cx:pt idx="263">0</cx:pt>
          <cx:pt idx="264">0</cx:pt>
          <cx:pt idx="265">0</cx:pt>
          <cx:pt idx="266">0</cx:pt>
          <cx:pt idx="267">0</cx:pt>
          <cx:pt idx="268">0</cx:pt>
          <cx:pt idx="269">0</cx:pt>
          <cx:pt idx="270">0</cx:pt>
          <cx:pt idx="271">0</cx:pt>
          <cx:pt idx="272">0</cx:pt>
          <cx:pt idx="273">0</cx:pt>
          <cx:pt idx="274">0</cx:pt>
          <cx:pt idx="275">0</cx:pt>
          <cx:pt idx="276">0</cx:pt>
          <cx:pt idx="277">0</cx:pt>
          <cx:pt idx="278">0</cx:pt>
          <cx:pt idx="279">0</cx:pt>
          <cx:pt idx="280">0</cx:pt>
          <cx:pt idx="281">0</cx:pt>
          <cx:pt idx="282">0</cx:pt>
          <cx:pt idx="283">0</cx:pt>
          <cx:pt idx="284">0</cx:pt>
          <cx:pt idx="285">0</cx:pt>
          <cx:pt idx="286">0</cx:pt>
          <cx:pt idx="287">0</cx:pt>
          <cx:pt idx="288">0</cx:pt>
          <cx:pt idx="289">0</cx:pt>
          <cx:pt idx="290">0</cx:pt>
          <cx:pt idx="291">0</cx:pt>
          <cx:pt idx="292">0</cx:pt>
          <cx:pt idx="293">0</cx:pt>
          <cx:pt idx="294">0</cx:pt>
          <cx:pt idx="295">0</cx:pt>
          <cx:pt idx="296">0</cx:pt>
          <cx:pt idx="297">0</cx:pt>
          <cx:pt idx="298">0</cx:pt>
          <cx:pt idx="299">0</cx:pt>
          <cx:pt idx="300">0</cx:pt>
          <cx:pt idx="301">0</cx:pt>
          <cx:pt idx="302">0</cx:pt>
          <cx:pt idx="303">0</cx:pt>
          <cx:pt idx="304">0</cx:pt>
          <cx:pt idx="305">0</cx:pt>
          <cx:pt idx="306">0</cx:pt>
          <cx:pt idx="307">0</cx:pt>
          <cx:pt idx="308">0</cx:pt>
          <cx:pt idx="309">0</cx:pt>
          <cx:pt idx="310">0</cx:pt>
          <cx:pt idx="311">0</cx:pt>
          <cx:pt idx="312">0</cx:pt>
          <cx:pt idx="313">0</cx:pt>
          <cx:pt idx="314">0</cx:pt>
          <cx:pt idx="315">0</cx:pt>
          <cx:pt idx="316">0</cx:pt>
          <cx:pt idx="317">0</cx:pt>
          <cx:pt idx="318">0</cx:pt>
          <cx:pt idx="319">0</cx:pt>
          <cx:pt idx="320">0</cx:pt>
          <cx:pt idx="321">0</cx:pt>
          <cx:pt idx="322">0</cx:pt>
          <cx:pt idx="323">0</cx:pt>
          <cx:pt idx="324">0</cx:pt>
          <cx:pt idx="325">0</cx:pt>
          <cx:pt idx="326">0</cx:pt>
          <cx:pt idx="327">0</cx:pt>
          <cx:pt idx="328">0</cx:pt>
          <cx:pt idx="329">0</cx:pt>
          <cx:pt idx="330">0</cx:pt>
          <cx:pt idx="331">0</cx:pt>
          <cx:pt idx="332">0</cx:pt>
          <cx:pt idx="333">0</cx:pt>
          <cx:pt idx="334">0</cx:pt>
          <cx:pt idx="335">0</cx:pt>
          <cx:pt idx="336">0</cx:pt>
          <cx:pt idx="337">0</cx:pt>
          <cx:pt idx="338">0</cx:pt>
          <cx:pt idx="339">0</cx:pt>
          <cx:pt idx="340">0</cx:pt>
          <cx:pt idx="341">0</cx:pt>
          <cx:pt idx="342">0</cx:pt>
          <cx:pt idx="343">0</cx:pt>
          <cx:pt idx="344">0</cx:pt>
          <cx:pt idx="345">0</cx:pt>
          <cx:pt idx="346">0</cx:pt>
          <cx:pt idx="347">0</cx:pt>
          <cx:pt idx="348">0</cx:pt>
          <cx:pt idx="349">0</cx:pt>
          <cx:pt idx="350">0</cx:pt>
          <cx:pt idx="351">0</cx:pt>
          <cx:pt idx="352">0</cx:pt>
          <cx:pt idx="353">0</cx:pt>
          <cx:pt idx="354">0</cx:pt>
          <cx:pt idx="355">0</cx:pt>
          <cx:pt idx="356">0</cx:pt>
          <cx:pt idx="357">0</cx:pt>
          <cx:pt idx="358">0</cx:pt>
          <cx:pt idx="359">0</cx:pt>
          <cx:pt idx="360">0</cx:pt>
          <cx:pt idx="361">0</cx:pt>
          <cx:pt idx="362">0</cx:pt>
          <cx:pt idx="363">0</cx:pt>
          <cx:pt idx="364">0</cx:pt>
          <cx:pt idx="365">0</cx:pt>
          <cx:pt idx="366">0</cx:pt>
          <cx:pt idx="367">0</cx:pt>
          <cx:pt idx="368">0</cx:pt>
          <cx:pt idx="369">0</cx:pt>
          <cx:pt idx="370">0</cx:pt>
          <cx:pt idx="371">0</cx:pt>
          <cx:pt idx="372">0</cx:pt>
          <cx:pt idx="373">0</cx:pt>
          <cx:pt idx="374">0</cx:pt>
          <cx:pt idx="375">0</cx:pt>
          <cx:pt idx="376">0</cx:pt>
          <cx:pt idx="377">0</cx:pt>
          <cx:pt idx="378">0</cx:pt>
          <cx:pt idx="379">0</cx:pt>
          <cx:pt idx="380">0</cx:pt>
          <cx:pt idx="381">0</cx:pt>
          <cx:pt idx="382">0</cx:pt>
          <cx:pt idx="383">0</cx:pt>
          <cx:pt idx="384">0</cx:pt>
          <cx:pt idx="385">0</cx:pt>
          <cx:pt idx="386">0</cx:pt>
          <cx:pt idx="387">0</cx:pt>
          <cx:pt idx="388">0</cx:pt>
          <cx:pt idx="389">0</cx:pt>
          <cx:pt idx="390">0</cx:pt>
          <cx:pt idx="391">0</cx:pt>
          <cx:pt idx="392">0</cx:pt>
          <cx:pt idx="393">0</cx:pt>
          <cx:pt idx="394">0</cx:pt>
          <cx:pt idx="395">0</cx:pt>
          <cx:pt idx="396">0</cx:pt>
          <cx:pt idx="397">0</cx:pt>
          <cx:pt idx="398">0</cx:pt>
          <cx:pt idx="399">0</cx:pt>
          <cx:pt idx="400">0</cx:pt>
          <cx:pt idx="401">0</cx:pt>
          <cx:pt idx="402">0</cx:pt>
          <cx:pt idx="403">0</cx:pt>
          <cx:pt idx="404">0</cx:pt>
          <cx:pt idx="405">0</cx:pt>
          <cx:pt idx="406">0</cx:pt>
          <cx:pt idx="407">0</cx:pt>
          <cx:pt idx="408">0</cx:pt>
          <cx:pt idx="409">0</cx:pt>
          <cx:pt idx="410">0</cx:pt>
          <cx:pt idx="411">0</cx:pt>
          <cx:pt idx="412">0</cx:pt>
          <cx:pt idx="413">0</cx:pt>
          <cx:pt idx="414">0</cx:pt>
          <cx:pt idx="415">0</cx:pt>
          <cx:pt idx="416">0</cx:pt>
          <cx:pt idx="417">0</cx:pt>
          <cx:pt idx="418">0</cx:pt>
          <cx:pt idx="419">0</cx:pt>
          <cx:pt idx="420">0</cx:pt>
          <cx:pt idx="421">0</cx:pt>
          <cx:pt idx="422">0</cx:pt>
          <cx:pt idx="423">0</cx:pt>
          <cx:pt idx="424">0</cx:pt>
          <cx:pt idx="425">0</cx:pt>
          <cx:pt idx="426">0</cx:pt>
          <cx:pt idx="427">0</cx:pt>
          <cx:pt idx="428">0</cx:pt>
          <cx:pt idx="429">0</cx:pt>
          <cx:pt idx="430">0</cx:pt>
          <cx:pt idx="431">0</cx:pt>
          <cx:pt idx="432">0</cx:pt>
          <cx:pt idx="433">0</cx:pt>
          <cx:pt idx="434">0</cx:pt>
          <cx:pt idx="435">0</cx:pt>
          <cx:pt idx="436">0</cx:pt>
          <cx:pt idx="437">0</cx:pt>
          <cx:pt idx="438">0</cx:pt>
          <cx:pt idx="439">0</cx:pt>
          <cx:pt idx="440">0</cx:pt>
          <cx:pt idx="441">0</cx:pt>
          <cx:pt idx="442">0</cx:pt>
          <cx:pt idx="443">0</cx:pt>
          <cx:pt idx="444">0</cx:pt>
          <cx:pt idx="445">0</cx:pt>
          <cx:pt idx="446">0</cx:pt>
          <cx:pt idx="447">0</cx:pt>
          <cx:pt idx="448">0</cx:pt>
          <cx:pt idx="449">0</cx:pt>
          <cx:pt idx="450">0</cx:pt>
          <cx:pt idx="451">0</cx:pt>
          <cx:pt idx="452">0</cx:pt>
          <cx:pt idx="453">0</cx:pt>
          <cx:pt idx="454">0</cx:pt>
          <cx:pt idx="455">0</cx:pt>
          <cx:pt idx="456">0</cx:pt>
          <cx:pt idx="457">0</cx:pt>
          <cx:pt idx="458">0</cx:pt>
          <cx:pt idx="459">0</cx:pt>
          <cx:pt idx="460">0</cx:pt>
          <cx:pt idx="461">0</cx:pt>
          <cx:pt idx="462">0</cx:pt>
          <cx:pt idx="463">0</cx:pt>
          <cx:pt idx="464">0</cx:pt>
          <cx:pt idx="465">0</cx:pt>
          <cx:pt idx="466">0</cx:pt>
          <cx:pt idx="467">0</cx:pt>
          <cx:pt idx="468">0</cx:pt>
          <cx:pt idx="469">0</cx:pt>
          <cx:pt idx="470">0</cx:pt>
          <cx:pt idx="471">0</cx:pt>
          <cx:pt idx="472">0</cx:pt>
          <cx:pt idx="473">0</cx:pt>
          <cx:pt idx="474">0</cx:pt>
          <cx:pt idx="475">0</cx:pt>
          <cx:pt idx="476">0</cx:pt>
          <cx:pt idx="477">0</cx:pt>
          <cx:pt idx="478">0</cx:pt>
          <cx:pt idx="479">0</cx:pt>
          <cx:pt idx="480">0</cx:pt>
          <cx:pt idx="481">0</cx:pt>
          <cx:pt idx="482">0</cx:pt>
          <cx:pt idx="483">0</cx:pt>
          <cx:pt idx="484">0</cx:pt>
          <cx:pt idx="485">0</cx:pt>
          <cx:pt idx="486">0</cx:pt>
          <cx:pt idx="487">0</cx:pt>
          <cx:pt idx="488">0</cx:pt>
          <cx:pt idx="489">0</cx:pt>
          <cx:pt idx="490">0</cx:pt>
          <cx:pt idx="491">0</cx:pt>
          <cx:pt idx="492">0</cx:pt>
          <cx:pt idx="493">0</cx:pt>
          <cx:pt idx="494">0</cx:pt>
          <cx:pt idx="495">0</cx:pt>
          <cx:pt idx="496">0</cx:pt>
          <cx:pt idx="497">0</cx:pt>
          <cx:pt idx="498">0</cx:pt>
          <cx:pt idx="499">0</cx:pt>
          <cx:pt idx="500">0</cx:pt>
          <cx:pt idx="501">0</cx:pt>
          <cx:pt idx="502">0</cx:pt>
          <cx:pt idx="503">0</cx:pt>
          <cx:pt idx="504">0</cx:pt>
          <cx:pt idx="505">0</cx:pt>
          <cx:pt idx="506">0</cx:pt>
          <cx:pt idx="507">0</cx:pt>
          <cx:pt idx="508">0</cx:pt>
          <cx:pt idx="509">0</cx:pt>
          <cx:pt idx="510">0</cx:pt>
          <cx:pt idx="511">0</cx:pt>
          <cx:pt idx="512">0</cx:pt>
          <cx:pt idx="513">0</cx:pt>
          <cx:pt idx="514">0</cx:pt>
          <cx:pt idx="515">0</cx:pt>
          <cx:pt idx="516">0</cx:pt>
          <cx:pt idx="517">0</cx:pt>
          <cx:pt idx="518">0</cx:pt>
          <cx:pt idx="519">0</cx:pt>
          <cx:pt idx="520">0</cx:pt>
          <cx:pt idx="521">0</cx:pt>
          <cx:pt idx="522">0</cx:pt>
          <cx:pt idx="523">0</cx:pt>
          <cx:pt idx="524">0</cx:pt>
          <cx:pt idx="525">0</cx:pt>
          <cx:pt idx="526">0</cx:pt>
          <cx:pt idx="527">0</cx:pt>
          <cx:pt idx="528">0</cx:pt>
          <cx:pt idx="529">0</cx:pt>
          <cx:pt idx="530">0</cx:pt>
          <cx:pt idx="531">0</cx:pt>
          <cx:pt idx="532">0</cx:pt>
          <cx:pt idx="533">0</cx:pt>
          <cx:pt idx="534">0</cx:pt>
          <cx:pt idx="535">0</cx:pt>
          <cx:pt idx="536">0</cx:pt>
          <cx:pt idx="537">0</cx:pt>
          <cx:pt idx="538">0</cx:pt>
          <cx:pt idx="539">0</cx:pt>
          <cx:pt idx="540">0</cx:pt>
          <cx:pt idx="541">0</cx:pt>
          <cx:pt idx="542">0</cx:pt>
          <cx:pt idx="543">0</cx:pt>
          <cx:pt idx="544">0</cx:pt>
          <cx:pt idx="545">0</cx:pt>
          <cx:pt idx="546">0</cx:pt>
          <cx:pt idx="547">0</cx:pt>
          <cx:pt idx="548">0</cx:pt>
          <cx:pt idx="549">0</cx:pt>
          <cx:pt idx="550">0</cx:pt>
          <cx:pt idx="551">0</cx:pt>
          <cx:pt idx="552">0</cx:pt>
          <cx:pt idx="553">0</cx:pt>
          <cx:pt idx="554">0</cx:pt>
          <cx:pt idx="555">0</cx:pt>
          <cx:pt idx="556">0</cx:pt>
          <cx:pt idx="557">0</cx:pt>
          <cx:pt idx="558">0</cx:pt>
          <cx:pt idx="559">0</cx:pt>
          <cx:pt idx="560">0</cx:pt>
          <cx:pt idx="561">0</cx:pt>
          <cx:pt idx="562">0</cx:pt>
          <cx:pt idx="563">0</cx:pt>
          <cx:pt idx="564">0</cx:pt>
          <cx:pt idx="565">0</cx:pt>
          <cx:pt idx="566">0</cx:pt>
          <cx:pt idx="567">0</cx:pt>
          <cx:pt idx="568">0</cx:pt>
          <cx:pt idx="569">0</cx:pt>
          <cx:pt idx="570">0</cx:pt>
          <cx:pt idx="571">0</cx:pt>
          <cx:pt idx="572">0</cx:pt>
          <cx:pt idx="573">0</cx:pt>
          <cx:pt idx="574">0</cx:pt>
          <cx:pt idx="575">0</cx:pt>
          <cx:pt idx="576">0</cx:pt>
          <cx:pt idx="577">0</cx:pt>
          <cx:pt idx="578">0</cx:pt>
          <cx:pt idx="579">0</cx:pt>
          <cx:pt idx="580">0</cx:pt>
          <cx:pt idx="581">0</cx:pt>
          <cx:pt idx="582">0</cx:pt>
          <cx:pt idx="583">0</cx:pt>
          <cx:pt idx="584">0</cx:pt>
          <cx:pt idx="585">0</cx:pt>
          <cx:pt idx="586">0</cx:pt>
          <cx:pt idx="587">0</cx:pt>
          <cx:pt idx="588">0</cx:pt>
          <cx:pt idx="589">0</cx:pt>
          <cx:pt idx="590">0</cx:pt>
          <cx:pt idx="591">0</cx:pt>
          <cx:pt idx="592">0</cx:pt>
          <cx:pt idx="593">0</cx:pt>
          <cx:pt idx="594">0</cx:pt>
          <cx:pt idx="595">0</cx:pt>
          <cx:pt idx="596">0</cx:pt>
          <cx:pt idx="597">0</cx:pt>
          <cx:pt idx="598">0</cx:pt>
          <cx:pt idx="599">0</cx:pt>
          <cx:pt idx="600">0</cx:pt>
          <cx:pt idx="601">0</cx:pt>
          <cx:pt idx="602">0</cx:pt>
          <cx:pt idx="603">0</cx:pt>
          <cx:pt idx="604">0</cx:pt>
          <cx:pt idx="605">0</cx:pt>
          <cx:pt idx="606">0</cx:pt>
          <cx:pt idx="607">0</cx:pt>
          <cx:pt idx="608">0</cx:pt>
          <cx:pt idx="609">0</cx:pt>
          <cx:pt idx="610">0</cx:pt>
          <cx:pt idx="611">0</cx:pt>
          <cx:pt idx="612">0</cx:pt>
          <cx:pt idx="613">0</cx:pt>
          <cx:pt idx="614">0</cx:pt>
          <cx:pt idx="615">0</cx:pt>
          <cx:pt idx="616">0</cx:pt>
          <cx:pt idx="617">0</cx:pt>
          <cx:pt idx="618">0</cx:pt>
          <cx:pt idx="619">0</cx:pt>
          <cx:pt idx="620">0</cx:pt>
          <cx:pt idx="621">0</cx:pt>
          <cx:pt idx="622">0</cx:pt>
          <cx:pt idx="623">0</cx:pt>
          <cx:pt idx="624">0</cx:pt>
          <cx:pt idx="625">0</cx:pt>
          <cx:pt idx="626">0</cx:pt>
          <cx:pt idx="627">0</cx:pt>
          <cx:pt idx="628">0</cx:pt>
          <cx:pt idx="629">0</cx:pt>
          <cx:pt idx="630">0</cx:pt>
          <cx:pt idx="631">0</cx:pt>
          <cx:pt idx="632">0</cx:pt>
          <cx:pt idx="633">0</cx:pt>
          <cx:pt idx="634">0</cx:pt>
          <cx:pt idx="635">0</cx:pt>
          <cx:pt idx="636">0</cx:pt>
          <cx:pt idx="637">0</cx:pt>
          <cx:pt idx="638">0</cx:pt>
          <cx:pt idx="639">0</cx:pt>
          <cx:pt idx="640">0</cx:pt>
          <cx:pt idx="641">0</cx:pt>
          <cx:pt idx="642">0</cx:pt>
          <cx:pt idx="643">0</cx:pt>
          <cx:pt idx="644">0</cx:pt>
          <cx:pt idx="645">0</cx:pt>
          <cx:pt idx="646">0</cx:pt>
          <cx:pt idx="647">0</cx:pt>
          <cx:pt idx="648">0</cx:pt>
          <cx:pt idx="649">0</cx:pt>
          <cx:pt idx="650">0</cx:pt>
          <cx:pt idx="651">0</cx:pt>
          <cx:pt idx="652">0</cx:pt>
          <cx:pt idx="653">0</cx:pt>
          <cx:pt idx="654">0</cx:pt>
          <cx:pt idx="655">0</cx:pt>
          <cx:pt idx="656">0</cx:pt>
          <cx:pt idx="657">0</cx:pt>
          <cx:pt idx="658">0</cx:pt>
          <cx:pt idx="659">0</cx:pt>
          <cx:pt idx="660">0</cx:pt>
          <cx:pt idx="661">0</cx:pt>
          <cx:pt idx="662">0</cx:pt>
          <cx:pt idx="663">0</cx:pt>
          <cx:pt idx="664">0</cx:pt>
          <cx:pt idx="665">0</cx:pt>
          <cx:pt idx="666">0</cx:pt>
          <cx:pt idx="667">0</cx:pt>
          <cx:pt idx="668">0</cx:pt>
          <cx:pt idx="669">0</cx:pt>
          <cx:pt idx="670">0</cx:pt>
          <cx:pt idx="671">0</cx:pt>
          <cx:pt idx="672">0</cx:pt>
          <cx:pt idx="673">0</cx:pt>
          <cx:pt idx="674">0</cx:pt>
          <cx:pt idx="675">0</cx:pt>
          <cx:pt idx="676">0</cx:pt>
          <cx:pt idx="677">0</cx:pt>
          <cx:pt idx="678">0</cx:pt>
          <cx:pt idx="679">0</cx:pt>
          <cx:pt idx="680">0</cx:pt>
          <cx:pt idx="681">0</cx:pt>
          <cx:pt idx="682">0</cx:pt>
          <cx:pt idx="683">0</cx:pt>
          <cx:pt idx="684">0</cx:pt>
          <cx:pt idx="685">0</cx:pt>
          <cx:pt idx="686">0</cx:pt>
          <cx:pt idx="687">0</cx:pt>
          <cx:pt idx="688">0</cx:pt>
          <cx:pt idx="689">0</cx:pt>
          <cx:pt idx="690">0</cx:pt>
          <cx:pt idx="691">0</cx:pt>
          <cx:pt idx="692">0</cx:pt>
          <cx:pt idx="693">0</cx:pt>
          <cx:pt idx="694">0</cx:pt>
          <cx:pt idx="695">0</cx:pt>
          <cx:pt idx="696">0</cx:pt>
          <cx:pt idx="697">0</cx:pt>
          <cx:pt idx="698">0</cx:pt>
          <cx:pt idx="699">0</cx:pt>
          <cx:pt idx="700">0</cx:pt>
          <cx:pt idx="701">0</cx:pt>
          <cx:pt idx="702">0</cx:pt>
          <cx:pt idx="703">0</cx:pt>
          <cx:pt idx="704">0</cx:pt>
          <cx:pt idx="705">0</cx:pt>
          <cx:pt idx="706">0</cx:pt>
          <cx:pt idx="707">0</cx:pt>
          <cx:pt idx="708">0</cx:pt>
          <cx:pt idx="709">0</cx:pt>
          <cx:pt idx="710">0</cx:pt>
          <cx:pt idx="711">0</cx:pt>
          <cx:pt idx="712">0</cx:pt>
          <cx:pt idx="713">0</cx:pt>
          <cx:pt idx="714">0</cx:pt>
          <cx:pt idx="715">0</cx:pt>
          <cx:pt idx="716">0</cx:pt>
          <cx:pt idx="717">0</cx:pt>
          <cx:pt idx="718">0</cx:pt>
          <cx:pt idx="719">0</cx:pt>
          <cx:pt idx="720">0</cx:pt>
          <cx:pt idx="721">0</cx:pt>
          <cx:pt idx="722">0</cx:pt>
          <cx:pt idx="723">0</cx:pt>
          <cx:pt idx="724">0</cx:pt>
          <cx:pt idx="725">0</cx:pt>
          <cx:pt idx="726">0</cx:pt>
          <cx:pt idx="727">0</cx:pt>
          <cx:pt idx="728">0</cx:pt>
          <cx:pt idx="729">0</cx:pt>
          <cx:pt idx="730">0</cx:pt>
          <cx:pt idx="731">0</cx:pt>
          <cx:pt idx="732">0</cx:pt>
          <cx:pt idx="733">0</cx:pt>
          <cx:pt idx="734">0</cx:pt>
          <cx:pt idx="735">0</cx:pt>
          <cx:pt idx="736">0</cx:pt>
          <cx:pt idx="737">0</cx:pt>
          <cx:pt idx="738">0</cx:pt>
          <cx:pt idx="739">0</cx:pt>
          <cx:pt idx="740">0</cx:pt>
          <cx:pt idx="741">0</cx:pt>
          <cx:pt idx="742">0</cx:pt>
          <cx:pt idx="743">0</cx:pt>
          <cx:pt idx="744">0</cx:pt>
          <cx:pt idx="745">0</cx:pt>
          <cx:pt idx="746">0</cx:pt>
          <cx:pt idx="747">0</cx:pt>
          <cx:pt idx="748">0</cx:pt>
          <cx:pt idx="749">0</cx:pt>
          <cx:pt idx="750">0</cx:pt>
          <cx:pt idx="751">0</cx:pt>
          <cx:pt idx="752">0</cx:pt>
          <cx:pt idx="753">0</cx:pt>
          <cx:pt idx="754">0</cx:pt>
          <cx:pt idx="755">1</cx:pt>
          <cx:pt idx="756">1</cx:pt>
          <cx:pt idx="757">1</cx:pt>
          <cx:pt idx="758">1</cx:pt>
          <cx:pt idx="759">1</cx:pt>
          <cx:pt idx="760">1</cx:pt>
          <cx:pt idx="761">1</cx:pt>
          <cx:pt idx="762">1</cx:pt>
          <cx:pt idx="763">1</cx:pt>
          <cx:pt idx="764">1</cx:pt>
          <cx:pt idx="765">1</cx:pt>
          <cx:pt idx="766">1</cx:pt>
          <cx:pt idx="767">1</cx:pt>
          <cx:pt idx="768">1</cx:pt>
          <cx:pt idx="769">1</cx:pt>
          <cx:pt idx="770">1</cx:pt>
          <cx:pt idx="771">1</cx:pt>
          <cx:pt idx="772">1</cx:pt>
          <cx:pt idx="773">1</cx:pt>
          <cx:pt idx="774">1</cx:pt>
          <cx:pt idx="775">1</cx:pt>
          <cx:pt idx="776">1</cx:pt>
          <cx:pt idx="777">1</cx:pt>
          <cx:pt idx="778">2</cx:pt>
          <cx:pt idx="779">2</cx:pt>
          <cx:pt idx="780">2</cx:pt>
          <cx:pt idx="781">2</cx:pt>
          <cx:pt idx="782">2</cx:pt>
          <cx:pt idx="783">2</cx:pt>
          <cx:pt idx="784">2</cx:pt>
          <cx:pt idx="785">2</cx:pt>
          <cx:pt idx="786">2</cx:pt>
          <cx:pt idx="787">2</cx:pt>
          <cx:pt idx="788">2</cx:pt>
          <cx:pt idx="789">2</cx:pt>
          <cx:pt idx="790">2</cx:pt>
          <cx:pt idx="791">2</cx:pt>
          <cx:pt idx="792">2</cx:pt>
          <cx:pt idx="793">2</cx:pt>
          <cx:pt idx="794">3</cx:pt>
          <cx:pt idx="795">3</cx:pt>
          <cx:pt idx="796">3</cx:pt>
          <cx:pt idx="797">3</cx:pt>
          <cx:pt idx="798">3</cx:pt>
          <cx:pt idx="799">3</cx:pt>
          <cx:pt idx="800">3</cx:pt>
          <cx:pt idx="801">3</cx:pt>
          <cx:pt idx="802">3</cx:pt>
          <cx:pt idx="803">3</cx:pt>
          <cx:pt idx="804">3</cx:pt>
          <cx:pt idx="805">3</cx:pt>
          <cx:pt idx="806">3</cx:pt>
          <cx:pt idx="807">3</cx:pt>
          <cx:pt idx="808">3</cx:pt>
          <cx:pt idx="809">3</cx:pt>
          <cx:pt idx="810">3</cx:pt>
          <cx:pt idx="811">3</cx:pt>
          <cx:pt idx="812">3</cx:pt>
          <cx:pt idx="813">3</cx:pt>
          <cx:pt idx="814">3</cx:pt>
          <cx:pt idx="815">3</cx:pt>
          <cx:pt idx="816">3</cx:pt>
          <cx:pt idx="817">3</cx:pt>
          <cx:pt idx="818">4</cx:pt>
          <cx:pt idx="819">4</cx:pt>
          <cx:pt idx="820">4</cx:pt>
          <cx:pt idx="821">4</cx:pt>
          <cx:pt idx="822">4</cx:pt>
          <cx:pt idx="823">4</cx:pt>
          <cx:pt idx="824">4</cx:pt>
          <cx:pt idx="825">4</cx:pt>
          <cx:pt idx="826">4</cx:pt>
          <cx:pt idx="827">4</cx:pt>
          <cx:pt idx="828">4</cx:pt>
          <cx:pt idx="829">4</cx:pt>
          <cx:pt idx="830">4</cx:pt>
          <cx:pt idx="831">4</cx:pt>
          <cx:pt idx="832">4</cx:pt>
          <cx:pt idx="833">4</cx:pt>
          <cx:pt idx="834">4</cx:pt>
          <cx:pt idx="835">4</cx:pt>
          <cx:pt idx="836">4</cx:pt>
          <cx:pt idx="837">4</cx:pt>
          <cx:pt idx="838">4</cx:pt>
          <cx:pt idx="839">4</cx:pt>
          <cx:pt idx="840">4</cx:pt>
          <cx:pt idx="841">4</cx:pt>
          <cx:pt idx="842">4</cx:pt>
          <cx:pt idx="843">4</cx:pt>
          <cx:pt idx="844">4</cx:pt>
          <cx:pt idx="845">4</cx:pt>
          <cx:pt idx="846">4</cx:pt>
          <cx:pt idx="847">4</cx:pt>
          <cx:pt idx="848">4</cx:pt>
          <cx:pt idx="849">4</cx:pt>
          <cx:pt idx="850">4</cx:pt>
          <cx:pt idx="851">4</cx:pt>
          <cx:pt idx="852">4</cx:pt>
          <cx:pt idx="853">4</cx:pt>
          <cx:pt idx="854">4</cx:pt>
          <cx:pt idx="855">4</cx:pt>
          <cx:pt idx="856">5</cx:pt>
          <cx:pt idx="857">5</cx:pt>
          <cx:pt idx="858">5</cx:pt>
          <cx:pt idx="859">5</cx:pt>
          <cx:pt idx="860">5</cx:pt>
          <cx:pt idx="861">5</cx:pt>
          <cx:pt idx="862">5</cx:pt>
          <cx:pt idx="863">5</cx:pt>
          <cx:pt idx="864">5</cx:pt>
          <cx:pt idx="865">5</cx:pt>
          <cx:pt idx="866">5</cx:pt>
          <cx:pt idx="867">5</cx:pt>
          <cx:pt idx="868">5</cx:pt>
          <cx:pt idx="869">5</cx:pt>
          <cx:pt idx="870">5</cx:pt>
          <cx:pt idx="871">5</cx:pt>
          <cx:pt idx="872">5</cx:pt>
          <cx:pt idx="873">5</cx:pt>
          <cx:pt idx="874">5</cx:pt>
          <cx:pt idx="875">5</cx:pt>
          <cx:pt idx="876">5</cx:pt>
          <cx:pt idx="877">5</cx:pt>
          <cx:pt idx="878">5</cx:pt>
          <cx:pt idx="879">5</cx:pt>
          <cx:pt idx="880">5</cx:pt>
          <cx:pt idx="881">5</cx:pt>
          <cx:pt idx="882">5</cx:pt>
          <cx:pt idx="883">5</cx:pt>
          <cx:pt idx="884">5</cx:pt>
          <cx:pt idx="885">5</cx:pt>
          <cx:pt idx="886">5</cx:pt>
          <cx:pt idx="887">5</cx:pt>
          <cx:pt idx="888">5</cx:pt>
          <cx:pt idx="889">5</cx:pt>
          <cx:pt idx="890">5</cx:pt>
          <cx:pt idx="891">5</cx:pt>
          <cx:pt idx="892">5</cx:pt>
          <cx:pt idx="893">5</cx:pt>
          <cx:pt idx="894">5</cx:pt>
          <cx:pt idx="895">5</cx:pt>
          <cx:pt idx="896">5</cx:pt>
          <cx:pt idx="897">5</cx:pt>
          <cx:pt idx="898">5</cx:pt>
          <cx:pt idx="899">5</cx:pt>
          <cx:pt idx="900">5</cx:pt>
          <cx:pt idx="901">5</cx:pt>
          <cx:pt idx="902">5</cx:pt>
          <cx:pt idx="903">5</cx:pt>
          <cx:pt idx="904">5</cx:pt>
          <cx:pt idx="905">5</cx:pt>
          <cx:pt idx="906">5</cx:pt>
          <cx:pt idx="907">5</cx:pt>
          <cx:pt idx="908">5</cx:pt>
          <cx:pt idx="909">5</cx:pt>
          <cx:pt idx="910">5</cx:pt>
          <cx:pt idx="911">5</cx:pt>
          <cx:pt idx="912">5</cx:pt>
          <cx:pt idx="913">5</cx:pt>
          <cx:pt idx="914">5</cx:pt>
          <cx:pt idx="915">5</cx:pt>
          <cx:pt idx="916">5</cx:pt>
          <cx:pt idx="917">5</cx:pt>
          <cx:pt idx="918">5</cx:pt>
          <cx:pt idx="919">5</cx:pt>
          <cx:pt idx="920">5</cx:pt>
          <cx:pt idx="921">5</cx:pt>
          <cx:pt idx="922">5</cx:pt>
          <cx:pt idx="923">5</cx:pt>
          <cx:pt idx="924">5</cx:pt>
          <cx:pt idx="925">5</cx:pt>
          <cx:pt idx="926">5</cx:pt>
          <cx:pt idx="927">5</cx:pt>
          <cx:pt idx="928">5</cx:pt>
          <cx:pt idx="929">5</cx:pt>
          <cx:pt idx="930">5</cx:pt>
          <cx:pt idx="931">5</cx:pt>
          <cx:pt idx="932">5</cx:pt>
          <cx:pt idx="933">5</cx:pt>
          <cx:pt idx="934">5</cx:pt>
          <cx:pt idx="935">5</cx:pt>
          <cx:pt idx="936">5</cx:pt>
          <cx:pt idx="937">5</cx:pt>
          <cx:pt idx="938">5</cx:pt>
          <cx:pt idx="939">5</cx:pt>
          <cx:pt idx="940">5</cx:pt>
          <cx:pt idx="941">5</cx:pt>
          <cx:pt idx="942">5</cx:pt>
          <cx:pt idx="943">5</cx:pt>
          <cx:pt idx="944">5</cx:pt>
          <cx:pt idx="945">5</cx:pt>
          <cx:pt idx="946">5</cx:pt>
          <cx:pt idx="947">5</cx:pt>
          <cx:pt idx="948">5</cx:pt>
          <cx:pt idx="949">5</cx:pt>
          <cx:pt idx="950">5</cx:pt>
          <cx:pt idx="951">5</cx:pt>
          <cx:pt idx="952">5</cx:pt>
          <cx:pt idx="953">5</cx:pt>
          <cx:pt idx="954">5</cx:pt>
          <cx:pt idx="955">5</cx:pt>
          <cx:pt idx="956">5</cx:pt>
          <cx:pt idx="957">5</cx:pt>
          <cx:pt idx="958">5</cx:pt>
          <cx:pt idx="959">5</cx:pt>
          <cx:pt idx="960">5</cx:pt>
          <cx:pt idx="961">5</cx:pt>
          <cx:pt idx="962">5</cx:pt>
          <cx:pt idx="963">5</cx:pt>
          <cx:pt idx="964">5</cx:pt>
          <cx:pt idx="965">5</cx:pt>
          <cx:pt idx="966">5</cx:pt>
          <cx:pt idx="967">5</cx:pt>
          <cx:pt idx="968">5</cx:pt>
          <cx:pt idx="969">5</cx:pt>
          <cx:pt idx="970">5</cx:pt>
          <cx:pt idx="971">5</cx:pt>
          <cx:pt idx="972">5</cx:pt>
          <cx:pt idx="973">5</cx:pt>
          <cx:pt idx="974">5</cx:pt>
          <cx:pt idx="975">5</cx:pt>
          <cx:pt idx="976">5</cx:pt>
          <cx:pt idx="977">5</cx:pt>
          <cx:pt idx="978">5</cx:pt>
          <cx:pt idx="979">5</cx:pt>
          <cx:pt idx="980">5</cx:pt>
          <cx:pt idx="981">5</cx:pt>
          <cx:pt idx="982">5</cx:pt>
          <cx:pt idx="983">5</cx:pt>
          <cx:pt idx="984">5</cx:pt>
          <cx:pt idx="985">5</cx:pt>
          <cx:pt idx="986">5</cx:pt>
          <cx:pt idx="987">5</cx:pt>
          <cx:pt idx="988">5</cx:pt>
          <cx:pt idx="989">5</cx:pt>
          <cx:pt idx="990">5</cx:pt>
          <cx:pt idx="991">5</cx:pt>
          <cx:pt idx="992">5</cx:pt>
          <cx:pt idx="993">5</cx:pt>
          <cx:pt idx="994">5</cx:pt>
          <cx:pt idx="995">5</cx:pt>
          <cx:pt idx="996">5</cx:pt>
          <cx:pt idx="997">5</cx:pt>
          <cx:pt idx="998">5</cx:pt>
          <cx:pt idx="999">5</cx:pt>
          <cx:pt idx="1000">5</cx:pt>
          <cx:pt idx="1001">5</cx:pt>
          <cx:pt idx="1002">5</cx:pt>
          <cx:pt idx="1003">5</cx:pt>
          <cx:pt idx="1004">5</cx:pt>
          <cx:pt idx="1005">5</cx:pt>
          <cx:pt idx="1006">5</cx:pt>
          <cx:pt idx="1007">5</cx:pt>
          <cx:pt idx="1008">5</cx:pt>
          <cx:pt idx="1009">5</cx:pt>
          <cx:pt idx="1010">5</cx:pt>
          <cx:pt idx="1011">5</cx:pt>
          <cx:pt idx="1012">5</cx:pt>
          <cx:pt idx="1013">5</cx:pt>
          <cx:pt idx="1014">5</cx:pt>
          <cx:pt idx="1015">5</cx:pt>
          <cx:pt idx="1016">5</cx:pt>
          <cx:pt idx="1017">5</cx:pt>
          <cx:pt idx="1018">5</cx:pt>
          <cx:pt idx="1019">5</cx:pt>
          <cx:pt idx="1020">5</cx:pt>
          <cx:pt idx="1021">5</cx:pt>
          <cx:pt idx="1022">5</cx:pt>
          <cx:pt idx="1023">5</cx:pt>
          <cx:pt idx="1024">5</cx:pt>
          <cx:pt idx="1025">5</cx:pt>
          <cx:pt idx="1026">5</cx:pt>
          <cx:pt idx="1027">5</cx:pt>
          <cx:pt idx="1028">5</cx:pt>
          <cx:pt idx="1029">5</cx:pt>
          <cx:pt idx="1030">5</cx:pt>
          <cx:pt idx="1031">5</cx:pt>
          <cx:pt idx="1032">5</cx:pt>
          <cx:pt idx="1033">5</cx:pt>
          <cx:pt idx="1034">5</cx:pt>
          <cx:pt idx="1035">5</cx:pt>
          <cx:pt idx="1036">5</cx:pt>
          <cx:pt idx="1037">5</cx:pt>
          <cx:pt idx="1038">5</cx:pt>
          <cx:pt idx="1039">5</cx:pt>
          <cx:pt idx="1040">5</cx:pt>
          <cx:pt idx="1041">5</cx:pt>
          <cx:pt idx="1042">5</cx:pt>
          <cx:pt idx="1043">5</cx:pt>
          <cx:pt idx="1044">5</cx:pt>
          <cx:pt idx="1045">5</cx:pt>
          <cx:pt idx="1046">5</cx:pt>
          <cx:pt idx="1047">5</cx:pt>
          <cx:pt idx="1048">5</cx:pt>
          <cx:pt idx="1049">5</cx:pt>
          <cx:pt idx="1050">5</cx:pt>
          <cx:pt idx="1051">5</cx:pt>
          <cx:pt idx="1052">5</cx:pt>
          <cx:pt idx="1053">5</cx:pt>
          <cx:pt idx="1054">5</cx:pt>
          <cx:pt idx="1055">5</cx:pt>
          <cx:pt idx="1056">5</cx:pt>
          <cx:pt idx="1057">5</cx:pt>
          <cx:pt idx="1058">5</cx:pt>
          <cx:pt idx="1059">5</cx:pt>
          <cx:pt idx="1060">5</cx:pt>
          <cx:pt idx="1061">5</cx:pt>
          <cx:pt idx="1062">5</cx:pt>
          <cx:pt idx="1063">5</cx:pt>
          <cx:pt idx="1064">5</cx:pt>
          <cx:pt idx="1065">5</cx:pt>
          <cx:pt idx="1066">5</cx:pt>
          <cx:pt idx="1067">5</cx:pt>
          <cx:pt idx="1068">5</cx:pt>
          <cx:pt idx="1069">5</cx:pt>
          <cx:pt idx="1070">5</cx:pt>
          <cx:pt idx="1071">5</cx:pt>
          <cx:pt idx="1072">5</cx:pt>
          <cx:pt idx="1073">5</cx:pt>
          <cx:pt idx="1074">5</cx:pt>
          <cx:pt idx="1075">5</cx:pt>
          <cx:pt idx="1076">5</cx:pt>
          <cx:pt idx="1077">5</cx:pt>
          <cx:pt idx="1078">5</cx:pt>
          <cx:pt idx="1079">5</cx:pt>
          <cx:pt idx="1080">5</cx:pt>
          <cx:pt idx="1081">5</cx:pt>
          <cx:pt idx="1082">5</cx:pt>
          <cx:pt idx="1083">5</cx:pt>
          <cx:pt idx="1084">5</cx:pt>
          <cx:pt idx="1085">5</cx:pt>
          <cx:pt idx="1086">5</cx:pt>
          <cx:pt idx="1087">5</cx:pt>
          <cx:pt idx="1088">5</cx:pt>
          <cx:pt idx="1089">5</cx:pt>
          <cx:pt idx="1090">5</cx:pt>
          <cx:pt idx="1091">5</cx:pt>
          <cx:pt idx="1092">5</cx:pt>
          <cx:pt idx="1093">5</cx:pt>
          <cx:pt idx="1094">5</cx:pt>
          <cx:pt idx="1095">5</cx:pt>
          <cx:pt idx="1096">5</cx:pt>
          <cx:pt idx="1097">5</cx:pt>
          <cx:pt idx="1098">5</cx:pt>
          <cx:pt idx="1099">5</cx:pt>
          <cx:pt idx="1100">5</cx:pt>
          <cx:pt idx="1101">5</cx:pt>
          <cx:pt idx="1102">5</cx:pt>
          <cx:pt idx="1103">5</cx:pt>
          <cx:pt idx="1104">5</cx:pt>
          <cx:pt idx="1105">5</cx:pt>
          <cx:pt idx="1106">5</cx:pt>
          <cx:pt idx="1107">5</cx:pt>
          <cx:pt idx="1108">5</cx:pt>
          <cx:pt idx="1109">5</cx:pt>
          <cx:pt idx="1110">5</cx:pt>
          <cx:pt idx="1111">5</cx:pt>
          <cx:pt idx="1112">5</cx:pt>
          <cx:pt idx="1113">5</cx:pt>
          <cx:pt idx="1114">5</cx:pt>
          <cx:pt idx="1115">5</cx:pt>
          <cx:pt idx="1116">5</cx:pt>
          <cx:pt idx="1117">5</cx:pt>
          <cx:pt idx="1118">5</cx:pt>
          <cx:pt idx="1119">5</cx:pt>
          <cx:pt idx="1120">5</cx:pt>
          <cx:pt idx="1121">5</cx:pt>
          <cx:pt idx="1122">5</cx:pt>
          <cx:pt idx="1123">5</cx:pt>
          <cx:pt idx="1124">5</cx:pt>
          <cx:pt idx="1125">5</cx:pt>
          <cx:pt idx="1126">5</cx:pt>
          <cx:pt idx="1127">5</cx:pt>
          <cx:pt idx="1128">5</cx:pt>
          <cx:pt idx="1129">5</cx:pt>
          <cx:pt idx="1130">5</cx:pt>
          <cx:pt idx="1131">5</cx:pt>
          <cx:pt idx="1132">5</cx:pt>
          <cx:pt idx="1133">5</cx:pt>
          <cx:pt idx="1134">5</cx:pt>
          <cx:pt idx="1135">5</cx:pt>
          <cx:pt idx="1136">5</cx:pt>
          <cx:pt idx="1137">5</cx:pt>
          <cx:pt idx="1138">5</cx:pt>
          <cx:pt idx="1139">5</cx:pt>
          <cx:pt idx="1140">5</cx:pt>
          <cx:pt idx="1141">5</cx:pt>
          <cx:pt idx="1142">1</cx:pt>
          <cx:pt idx="1143">1</cx:pt>
          <cx:pt idx="1144">2</cx:pt>
          <cx:pt idx="1145">2</cx:pt>
          <cx:pt idx="1146">2</cx:pt>
          <cx:pt idx="1147">2</cx:pt>
          <cx:pt idx="1148">3</cx:pt>
          <cx:pt idx="1149">3</cx:pt>
          <cx:pt idx="1150">3</cx:pt>
          <cx:pt idx="1151">3</cx:pt>
          <cx:pt idx="1152">3</cx:pt>
          <cx:pt idx="1153">3</cx:pt>
          <cx:pt idx="1154">3</cx:pt>
          <cx:pt idx="1155">3</cx:pt>
          <cx:pt idx="1156">3</cx:pt>
          <cx:pt idx="1157">3</cx:pt>
          <cx:pt idx="1158">3</cx:pt>
          <cx:pt idx="1159">3</cx:pt>
          <cx:pt idx="1160">3</cx:pt>
          <cx:pt idx="1161">3</cx:pt>
          <cx:pt idx="1162">3</cx:pt>
          <cx:pt idx="1163">3</cx:pt>
          <cx:pt idx="1164">3</cx:pt>
          <cx:pt idx="1165">3</cx:pt>
          <cx:pt idx="1166">3</cx:pt>
          <cx:pt idx="1167">3</cx:pt>
          <cx:pt idx="1168">3</cx:pt>
          <cx:pt idx="1169">3</cx:pt>
          <cx:pt idx="1170">3</cx:pt>
          <cx:pt idx="1171">3</cx:pt>
          <cx:pt idx="1172">3</cx:pt>
          <cx:pt idx="1173">3</cx:pt>
          <cx:pt idx="1174">3</cx:pt>
          <cx:pt idx="1175">3</cx:pt>
          <cx:pt idx="1176">4</cx:pt>
          <cx:pt idx="1177">4</cx:pt>
          <cx:pt idx="1178">4</cx:pt>
          <cx:pt idx="1179">4</cx:pt>
          <cx:pt idx="1180">4</cx:pt>
          <cx:pt idx="1181">4</cx:pt>
          <cx:pt idx="1182">4</cx:pt>
          <cx:pt idx="1183">4</cx:pt>
          <cx:pt idx="1184">4</cx:pt>
          <cx:pt idx="1185">4</cx:pt>
          <cx:pt idx="1186">4</cx:pt>
          <cx:pt idx="1187">4</cx:pt>
          <cx:pt idx="1188">4</cx:pt>
          <cx:pt idx="1189">4</cx:pt>
          <cx:pt idx="1190">4</cx:pt>
          <cx:pt idx="1191">4</cx:pt>
          <cx:pt idx="1192">4</cx:pt>
          <cx:pt idx="1193">4</cx:pt>
          <cx:pt idx="1194">4</cx:pt>
          <cx:pt idx="1195">4</cx:pt>
          <cx:pt idx="1196">4</cx:pt>
          <cx:pt idx="1197">4</cx:pt>
          <cx:pt idx="1198">4</cx:pt>
          <cx:pt idx="1199">4</cx:pt>
          <cx:pt idx="1200">4</cx:pt>
          <cx:pt idx="1201">4</cx:pt>
          <cx:pt idx="1202">4</cx:pt>
          <cx:pt idx="1203">4</cx:pt>
          <cx:pt idx="1204">4</cx:pt>
          <cx:pt idx="1205">4</cx:pt>
          <cx:pt idx="1206">4</cx:pt>
          <cx:pt idx="1207">5</cx:pt>
          <cx:pt idx="1208">5</cx:pt>
          <cx:pt idx="1209">5</cx:pt>
          <cx:pt idx="1210">5</cx:pt>
          <cx:pt idx="1211">5</cx:pt>
          <cx:pt idx="1212">5</cx:pt>
          <cx:pt idx="1213">5</cx:pt>
          <cx:pt idx="1214">5</cx:pt>
          <cx:pt idx="1215">5</cx:pt>
          <cx:pt idx="1216">5</cx:pt>
          <cx:pt idx="1217">5</cx:pt>
          <cx:pt idx="1218">5</cx:pt>
          <cx:pt idx="1219">5</cx:pt>
          <cx:pt idx="1220">5</cx:pt>
          <cx:pt idx="1221">5</cx:pt>
          <cx:pt idx="1222">5</cx:pt>
          <cx:pt idx="1223">5</cx:pt>
          <cx:pt idx="1224">5</cx:pt>
          <cx:pt idx="1225">5</cx:pt>
          <cx:pt idx="1226">5</cx:pt>
          <cx:pt idx="1227">5</cx:pt>
          <cx:pt idx="1228">5</cx:pt>
          <cx:pt idx="1229">5</cx:pt>
          <cx:pt idx="1230">5</cx:pt>
          <cx:pt idx="1231">5</cx:pt>
          <cx:pt idx="1232">5</cx:pt>
          <cx:pt idx="1233">5</cx:pt>
          <cx:pt idx="1234">5</cx:pt>
          <cx:pt idx="1235">5</cx:pt>
          <cx:pt idx="1236">5</cx:pt>
          <cx:pt idx="1237">5</cx:pt>
          <cx:pt idx="1238">5</cx:pt>
          <cx:pt idx="1239">5</cx:pt>
          <cx:pt idx="1240">5</cx:pt>
          <cx:pt idx="1241">5</cx:pt>
          <cx:pt idx="1242">5</cx:pt>
          <cx:pt idx="1243">5</cx:pt>
          <cx:pt idx="1244">5</cx:pt>
          <cx:pt idx="1245">5</cx:pt>
          <cx:pt idx="1246">5</cx:pt>
          <cx:pt idx="1247">5</cx:pt>
          <cx:pt idx="1248">5</cx:pt>
          <cx:pt idx="1249">5</cx:pt>
          <cx:pt idx="1250">5</cx:pt>
          <cx:pt idx="1251">5</cx:pt>
          <cx:pt idx="1252">5</cx:pt>
          <cx:pt idx="1253">5</cx:pt>
          <cx:pt idx="1254">5</cx:pt>
          <cx:pt idx="1255">5</cx:pt>
          <cx:pt idx="1256">5</cx:pt>
          <cx:pt idx="1257">5</cx:pt>
          <cx:pt idx="1258">5</cx:pt>
          <cx:pt idx="1259">5</cx:pt>
          <cx:pt idx="1260">5</cx:pt>
          <cx:pt idx="1261">5</cx:pt>
          <cx:pt idx="1262">5</cx:pt>
          <cx:pt idx="1263">5</cx:pt>
          <cx:pt idx="1264">5</cx:pt>
          <cx:pt idx="1265">5</cx:pt>
          <cx:pt idx="1266">5</cx:pt>
          <cx:pt idx="1267">5</cx:pt>
          <cx:pt idx="1268">5</cx:pt>
          <cx:pt idx="1269">5</cx:pt>
          <cx:pt idx="1270">5</cx:pt>
          <cx:pt idx="1271">5</cx:pt>
          <cx:pt idx="1272">5</cx:pt>
          <cx:pt idx="1273">5</cx:pt>
          <cx:pt idx="1274">5</cx:pt>
          <cx:pt idx="1275">5</cx:pt>
          <cx:pt idx="1276">5</cx:pt>
          <cx:pt idx="1277">5</cx:pt>
          <cx:pt idx="1278">5</cx:pt>
          <cx:pt idx="1279">5</cx:pt>
          <cx:pt idx="1280">5</cx:pt>
          <cx:pt idx="1281">5</cx:pt>
          <cx:pt idx="1282">5</cx:pt>
          <cx:pt idx="1283">5</cx:pt>
          <cx:pt idx="1284">5</cx:pt>
          <cx:pt idx="1285">5</cx:pt>
          <cx:pt idx="1286">5</cx:pt>
          <cx:pt idx="1287">5</cx:pt>
          <cx:pt idx="1288">5</cx:pt>
          <cx:pt idx="1289">5</cx:pt>
          <cx:pt idx="1290">5</cx:pt>
          <cx:pt idx="1291">5</cx:pt>
          <cx:pt idx="1292">5</cx:pt>
          <cx:pt idx="1293">5</cx:pt>
          <cx:pt idx="1294">5</cx:pt>
          <cx:pt idx="1295">5</cx:pt>
          <cx:pt idx="1296">5</cx:pt>
          <cx:pt idx="1297">5</cx:pt>
          <cx:pt idx="1298">5</cx:pt>
          <cx:pt idx="1299">5</cx:pt>
          <cx:pt idx="1300">5</cx:pt>
          <cx:pt idx="1301">5</cx:pt>
          <cx:pt idx="1302">5</cx:pt>
          <cx:pt idx="1303">5</cx:pt>
          <cx:pt idx="1304">5</cx:pt>
          <cx:pt idx="1305">5</cx:pt>
          <cx:pt idx="1306">5</cx:pt>
          <cx:pt idx="1307">5</cx:pt>
          <cx:pt idx="1308">5</cx:pt>
          <cx:pt idx="1309">5</cx:pt>
          <cx:pt idx="1310">5</cx:pt>
          <cx:pt idx="1311">5</cx:pt>
          <cx:pt idx="1312">5</cx:pt>
          <cx:pt idx="1313">5</cx:pt>
          <cx:pt idx="1314">5</cx:pt>
          <cx:pt idx="1315">5</cx:pt>
          <cx:pt idx="1316">5</cx:pt>
          <cx:pt idx="1317">5</cx:pt>
          <cx:pt idx="1318">5</cx:pt>
          <cx:pt idx="1319">5</cx:pt>
          <cx:pt idx="1320">5</cx:pt>
          <cx:pt idx="1321">5</cx:pt>
          <cx:pt idx="1322">5</cx:pt>
          <cx:pt idx="1323">5</cx:pt>
          <cx:pt idx="1324">5</cx:pt>
          <cx:pt idx="1325">5</cx:pt>
          <cx:pt idx="1326">5</cx:pt>
          <cx:pt idx="1327">5</cx:pt>
          <cx:pt idx="1328">5</cx:pt>
          <cx:pt idx="1329">5</cx:pt>
          <cx:pt idx="1330">5</cx:pt>
          <cx:pt idx="1331">5</cx:pt>
          <cx:pt idx="1332">5</cx:pt>
          <cx:pt idx="1333">5</cx:pt>
          <cx:pt idx="1334">5</cx:pt>
          <cx:pt idx="1335">5</cx:pt>
          <cx:pt idx="1336">5</cx:pt>
          <cx:pt idx="1337">5</cx:pt>
          <cx:pt idx="1338">5</cx:pt>
          <cx:pt idx="1339">5</cx:pt>
          <cx:pt idx="1340">5</cx:pt>
          <cx:pt idx="1341">5</cx:pt>
          <cx:pt idx="1342">5</cx:pt>
          <cx:pt idx="1343">5</cx:pt>
          <cx:pt idx="1344">5</cx:pt>
          <cx:pt idx="1345">5</cx:pt>
          <cx:pt idx="1346">5</cx:pt>
          <cx:pt idx="1347">5</cx:pt>
          <cx:pt idx="1348">5</cx:pt>
          <cx:pt idx="1349">5</cx:pt>
          <cx:pt idx="1350">5</cx:pt>
          <cx:pt idx="1351">5</cx:pt>
          <cx:pt idx="1352">5</cx:pt>
          <cx:pt idx="1353">5</cx:pt>
          <cx:pt idx="1354">5</cx:pt>
          <cx:pt idx="1355">5</cx:pt>
          <cx:pt idx="1356">5</cx:pt>
          <cx:pt idx="1357">5</cx:pt>
          <cx:pt idx="1358">1.5</cx:pt>
          <cx:pt idx="1359">2.5</cx:pt>
          <cx:pt idx="1360">2.5</cx:pt>
          <cx:pt idx="1361">2.5</cx:pt>
          <cx:pt idx="1362">2.5</cx:pt>
          <cx:pt idx="1363">2.5</cx:pt>
          <cx:pt idx="1364">3.5</cx:pt>
          <cx:pt idx="1365">3.5</cx:pt>
          <cx:pt idx="1366">3.5</cx:pt>
          <cx:pt idx="1367">3.5</cx:pt>
          <cx:pt idx="1368">3.5</cx:pt>
          <cx:pt idx="1369">3.5</cx:pt>
          <cx:pt idx="1370">3.5</cx:pt>
          <cx:pt idx="1371">4.5</cx:pt>
          <cx:pt idx="1372">4.5</cx:pt>
          <cx:pt idx="1373">4.5</cx:pt>
          <cx:pt idx="1374">4.5</cx:pt>
          <cx:pt idx="1375">4.5</cx:pt>
          <cx:pt idx="1376">4.5</cx:pt>
          <cx:pt idx="1377">4.5</cx:pt>
          <cx:pt idx="1378">4.5</cx:pt>
          <cx:pt idx="1379">4.5</cx:pt>
          <cx:pt idx="1380">4.5</cx:pt>
          <cx:pt idx="1381">4.5</cx:pt>
          <cx:pt idx="1382">4.5</cx:pt>
          <cx:pt idx="1383">4.5</cx:pt>
          <cx:pt idx="1384">4.5</cx:pt>
          <cx:pt idx="1385">4.5</cx:pt>
          <cx:pt idx="1386">4.5</cx:pt>
          <cx:pt idx="1387">4.5</cx:pt>
          <cx:pt idx="1388">4.5</cx:pt>
          <cx:pt idx="1389">4.5</cx:pt>
          <cx:pt idx="1390">4.5</cx:pt>
          <cx:pt idx="1391">4.5</cx:pt>
          <cx:pt idx="1392">4.5</cx:pt>
          <cx:pt idx="1393">4.5</cx:pt>
          <cx:pt idx="1394">4.5</cx:pt>
          <cx:pt idx="1395">4.5</cx:pt>
          <cx:pt idx="1396">4.5</cx:pt>
          <cx:pt idx="1397">2</cx:pt>
          <cx:pt idx="1398">3</cx:pt>
          <cx:pt idx="1399">3</cx:pt>
          <cx:pt idx="1400">3</cx:pt>
          <cx:pt idx="1401">3</cx:pt>
          <cx:pt idx="1402">3</cx:pt>
          <cx:pt idx="1403">3</cx:pt>
          <cx:pt idx="1404">3</cx:pt>
          <cx:pt idx="1405">3</cx:pt>
          <cx:pt idx="1406">4</cx:pt>
          <cx:pt idx="1407">4</cx:pt>
          <cx:pt idx="1408">4</cx:pt>
          <cx:pt idx="1409">4</cx:pt>
          <cx:pt idx="1410">4</cx:pt>
          <cx:pt idx="1411">4</cx:pt>
          <cx:pt idx="1412">4</cx:pt>
          <cx:pt idx="1413">4</cx:pt>
          <cx:pt idx="1414">4</cx:pt>
          <cx:pt idx="1415">4</cx:pt>
          <cx:pt idx="1416">4</cx:pt>
          <cx:pt idx="1417">4</cx:pt>
          <cx:pt idx="1418">5</cx:pt>
          <cx:pt idx="1419">5</cx:pt>
          <cx:pt idx="1420">5</cx:pt>
          <cx:pt idx="1421">5</cx:pt>
          <cx:pt idx="1422">5</cx:pt>
          <cx:pt idx="1423">5</cx:pt>
          <cx:pt idx="1424">5</cx:pt>
          <cx:pt idx="1425">5</cx:pt>
          <cx:pt idx="1426">5</cx:pt>
          <cx:pt idx="1427">5</cx:pt>
          <cx:pt idx="1428">5</cx:pt>
          <cx:pt idx="1429">5</cx:pt>
          <cx:pt idx="1430">5</cx:pt>
          <cx:pt idx="1431">5</cx:pt>
          <cx:pt idx="1432">5</cx:pt>
          <cx:pt idx="1433">5</cx:pt>
          <cx:pt idx="1434">5</cx:pt>
          <cx:pt idx="1435">5</cx:pt>
          <cx:pt idx="1436">5</cx:pt>
          <cx:pt idx="1437">5</cx:pt>
          <cx:pt idx="1438">5</cx:pt>
          <cx:pt idx="1439">5</cx:pt>
          <cx:pt idx="1440">5</cx:pt>
          <cx:pt idx="1441">5</cx:pt>
          <cx:pt idx="1442">5</cx:pt>
          <cx:pt idx="1443">5</cx:pt>
          <cx:pt idx="1444">5</cx:pt>
          <cx:pt idx="1445">5</cx:pt>
          <cx:pt idx="1446">5</cx:pt>
          <cx:pt idx="1447">5</cx:pt>
          <cx:pt idx="1448">5</cx:pt>
          <cx:pt idx="1449">5</cx:pt>
          <cx:pt idx="1450">5</cx:pt>
          <cx:pt idx="1451">5</cx:pt>
          <cx:pt idx="1452">5</cx:pt>
          <cx:pt idx="1453">5</cx:pt>
          <cx:pt idx="1454">5</cx:pt>
          <cx:pt idx="1455">5</cx:pt>
          <cx:pt idx="1456">5</cx:pt>
          <cx:pt idx="1457">5</cx:pt>
          <cx:pt idx="1458">5</cx:pt>
          <cx:pt idx="1459">5</cx:pt>
          <cx:pt idx="1460">5</cx:pt>
          <cx:pt idx="1461">5</cx:pt>
          <cx:pt idx="1462">5</cx:pt>
          <cx:pt idx="1463">5</cx:pt>
          <cx:pt idx="1464">5</cx:pt>
          <cx:pt idx="1465">5</cx:pt>
          <cx:pt idx="1466">5</cx:pt>
          <cx:pt idx="1467">5</cx:pt>
          <cx:pt idx="1468">5</cx:pt>
          <cx:pt idx="1469">5</cx:pt>
          <cx:pt idx="1470">5</cx:pt>
          <cx:pt idx="1471">5</cx:pt>
          <cx:pt idx="1472">5</cx:pt>
          <cx:pt idx="1473">5</cx:pt>
          <cx:pt idx="1474">5</cx:pt>
          <cx:pt idx="1475">5</cx:pt>
          <cx:pt idx="1476">5</cx:pt>
          <cx:pt idx="1477">5</cx:pt>
          <cx:pt idx="1478">5</cx:pt>
          <cx:pt idx="1479">5</cx:pt>
          <cx:pt idx="1480">5</cx:pt>
          <cx:pt idx="1481">5</cx:pt>
          <cx:pt idx="1482">5</cx:pt>
          <cx:pt idx="1483">5</cx:pt>
          <cx:pt idx="1484">5</cx:pt>
          <cx:pt idx="1485">5</cx:pt>
          <cx:pt idx="1486">5</cx:pt>
          <cx:pt idx="1487">5</cx:pt>
          <cx:pt idx="1488">5</cx:pt>
          <cx:pt idx="1489">5</cx:pt>
          <cx:pt idx="1490">5</cx:pt>
          <cx:pt idx="1491">5</cx:pt>
          <cx:pt idx="1492">5</cx:pt>
          <cx:pt idx="1493">5</cx:pt>
          <cx:pt idx="1494">5</cx:pt>
          <cx:pt idx="1495">5</cx:pt>
          <cx:pt idx="1496">5</cx:pt>
          <cx:pt idx="1497">5</cx:pt>
          <cx:pt idx="1498">5</cx:pt>
          <cx:pt idx="1499">5</cx:pt>
          <cx:pt idx="1500">5</cx:pt>
          <cx:pt idx="1501">5</cx:pt>
          <cx:pt idx="1502">5</cx:pt>
          <cx:pt idx="1503">5</cx:pt>
          <cx:pt idx="1504">5</cx:pt>
          <cx:pt idx="1505">5</cx:pt>
          <cx:pt idx="1506">5</cx:pt>
          <cx:pt idx="1507">5</cx:pt>
          <cx:pt idx="1508">2.2999999999999998</cx:pt>
          <cx:pt idx="1509">2.2999999999999998</cx:pt>
          <cx:pt idx="1510">2.2999999999999998</cx:pt>
          <cx:pt idx="1511">2.2999999999999998</cx:pt>
          <cx:pt idx="1512">2.2999999999999998</cx:pt>
          <cx:pt idx="1513">2.2999999999999998</cx:pt>
          <cx:pt idx="1514">2.2999999999999998</cx:pt>
          <cx:pt idx="1515">2.2999999999999998</cx:pt>
          <cx:pt idx="1516">2.7000000000000002</cx:pt>
          <cx:pt idx="1517">2.7000000000000002</cx:pt>
          <cx:pt idx="1518">2.7000000000000002</cx:pt>
          <cx:pt idx="1519">2.7000000000000002</cx:pt>
          <cx:pt idx="1520">3.2999999999999998</cx:pt>
          <cx:pt idx="1521">3.2999999999999998</cx:pt>
          <cx:pt idx="1522">3.2999999999999998</cx:pt>
          <cx:pt idx="1523">3.2999999999999998</cx:pt>
          <cx:pt idx="1524">3.2999999999999998</cx:pt>
          <cx:pt idx="1525">3.2999999999999998</cx:pt>
          <cx:pt idx="1526">3.2999999999999998</cx:pt>
          <cx:pt idx="1527">3.2999999999999998</cx:pt>
          <cx:pt idx="1528">3.7000000000000002</cx:pt>
          <cx:pt idx="1529">3.7000000000000002</cx:pt>
          <cx:pt idx="1530">3.7000000000000002</cx:pt>
          <cx:pt idx="1531">3.7000000000000002</cx:pt>
          <cx:pt idx="1532">3.7000000000000002</cx:pt>
          <cx:pt idx="1533">3.7000000000000002</cx:pt>
          <cx:pt idx="1534">3.7000000000000002</cx:pt>
          <cx:pt idx="1535">3.7000000000000002</cx:pt>
          <cx:pt idx="1536">3.7000000000000002</cx:pt>
          <cx:pt idx="1537">3.7000000000000002</cx:pt>
          <cx:pt idx="1538">3.7000000000000002</cx:pt>
          <cx:pt idx="1539">3.7000000000000002</cx:pt>
          <cx:pt idx="1540">3.7000000000000002</cx:pt>
          <cx:pt idx="1541">3.7000000000000002</cx:pt>
          <cx:pt idx="1542">3.7000000000000002</cx:pt>
          <cx:pt idx="1543">3.7000000000000002</cx:pt>
          <cx:pt idx="1544">3.7000000000000002</cx:pt>
          <cx:pt idx="1545">3.7000000000000002</cx:pt>
          <cx:pt idx="1546">3.7000000000000002</cx:pt>
          <cx:pt idx="1547">4.2999999999999998</cx:pt>
          <cx:pt idx="1548">4.2999999999999998</cx:pt>
          <cx:pt idx="1549">4.2999999999999998</cx:pt>
          <cx:pt idx="1550">4.2999999999999998</cx:pt>
          <cx:pt idx="1551">4.2999999999999998</cx:pt>
          <cx:pt idx="1552">4.2999999999999998</cx:pt>
          <cx:pt idx="1553">4.2999999999999998</cx:pt>
          <cx:pt idx="1554">4.2999999999999998</cx:pt>
          <cx:pt idx="1555">4.2999999999999998</cx:pt>
          <cx:pt idx="1556">4.2999999999999998</cx:pt>
          <cx:pt idx="1557">4.2999999999999998</cx:pt>
          <cx:pt idx="1558">4.2999999999999998</cx:pt>
          <cx:pt idx="1559">4.2999999999999998</cx:pt>
          <cx:pt idx="1560">4.2999999999999998</cx:pt>
          <cx:pt idx="1561">4.2999999999999998</cx:pt>
          <cx:pt idx="1562">4.2999999999999998</cx:pt>
          <cx:pt idx="1563">4.2999999999999998</cx:pt>
          <cx:pt idx="1564">4.2999999999999998</cx:pt>
          <cx:pt idx="1565">4.2999999999999998</cx:pt>
          <cx:pt idx="1566">4.2999999999999998</cx:pt>
          <cx:pt idx="1567">4.2999999999999998</cx:pt>
          <cx:pt idx="1568">4.2999999999999998</cx:pt>
          <cx:pt idx="1569">4.2999999999999998</cx:pt>
          <cx:pt idx="1570">4.2999999999999998</cx:pt>
          <cx:pt idx="1571">4.2999999999999998</cx:pt>
          <cx:pt idx="1572">4.2999999999999998</cx:pt>
          <cx:pt idx="1573">4.7000000000000002</cx:pt>
          <cx:pt idx="1574">4.7000000000000002</cx:pt>
          <cx:pt idx="1575">4.7000000000000002</cx:pt>
          <cx:pt idx="1576">4.7000000000000002</cx:pt>
          <cx:pt idx="1577">4.7000000000000002</cx:pt>
          <cx:pt idx="1578">4.7000000000000002</cx:pt>
          <cx:pt idx="1579">4.7000000000000002</cx:pt>
          <cx:pt idx="1580">4.7000000000000002</cx:pt>
          <cx:pt idx="1581">4.7000000000000002</cx:pt>
          <cx:pt idx="1582">4.7000000000000002</cx:pt>
          <cx:pt idx="1583">4.7000000000000002</cx:pt>
          <cx:pt idx="1584">4.7000000000000002</cx:pt>
          <cx:pt idx="1585">4.7000000000000002</cx:pt>
          <cx:pt idx="1586">4.7000000000000002</cx:pt>
          <cx:pt idx="1587">4.7000000000000002</cx:pt>
          <cx:pt idx="1588">4.7000000000000002</cx:pt>
          <cx:pt idx="1589">4.7000000000000002</cx:pt>
          <cx:pt idx="1590">4.7000000000000002</cx:pt>
          <cx:pt idx="1591">3</cx:pt>
          <cx:pt idx="1592">3</cx:pt>
          <cx:pt idx="1593">3</cx:pt>
          <cx:pt idx="1594">3</cx:pt>
          <cx:pt idx="1595">4</cx:pt>
          <cx:pt idx="1596">4</cx:pt>
          <cx:pt idx="1597">4</cx:pt>
          <cx:pt idx="1598">4</cx:pt>
          <cx:pt idx="1599">4</cx:pt>
          <cx:pt idx="1600">4</cx:pt>
          <cx:pt idx="1601">4</cx:pt>
          <cx:pt idx="1602">4</cx:pt>
          <cx:pt idx="1603">4</cx:pt>
          <cx:pt idx="1604">4</cx:pt>
          <cx:pt idx="1605">4</cx:pt>
          <cx:pt idx="1606">4</cx:pt>
          <cx:pt idx="1607">4</cx:pt>
          <cx:pt idx="1608">4</cx:pt>
          <cx:pt idx="1609">4</cx:pt>
          <cx:pt idx="1610">4</cx:pt>
          <cx:pt idx="1611">4</cx:pt>
          <cx:pt idx="1612">4</cx:pt>
          <cx:pt idx="1613">4</cx:pt>
          <cx:pt idx="1614">4</cx:pt>
          <cx:pt idx="1615">4</cx:pt>
          <cx:pt idx="1616">5</cx:pt>
          <cx:pt idx="1617">5</cx:pt>
          <cx:pt idx="1618">5</cx:pt>
          <cx:pt idx="1619">5</cx:pt>
          <cx:pt idx="1620">5</cx:pt>
          <cx:pt idx="1621">5</cx:pt>
          <cx:pt idx="1622">5</cx:pt>
          <cx:pt idx="1623">5</cx:pt>
          <cx:pt idx="1624">5</cx:pt>
          <cx:pt idx="1625">5</cx:pt>
          <cx:pt idx="1626">5</cx:pt>
          <cx:pt idx="1627">5</cx:pt>
          <cx:pt idx="1628">5</cx:pt>
          <cx:pt idx="1629">5</cx:pt>
          <cx:pt idx="1630">5</cx:pt>
          <cx:pt idx="1631">5</cx:pt>
          <cx:pt idx="1632">5</cx:pt>
          <cx:pt idx="1633">5</cx:pt>
          <cx:pt idx="1634">5</cx:pt>
          <cx:pt idx="1635">5</cx:pt>
          <cx:pt idx="1636">5</cx:pt>
          <cx:pt idx="1637">5</cx:pt>
          <cx:pt idx="1638">5</cx:pt>
          <cx:pt idx="1639">5</cx:pt>
          <cx:pt idx="1640">5</cx:pt>
          <cx:pt idx="1641">5</cx:pt>
          <cx:pt idx="1642">5</cx:pt>
          <cx:pt idx="1643">5</cx:pt>
          <cx:pt idx="1644">5</cx:pt>
          <cx:pt idx="1645">5</cx:pt>
          <cx:pt idx="1646">5</cx:pt>
          <cx:pt idx="1647">5</cx:pt>
          <cx:pt idx="1648">5</cx:pt>
          <cx:pt idx="1649">5</cx:pt>
          <cx:pt idx="1650">5</cx:pt>
          <cx:pt idx="1651">5</cx:pt>
          <cx:pt idx="1652">5</cx:pt>
          <cx:pt idx="1653">5</cx:pt>
          <cx:pt idx="1654">5</cx:pt>
          <cx:pt idx="1655">5</cx:pt>
          <cx:pt idx="1656">5</cx:pt>
          <cx:pt idx="1657">5</cx:pt>
          <cx:pt idx="1658">5</cx:pt>
          <cx:pt idx="1659">5</cx:pt>
          <cx:pt idx="1660">5</cx:pt>
          <cx:pt idx="1661">5</cx:pt>
          <cx:pt idx="1662">5</cx:pt>
          <cx:pt idx="1663">5</cx:pt>
          <cx:pt idx="1664">5</cx:pt>
          <cx:pt idx="1665">5</cx:pt>
          <cx:pt idx="1666">5</cx:pt>
          <cx:pt idx="1667">5</cx:pt>
          <cx:pt idx="1668">5</cx:pt>
          <cx:pt idx="1669">5</cx:pt>
          <cx:pt idx="1670">5</cx:pt>
          <cx:pt idx="1671">5</cx:pt>
          <cx:pt idx="1672">5</cx:pt>
          <cx:pt idx="1673">1.8</cx:pt>
          <cx:pt idx="1674">2.5</cx:pt>
          <cx:pt idx="1675">2.5</cx:pt>
          <cx:pt idx="1676">2.5</cx:pt>
          <cx:pt idx="1677">2.5</cx:pt>
          <cx:pt idx="1678">2.7999999999999998</cx:pt>
          <cx:pt idx="1679">2.7999999999999998</cx:pt>
          <cx:pt idx="1680">3.2999999999999998</cx:pt>
          <cx:pt idx="1681">3.2999999999999998</cx:pt>
          <cx:pt idx="1682">3.2999999999999998</cx:pt>
          <cx:pt idx="1683">3.2999999999999998</cx:pt>
          <cx:pt idx="1684">3.2999999999999998</cx:pt>
          <cx:pt idx="1685">3.5</cx:pt>
          <cx:pt idx="1686">3.5</cx:pt>
          <cx:pt idx="1687">3.5</cx:pt>
          <cx:pt idx="1688">3.5</cx:pt>
          <cx:pt idx="1689">3.7999999999999998</cx:pt>
          <cx:pt idx="1690">3.7999999999999998</cx:pt>
          <cx:pt idx="1691">3.7999999999999998</cx:pt>
          <cx:pt idx="1692">3.7999999999999998</cx:pt>
          <cx:pt idx="1693">3.7999999999999998</cx:pt>
          <cx:pt idx="1694">3.7999999999999998</cx:pt>
          <cx:pt idx="1695">3.7999999999999998</cx:pt>
          <cx:pt idx="1696">4.2999999999999998</cx:pt>
          <cx:pt idx="1697">4.2999999999999998</cx:pt>
          <cx:pt idx="1698">4.2999999999999998</cx:pt>
          <cx:pt idx="1699">4.2999999999999998</cx:pt>
          <cx:pt idx="1700">4.2999999999999998</cx:pt>
          <cx:pt idx="1701">4.2999999999999998</cx:pt>
          <cx:pt idx="1702">4.2999999999999998</cx:pt>
          <cx:pt idx="1703">4.5</cx:pt>
          <cx:pt idx="1704">4.5</cx:pt>
          <cx:pt idx="1705">4.5</cx:pt>
          <cx:pt idx="1706">4.5</cx:pt>
          <cx:pt idx="1707">4.5</cx:pt>
          <cx:pt idx="1708">4.5</cx:pt>
          <cx:pt idx="1709">4.5</cx:pt>
          <cx:pt idx="1710">4.5</cx:pt>
          <cx:pt idx="1711">4.5</cx:pt>
          <cx:pt idx="1712">4.5</cx:pt>
          <cx:pt idx="1713">4.5</cx:pt>
          <cx:pt idx="1714">4.5</cx:pt>
          <cx:pt idx="1715">4.5</cx:pt>
          <cx:pt idx="1716">4.5</cx:pt>
          <cx:pt idx="1717">4.5</cx:pt>
          <cx:pt idx="1718">4.7999999999999998</cx:pt>
          <cx:pt idx="1719">4.7999999999999998</cx:pt>
          <cx:pt idx="1720">4.7999999999999998</cx:pt>
          <cx:pt idx="1721">4.7999999999999998</cx:pt>
          <cx:pt idx="1722">4.7999999999999998</cx:pt>
          <cx:pt idx="1723">4.7999999999999998</cx:pt>
          <cx:pt idx="1724">4.7999999999999998</cx:pt>
          <cx:pt idx="1725">4.7999999999999998</cx:pt>
          <cx:pt idx="1726">4.7999999999999998</cx:pt>
          <cx:pt idx="1727">4.7999999999999998</cx:pt>
          <cx:pt idx="1728">4.7999999999999998</cx:pt>
          <cx:pt idx="1729">4.7999999999999998</cx:pt>
          <cx:pt idx="1730">4.7999999999999998</cx:pt>
          <cx:pt idx="1731">4.7999999999999998</cx:pt>
          <cx:pt idx="1732">4.7999999999999998</cx:pt>
          <cx:pt idx="1733">4.7999999999999998</cx:pt>
          <cx:pt idx="1734">2</cx:pt>
          <cx:pt idx="1735">3</cx:pt>
          <cx:pt idx="1736">3</cx:pt>
          <cx:pt idx="1737">3</cx:pt>
          <cx:pt idx="1738">4</cx:pt>
          <cx:pt idx="1739">4</cx:pt>
          <cx:pt idx="1740">4</cx:pt>
          <cx:pt idx="1741">4</cx:pt>
          <cx:pt idx="1742">4</cx:pt>
          <cx:pt idx="1743">4</cx:pt>
          <cx:pt idx="1744">4</cx:pt>
          <cx:pt idx="1745">4</cx:pt>
          <cx:pt idx="1746">5</cx:pt>
          <cx:pt idx="1747">5</cx:pt>
          <cx:pt idx="1748">5</cx:pt>
          <cx:pt idx="1749">5</cx:pt>
          <cx:pt idx="1750">5</cx:pt>
          <cx:pt idx="1751">5</cx:pt>
          <cx:pt idx="1752">5</cx:pt>
          <cx:pt idx="1753">5</cx:pt>
          <cx:pt idx="1754">5</cx:pt>
          <cx:pt idx="1755">5</cx:pt>
          <cx:pt idx="1756">5</cx:pt>
          <cx:pt idx="1757">5</cx:pt>
          <cx:pt idx="1758">5</cx:pt>
          <cx:pt idx="1759">5</cx:pt>
          <cx:pt idx="1760">5</cx:pt>
          <cx:pt idx="1761">5</cx:pt>
          <cx:pt idx="1762">5</cx:pt>
          <cx:pt idx="1763">5</cx:pt>
          <cx:pt idx="1764">5</cx:pt>
          <cx:pt idx="1765">5</cx:pt>
          <cx:pt idx="1766">5</cx:pt>
          <cx:pt idx="1767">5</cx:pt>
          <cx:pt idx="1768">5</cx:pt>
          <cx:pt idx="1769">5</cx:pt>
          <cx:pt idx="1770">5</cx:pt>
          <cx:pt idx="1771">5</cx:pt>
          <cx:pt idx="1772">5</cx:pt>
          <cx:pt idx="1773">5</cx:pt>
          <cx:pt idx="1774">5</cx:pt>
          <cx:pt idx="1775">5</cx:pt>
          <cx:pt idx="1776">5</cx:pt>
          <cx:pt idx="1777">5</cx:pt>
          <cx:pt idx="1778">5</cx:pt>
          <cx:pt idx="1779">2.3999999999999999</cx:pt>
          <cx:pt idx="1780">2.6000000000000001</cx:pt>
          <cx:pt idx="1781">2.7999999999999998</cx:pt>
          <cx:pt idx="1782">3.2000000000000002</cx:pt>
          <cx:pt idx="1783">3.2000000000000002</cx:pt>
          <cx:pt idx="1784">3.2000000000000002</cx:pt>
          <cx:pt idx="1785">3.3999999999999999</cx:pt>
          <cx:pt idx="1786">3.3999999999999999</cx:pt>
          <cx:pt idx="1787">3.3999999999999999</cx:pt>
          <cx:pt idx="1788">3.3999999999999999</cx:pt>
          <cx:pt idx="1789">3.3999999999999999</cx:pt>
          <cx:pt idx="1790">3.3999999999999999</cx:pt>
          <cx:pt idx="1791">3.3999999999999999</cx:pt>
          <cx:pt idx="1792">3.6000000000000001</cx:pt>
          <cx:pt idx="1793">3.6000000000000001</cx:pt>
          <cx:pt idx="1794">3.6000000000000001</cx:pt>
          <cx:pt idx="1795">3.6000000000000001</cx:pt>
          <cx:pt idx="1796">3.6000000000000001</cx:pt>
          <cx:pt idx="1797">3.6000000000000001</cx:pt>
          <cx:pt idx="1798">3.6000000000000001</cx:pt>
          <cx:pt idx="1799">3.7999999999999998</cx:pt>
          <cx:pt idx="1800">3.7999999999999998</cx:pt>
          <cx:pt idx="1801">3.7999999999999998</cx:pt>
          <cx:pt idx="1802">3.7999999999999998</cx:pt>
          <cx:pt idx="1803">3.7999999999999998</cx:pt>
          <cx:pt idx="1804">3.7999999999999998</cx:pt>
          <cx:pt idx="1805">3.7999999999999998</cx:pt>
          <cx:pt idx="1806">4.2000000000000002</cx:pt>
          <cx:pt idx="1807">4.2000000000000002</cx:pt>
          <cx:pt idx="1808">4.2000000000000002</cx:pt>
          <cx:pt idx="1809">4.2000000000000002</cx:pt>
          <cx:pt idx="1810">4.2000000000000002</cx:pt>
          <cx:pt idx="1811">4.2000000000000002</cx:pt>
          <cx:pt idx="1812">4.2000000000000002</cx:pt>
          <cx:pt idx="1813">4.2000000000000002</cx:pt>
          <cx:pt idx="1814">4.2000000000000002</cx:pt>
          <cx:pt idx="1815">4.2000000000000002</cx:pt>
          <cx:pt idx="1816">4.2000000000000002</cx:pt>
          <cx:pt idx="1817">4.2000000000000002</cx:pt>
          <cx:pt idx="1818">4.2000000000000002</cx:pt>
          <cx:pt idx="1819">4.2000000000000002</cx:pt>
          <cx:pt idx="1820">4.2000000000000002</cx:pt>
          <cx:pt idx="1821">4.2000000000000002</cx:pt>
          <cx:pt idx="1822">4.2000000000000002</cx:pt>
          <cx:pt idx="1823">4.2000000000000002</cx:pt>
          <cx:pt idx="1824">4.2000000000000002</cx:pt>
          <cx:pt idx="1825">4.2000000000000002</cx:pt>
          <cx:pt idx="1826">4.2000000000000002</cx:pt>
          <cx:pt idx="1827">4.4000000000000004</cx:pt>
          <cx:pt idx="1828">4.4000000000000004</cx:pt>
          <cx:pt idx="1829">4.4000000000000004</cx:pt>
          <cx:pt idx="1830">4.4000000000000004</cx:pt>
          <cx:pt idx="1831">4.4000000000000004</cx:pt>
          <cx:pt idx="1832">4.4000000000000004</cx:pt>
          <cx:pt idx="1833">4.4000000000000004</cx:pt>
          <cx:pt idx="1834">4.4000000000000004</cx:pt>
          <cx:pt idx="1835">4.4000000000000004</cx:pt>
          <cx:pt idx="1836">4.4000000000000004</cx:pt>
          <cx:pt idx="1837">4.4000000000000004</cx:pt>
          <cx:pt idx="1838">4.5999999999999996</cx:pt>
          <cx:pt idx="1839">4.5999999999999996</cx:pt>
          <cx:pt idx="1840">4.5999999999999996</cx:pt>
          <cx:pt idx="1841">4.5999999999999996</cx:pt>
          <cx:pt idx="1842">4.5999999999999996</cx:pt>
          <cx:pt idx="1843">4.5999999999999996</cx:pt>
          <cx:pt idx="1844">4.5999999999999996</cx:pt>
          <cx:pt idx="1845">4.5999999999999996</cx:pt>
          <cx:pt idx="1846">4.5999999999999996</cx:pt>
          <cx:pt idx="1847">4.5999999999999996</cx:pt>
          <cx:pt idx="1848">4.5999999999999996</cx:pt>
          <cx:pt idx="1849">4.5999999999999996</cx:pt>
          <cx:pt idx="1850">4.7999999999999998</cx:pt>
          <cx:pt idx="1851">4.7999999999999998</cx:pt>
          <cx:pt idx="1852">4.7999999999999998</cx:pt>
          <cx:pt idx="1853">4.7999999999999998</cx:pt>
          <cx:pt idx="1854">4.7999999999999998</cx:pt>
          <cx:pt idx="1855">4.7999999999999998</cx:pt>
          <cx:pt idx="1856">4.7999999999999998</cx:pt>
          <cx:pt idx="1857">4.7999999999999998</cx:pt>
          <cx:pt idx="1858">4.7999999999999998</cx:pt>
          <cx:pt idx="1859">4.7999999999999998</cx:pt>
          <cx:pt idx="1860">4.7999999999999998</cx:pt>
          <cx:pt idx="1861">4.7999999999999998</cx:pt>
          <cx:pt idx="1862">4.7999999999999998</cx:pt>
          <cx:pt idx="1863">4.7999999999999998</cx:pt>
          <cx:pt idx="1864">4.7999999999999998</cx:pt>
          <cx:pt idx="1865">4.7999999999999998</cx:pt>
          <cx:pt idx="1866">4.7999999999999998</cx:pt>
          <cx:pt idx="1867">4.7999999999999998</cx:pt>
          <cx:pt idx="1868">4.7999999999999998</cx:pt>
          <cx:pt idx="1869">4.7999999999999998</cx:pt>
          <cx:pt idx="1870">4.7999999999999998</cx:pt>
          <cx:pt idx="1871">4.7999999999999998</cx:pt>
          <cx:pt idx="1872">4.7999999999999998</cx:pt>
          <cx:pt idx="1873">4.7999999999999998</cx:pt>
          <cx:pt idx="1874">4.7999999999999998</cx:pt>
          <cx:pt idx="1875">4.7999999999999998</cx:pt>
          <cx:pt idx="1876">3</cx:pt>
          <cx:pt idx="1877">4</cx:pt>
          <cx:pt idx="1878">4</cx:pt>
          <cx:pt idx="1879">4</cx:pt>
          <cx:pt idx="1880">4</cx:pt>
          <cx:pt idx="1881">4</cx:pt>
          <cx:pt idx="1882">4</cx:pt>
          <cx:pt idx="1883">4</cx:pt>
          <cx:pt idx="1884">4</cx:pt>
          <cx:pt idx="1885">4</cx:pt>
          <cx:pt idx="1886">4</cx:pt>
          <cx:pt idx="1887">4</cx:pt>
          <cx:pt idx="1888">4</cx:pt>
          <cx:pt idx="1889">5</cx:pt>
          <cx:pt idx="1890">5</cx:pt>
          <cx:pt idx="1891">5</cx:pt>
          <cx:pt idx="1892">5</cx:pt>
          <cx:pt idx="1893">5</cx:pt>
          <cx:pt idx="1894">5</cx:pt>
          <cx:pt idx="1895">5</cx:pt>
          <cx:pt idx="1896">5</cx:pt>
          <cx:pt idx="1897">5</cx:pt>
          <cx:pt idx="1898">5</cx:pt>
          <cx:pt idx="1899">5</cx:pt>
          <cx:pt idx="1900">5</cx:pt>
          <cx:pt idx="1901">5</cx:pt>
          <cx:pt idx="1902">5</cx:pt>
          <cx:pt idx="1903">5</cx:pt>
          <cx:pt idx="1904">5</cx:pt>
          <cx:pt idx="1905">5</cx:pt>
          <cx:pt idx="1906">5</cx:pt>
          <cx:pt idx="1907">5</cx:pt>
          <cx:pt idx="1908">5</cx:pt>
          <cx:pt idx="1909">5</cx:pt>
          <cx:pt idx="1910">5</cx:pt>
          <cx:pt idx="1911">5</cx:pt>
          <cx:pt idx="1912">5</cx:pt>
          <cx:pt idx="1913">5</cx:pt>
          <cx:pt idx="1914">5</cx:pt>
          <cx:pt idx="1915">1.8</cx:pt>
          <cx:pt idx="1916">2.2000000000000002</cx:pt>
          <cx:pt idx="1917">2.2999999999999998</cx:pt>
          <cx:pt idx="1918">2.7000000000000002</cx:pt>
          <cx:pt idx="1919">3.2000000000000002</cx:pt>
          <cx:pt idx="1920">3.2000000000000002</cx:pt>
          <cx:pt idx="1921">3.2000000000000002</cx:pt>
          <cx:pt idx="1922">3.2999999999999998</cx:pt>
          <cx:pt idx="1923">3.2999999999999998</cx:pt>
          <cx:pt idx="1924">3.2999999999999998</cx:pt>
          <cx:pt idx="1925">3.2999999999999998</cx:pt>
          <cx:pt idx="1926">3.2999999999999998</cx:pt>
          <cx:pt idx="1927">3.5</cx:pt>
          <cx:pt idx="1928">3.5</cx:pt>
          <cx:pt idx="1929">3.5</cx:pt>
          <cx:pt idx="1930">3.5</cx:pt>
          <cx:pt idx="1931">3.5</cx:pt>
          <cx:pt idx="1932">3.7000000000000002</cx:pt>
          <cx:pt idx="1933">3.7000000000000002</cx:pt>
          <cx:pt idx="1934">3.7000000000000002</cx:pt>
          <cx:pt idx="1935">3.7000000000000002</cx:pt>
          <cx:pt idx="1936">3.7999999999999998</cx:pt>
          <cx:pt idx="1937">3.7999999999999998</cx:pt>
          <cx:pt idx="1938">3.7999999999999998</cx:pt>
          <cx:pt idx="1939">4.2000000000000002</cx:pt>
          <cx:pt idx="1940">4.2000000000000002</cx:pt>
          <cx:pt idx="1941">4.2000000000000002</cx:pt>
          <cx:pt idx="1942">4.2000000000000002</cx:pt>
          <cx:pt idx="1943">4.2000000000000002</cx:pt>
          <cx:pt idx="1944">4.2999999999999998</cx:pt>
          <cx:pt idx="1945">4.2999999999999998</cx:pt>
          <cx:pt idx="1946">4.2999999999999998</cx:pt>
          <cx:pt idx="1947">4.2999999999999998</cx:pt>
          <cx:pt idx="1948">4.2999999999999998</cx:pt>
          <cx:pt idx="1949">4.2999999999999998</cx:pt>
          <cx:pt idx="1950">4.2999999999999998</cx:pt>
          <cx:pt idx="1951">4.2999999999999998</cx:pt>
          <cx:pt idx="1952">4.2999999999999998</cx:pt>
          <cx:pt idx="1953">4.2999999999999998</cx:pt>
          <cx:pt idx="1954">4.5</cx:pt>
          <cx:pt idx="1955">4.5</cx:pt>
          <cx:pt idx="1956">4.5</cx:pt>
          <cx:pt idx="1957">4.5</cx:pt>
          <cx:pt idx="1958">4.5</cx:pt>
          <cx:pt idx="1959">4.5</cx:pt>
          <cx:pt idx="1960">4.7000000000000002</cx:pt>
          <cx:pt idx="1961">4.7000000000000002</cx:pt>
          <cx:pt idx="1962">4.7000000000000002</cx:pt>
          <cx:pt idx="1963">4.7000000000000002</cx:pt>
          <cx:pt idx="1964">4.7000000000000002</cx:pt>
          <cx:pt idx="1965">4.7000000000000002</cx:pt>
          <cx:pt idx="1966">4.7000000000000002</cx:pt>
          <cx:pt idx="1967">4.7000000000000002</cx:pt>
          <cx:pt idx="1968">4.7000000000000002</cx:pt>
          <cx:pt idx="1969">4.7000000000000002</cx:pt>
          <cx:pt idx="1970">4.7000000000000002</cx:pt>
          <cx:pt idx="1971">4.7000000000000002</cx:pt>
          <cx:pt idx="1972">4.7999999999999998</cx:pt>
          <cx:pt idx="1973">4.7999999999999998</cx:pt>
          <cx:pt idx="1974">4.7999999999999998</cx:pt>
          <cx:pt idx="1975">4.7999999999999998</cx:pt>
          <cx:pt idx="1976">4.7999999999999998</cx:pt>
          <cx:pt idx="1977">4.7999999999999998</cx:pt>
          <cx:pt idx="1978">4.7999999999999998</cx:pt>
          <cx:pt idx="1979">4.7999999999999998</cx:pt>
          <cx:pt idx="1980">4.7999999999999998</cx:pt>
          <cx:pt idx="1981">4.7999999999999998</cx:pt>
          <cx:pt idx="1982">4.7999999999999998</cx:pt>
          <cx:pt idx="1983">4.7999999999999998</cx:pt>
          <cx:pt idx="1984">3</cx:pt>
          <cx:pt idx="1985">3</cx:pt>
          <cx:pt idx="1986">5</cx:pt>
          <cx:pt idx="1987">5</cx:pt>
          <cx:pt idx="1988">5</cx:pt>
          <cx:pt idx="1989">5</cx:pt>
          <cx:pt idx="1990">5</cx:pt>
          <cx:pt idx="1991">5</cx:pt>
          <cx:pt idx="1992">5</cx:pt>
          <cx:pt idx="1993">5</cx:pt>
          <cx:pt idx="1994">5</cx:pt>
          <cx:pt idx="1995">5</cx:pt>
          <cx:pt idx="1996">5</cx:pt>
          <cx:pt idx="1997">5</cx:pt>
          <cx:pt idx="1998">5</cx:pt>
          <cx:pt idx="1999">5</cx:pt>
          <cx:pt idx="2000">5</cx:pt>
          <cx:pt idx="2001">5</cx:pt>
          <cx:pt idx="2002">5</cx:pt>
          <cx:pt idx="2003">5</cx:pt>
          <cx:pt idx="2004">5</cx:pt>
          <cx:pt idx="2005">5</cx:pt>
          <cx:pt idx="2006">5</cx:pt>
          <cx:pt idx="2007">5</cx:pt>
          <cx:pt idx="2008">5</cx:pt>
          <cx:pt idx="2009">1.8999999999999999</cx:pt>
          <cx:pt idx="2010">1.8999999999999999</cx:pt>
          <cx:pt idx="2011">2.8999999999999999</cx:pt>
          <cx:pt idx="2012">3.1000000000000001</cx:pt>
          <cx:pt idx="2013">3.1000000000000001</cx:pt>
          <cx:pt idx="2014">3.2999999999999998</cx:pt>
          <cx:pt idx="2015">3.2999999999999998</cx:pt>
          <cx:pt idx="2016">3.2999999999999998</cx:pt>
          <cx:pt idx="2017">3.3999999999999999</cx:pt>
          <cx:pt idx="2018">3.3999999999999999</cx:pt>
          <cx:pt idx="2019">3.3999999999999999</cx:pt>
          <cx:pt idx="2020">3.6000000000000001</cx:pt>
          <cx:pt idx="2021">3.6000000000000001</cx:pt>
          <cx:pt idx="2022">3.6000000000000001</cx:pt>
          <cx:pt idx="2023">3.6000000000000001</cx:pt>
          <cx:pt idx="2024">3.7000000000000002</cx:pt>
          <cx:pt idx="2025">3.7000000000000002</cx:pt>
          <cx:pt idx="2026">3.7000000000000002</cx:pt>
          <cx:pt idx="2027">3.7000000000000002</cx:pt>
          <cx:pt idx="2028">3.7000000000000002</cx:pt>
          <cx:pt idx="2029">3.7000000000000002</cx:pt>
          <cx:pt idx="2030">3.8999999999999999</cx:pt>
          <cx:pt idx="2031">3.8999999999999999</cx:pt>
          <cx:pt idx="2032">3.8999999999999999</cx:pt>
          <cx:pt idx="2033">3.8999999999999999</cx:pt>
          <cx:pt idx="2034">3.8999999999999999</cx:pt>
          <cx:pt idx="2035">3.8999999999999999</cx:pt>
          <cx:pt idx="2036">3.8999999999999999</cx:pt>
          <cx:pt idx="2037">4.0999999999999996</cx:pt>
          <cx:pt idx="2038">4.0999999999999996</cx:pt>
          <cx:pt idx="2039">4.0999999999999996</cx:pt>
          <cx:pt idx="2040">4.2999999999999998</cx:pt>
          <cx:pt idx="2041">4.2999999999999998</cx:pt>
          <cx:pt idx="2042">4.2999999999999998</cx:pt>
          <cx:pt idx="2043">4.2999999999999998</cx:pt>
          <cx:pt idx="2044">4.2999999999999998</cx:pt>
          <cx:pt idx="2045">4.2999999999999998</cx:pt>
          <cx:pt idx="2046">4.2999999999999998</cx:pt>
          <cx:pt idx="2047">4.2999999999999998</cx:pt>
          <cx:pt idx="2048">4.2999999999999998</cx:pt>
          <cx:pt idx="2049">4.2999999999999998</cx:pt>
          <cx:pt idx="2050">4.2999999999999998</cx:pt>
          <cx:pt idx="2051">4.2999999999999998</cx:pt>
          <cx:pt idx="2052">4.4000000000000004</cx:pt>
          <cx:pt idx="2053">4.4000000000000004</cx:pt>
          <cx:pt idx="2054">4.4000000000000004</cx:pt>
          <cx:pt idx="2055">4.4000000000000004</cx:pt>
          <cx:pt idx="2056">4.4000000000000004</cx:pt>
          <cx:pt idx="2057">4.4000000000000004</cx:pt>
          <cx:pt idx="2058">4.4000000000000004</cx:pt>
          <cx:pt idx="2059">4.4000000000000004</cx:pt>
          <cx:pt idx="2060">4.4000000000000004</cx:pt>
          <cx:pt idx="2061">4.4000000000000004</cx:pt>
          <cx:pt idx="2062">4.4000000000000004</cx:pt>
          <cx:pt idx="2063">4.5999999999999996</cx:pt>
          <cx:pt idx="2064">4.5999999999999996</cx:pt>
          <cx:pt idx="2065">4.5999999999999996</cx:pt>
          <cx:pt idx="2066">4.5999999999999996</cx:pt>
          <cx:pt idx="2067">4.5999999999999996</cx:pt>
          <cx:pt idx="2068">4.5999999999999996</cx:pt>
          <cx:pt idx="2069">4.5999999999999996</cx:pt>
          <cx:pt idx="2070">4.5999999999999996</cx:pt>
          <cx:pt idx="2071">4.5999999999999996</cx:pt>
          <cx:pt idx="2072">4.5999999999999996</cx:pt>
          <cx:pt idx="2073">4.7000000000000002</cx:pt>
          <cx:pt idx="2074">4.7000000000000002</cx:pt>
          <cx:pt idx="2075">4.7000000000000002</cx:pt>
          <cx:pt idx="2076">4.7000000000000002</cx:pt>
          <cx:pt idx="2077">4.7000000000000002</cx:pt>
          <cx:pt idx="2078">4.7000000000000002</cx:pt>
          <cx:pt idx="2079">4.7000000000000002</cx:pt>
          <cx:pt idx="2080">4.7000000000000002</cx:pt>
          <cx:pt idx="2081">4.7000000000000002</cx:pt>
          <cx:pt idx="2082">4.7000000000000002</cx:pt>
          <cx:pt idx="2083">4.7000000000000002</cx:pt>
          <cx:pt idx="2084">4.7000000000000002</cx:pt>
          <cx:pt idx="2085">4.7000000000000002</cx:pt>
          <cx:pt idx="2086">4.7000000000000002</cx:pt>
          <cx:pt idx="2087">4.9000000000000004</cx:pt>
          <cx:pt idx="2088">4.9000000000000004</cx:pt>
          <cx:pt idx="2089">4.9000000000000004</cx:pt>
          <cx:pt idx="2090">4.9000000000000004</cx:pt>
          <cx:pt idx="2091">4.9000000000000004</cx:pt>
          <cx:pt idx="2092">4.9000000000000004</cx:pt>
          <cx:pt idx="2093">3</cx:pt>
          <cx:pt idx="2094">4</cx:pt>
          <cx:pt idx="2095">4</cx:pt>
          <cx:pt idx="2096">4</cx:pt>
          <cx:pt idx="2097">5</cx:pt>
          <cx:pt idx="2098">5</cx:pt>
          <cx:pt idx="2099">5</cx:pt>
          <cx:pt idx="2100">5</cx:pt>
          <cx:pt idx="2101">5</cx:pt>
          <cx:pt idx="2102">5</cx:pt>
          <cx:pt idx="2103">5</cx:pt>
          <cx:pt idx="2104">5</cx:pt>
          <cx:pt idx="2105">5</cx:pt>
          <cx:pt idx="2106">5</cx:pt>
          <cx:pt idx="2107">5</cx:pt>
          <cx:pt idx="2108">5</cx:pt>
          <cx:pt idx="2109">5</cx:pt>
          <cx:pt idx="2110">5</cx:pt>
          <cx:pt idx="2111">5</cx:pt>
          <cx:pt idx="2112">5</cx:pt>
          <cx:pt idx="2113">5</cx:pt>
          <cx:pt idx="2114">5</cx:pt>
          <cx:pt idx="2115">5</cx:pt>
          <cx:pt idx="2116">5</cx:pt>
          <cx:pt idx="2117">5</cx:pt>
          <cx:pt idx="2118">5</cx:pt>
          <cx:pt idx="2119">5</cx:pt>
          <cx:pt idx="2120">1.5</cx:pt>
          <cx:pt idx="2121">2.1000000000000001</cx:pt>
          <cx:pt idx="2122">2.7999999999999998</cx:pt>
          <cx:pt idx="2123">2.8999999999999999</cx:pt>
          <cx:pt idx="2124">2.8999999999999999</cx:pt>
          <cx:pt idx="2125">3.1000000000000001</cx:pt>
          <cx:pt idx="2126">3.2999999999999998</cx:pt>
          <cx:pt idx="2127">3.2999999999999998</cx:pt>
          <cx:pt idx="2128">3.2999999999999998</cx:pt>
          <cx:pt idx="2129">3.5</cx:pt>
          <cx:pt idx="2130">3.6000000000000001</cx:pt>
          <cx:pt idx="2131">3.7999999999999998</cx:pt>
          <cx:pt idx="2132">3.7999999999999998</cx:pt>
          <cx:pt idx="2133">3.8999999999999999</cx:pt>
          <cx:pt idx="2134">3.8999999999999999</cx:pt>
          <cx:pt idx="2135">4.0999999999999996</cx:pt>
          <cx:pt idx="2136">4.0999999999999996</cx:pt>
          <cx:pt idx="2137">4.0999999999999996</cx:pt>
          <cx:pt idx="2138">4.0999999999999996</cx:pt>
          <cx:pt idx="2139">4.2999999999999998</cx:pt>
          <cx:pt idx="2140">4.2999999999999998</cx:pt>
          <cx:pt idx="2141">4.2999999999999998</cx:pt>
          <cx:pt idx="2142">4.2999999999999998</cx:pt>
          <cx:pt idx="2143">4.2999999999999998</cx:pt>
          <cx:pt idx="2144">4.2999999999999998</cx:pt>
          <cx:pt idx="2145">4.2999999999999998</cx:pt>
          <cx:pt idx="2146">4.4000000000000004</cx:pt>
          <cx:pt idx="2147">4.4000000000000004</cx:pt>
          <cx:pt idx="2148">4.4000000000000004</cx:pt>
          <cx:pt idx="2149">4.4000000000000004</cx:pt>
          <cx:pt idx="2150">4.4000000000000004</cx:pt>
          <cx:pt idx="2151">4.4000000000000004</cx:pt>
          <cx:pt idx="2152">4.4000000000000004</cx:pt>
          <cx:pt idx="2153">4.4000000000000004</cx:pt>
          <cx:pt idx="2154">4.4000000000000004</cx:pt>
          <cx:pt idx="2155">4.5</cx:pt>
          <cx:pt idx="2156">4.5</cx:pt>
          <cx:pt idx="2157">4.5</cx:pt>
          <cx:pt idx="2158">4.5</cx:pt>
          <cx:pt idx="2159">4.5</cx:pt>
          <cx:pt idx="2160">4.5</cx:pt>
          <cx:pt idx="2161">4.5999999999999996</cx:pt>
          <cx:pt idx="2162">4.5999999999999996</cx:pt>
          <cx:pt idx="2163">4.5999999999999996</cx:pt>
          <cx:pt idx="2164">4.5999999999999996</cx:pt>
          <cx:pt idx="2165">4.5999999999999996</cx:pt>
          <cx:pt idx="2166">4.7999999999999998</cx:pt>
          <cx:pt idx="2167">4.7999999999999998</cx:pt>
          <cx:pt idx="2168">4.7999999999999998</cx:pt>
          <cx:pt idx="2169">4.7999999999999998</cx:pt>
          <cx:pt idx="2170">4.7999999999999998</cx:pt>
          <cx:pt idx="2171">4.7999999999999998</cx:pt>
          <cx:pt idx="2172">4.7999999999999998</cx:pt>
          <cx:pt idx="2173">4.7999999999999998</cx:pt>
          <cx:pt idx="2174">4.7999999999999998</cx:pt>
          <cx:pt idx="2175">4.9000000000000004</cx:pt>
          <cx:pt idx="2176">4.9000000000000004</cx:pt>
          <cx:pt idx="2177">4.9000000000000004</cx:pt>
          <cx:pt idx="2178">4.9000000000000004</cx:pt>
          <cx:pt idx="2179">4.9000000000000004</cx:pt>
          <cx:pt idx="2180">4.9000000000000004</cx:pt>
          <cx:pt idx="2181">4.9000000000000004</cx:pt>
          <cx:pt idx="2182">3</cx:pt>
          <cx:pt idx="2183">3</cx:pt>
          <cx:pt idx="2184">4</cx:pt>
          <cx:pt idx="2185">4</cx:pt>
          <cx:pt idx="2186">5</cx:pt>
          <cx:pt idx="2187">5</cx:pt>
          <cx:pt idx="2188">5</cx:pt>
          <cx:pt idx="2189">5</cx:pt>
          <cx:pt idx="2190">5</cx:pt>
          <cx:pt idx="2191">5</cx:pt>
          <cx:pt idx="2192">5</cx:pt>
          <cx:pt idx="2193">5</cx:pt>
          <cx:pt idx="2194">5</cx:pt>
          <cx:pt idx="2195">5</cx:pt>
          <cx:pt idx="2196">2.2999999999999998</cx:pt>
          <cx:pt idx="2197">2.3999999999999999</cx:pt>
          <cx:pt idx="2198">2.7999999999999998</cx:pt>
          <cx:pt idx="2199">2.8999999999999999</cx:pt>
          <cx:pt idx="2200">2.8999999999999999</cx:pt>
          <cx:pt idx="2201">3.2000000000000002</cx:pt>
          <cx:pt idx="2202">3.2000000000000002</cx:pt>
          <cx:pt idx="2203">3.2000000000000002</cx:pt>
          <cx:pt idx="2204">3.2000000000000002</cx:pt>
          <cx:pt idx="2205">3.2999999999999998</cx:pt>
          <cx:pt idx="2206">3.3999999999999999</cx:pt>
          <cx:pt idx="2207">3.3999999999999999</cx:pt>
          <cx:pt idx="2208">3.6000000000000001</cx:pt>
          <cx:pt idx="2209">3.7000000000000002</cx:pt>
          <cx:pt idx="2210">3.7000000000000002</cx:pt>
          <cx:pt idx="2211">3.7000000000000002</cx:pt>
          <cx:pt idx="2212">3.7999999999999998</cx:pt>
          <cx:pt idx="2213">3.7999999999999998</cx:pt>
          <cx:pt idx="2214">3.7999999999999998</cx:pt>
          <cx:pt idx="2215">3.7999999999999998</cx:pt>
          <cx:pt idx="2216">3.8999999999999999</cx:pt>
          <cx:pt idx="2217">3.8999999999999999</cx:pt>
          <cx:pt idx="2218">4.0999999999999996</cx:pt>
          <cx:pt idx="2219">4.0999999999999996</cx:pt>
          <cx:pt idx="2220">4.0999999999999996</cx:pt>
          <cx:pt idx="2221">4.0999999999999996</cx:pt>
          <cx:pt idx="2222">4.0999999999999996</cx:pt>
          <cx:pt idx="2223">4.2000000000000002</cx:pt>
          <cx:pt idx="2224">4.2000000000000002</cx:pt>
          <cx:pt idx="2225">4.2000000000000002</cx:pt>
          <cx:pt idx="2226">4.2000000000000002</cx:pt>
          <cx:pt idx="2227">4.2000000000000002</cx:pt>
          <cx:pt idx="2228">4.2000000000000002</cx:pt>
          <cx:pt idx="2229">4.2999999999999998</cx:pt>
          <cx:pt idx="2230">4.2999999999999998</cx:pt>
          <cx:pt idx="2231">4.2999999999999998</cx:pt>
          <cx:pt idx="2232">4.2999999999999998</cx:pt>
          <cx:pt idx="2233">4.2999999999999998</cx:pt>
          <cx:pt idx="2234">4.2999999999999998</cx:pt>
          <cx:pt idx="2235">4.2999999999999998</cx:pt>
          <cx:pt idx="2236">4.2999999999999998</cx:pt>
          <cx:pt idx="2237">4.4000000000000004</cx:pt>
          <cx:pt idx="2238">4.4000000000000004</cx:pt>
          <cx:pt idx="2239">4.4000000000000004</cx:pt>
          <cx:pt idx="2240">4.4000000000000004</cx:pt>
          <cx:pt idx="2241">4.4000000000000004</cx:pt>
          <cx:pt idx="2242">4.4000000000000004</cx:pt>
          <cx:pt idx="2243">4.4000000000000004</cx:pt>
          <cx:pt idx="2244">4.4000000000000004</cx:pt>
          <cx:pt idx="2245">4.4000000000000004</cx:pt>
          <cx:pt idx="2246">4.5999999999999996</cx:pt>
          <cx:pt idx="2247">4.5999999999999996</cx:pt>
          <cx:pt idx="2248">4.5999999999999996</cx:pt>
          <cx:pt idx="2249">4.5999999999999996</cx:pt>
          <cx:pt idx="2250">4.5999999999999996</cx:pt>
          <cx:pt idx="2251">4.5999999999999996</cx:pt>
          <cx:pt idx="2252">4.5999999999999996</cx:pt>
          <cx:pt idx="2253">4.5999999999999996</cx:pt>
          <cx:pt idx="2254">4.5999999999999996</cx:pt>
          <cx:pt idx="2255">4.5999999999999996</cx:pt>
          <cx:pt idx="2256">4.5999999999999996</cx:pt>
          <cx:pt idx="2257">4.5999999999999996</cx:pt>
          <cx:pt idx="2258">4.5999999999999996</cx:pt>
          <cx:pt idx="2259">4.7000000000000002</cx:pt>
          <cx:pt idx="2260">4.7000000000000002</cx:pt>
          <cx:pt idx="2261">4.7000000000000002</cx:pt>
          <cx:pt idx="2262">4.7000000000000002</cx:pt>
          <cx:pt idx="2263">4.7999999999999998</cx:pt>
          <cx:pt idx="2264">4.7999999999999998</cx:pt>
          <cx:pt idx="2265">4.7999999999999998</cx:pt>
          <cx:pt idx="2266">4.7999999999999998</cx:pt>
          <cx:pt idx="2267">4.9000000000000004</cx:pt>
          <cx:pt idx="2268">4.9000000000000004</cx:pt>
          <cx:pt idx="2269">4.9000000000000004</cx:pt>
          <cx:pt idx="2270">4.9000000000000004</cx:pt>
          <cx:pt idx="2271">4.9000000000000004</cx:pt>
          <cx:pt idx="2272">4.9000000000000004</cx:pt>
          <cx:pt idx="2273">4.9000000000000004</cx:pt>
          <cx:pt idx="2274">4</cx:pt>
          <cx:pt idx="2275">4</cx:pt>
          <cx:pt idx="2276">4</cx:pt>
          <cx:pt idx="2277">4</cx:pt>
          <cx:pt idx="2278">5</cx:pt>
          <cx:pt idx="2279">5</cx:pt>
          <cx:pt idx="2280">5</cx:pt>
          <cx:pt idx="2281">5</cx:pt>
          <cx:pt idx="2282">5</cx:pt>
          <cx:pt idx="2283">5</cx:pt>
          <cx:pt idx="2284">5</cx:pt>
          <cx:pt idx="2285">5</cx:pt>
          <cx:pt idx="2286">5</cx:pt>
          <cx:pt idx="2287">5</cx:pt>
          <cx:pt idx="2288">5</cx:pt>
          <cx:pt idx="2289">5</cx:pt>
          <cx:pt idx="2290">2.7999999999999998</cx:pt>
          <cx:pt idx="2291">3.1000000000000001</cx:pt>
          <cx:pt idx="2292">3.1000000000000001</cx:pt>
          <cx:pt idx="2293">3.2000000000000002</cx:pt>
          <cx:pt idx="2294">3.2000000000000002</cx:pt>
          <cx:pt idx="2295">3.2000000000000002</cx:pt>
          <cx:pt idx="2296">3.5</cx:pt>
          <cx:pt idx="2297">3.5</cx:pt>
          <cx:pt idx="2298">3.6000000000000001</cx:pt>
          <cx:pt idx="2299">3.6000000000000001</cx:pt>
          <cx:pt idx="2300">3.6000000000000001</cx:pt>
          <cx:pt idx="2301">3.6000000000000001</cx:pt>
          <cx:pt idx="2302">3.6000000000000001</cx:pt>
          <cx:pt idx="2303">3.7000000000000002</cx:pt>
          <cx:pt idx="2304">3.7000000000000002</cx:pt>
          <cx:pt idx="2305">3.7000000000000002</cx:pt>
          <cx:pt idx="2306">3.7000000000000002</cx:pt>
          <cx:pt idx="2307">3.7000000000000002</cx:pt>
          <cx:pt idx="2308">3.7999999999999998</cx:pt>
          <cx:pt idx="2309">3.7999999999999998</cx:pt>
          <cx:pt idx="2310">3.7999999999999998</cx:pt>
          <cx:pt idx="2311">3.7999999999999998</cx:pt>
          <cx:pt idx="2312">3.7999999999999998</cx:pt>
          <cx:pt idx="2313">3.8999999999999999</cx:pt>
          <cx:pt idx="2314">3.8999999999999999</cx:pt>
          <cx:pt idx="2315">4.0999999999999996</cx:pt>
          <cx:pt idx="2316">4.0999999999999996</cx:pt>
          <cx:pt idx="2317">4.2000000000000002</cx:pt>
          <cx:pt idx="2318">4.2000000000000002</cx:pt>
          <cx:pt idx="2319">4.2000000000000002</cx:pt>
          <cx:pt idx="2320">4.2999999999999998</cx:pt>
          <cx:pt idx="2321">4.2999999999999998</cx:pt>
          <cx:pt idx="2322">4.2999999999999998</cx:pt>
          <cx:pt idx="2323">4.2999999999999998</cx:pt>
          <cx:pt idx="2324">4.4000000000000004</cx:pt>
          <cx:pt idx="2325">4.4000000000000004</cx:pt>
          <cx:pt idx="2326">4.4000000000000004</cx:pt>
          <cx:pt idx="2327">4.5</cx:pt>
          <cx:pt idx="2328">4.5</cx:pt>
          <cx:pt idx="2329">4.5</cx:pt>
          <cx:pt idx="2330">4.5</cx:pt>
          <cx:pt idx="2331">4.5</cx:pt>
          <cx:pt idx="2332">4.5</cx:pt>
          <cx:pt idx="2333">4.5</cx:pt>
          <cx:pt idx="2334">4.5999999999999996</cx:pt>
          <cx:pt idx="2335">4.5999999999999996</cx:pt>
          <cx:pt idx="2336">4.5999999999999996</cx:pt>
          <cx:pt idx="2337">4.7000000000000002</cx:pt>
          <cx:pt idx="2338">4.7000000000000002</cx:pt>
          <cx:pt idx="2339">4.7000000000000002</cx:pt>
          <cx:pt idx="2340">4.7000000000000002</cx:pt>
          <cx:pt idx="2341">4.7000000000000002</cx:pt>
          <cx:pt idx="2342">4.7999999999999998</cx:pt>
          <cx:pt idx="2343">4.7999999999999998</cx:pt>
          <cx:pt idx="2344">4.7999999999999998</cx:pt>
          <cx:pt idx="2345">4.7999999999999998</cx:pt>
          <cx:pt idx="2346">4.9000000000000004</cx:pt>
          <cx:pt idx="2347">4.9000000000000004</cx:pt>
          <cx:pt idx="2348">4.9000000000000004</cx:pt>
          <cx:pt idx="2349">4.9000000000000004</cx:pt>
          <cx:pt idx="2350">4.9000000000000004</cx:pt>
          <cx:pt idx="2351">4.9000000000000004</cx:pt>
          <cx:pt idx="2352">4.9000000000000004</cx:pt>
          <cx:pt idx="2353">2</cx:pt>
          <cx:pt idx="2354">3</cx:pt>
          <cx:pt idx="2355">3</cx:pt>
          <cx:pt idx="2356">4</cx:pt>
          <cx:pt idx="2357">4</cx:pt>
          <cx:pt idx="2358">4</cx:pt>
          <cx:pt idx="2359">4</cx:pt>
          <cx:pt idx="2360">4</cx:pt>
          <cx:pt idx="2361">5</cx:pt>
          <cx:pt idx="2362">5</cx:pt>
          <cx:pt idx="2363">5</cx:pt>
          <cx:pt idx="2364">5</cx:pt>
          <cx:pt idx="2365">5</cx:pt>
          <cx:pt idx="2366">5</cx:pt>
          <cx:pt idx="2367">5</cx:pt>
          <cx:pt idx="2368">2.8999999999999999</cx:pt>
          <cx:pt idx="2369">3.1000000000000001</cx:pt>
          <cx:pt idx="2370">3.2000000000000002</cx:pt>
          <cx:pt idx="2371">3.2000000000000002</cx:pt>
          <cx:pt idx="2372">3.2000000000000002</cx:pt>
          <cx:pt idx="2373">3.2000000000000002</cx:pt>
          <cx:pt idx="2374">3.2000000000000002</cx:pt>
          <cx:pt idx="2375">3.2999999999999998</cx:pt>
          <cx:pt idx="2376">3.5</cx:pt>
          <cx:pt idx="2377">3.5</cx:pt>
          <cx:pt idx="2378">3.5</cx:pt>
          <cx:pt idx="2379">3.5</cx:pt>
          <cx:pt idx="2380">3.6000000000000001</cx:pt>
          <cx:pt idx="2381">3.6000000000000001</cx:pt>
          <cx:pt idx="2382">3.6000000000000001</cx:pt>
          <cx:pt idx="2383">3.7999999999999998</cx:pt>
          <cx:pt idx="2384">3.7999999999999998</cx:pt>
          <cx:pt idx="2385">3.7999999999999998</cx:pt>
          <cx:pt idx="2386">3.8999999999999999</cx:pt>
          <cx:pt idx="2387">3.8999999999999999</cx:pt>
          <cx:pt idx="2388">3.8999999999999999</cx:pt>
          <cx:pt idx="2389">3.8999999999999999</cx:pt>
          <cx:pt idx="2390">3.8999999999999999</cx:pt>
          <cx:pt idx="2391">4.0999999999999996</cx:pt>
          <cx:pt idx="2392">4.2000000000000002</cx:pt>
          <cx:pt idx="2393">4.2000000000000002</cx:pt>
          <cx:pt idx="2394">4.2999999999999998</cx:pt>
          <cx:pt idx="2395">4.2999999999999998</cx:pt>
          <cx:pt idx="2396">4.2999999999999998</cx:pt>
          <cx:pt idx="2397">4.2999999999999998</cx:pt>
          <cx:pt idx="2398">4.4000000000000004</cx:pt>
          <cx:pt idx="2399">4.4000000000000004</cx:pt>
          <cx:pt idx="2400">4.4000000000000004</cx:pt>
          <cx:pt idx="2401">4.4000000000000004</cx:pt>
          <cx:pt idx="2402">4.5</cx:pt>
          <cx:pt idx="2403">4.5</cx:pt>
          <cx:pt idx="2404">4.5</cx:pt>
          <cx:pt idx="2405">4.5</cx:pt>
          <cx:pt idx="2406">4.5</cx:pt>
          <cx:pt idx="2407">4.5</cx:pt>
          <cx:pt idx="2408">4.5</cx:pt>
          <cx:pt idx="2409">4.5</cx:pt>
          <cx:pt idx="2410">4.5</cx:pt>
          <cx:pt idx="2411">4.5</cx:pt>
          <cx:pt idx="2412">4.5</cx:pt>
          <cx:pt idx="2413">4.5999999999999996</cx:pt>
          <cx:pt idx="2414">4.5999999999999996</cx:pt>
          <cx:pt idx="2415">4.5999999999999996</cx:pt>
          <cx:pt idx="2416">4.5999999999999996</cx:pt>
          <cx:pt idx="2417">4.5999999999999996</cx:pt>
          <cx:pt idx="2418">4.5999999999999996</cx:pt>
          <cx:pt idx="2419">4.5999999999999996</cx:pt>
          <cx:pt idx="2420">4.5999999999999996</cx:pt>
          <cx:pt idx="2421">4.7000000000000002</cx:pt>
          <cx:pt idx="2422">4.7000000000000002</cx:pt>
          <cx:pt idx="2423">4.7000000000000002</cx:pt>
          <cx:pt idx="2424">4.7000000000000002</cx:pt>
          <cx:pt idx="2425">4.7999999999999998</cx:pt>
          <cx:pt idx="2426">4.7999999999999998</cx:pt>
          <cx:pt idx="2427">4.7999999999999998</cx:pt>
          <cx:pt idx="2428">4.7999999999999998</cx:pt>
          <cx:pt idx="2429">4.9000000000000004</cx:pt>
          <cx:pt idx="2430">4.9000000000000004</cx:pt>
          <cx:pt idx="2431">4.9000000000000004</cx:pt>
          <cx:pt idx="2432">4.9000000000000004</cx:pt>
          <cx:pt idx="2433">4.9000000000000004</cx:pt>
          <cx:pt idx="2434">4.9000000000000004</cx:pt>
          <cx:pt idx="2435">4.9000000000000004</cx:pt>
          <cx:pt idx="2436">3</cx:pt>
          <cx:pt idx="2437">4</cx:pt>
          <cx:pt idx="2438">4</cx:pt>
          <cx:pt idx="2439">4</cx:pt>
          <cx:pt idx="2440">4</cx:pt>
          <cx:pt idx="2441">4</cx:pt>
          <cx:pt idx="2442">4</cx:pt>
          <cx:pt idx="2443">5</cx:pt>
          <cx:pt idx="2444">5</cx:pt>
          <cx:pt idx="2445">5</cx:pt>
          <cx:pt idx="2446">5</cx:pt>
          <cx:pt idx="2447">2.7000000000000002</cx:pt>
          <cx:pt idx="2448">2.7999999999999998</cx:pt>
          <cx:pt idx="2449">3.2999999999999998</cx:pt>
          <cx:pt idx="2450">3.2999999999999998</cx:pt>
          <cx:pt idx="2451">3.3999999999999999</cx:pt>
          <cx:pt idx="2452">3.5</cx:pt>
          <cx:pt idx="2453">3.6000000000000001</cx:pt>
          <cx:pt idx="2454">3.6000000000000001</cx:pt>
          <cx:pt idx="2455">3.7000000000000002</cx:pt>
          <cx:pt idx="2456">3.7000000000000002</cx:pt>
          <cx:pt idx="2457">3.7999999999999998</cx:pt>
          <cx:pt idx="2458">3.7999999999999998</cx:pt>
          <cx:pt idx="2459">4.0999999999999996</cx:pt>
          <cx:pt idx="2460">4.0999999999999996</cx:pt>
          <cx:pt idx="2461">4.2000000000000002</cx:pt>
          <cx:pt idx="2462">4.2000000000000002</cx:pt>
          <cx:pt idx="2463">4.2000000000000002</cx:pt>
          <cx:pt idx="2464">4.2999999999999998</cx:pt>
          <cx:pt idx="2465">4.2999999999999998</cx:pt>
          <cx:pt idx="2466">4.2999999999999998</cx:pt>
          <cx:pt idx="2467">4.2999999999999998</cx:pt>
          <cx:pt idx="2468">4.2999999999999998</cx:pt>
          <cx:pt idx="2469">4.2999999999999998</cx:pt>
          <cx:pt idx="2470">4.2999999999999998</cx:pt>
          <cx:pt idx="2471">4.2999999999999998</cx:pt>
          <cx:pt idx="2472">4.4000000000000004</cx:pt>
          <cx:pt idx="2473">4.4000000000000004</cx:pt>
          <cx:pt idx="2474">4.4000000000000004</cx:pt>
          <cx:pt idx="2475">4.5</cx:pt>
          <cx:pt idx="2476">4.5</cx:pt>
          <cx:pt idx="2477">4.5</cx:pt>
          <cx:pt idx="2478">4.5</cx:pt>
          <cx:pt idx="2479">4.5</cx:pt>
          <cx:pt idx="2480">4.5</cx:pt>
          <cx:pt idx="2481">4.5</cx:pt>
          <cx:pt idx="2482">4.5999999999999996</cx:pt>
          <cx:pt idx="2483">4.5999999999999996</cx:pt>
          <cx:pt idx="2484">4.5999999999999996</cx:pt>
          <cx:pt idx="2485">4.7000000000000002</cx:pt>
          <cx:pt idx="2486">4.7000000000000002</cx:pt>
          <cx:pt idx="2487">4.7000000000000002</cx:pt>
          <cx:pt idx="2488">4.7999999999999998</cx:pt>
          <cx:pt idx="2489">4.7999999999999998</cx:pt>
          <cx:pt idx="2490">4.7999999999999998</cx:pt>
          <cx:pt idx="2491">4.7999999999999998</cx:pt>
          <cx:pt idx="2492">4.7999999999999998</cx:pt>
          <cx:pt idx="2493">4.7999999999999998</cx:pt>
          <cx:pt idx="2494">4.7999999999999998</cx:pt>
          <cx:pt idx="2495">4.7999999999999998</cx:pt>
          <cx:pt idx="2496">4.7999999999999998</cx:pt>
          <cx:pt idx="2497">4.7999999999999998</cx:pt>
          <cx:pt idx="2498">4.9000000000000004</cx:pt>
          <cx:pt idx="2499">4.9000000000000004</cx:pt>
          <cx:pt idx="2500">4.9000000000000004</cx:pt>
          <cx:pt idx="2501">4.9000000000000004</cx:pt>
          <cx:pt idx="2502">4.9000000000000004</cx:pt>
          <cx:pt idx="2503">4.9000000000000004</cx:pt>
          <cx:pt idx="2504">4.9000000000000004</cx:pt>
          <cx:pt idx="2505">4.9000000000000004</cx:pt>
          <cx:pt idx="2506">4.9000000000000004</cx:pt>
          <cx:pt idx="2507">4.9000000000000004</cx:pt>
          <cx:pt idx="2508">4.9000000000000004</cx:pt>
          <cx:pt idx="2509">4.9000000000000004</cx:pt>
          <cx:pt idx="2510">3</cx:pt>
          <cx:pt idx="2511">4</cx:pt>
          <cx:pt idx="2512">5</cx:pt>
          <cx:pt idx="2513">5</cx:pt>
          <cx:pt idx="2514">5</cx:pt>
          <cx:pt idx="2515">5</cx:pt>
          <cx:pt idx="2516">5</cx:pt>
          <cx:pt idx="2517">5</cx:pt>
          <cx:pt idx="2518">5</cx:pt>
          <cx:pt idx="2519">5</cx:pt>
          <cx:pt idx="2520">3.2999999999999998</cx:pt>
          <cx:pt idx="2521">3.3999999999999999</cx:pt>
          <cx:pt idx="2522">3.3999999999999999</cx:pt>
          <cx:pt idx="2523">3.5</cx:pt>
          <cx:pt idx="2524">3.5</cx:pt>
          <cx:pt idx="2525">3.6000000000000001</cx:pt>
          <cx:pt idx="2526">3.6000000000000001</cx:pt>
          <cx:pt idx="2527">3.6000000000000001</cx:pt>
          <cx:pt idx="2528">3.7999999999999998</cx:pt>
          <cx:pt idx="2529">3.7999999999999998</cx:pt>
          <cx:pt idx="2530">3.8999999999999999</cx:pt>
          <cx:pt idx="2531">3.8999999999999999</cx:pt>
          <cx:pt idx="2532">3.8999999999999999</cx:pt>
          <cx:pt idx="2533">4.0999999999999996</cx:pt>
          <cx:pt idx="2534">4.0999999999999996</cx:pt>
          <cx:pt idx="2535">4.2000000000000002</cx:pt>
          <cx:pt idx="2536">4.2000000000000002</cx:pt>
          <cx:pt idx="2537">4.2000000000000002</cx:pt>
          <cx:pt idx="2538">4.2000000000000002</cx:pt>
          <cx:pt idx="2539">4.2000000000000002</cx:pt>
          <cx:pt idx="2540">4.2000000000000002</cx:pt>
          <cx:pt idx="2541">4.2000000000000002</cx:pt>
          <cx:pt idx="2542">4.2999999999999998</cx:pt>
          <cx:pt idx="2543">4.2999999999999998</cx:pt>
          <cx:pt idx="2544">4.2999999999999998</cx:pt>
          <cx:pt idx="2545">4.2999999999999998</cx:pt>
          <cx:pt idx="2546">4.2999999999999998</cx:pt>
          <cx:pt idx="2547">4.2999999999999998</cx:pt>
          <cx:pt idx="2548">4.2999999999999998</cx:pt>
          <cx:pt idx="2549">4.4000000000000004</cx:pt>
          <cx:pt idx="2550">4.4000000000000004</cx:pt>
          <cx:pt idx="2551">4.4000000000000004</cx:pt>
          <cx:pt idx="2552">4.4000000000000004</cx:pt>
          <cx:pt idx="2553">4.5</cx:pt>
          <cx:pt idx="2554">4.5</cx:pt>
          <cx:pt idx="2555">4.5</cx:pt>
          <cx:pt idx="2556">4.5</cx:pt>
          <cx:pt idx="2557">4.5</cx:pt>
          <cx:pt idx="2558">4.5</cx:pt>
          <cx:pt idx="2559">4.5</cx:pt>
          <cx:pt idx="2560">4.5</cx:pt>
          <cx:pt idx="2561">4.5</cx:pt>
          <cx:pt idx="2562">4.5</cx:pt>
          <cx:pt idx="2563">4.5999999999999996</cx:pt>
          <cx:pt idx="2564">4.5999999999999996</cx:pt>
          <cx:pt idx="2565">4.5999999999999996</cx:pt>
          <cx:pt idx="2566">4.5999999999999996</cx:pt>
          <cx:pt idx="2567">4.5999999999999996</cx:pt>
          <cx:pt idx="2568">4.5999999999999996</cx:pt>
          <cx:pt idx="2569">4.5999999999999996</cx:pt>
          <cx:pt idx="2570">4.7000000000000002</cx:pt>
          <cx:pt idx="2571">4.7000000000000002</cx:pt>
          <cx:pt idx="2572">4.7000000000000002</cx:pt>
          <cx:pt idx="2573">4.7000000000000002</cx:pt>
          <cx:pt idx="2574">4.7999999999999998</cx:pt>
          <cx:pt idx="2575">4.7999999999999998</cx:pt>
          <cx:pt idx="2576">4.7999999999999998</cx:pt>
          <cx:pt idx="2577">4.7999999999999998</cx:pt>
          <cx:pt idx="2578">4.7999999999999998</cx:pt>
          <cx:pt idx="2579">4.7999999999999998</cx:pt>
          <cx:pt idx="2580">4.7999999999999998</cx:pt>
          <cx:pt idx="2581">4.7999999999999998</cx:pt>
          <cx:pt idx="2582">4.7999999999999998</cx:pt>
          <cx:pt idx="2583">4.7999999999999998</cx:pt>
          <cx:pt idx="2584">4.9000000000000004</cx:pt>
          <cx:pt idx="2585">4.9000000000000004</cx:pt>
          <cx:pt idx="2586">4.9000000000000004</cx:pt>
          <cx:pt idx="2587">4.9000000000000004</cx:pt>
          <cx:pt idx="2588">4.9000000000000004</cx:pt>
          <cx:pt idx="2589">4.9000000000000004</cx:pt>
          <cx:pt idx="2590">4.9000000000000004</cx:pt>
          <cx:pt idx="2591">4.9000000000000004</cx:pt>
          <cx:pt idx="2592">4</cx:pt>
          <cx:pt idx="2593">4</cx:pt>
          <cx:pt idx="2594">5</cx:pt>
          <cx:pt idx="2595">5</cx:pt>
          <cx:pt idx="2596">5</cx:pt>
          <cx:pt idx="2597">5</cx:pt>
          <cx:pt idx="2598">5</cx:pt>
          <cx:pt idx="2599">5</cx:pt>
          <cx:pt idx="2600">5</cx:pt>
          <cx:pt idx="2601">5</cx:pt>
          <cx:pt idx="2602">5</cx:pt>
          <cx:pt idx="2603">5</cx:pt>
          <cx:pt idx="2604">2.8999999999999999</cx:pt>
          <cx:pt idx="2605">3.1000000000000001</cx:pt>
          <cx:pt idx="2606">3.2000000000000002</cx:pt>
          <cx:pt idx="2607">3.3999999999999999</cx:pt>
          <cx:pt idx="2608">3.3999999999999999</cx:pt>
          <cx:pt idx="2609">3.3999999999999999</cx:pt>
          <cx:pt idx="2610">3.3999999999999999</cx:pt>
          <cx:pt idx="2611">3.6000000000000001</cx:pt>
          <cx:pt idx="2612">3.6000000000000001</cx:pt>
          <cx:pt idx="2613">3.6000000000000001</cx:pt>
          <cx:pt idx="2614">3.7000000000000002</cx:pt>
          <cx:pt idx="2615">3.7999999999999998</cx:pt>
          <cx:pt idx="2616">3.8999999999999999</cx:pt>
          <cx:pt idx="2617">3.8999999999999999</cx:pt>
          <cx:pt idx="2618">3.8999999999999999</cx:pt>
          <cx:pt idx="2619">4.0999999999999996</cx:pt>
          <cx:pt idx="2620">4.0999999999999996</cx:pt>
          <cx:pt idx="2621">4.0999999999999996</cx:pt>
          <cx:pt idx="2622">4.0999999999999996</cx:pt>
          <cx:pt idx="2623">4.0999999999999996</cx:pt>
          <cx:pt idx="2624">4.0999999999999996</cx:pt>
          <cx:pt idx="2625">4.0999999999999996</cx:pt>
          <cx:pt idx="2626">4.0999999999999996</cx:pt>
          <cx:pt idx="2627">4.0999999999999996</cx:pt>
          <cx:pt idx="2628">4.0999999999999996</cx:pt>
          <cx:pt idx="2629">4.0999999999999996</cx:pt>
          <cx:pt idx="2630">4.0999999999999996</cx:pt>
          <cx:pt idx="2631">4.2000000000000002</cx:pt>
          <cx:pt idx="2632">4.2999999999999998</cx:pt>
          <cx:pt idx="2633">4.2999999999999998</cx:pt>
          <cx:pt idx="2634">4.2999999999999998</cx:pt>
          <cx:pt idx="2635">4.2999999999999998</cx:pt>
          <cx:pt idx="2636">4.2999999999999998</cx:pt>
          <cx:pt idx="2637">4.4000000000000004</cx:pt>
          <cx:pt idx="2638">4.4000000000000004</cx:pt>
          <cx:pt idx="2639">4.4000000000000004</cx:pt>
          <cx:pt idx="2640">4.4000000000000004</cx:pt>
          <cx:pt idx="2641">4.4000000000000004</cx:pt>
          <cx:pt idx="2642">4.4000000000000004</cx:pt>
          <cx:pt idx="2643">4.4000000000000004</cx:pt>
          <cx:pt idx="2644">4.4000000000000004</cx:pt>
          <cx:pt idx="2645">4.4000000000000004</cx:pt>
          <cx:pt idx="2646">4.5</cx:pt>
          <cx:pt idx="2647">4.5</cx:pt>
          <cx:pt idx="2648">4.5</cx:pt>
          <cx:pt idx="2649">4.5</cx:pt>
          <cx:pt idx="2650">4.5999999999999996</cx:pt>
          <cx:pt idx="2651">4.5999999999999996</cx:pt>
          <cx:pt idx="2652">4.5999999999999996</cx:pt>
          <cx:pt idx="2653">4.7000000000000002</cx:pt>
          <cx:pt idx="2654">4.7000000000000002</cx:pt>
          <cx:pt idx="2655">4.7000000000000002</cx:pt>
          <cx:pt idx="2656">4.7999999999999998</cx:pt>
          <cx:pt idx="2657">4.9000000000000004</cx:pt>
          <cx:pt idx="2658">4.9000000000000004</cx:pt>
          <cx:pt idx="2659">4.9000000000000004</cx:pt>
          <cx:pt idx="2660">4.9000000000000004</cx:pt>
          <cx:pt idx="2661">4.9000000000000004</cx:pt>
          <cx:pt idx="2662">4.9000000000000004</cx:pt>
          <cx:pt idx="2663">3</cx:pt>
          <cx:pt idx="2664">4</cx:pt>
          <cx:pt idx="2665">4</cx:pt>
          <cx:pt idx="2666">4</cx:pt>
          <cx:pt idx="2667">4</cx:pt>
          <cx:pt idx="2668">5</cx:pt>
          <cx:pt idx="2669">5</cx:pt>
          <cx:pt idx="2670">5</cx:pt>
          <cx:pt idx="2671">5</cx:pt>
          <cx:pt idx="2672">2.5</cx:pt>
          <cx:pt idx="2673">3.2999999999999998</cx:pt>
          <cx:pt idx="2674">3.2999999999999998</cx:pt>
          <cx:pt idx="2675">3.5</cx:pt>
          <cx:pt idx="2676">3.5</cx:pt>
          <cx:pt idx="2677">3.6000000000000001</cx:pt>
          <cx:pt idx="2678">3.7000000000000002</cx:pt>
          <cx:pt idx="2679">3.7000000000000002</cx:pt>
          <cx:pt idx="2680">3.7000000000000002</cx:pt>
          <cx:pt idx="2681">3.7999999999999998</cx:pt>
          <cx:pt idx="2682">3.8999999999999999</cx:pt>
          <cx:pt idx="2683">3.8999999999999999</cx:pt>
          <cx:pt idx="2684">3.8999999999999999</cx:pt>
          <cx:pt idx="2685">3.8999999999999999</cx:pt>
          <cx:pt idx="2686">4.0999999999999996</cx:pt>
          <cx:pt idx="2687">4.0999999999999996</cx:pt>
          <cx:pt idx="2688">4.0999999999999996</cx:pt>
          <cx:pt idx="2689">4.0999999999999996</cx:pt>
          <cx:pt idx="2690">4.0999999999999996</cx:pt>
          <cx:pt idx="2691">4.0999999999999996</cx:pt>
          <cx:pt idx="2692">4.2000000000000002</cx:pt>
          <cx:pt idx="2693">4.2000000000000002</cx:pt>
          <cx:pt idx="2694">4.2000000000000002</cx:pt>
          <cx:pt idx="2695">4.2000000000000002</cx:pt>
          <cx:pt idx="2696">4.2999999999999998</cx:pt>
          <cx:pt idx="2697">4.2999999999999998</cx:pt>
          <cx:pt idx="2698">4.2999999999999998</cx:pt>
          <cx:pt idx="2699">4.2999999999999998</cx:pt>
          <cx:pt idx="2700">4.2999999999999998</cx:pt>
          <cx:pt idx="2701">4.4000000000000004</cx:pt>
          <cx:pt idx="2702">4.4000000000000004</cx:pt>
          <cx:pt idx="2703">4.4000000000000004</cx:pt>
          <cx:pt idx="2704">4.5</cx:pt>
          <cx:pt idx="2705">4.5</cx:pt>
          <cx:pt idx="2706">4.5</cx:pt>
          <cx:pt idx="2707">4.5</cx:pt>
          <cx:pt idx="2708">4.5999999999999996</cx:pt>
          <cx:pt idx="2709">4.5999999999999996</cx:pt>
          <cx:pt idx="2710">4.5999999999999996</cx:pt>
          <cx:pt idx="2711">4.5999999999999996</cx:pt>
          <cx:pt idx="2712">4.5999999999999996</cx:pt>
          <cx:pt idx="2713">4.7000000000000002</cx:pt>
          <cx:pt idx="2714">4.7000000000000002</cx:pt>
          <cx:pt idx="2715">4.7000000000000002</cx:pt>
          <cx:pt idx="2716">4.7000000000000002</cx:pt>
          <cx:pt idx="2717">4.7000000000000002</cx:pt>
          <cx:pt idx="2718">4.7000000000000002</cx:pt>
          <cx:pt idx="2719">4.7000000000000002</cx:pt>
          <cx:pt idx="2720">4.7999999999999998</cx:pt>
          <cx:pt idx="2721">4.7999999999999998</cx:pt>
          <cx:pt idx="2722">4.7999999999999998</cx:pt>
          <cx:pt idx="2723">4.9000000000000004</cx:pt>
          <cx:pt idx="2724">4.9000000000000004</cx:pt>
          <cx:pt idx="2725">4.9000000000000004</cx:pt>
          <cx:pt idx="2726">4.9000000000000004</cx:pt>
          <cx:pt idx="2727">4.9000000000000004</cx:pt>
          <cx:pt idx="2728">4.9000000000000004</cx:pt>
          <cx:pt idx="2729">4</cx:pt>
          <cx:pt idx="2730">4</cx:pt>
          <cx:pt idx="2731">4</cx:pt>
          <cx:pt idx="2732">5</cx:pt>
          <cx:pt idx="2733">5</cx:pt>
          <cx:pt idx="2734">5</cx:pt>
          <cx:pt idx="2735">5</cx:pt>
          <cx:pt idx="2736">5</cx:pt>
          <cx:pt idx="2737">5</cx:pt>
          <cx:pt idx="2738">5</cx:pt>
          <cx:pt idx="2739">5</cx:pt>
          <cx:pt idx="2740">5</cx:pt>
          <cx:pt idx="2741">5</cx:pt>
          <cx:pt idx="2742">1.6000000000000001</cx:pt>
          <cx:pt idx="2743">2.8999999999999999</cx:pt>
          <cx:pt idx="2744">3.3999999999999999</cx:pt>
          <cx:pt idx="2745">3.5</cx:pt>
          <cx:pt idx="2746">3.7000000000000002</cx:pt>
          <cx:pt idx="2747">3.7999999999999998</cx:pt>
          <cx:pt idx="2748">3.7999999999999998</cx:pt>
          <cx:pt idx="2749">3.7999999999999998</cx:pt>
          <cx:pt idx="2750">3.7999999999999998</cx:pt>
          <cx:pt idx="2751">3.8999999999999999</cx:pt>
          <cx:pt idx="2752">3.8999999999999999</cx:pt>
          <cx:pt idx="2753">3.8999999999999999</cx:pt>
          <cx:pt idx="2754">4.0999999999999996</cx:pt>
          <cx:pt idx="2755">4.0999999999999996</cx:pt>
          <cx:pt idx="2756">4.0999999999999996</cx:pt>
          <cx:pt idx="2757">4.0999999999999996</cx:pt>
          <cx:pt idx="2758">4.0999999999999996</cx:pt>
          <cx:pt idx="2759">4.2000000000000002</cx:pt>
          <cx:pt idx="2760">4.2000000000000002</cx:pt>
          <cx:pt idx="2761">4.2999999999999998</cx:pt>
          <cx:pt idx="2762">4.2999999999999998</cx:pt>
          <cx:pt idx="2763">4.2999999999999998</cx:pt>
          <cx:pt idx="2764">4.2999999999999998</cx:pt>
          <cx:pt idx="2765">4.2999999999999998</cx:pt>
          <cx:pt idx="2766">4.2999999999999998</cx:pt>
          <cx:pt idx="2767">4.2999999999999998</cx:pt>
          <cx:pt idx="2768">4.4000000000000004</cx:pt>
          <cx:pt idx="2769">4.4000000000000004</cx:pt>
          <cx:pt idx="2770">4.4000000000000004</cx:pt>
          <cx:pt idx="2771">4.4000000000000004</cx:pt>
          <cx:pt idx="2772">4.4000000000000004</cx:pt>
          <cx:pt idx="2773">4.5</cx:pt>
          <cx:pt idx="2774">4.5</cx:pt>
          <cx:pt idx="2775">4.5</cx:pt>
          <cx:pt idx="2776">4.5999999999999996</cx:pt>
          <cx:pt idx="2777">4.5999999999999996</cx:pt>
          <cx:pt idx="2778">4.5999999999999996</cx:pt>
          <cx:pt idx="2779">4.7000000000000002</cx:pt>
          <cx:pt idx="2780">4.7000000000000002</cx:pt>
          <cx:pt idx="2781">4.7000000000000002</cx:pt>
          <cx:pt idx="2782">4.7000000000000002</cx:pt>
          <cx:pt idx="2783">4.7000000000000002</cx:pt>
          <cx:pt idx="2784">4.7000000000000002</cx:pt>
          <cx:pt idx="2785">4.7000000000000002</cx:pt>
          <cx:pt idx="2786">4.7999999999999998</cx:pt>
          <cx:pt idx="2787">4.7999999999999998</cx:pt>
          <cx:pt idx="2788">4.7999999999999998</cx:pt>
          <cx:pt idx="2789">4.7999999999999998</cx:pt>
          <cx:pt idx="2790">4.7999999999999998</cx:pt>
          <cx:pt idx="2791">4.9000000000000004</cx:pt>
          <cx:pt idx="2792">4.9000000000000004</cx:pt>
          <cx:pt idx="2793">4.9000000000000004</cx:pt>
          <cx:pt idx="2794">4.9000000000000004</cx:pt>
          <cx:pt idx="2795">4.9000000000000004</cx:pt>
          <cx:pt idx="2796">4.9000000000000004</cx:pt>
          <cx:pt idx="2797">4.9000000000000004</cx:pt>
          <cx:pt idx="2798">4</cx:pt>
          <cx:pt idx="2799">4</cx:pt>
          <cx:pt idx="2800">4</cx:pt>
          <cx:pt idx="2801">5</cx:pt>
          <cx:pt idx="2802">5</cx:pt>
          <cx:pt idx="2803">5</cx:pt>
          <cx:pt idx="2804">5</cx:pt>
          <cx:pt idx="2805">5</cx:pt>
          <cx:pt idx="2806">5</cx:pt>
          <cx:pt idx="2807">5</cx:pt>
          <cx:pt idx="2808">3.2999999999999998</cx:pt>
          <cx:pt idx="2809">3.2999999999999998</cx:pt>
          <cx:pt idx="2810">3.6000000000000001</cx:pt>
          <cx:pt idx="2811">3.7000000000000002</cx:pt>
          <cx:pt idx="2812">3.7000000000000002</cx:pt>
          <cx:pt idx="2813">3.7999999999999998</cx:pt>
          <cx:pt idx="2814">3.8999999999999999</cx:pt>
          <cx:pt idx="2815">3.8999999999999999</cx:pt>
          <cx:pt idx="2816">4.0999999999999996</cx:pt>
          <cx:pt idx="2817">4.0999999999999996</cx:pt>
          <cx:pt idx="2818">4.0999999999999996</cx:pt>
          <cx:pt idx="2819">4.2000000000000002</cx:pt>
          <cx:pt idx="2820">4.2000000000000002</cx:pt>
          <cx:pt idx="2821">4.2000000000000002</cx:pt>
          <cx:pt idx="2822">4.2000000000000002</cx:pt>
          <cx:pt idx="2823">4.2999999999999998</cx:pt>
          <cx:pt idx="2824">4.4000000000000004</cx:pt>
          <cx:pt idx="2825">4.4000000000000004</cx:pt>
          <cx:pt idx="2826">4.4000000000000004</cx:pt>
          <cx:pt idx="2827">4.4000000000000004</cx:pt>
          <cx:pt idx="2828">4.4000000000000004</cx:pt>
          <cx:pt idx="2829">4.4000000000000004</cx:pt>
          <cx:pt idx="2830">4.4000000000000004</cx:pt>
          <cx:pt idx="2831">4.4000000000000004</cx:pt>
          <cx:pt idx="2832">4.4000000000000004</cx:pt>
          <cx:pt idx="2833">4.5</cx:pt>
          <cx:pt idx="2834">4.5</cx:pt>
          <cx:pt idx="2835">4.5</cx:pt>
          <cx:pt idx="2836">4.5999999999999996</cx:pt>
          <cx:pt idx="2837">4.5999999999999996</cx:pt>
          <cx:pt idx="2838">4.7000000000000002</cx:pt>
          <cx:pt idx="2839">4.7999999999999998</cx:pt>
          <cx:pt idx="2840">4.7999999999999998</cx:pt>
          <cx:pt idx="2841">4.7999999999999998</cx:pt>
          <cx:pt idx="2842">4.7999999999999998</cx:pt>
          <cx:pt idx="2843">4.9000000000000004</cx:pt>
          <cx:pt idx="2844">4.9000000000000004</cx:pt>
          <cx:pt idx="2845">4.9000000000000004</cx:pt>
          <cx:pt idx="2846">4.9000000000000004</cx:pt>
          <cx:pt idx="2847">4.9000000000000004</cx:pt>
          <cx:pt idx="2848">4.9000000000000004</cx:pt>
          <cx:pt idx="2849">4.9000000000000004</cx:pt>
          <cx:pt idx="2850">4.9000000000000004</cx:pt>
          <cx:pt idx="2851">3</cx:pt>
          <cx:pt idx="2852">4</cx:pt>
          <cx:pt idx="2853">4</cx:pt>
          <cx:pt idx="2854">4</cx:pt>
          <cx:pt idx="2855">5</cx:pt>
          <cx:pt idx="2856">5</cx:pt>
          <cx:pt idx="2857">2.7999999999999998</cx:pt>
          <cx:pt idx="2858">3.1000000000000001</cx:pt>
          <cx:pt idx="2859">3.1000000000000001</cx:pt>
          <cx:pt idx="2860">3.2999999999999998</cx:pt>
          <cx:pt idx="2861">3.2999999999999998</cx:pt>
          <cx:pt idx="2862">3.6000000000000001</cx:pt>
          <cx:pt idx="2863">3.7000000000000002</cx:pt>
          <cx:pt idx="2864">3.7999999999999998</cx:pt>
          <cx:pt idx="2865">3.8999999999999999</cx:pt>
          <cx:pt idx="2866">4.0999999999999996</cx:pt>
          <cx:pt idx="2867">4.0999999999999996</cx:pt>
          <cx:pt idx="2868">4.2000000000000002</cx:pt>
          <cx:pt idx="2869">4.2000000000000002</cx:pt>
          <cx:pt idx="2870">4.2000000000000002</cx:pt>
          <cx:pt idx="2871">4.2999999999999998</cx:pt>
          <cx:pt idx="2872">4.2999999999999998</cx:pt>
          <cx:pt idx="2873">4.2999999999999998</cx:pt>
          <cx:pt idx="2874">4.2999999999999998</cx:pt>
          <cx:pt idx="2875">4.2999999999999998</cx:pt>
          <cx:pt idx="2876">4.4000000000000004</cx:pt>
          <cx:pt idx="2877">4.4000000000000004</cx:pt>
          <cx:pt idx="2878">4.4000000000000004</cx:pt>
          <cx:pt idx="2879">4.5</cx:pt>
          <cx:pt idx="2880">4.5</cx:pt>
          <cx:pt idx="2881">4.5</cx:pt>
          <cx:pt idx="2882">4.5999999999999996</cx:pt>
          <cx:pt idx="2883">4.5999999999999996</cx:pt>
          <cx:pt idx="2884">4.5999999999999996</cx:pt>
          <cx:pt idx="2885">4.5999999999999996</cx:pt>
          <cx:pt idx="2886">4.7000000000000002</cx:pt>
          <cx:pt idx="2887">4.7000000000000002</cx:pt>
          <cx:pt idx="2888">4.7999999999999998</cx:pt>
          <cx:pt idx="2889">4.7999999999999998</cx:pt>
          <cx:pt idx="2890">4.7999999999999998</cx:pt>
          <cx:pt idx="2891">4.9000000000000004</cx:pt>
          <cx:pt idx="2892">4.9000000000000004</cx:pt>
          <cx:pt idx="2893">4.9000000000000004</cx:pt>
          <cx:pt idx="2894">4.9000000000000004</cx:pt>
          <cx:pt idx="2895">4.9000000000000004</cx:pt>
          <cx:pt idx="2896">4.9000000000000004</cx:pt>
          <cx:pt idx="2897">4.9000000000000004</cx:pt>
          <cx:pt idx="2898">4</cx:pt>
          <cx:pt idx="2899">5</cx:pt>
          <cx:pt idx="2900">2.7000000000000002</cx:pt>
          <cx:pt idx="2901">3.2999999999999998</cx:pt>
          <cx:pt idx="2902">3.5</cx:pt>
          <cx:pt idx="2903">3.6000000000000001</cx:pt>
          <cx:pt idx="2904">3.6000000000000001</cx:pt>
          <cx:pt idx="2905">3.7000000000000002</cx:pt>
          <cx:pt idx="2906">3.7000000000000002</cx:pt>
          <cx:pt idx="2907">3.7999999999999998</cx:pt>
          <cx:pt idx="2908">3.8999999999999999</cx:pt>
          <cx:pt idx="2909">3.8999999999999999</cx:pt>
          <cx:pt idx="2910">3.8999999999999999</cx:pt>
          <cx:pt idx="2911">4.0999999999999996</cx:pt>
          <cx:pt idx="2912">4.0999999999999996</cx:pt>
          <cx:pt idx="2913">4.2000000000000002</cx:pt>
          <cx:pt idx="2914">4.2000000000000002</cx:pt>
          <cx:pt idx="2915">4.2000000000000002</cx:pt>
          <cx:pt idx="2916">4.2999999999999998</cx:pt>
          <cx:pt idx="2917">4.2999999999999998</cx:pt>
          <cx:pt idx="2918">4.2999999999999998</cx:pt>
          <cx:pt idx="2919">4.2999999999999998</cx:pt>
          <cx:pt idx="2920">4.2999999999999998</cx:pt>
          <cx:pt idx="2921">4.2999999999999998</cx:pt>
          <cx:pt idx="2922">4.4000000000000004</cx:pt>
          <cx:pt idx="2923">4.4000000000000004</cx:pt>
          <cx:pt idx="2924">4.4000000000000004</cx:pt>
          <cx:pt idx="2925">4.4000000000000004</cx:pt>
          <cx:pt idx="2926">4.4000000000000004</cx:pt>
          <cx:pt idx="2927">4.4000000000000004</cx:pt>
          <cx:pt idx="2928">4.5</cx:pt>
          <cx:pt idx="2929">4.5</cx:pt>
          <cx:pt idx="2930">4.5</cx:pt>
          <cx:pt idx="2931">4.5999999999999996</cx:pt>
          <cx:pt idx="2932">4.5999999999999996</cx:pt>
          <cx:pt idx="2933">4.7000000000000002</cx:pt>
          <cx:pt idx="2934">4.7999999999999998</cx:pt>
          <cx:pt idx="2935">4.7999999999999998</cx:pt>
          <cx:pt idx="2936">4.7999999999999998</cx:pt>
          <cx:pt idx="2937">4.7999999999999998</cx:pt>
          <cx:pt idx="2938">4.7999999999999998</cx:pt>
          <cx:pt idx="2939">4.7999999999999998</cx:pt>
          <cx:pt idx="2940">4.7999999999999998</cx:pt>
          <cx:pt idx="2941">4.7999999999999998</cx:pt>
          <cx:pt idx="2942">4.7999999999999998</cx:pt>
          <cx:pt idx="2943">4.7999999999999998</cx:pt>
          <cx:pt idx="2944">4.9000000000000004</cx:pt>
          <cx:pt idx="2945">3</cx:pt>
          <cx:pt idx="2946">4</cx:pt>
          <cx:pt idx="2947">5</cx:pt>
          <cx:pt idx="2948">5</cx:pt>
          <cx:pt idx="2949">5</cx:pt>
          <cx:pt idx="2950">5</cx:pt>
          <cx:pt idx="2951">5</cx:pt>
          <cx:pt idx="2952">5</cx:pt>
          <cx:pt idx="2953">5</cx:pt>
          <cx:pt idx="2954">2.3999999999999999</cx:pt>
          <cx:pt idx="2955">3.2999999999999998</cx:pt>
          <cx:pt idx="2956">3.3999999999999999</cx:pt>
          <cx:pt idx="2957">3.3999999999999999</cx:pt>
          <cx:pt idx="2958">3.6000000000000001</cx:pt>
          <cx:pt idx="2959">3.7000000000000002</cx:pt>
          <cx:pt idx="2960">3.7999999999999998</cx:pt>
          <cx:pt idx="2961">3.7999999999999998</cx:pt>
          <cx:pt idx="2962">3.7999999999999998</cx:pt>
          <cx:pt idx="2963">3.8999999999999999</cx:pt>
          <cx:pt idx="2964">3.8999999999999999</cx:pt>
          <cx:pt idx="2965">4.0999999999999996</cx:pt>
          <cx:pt idx="2966">4.0999999999999996</cx:pt>
          <cx:pt idx="2967">4.0999999999999996</cx:pt>
          <cx:pt idx="2968">4.0999999999999996</cx:pt>
          <cx:pt idx="2969">4.0999999999999996</cx:pt>
          <cx:pt idx="2970">4.2000000000000002</cx:pt>
          <cx:pt idx="2971">4.2000000000000002</cx:pt>
          <cx:pt idx="2972">4.2999999999999998</cx:pt>
          <cx:pt idx="2973">4.2999999999999998</cx:pt>
          <cx:pt idx="2974">4.2999999999999998</cx:pt>
          <cx:pt idx="2975">4.4000000000000004</cx:pt>
          <cx:pt idx="2976">4.5</cx:pt>
          <cx:pt idx="2977">4.5</cx:pt>
          <cx:pt idx="2978">4.5</cx:pt>
          <cx:pt idx="2979">4.5</cx:pt>
          <cx:pt idx="2980">4.5</cx:pt>
          <cx:pt idx="2981">4.5</cx:pt>
          <cx:pt idx="2982">4.5999999999999996</cx:pt>
          <cx:pt idx="2983">4.5999999999999996</cx:pt>
          <cx:pt idx="2984">4.5999999999999996</cx:pt>
          <cx:pt idx="2985">4.5999999999999996</cx:pt>
          <cx:pt idx="2986">4.5999999999999996</cx:pt>
          <cx:pt idx="2987">4.7000000000000002</cx:pt>
          <cx:pt idx="2988">4.7000000000000002</cx:pt>
          <cx:pt idx="2989">4.7000000000000002</cx:pt>
          <cx:pt idx="2990">4.7000000000000002</cx:pt>
          <cx:pt idx="2991">4.7999999999999998</cx:pt>
          <cx:pt idx="2992">4.7999999999999998</cx:pt>
          <cx:pt idx="2993">4.7999999999999998</cx:pt>
          <cx:pt idx="2994">4.7999999999999998</cx:pt>
          <cx:pt idx="2995">4.7999999999999998</cx:pt>
          <cx:pt idx="2996">4.9000000000000004</cx:pt>
          <cx:pt idx="2997">4.9000000000000004</cx:pt>
          <cx:pt idx="2998">4</cx:pt>
          <cx:pt idx="2999">4</cx:pt>
          <cx:pt idx="3000">4</cx:pt>
          <cx:pt idx="3001">4</cx:pt>
          <cx:pt idx="3002">5</cx:pt>
          <cx:pt idx="3003">5</cx:pt>
          <cx:pt idx="3004">5</cx:pt>
          <cx:pt idx="3005">5</cx:pt>
          <cx:pt idx="3006">5</cx:pt>
          <cx:pt idx="3007">5</cx:pt>
          <cx:pt idx="3008">3.3999999999999999</cx:pt>
          <cx:pt idx="3009">3.3999999999999999</cx:pt>
          <cx:pt idx="3010">3.5</cx:pt>
          <cx:pt idx="3011">3.6000000000000001</cx:pt>
          <cx:pt idx="3012">3.7999999999999998</cx:pt>
          <cx:pt idx="3013">3.8999999999999999</cx:pt>
          <cx:pt idx="3014">3.8999999999999999</cx:pt>
          <cx:pt idx="3015">3.8999999999999999</cx:pt>
          <cx:pt idx="3016">4.2999999999999998</cx:pt>
          <cx:pt idx="3017">4.2999999999999998</cx:pt>
          <cx:pt idx="3018">4.2999999999999998</cx:pt>
          <cx:pt idx="3019">4.2999999999999998</cx:pt>
          <cx:pt idx="3020">4.4000000000000004</cx:pt>
          <cx:pt idx="3021">4.5</cx:pt>
          <cx:pt idx="3022">4.5</cx:pt>
          <cx:pt idx="3023">4.5</cx:pt>
          <cx:pt idx="3024">4.5</cx:pt>
          <cx:pt idx="3025">4.5</cx:pt>
          <cx:pt idx="3026">4.5</cx:pt>
          <cx:pt idx="3027">4.5999999999999996</cx:pt>
          <cx:pt idx="3028">4.5999999999999996</cx:pt>
          <cx:pt idx="3029">4.5999999999999996</cx:pt>
          <cx:pt idx="3030">4.7000000000000002</cx:pt>
          <cx:pt idx="3031">4.7000000000000002</cx:pt>
          <cx:pt idx="3032">4.7000000000000002</cx:pt>
          <cx:pt idx="3033">4.7999999999999998</cx:pt>
          <cx:pt idx="3034">4.9000000000000004</cx:pt>
          <cx:pt idx="3035">4.9000000000000004</cx:pt>
          <cx:pt idx="3036">4.9000000000000004</cx:pt>
          <cx:pt idx="3037">4.9000000000000004</cx:pt>
          <cx:pt idx="3038">3</cx:pt>
          <cx:pt idx="3039">4</cx:pt>
          <cx:pt idx="3040">4</cx:pt>
          <cx:pt idx="3041">4</cx:pt>
          <cx:pt idx="3042">4</cx:pt>
          <cx:pt idx="3043">4</cx:pt>
          <cx:pt idx="3044">5</cx:pt>
          <cx:pt idx="3045">5</cx:pt>
          <cx:pt idx="3046">5</cx:pt>
          <cx:pt idx="3047">5</cx:pt>
          <cx:pt idx="3048">3.1000000000000001</cx:pt>
          <cx:pt idx="3049">3.2999999999999998</cx:pt>
          <cx:pt idx="3050">3.3999999999999999</cx:pt>
          <cx:pt idx="3051">3.6000000000000001</cx:pt>
          <cx:pt idx="3052">3.6000000000000001</cx:pt>
          <cx:pt idx="3053">3.7000000000000002</cx:pt>
          <cx:pt idx="3054">3.7999999999999998</cx:pt>
          <cx:pt idx="3055">3.7999999999999998</cx:pt>
          <cx:pt idx="3056">3.7999999999999998</cx:pt>
          <cx:pt idx="3057">3.8999999999999999</cx:pt>
          <cx:pt idx="3058">4.0999999999999996</cx:pt>
          <cx:pt idx="3059">4.0999999999999996</cx:pt>
          <cx:pt idx="3060">4.0999999999999996</cx:pt>
          <cx:pt idx="3061">4.2000000000000002</cx:pt>
          <cx:pt idx="3062">4.2000000000000002</cx:pt>
          <cx:pt idx="3063">4.2999999999999998</cx:pt>
          <cx:pt idx="3064">4.2999999999999998</cx:pt>
          <cx:pt idx="3065">4.4000000000000004</cx:pt>
          <cx:pt idx="3066">4.4000000000000004</cx:pt>
          <cx:pt idx="3067">4.4000000000000004</cx:pt>
          <cx:pt idx="3068">4.4000000000000004</cx:pt>
          <cx:pt idx="3069">4.5</cx:pt>
          <cx:pt idx="3070">4.5</cx:pt>
          <cx:pt idx="3071">4.5</cx:pt>
          <cx:pt idx="3072">4.5</cx:pt>
          <cx:pt idx="3073">4.7000000000000002</cx:pt>
          <cx:pt idx="3074">4.7000000000000002</cx:pt>
          <cx:pt idx="3075">4.7999999999999998</cx:pt>
          <cx:pt idx="3076">4.7999999999999998</cx:pt>
          <cx:pt idx="3077">4.7999999999999998</cx:pt>
          <cx:pt idx="3078">4.7999999999999998</cx:pt>
          <cx:pt idx="3079">4.7999999999999998</cx:pt>
          <cx:pt idx="3080">4.7999999999999998</cx:pt>
          <cx:pt idx="3081">4.7999999999999998</cx:pt>
          <cx:pt idx="3082">4.7999999999999998</cx:pt>
          <cx:pt idx="3083">4.9000000000000004</cx:pt>
          <cx:pt idx="3084">4.9000000000000004</cx:pt>
          <cx:pt idx="3085">4.9000000000000004</cx:pt>
          <cx:pt idx="3086">4.9000000000000004</cx:pt>
          <cx:pt idx="3087">4.9000000000000004</cx:pt>
          <cx:pt idx="3088">4</cx:pt>
          <cx:pt idx="3089">5</cx:pt>
          <cx:pt idx="3090">5</cx:pt>
          <cx:pt idx="3091">5</cx:pt>
          <cx:pt idx="3092">5</cx:pt>
          <cx:pt idx="3093">5</cx:pt>
          <cx:pt idx="3094">2.6000000000000001</cx:pt>
          <cx:pt idx="3095">3.1000000000000001</cx:pt>
          <cx:pt idx="3096">3.2999999999999998</cx:pt>
          <cx:pt idx="3097">3.6000000000000001</cx:pt>
          <cx:pt idx="3098">3.7000000000000002</cx:pt>
          <cx:pt idx="3099">3.7000000000000002</cx:pt>
          <cx:pt idx="3100">3.7999999999999998</cx:pt>
          <cx:pt idx="3101">3.7999999999999998</cx:pt>
          <cx:pt idx="3102">3.7999999999999998</cx:pt>
          <cx:pt idx="3103">3.7999999999999998</cx:pt>
          <cx:pt idx="3104">3.8999999999999999</cx:pt>
          <cx:pt idx="3105">3.8999999999999999</cx:pt>
          <cx:pt idx="3106">4.0999999999999996</cx:pt>
          <cx:pt idx="3107">4.0999999999999996</cx:pt>
          <cx:pt idx="3108">4.0999999999999996</cx:pt>
          <cx:pt idx="3109">4.2000000000000002</cx:pt>
          <cx:pt idx="3110">4.2000000000000002</cx:pt>
          <cx:pt idx="3111">4.2999999999999998</cx:pt>
          <cx:pt idx="3112">4.2999999999999998</cx:pt>
          <cx:pt idx="3113">4.2999999999999998</cx:pt>
          <cx:pt idx="3114">4.2999999999999998</cx:pt>
          <cx:pt idx="3115">4.4000000000000004</cx:pt>
          <cx:pt idx="3116">4.5</cx:pt>
          <cx:pt idx="3117">4.5999999999999996</cx:pt>
          <cx:pt idx="3118">4.5999999999999996</cx:pt>
          <cx:pt idx="3119">4.7000000000000002</cx:pt>
          <cx:pt idx="3120">4.7000000000000002</cx:pt>
          <cx:pt idx="3121">4.7000000000000002</cx:pt>
          <cx:pt idx="3122">4.7000000000000002</cx:pt>
          <cx:pt idx="3123">4.7000000000000002</cx:pt>
          <cx:pt idx="3124">4.7000000000000002</cx:pt>
          <cx:pt idx="3125">4.7000000000000002</cx:pt>
          <cx:pt idx="3126">4.7000000000000002</cx:pt>
          <cx:pt idx="3127">4.7999999999999998</cx:pt>
          <cx:pt idx="3128">4.9000000000000004</cx:pt>
          <cx:pt idx="3129">4.9000000000000004</cx:pt>
          <cx:pt idx="3130">4.9000000000000004</cx:pt>
          <cx:pt idx="3131">3</cx:pt>
          <cx:pt idx="3132">4</cx:pt>
          <cx:pt idx="3133">4</cx:pt>
          <cx:pt idx="3134">5</cx:pt>
          <cx:pt idx="3135">5</cx:pt>
          <cx:pt idx="3136">5</cx:pt>
          <cx:pt idx="3137">5</cx:pt>
          <cx:pt idx="3138">5</cx:pt>
          <cx:pt idx="3139">2.8999999999999999</cx:pt>
          <cx:pt idx="3140">3.6000000000000001</cx:pt>
          <cx:pt idx="3141">3.7000000000000002</cx:pt>
          <cx:pt idx="3142">3.7000000000000002</cx:pt>
          <cx:pt idx="3143">4.0999999999999996</cx:pt>
          <cx:pt idx="3144">4.0999999999999996</cx:pt>
          <cx:pt idx="3145">4.2000000000000002</cx:pt>
          <cx:pt idx="3146">4.2000000000000002</cx:pt>
          <cx:pt idx="3147">4.2999999999999998</cx:pt>
          <cx:pt idx="3148">4.5</cx:pt>
          <cx:pt idx="3149">4.5</cx:pt>
          <cx:pt idx="3150">4.5</cx:pt>
          <cx:pt idx="3151">4.5</cx:pt>
          <cx:pt idx="3152">4.5</cx:pt>
          <cx:pt idx="3153">4.5</cx:pt>
          <cx:pt idx="3154">4.5</cx:pt>
          <cx:pt idx="3155">4.5999999999999996</cx:pt>
          <cx:pt idx="3156">4.5999999999999996</cx:pt>
          <cx:pt idx="3157">4.5999999999999996</cx:pt>
          <cx:pt idx="3158">4.5999999999999996</cx:pt>
          <cx:pt idx="3159">4.5999999999999996</cx:pt>
          <cx:pt idx="3160">4.5999999999999996</cx:pt>
          <cx:pt idx="3161">4.5999999999999996</cx:pt>
          <cx:pt idx="3162">4.7000000000000002</cx:pt>
          <cx:pt idx="3163">4.7999999999999998</cx:pt>
          <cx:pt idx="3164">4.7999999999999998</cx:pt>
          <cx:pt idx="3165">4.7999999999999998</cx:pt>
          <cx:pt idx="3166">4.7999999999999998</cx:pt>
          <cx:pt idx="3167">4.7999999999999998</cx:pt>
          <cx:pt idx="3168">4.7999999999999998</cx:pt>
          <cx:pt idx="3169">4.7999999999999998</cx:pt>
          <cx:pt idx="3170">4</cx:pt>
          <cx:pt idx="3171">5</cx:pt>
          <cx:pt idx="3172">5</cx:pt>
          <cx:pt idx="3173">5</cx:pt>
          <cx:pt idx="3174">5</cx:pt>
          <cx:pt idx="3175">2.7999999999999998</cx:pt>
          <cx:pt idx="3176">2.7999999999999998</cx:pt>
          <cx:pt idx="3177">3.3999999999999999</cx:pt>
          <cx:pt idx="3178">3.5</cx:pt>
          <cx:pt idx="3179">3.6000000000000001</cx:pt>
          <cx:pt idx="3180">3.6000000000000001</cx:pt>
          <cx:pt idx="3181">3.6000000000000001</cx:pt>
          <cx:pt idx="3182">3.6000000000000001</cx:pt>
          <cx:pt idx="3183">3.7000000000000002</cx:pt>
          <cx:pt idx="3184">3.7000000000000002</cx:pt>
          <cx:pt idx="3185">3.7000000000000002</cx:pt>
          <cx:pt idx="3186">3.7999999999999998</cx:pt>
          <cx:pt idx="3187">3.7999999999999998</cx:pt>
          <cx:pt idx="3188">3.8999999999999999</cx:pt>
          <cx:pt idx="3189">4.0999999999999996</cx:pt>
          <cx:pt idx="3190">4.0999999999999996</cx:pt>
          <cx:pt idx="3191">4.2000000000000002</cx:pt>
          <cx:pt idx="3192">4.2000000000000002</cx:pt>
          <cx:pt idx="3193">4.2000000000000002</cx:pt>
          <cx:pt idx="3194">4.2000000000000002</cx:pt>
          <cx:pt idx="3195">4.2999999999999998</cx:pt>
          <cx:pt idx="3196">4.2999999999999998</cx:pt>
          <cx:pt idx="3197">4.2999999999999998</cx:pt>
          <cx:pt idx="3198">4.4000000000000004</cx:pt>
          <cx:pt idx="3199">4.4000000000000004</cx:pt>
          <cx:pt idx="3200">4.4000000000000004</cx:pt>
          <cx:pt idx="3201">4.5</cx:pt>
          <cx:pt idx="3202">4.5</cx:pt>
          <cx:pt idx="3203">4.5</cx:pt>
          <cx:pt idx="3204">4.5999999999999996</cx:pt>
          <cx:pt idx="3205">4.5999999999999996</cx:pt>
          <cx:pt idx="3206">4.5999999999999996</cx:pt>
          <cx:pt idx="3207">4.5999999999999996</cx:pt>
          <cx:pt idx="3208">4.7000000000000002</cx:pt>
          <cx:pt idx="3209">4.7000000000000002</cx:pt>
          <cx:pt idx="3210">4.7000000000000002</cx:pt>
          <cx:pt idx="3211">4.7000000000000002</cx:pt>
          <cx:pt idx="3212">4.7000000000000002</cx:pt>
          <cx:pt idx="3213">4.7000000000000002</cx:pt>
          <cx:pt idx="3214">4.7999999999999998</cx:pt>
          <cx:pt idx="3215">4.7999999999999998</cx:pt>
          <cx:pt idx="3216">4.7999999999999998</cx:pt>
          <cx:pt idx="3217">4.7999999999999998</cx:pt>
          <cx:pt idx="3218">4.7999999999999998</cx:pt>
          <cx:pt idx="3219">4.7999999999999998</cx:pt>
          <cx:pt idx="3220">4.7999999999999998</cx:pt>
          <cx:pt idx="3221">4.7999999999999998</cx:pt>
          <cx:pt idx="3222">4.7999999999999998</cx:pt>
          <cx:pt idx="3223">4.7999999999999998</cx:pt>
          <cx:pt idx="3224">5</cx:pt>
          <cx:pt idx="3225">5</cx:pt>
          <cx:pt idx="3226">5</cx:pt>
          <cx:pt idx="3227">2.1000000000000001</cx:pt>
          <cx:pt idx="3228">3.1000000000000001</cx:pt>
          <cx:pt idx="3229">3.1000000000000001</cx:pt>
          <cx:pt idx="3230">3.5</cx:pt>
          <cx:pt idx="3231">3.7000000000000002</cx:pt>
          <cx:pt idx="3232">3.7999999999999998</cx:pt>
          <cx:pt idx="3233">3.8999999999999999</cx:pt>
          <cx:pt idx="3234">3.8999999999999999</cx:pt>
          <cx:pt idx="3235">4.2999999999999998</cx:pt>
          <cx:pt idx="3236">4.2999999999999998</cx:pt>
          <cx:pt idx="3237">4.2999999999999998</cx:pt>
          <cx:pt idx="3238">4.2999999999999998</cx:pt>
          <cx:pt idx="3239">4.2999999999999998</cx:pt>
          <cx:pt idx="3240">4.5</cx:pt>
          <cx:pt idx="3241">4.5999999999999996</cx:pt>
          <cx:pt idx="3242">4.7000000000000002</cx:pt>
          <cx:pt idx="3243">4.7000000000000002</cx:pt>
          <cx:pt idx="3244">4.7000000000000002</cx:pt>
          <cx:pt idx="3245">4.7000000000000002</cx:pt>
          <cx:pt idx="3246">4.7999999999999998</cx:pt>
          <cx:pt idx="3247">4.7999999999999998</cx:pt>
          <cx:pt idx="3248">4.7999999999999998</cx:pt>
          <cx:pt idx="3249">4.7999999999999998</cx:pt>
          <cx:pt idx="3250">4.7999999999999998</cx:pt>
          <cx:pt idx="3251">4.7999999999999998</cx:pt>
          <cx:pt idx="3252">4.9000000000000004</cx:pt>
          <cx:pt idx="3253">4.9000000000000004</cx:pt>
          <cx:pt idx="3254">4.9000000000000004</cx:pt>
          <cx:pt idx="3255">4</cx:pt>
          <cx:pt idx="3256">5</cx:pt>
          <cx:pt idx="3257">5</cx:pt>
          <cx:pt idx="3258">5</cx:pt>
          <cx:pt idx="3259">3.2999999999999998</cx:pt>
          <cx:pt idx="3260">3.6000000000000001</cx:pt>
          <cx:pt idx="3261">3.7000000000000002</cx:pt>
          <cx:pt idx="3262">3.7999999999999998</cx:pt>
          <cx:pt idx="3263">3.7999999999999998</cx:pt>
          <cx:pt idx="3264">3.8999999999999999</cx:pt>
          <cx:pt idx="3265">3.8999999999999999</cx:pt>
          <cx:pt idx="3266">3.8999999999999999</cx:pt>
          <cx:pt idx="3267">4.0999999999999996</cx:pt>
          <cx:pt idx="3268">4.0999999999999996</cx:pt>
          <cx:pt idx="3269">4.0999999999999996</cx:pt>
          <cx:pt idx="3270">4.0999999999999996</cx:pt>
          <cx:pt idx="3271">4.2999999999999998</cx:pt>
          <cx:pt idx="3272">4.2999999999999998</cx:pt>
          <cx:pt idx="3273">4.2999999999999998</cx:pt>
          <cx:pt idx="3274">4.2999999999999998</cx:pt>
          <cx:pt idx="3275">4.4000000000000004</cx:pt>
          <cx:pt idx="3276">4.4000000000000004</cx:pt>
          <cx:pt idx="3277">4.4000000000000004</cx:pt>
          <cx:pt idx="3278">4.5</cx:pt>
          <cx:pt idx="3279">4.5</cx:pt>
          <cx:pt idx="3280">4.5999999999999996</cx:pt>
          <cx:pt idx="3281">4.5999999999999996</cx:pt>
          <cx:pt idx="3282">4.7000000000000002</cx:pt>
          <cx:pt idx="3283">4.7000000000000002</cx:pt>
          <cx:pt idx="3284">4.7000000000000002</cx:pt>
          <cx:pt idx="3285">4.7000000000000002</cx:pt>
          <cx:pt idx="3286">4.7999999999999998</cx:pt>
          <cx:pt idx="3287">4.7999999999999998</cx:pt>
          <cx:pt idx="3288">4.7999999999999998</cx:pt>
          <cx:pt idx="3289">4.9000000000000004</cx:pt>
          <cx:pt idx="3290">4.9000000000000004</cx:pt>
          <cx:pt idx="3291">4.9000000000000004</cx:pt>
          <cx:pt idx="3292">4</cx:pt>
          <cx:pt idx="3293">5</cx:pt>
          <cx:pt idx="3294">5</cx:pt>
          <cx:pt idx="3295">5</cx:pt>
          <cx:pt idx="3296">5</cx:pt>
          <cx:pt idx="3297">5</cx:pt>
          <cx:pt idx="3298">5</cx:pt>
          <cx:pt idx="3299">2.7999999999999998</cx:pt>
          <cx:pt idx="3300">3.2999999999999998</cx:pt>
          <cx:pt idx="3301">3.3999999999999999</cx:pt>
          <cx:pt idx="3302">3.3999999999999999</cx:pt>
          <cx:pt idx="3303">3.6000000000000001</cx:pt>
          <cx:pt idx="3304">3.6000000000000001</cx:pt>
          <cx:pt idx="3305">3.7000000000000002</cx:pt>
          <cx:pt idx="3306">3.7000000000000002</cx:pt>
          <cx:pt idx="3307">3.7999999999999998</cx:pt>
          <cx:pt idx="3308">3.8999999999999999</cx:pt>
          <cx:pt idx="3309">3.8999999999999999</cx:pt>
          <cx:pt idx="3310">3.8999999999999999</cx:pt>
          <cx:pt idx="3311">3.8999999999999999</cx:pt>
          <cx:pt idx="3312">3.8999999999999999</cx:pt>
          <cx:pt idx="3313">4.0999999999999996</cx:pt>
          <cx:pt idx="3314">4.2000000000000002</cx:pt>
          <cx:pt idx="3315">4.2000000000000002</cx:pt>
          <cx:pt idx="3316">4.2999999999999998</cx:pt>
          <cx:pt idx="3317">4.2999999999999998</cx:pt>
          <cx:pt idx="3318">4.2999999999999998</cx:pt>
          <cx:pt idx="3319">4.2999999999999998</cx:pt>
          <cx:pt idx="3320">4.4000000000000004</cx:pt>
          <cx:pt idx="3321">4.4000000000000004</cx:pt>
          <cx:pt idx="3322">4.4000000000000004</cx:pt>
          <cx:pt idx="3323">4.5</cx:pt>
          <cx:pt idx="3324">4.5</cx:pt>
          <cx:pt idx="3325">4.5</cx:pt>
          <cx:pt idx="3326">4.5</cx:pt>
          <cx:pt idx="3327">4.5999999999999996</cx:pt>
          <cx:pt idx="3328">4.5999999999999996</cx:pt>
          <cx:pt idx="3329">4.5999999999999996</cx:pt>
          <cx:pt idx="3330">4.7000000000000002</cx:pt>
          <cx:pt idx="3331">4.7999999999999998</cx:pt>
          <cx:pt idx="3332">4.7999999999999998</cx:pt>
          <cx:pt idx="3333">4.7999999999999998</cx:pt>
          <cx:pt idx="3334">4.9000000000000004</cx:pt>
          <cx:pt idx="3335">4.9000000000000004</cx:pt>
          <cx:pt idx="3336">4</cx:pt>
          <cx:pt idx="3337">5</cx:pt>
          <cx:pt idx="3338">5</cx:pt>
          <cx:pt idx="3339">2.6000000000000001</cx:pt>
          <cx:pt idx="3340">3.2999999999999998</cx:pt>
          <cx:pt idx="3341">3.5</cx:pt>
          <cx:pt idx="3342">3.6000000000000001</cx:pt>
          <cx:pt idx="3343">3.7000000000000002</cx:pt>
          <cx:pt idx="3344">3.7000000000000002</cx:pt>
          <cx:pt idx="3345">3.7999999999999998</cx:pt>
          <cx:pt idx="3346">3.7999999999999998</cx:pt>
          <cx:pt idx="3347">3.7999999999999998</cx:pt>
          <cx:pt idx="3348">3.8999999999999999</cx:pt>
          <cx:pt idx="3349">4.0999999999999996</cx:pt>
          <cx:pt idx="3350">4.0999999999999996</cx:pt>
          <cx:pt idx="3351">4.0999999999999996</cx:pt>
          <cx:pt idx="3352">4.2000000000000002</cx:pt>
          <cx:pt idx="3353">4.2000000000000002</cx:pt>
          <cx:pt idx="3354">4.2000000000000002</cx:pt>
          <cx:pt idx="3355">4.2000000000000002</cx:pt>
          <cx:pt idx="3356">4.2999999999999998</cx:pt>
          <cx:pt idx="3357">4.2999999999999998</cx:pt>
          <cx:pt idx="3358">4.4000000000000004</cx:pt>
          <cx:pt idx="3359">4.4000000000000004</cx:pt>
          <cx:pt idx="3360">4.4000000000000004</cx:pt>
          <cx:pt idx="3361">4.4000000000000004</cx:pt>
          <cx:pt idx="3362">4.5</cx:pt>
          <cx:pt idx="3363">4.5999999999999996</cx:pt>
          <cx:pt idx="3364">4.5999999999999996</cx:pt>
          <cx:pt idx="3365">4.5999999999999996</cx:pt>
          <cx:pt idx="3366">4.5999999999999996</cx:pt>
          <cx:pt idx="3367">4.5999999999999996</cx:pt>
          <cx:pt idx="3368">4.5999999999999996</cx:pt>
          <cx:pt idx="3369">4.5999999999999996</cx:pt>
          <cx:pt idx="3370">4.5999999999999996</cx:pt>
          <cx:pt idx="3371">4.7000000000000002</cx:pt>
          <cx:pt idx="3372">4.7000000000000002</cx:pt>
          <cx:pt idx="3373">4.7000000000000002</cx:pt>
          <cx:pt idx="3374">4.7000000000000002</cx:pt>
          <cx:pt idx="3375">4.7999999999999998</cx:pt>
          <cx:pt idx="3376">4.7999999999999998</cx:pt>
          <cx:pt idx="3377">4.7999999999999998</cx:pt>
          <cx:pt idx="3378">4.7999999999999998</cx:pt>
          <cx:pt idx="3379">4.7999999999999998</cx:pt>
          <cx:pt idx="3380">4.7999999999999998</cx:pt>
          <cx:pt idx="3381">4.9000000000000004</cx:pt>
          <cx:pt idx="3382">4.9000000000000004</cx:pt>
          <cx:pt idx="3383">4.9000000000000004</cx:pt>
          <cx:pt idx="3384">4.9000000000000004</cx:pt>
          <cx:pt idx="3385">4.9000000000000004</cx:pt>
          <cx:pt idx="3386">4.9000000000000004</cx:pt>
          <cx:pt idx="3387">4.9000000000000004</cx:pt>
          <cx:pt idx="3388">3</cx:pt>
          <cx:pt idx="3389">4</cx:pt>
          <cx:pt idx="3390">4</cx:pt>
          <cx:pt idx="3391">5</cx:pt>
          <cx:pt idx="3392">5</cx:pt>
          <cx:pt idx="3393">5</cx:pt>
          <cx:pt idx="3394">2.7999999999999998</cx:pt>
          <cx:pt idx="3395">2.8999999999999999</cx:pt>
          <cx:pt idx="3396">3.5</cx:pt>
          <cx:pt idx="3397">3.5</cx:pt>
          <cx:pt idx="3398">3.6000000000000001</cx:pt>
          <cx:pt idx="3399">3.6000000000000001</cx:pt>
          <cx:pt idx="3400">3.6000000000000001</cx:pt>
          <cx:pt idx="3401">3.7000000000000002</cx:pt>
          <cx:pt idx="3402">3.7000000000000002</cx:pt>
          <cx:pt idx="3403">3.7000000000000002</cx:pt>
          <cx:pt idx="3404">3.7999999999999998</cx:pt>
          <cx:pt idx="3405">4.0999999999999996</cx:pt>
          <cx:pt idx="3406">4.0999999999999996</cx:pt>
          <cx:pt idx="3407">4.0999999999999996</cx:pt>
          <cx:pt idx="3408">4.2000000000000002</cx:pt>
          <cx:pt idx="3409">4.2000000000000002</cx:pt>
          <cx:pt idx="3410">4.2999999999999998</cx:pt>
          <cx:pt idx="3411">4.4000000000000004</cx:pt>
          <cx:pt idx="3412">4.4000000000000004</cx:pt>
          <cx:pt idx="3413">4.5</cx:pt>
          <cx:pt idx="3414">4.5</cx:pt>
          <cx:pt idx="3415">4.5</cx:pt>
          <cx:pt idx="3416">4.5999999999999996</cx:pt>
          <cx:pt idx="3417">4.5999999999999996</cx:pt>
          <cx:pt idx="3418">4.5999999999999996</cx:pt>
          <cx:pt idx="3419">4.5999999999999996</cx:pt>
          <cx:pt idx="3420">4.5999999999999996</cx:pt>
          <cx:pt idx="3421">4.5999999999999996</cx:pt>
          <cx:pt idx="3422">4.7000000000000002</cx:pt>
          <cx:pt idx="3423">4.7000000000000002</cx:pt>
          <cx:pt idx="3424">4.7000000000000002</cx:pt>
          <cx:pt idx="3425">4.7000000000000002</cx:pt>
          <cx:pt idx="3426">4.7000000000000002</cx:pt>
          <cx:pt idx="3427">4.7999999999999998</cx:pt>
          <cx:pt idx="3428">4.9000000000000004</cx:pt>
          <cx:pt idx="3429">4.9000000000000004</cx:pt>
          <cx:pt idx="3430">4.9000000000000004</cx:pt>
          <cx:pt idx="3431">4</cx:pt>
          <cx:pt idx="3432">4</cx:pt>
          <cx:pt idx="3433">4</cx:pt>
          <cx:pt idx="3434">5</cx:pt>
          <cx:pt idx="3435">5</cx:pt>
          <cx:pt idx="3436">5</cx:pt>
          <cx:pt idx="3437">5</cx:pt>
          <cx:pt idx="3438">3.2000000000000002</cx:pt>
          <cx:pt idx="3439">3.3999999999999999</cx:pt>
          <cx:pt idx="3440">3.5</cx:pt>
          <cx:pt idx="3441">3.5</cx:pt>
          <cx:pt idx="3442">3.5</cx:pt>
          <cx:pt idx="3443">3.6000000000000001</cx:pt>
          <cx:pt idx="3444">3.7000000000000002</cx:pt>
          <cx:pt idx="3445">3.7000000000000002</cx:pt>
          <cx:pt idx="3446">3.7999999999999998</cx:pt>
          <cx:pt idx="3447">3.7999999999999998</cx:pt>
          <cx:pt idx="3448">3.7999999999999998</cx:pt>
          <cx:pt idx="3449">3.8999999999999999</cx:pt>
          <cx:pt idx="3450">3.8999999999999999</cx:pt>
          <cx:pt idx="3451">3.8999999999999999</cx:pt>
          <cx:pt idx="3452">4.0999999999999996</cx:pt>
          <cx:pt idx="3453">4.2000000000000002</cx:pt>
          <cx:pt idx="3454">4.2000000000000002</cx:pt>
          <cx:pt idx="3455">4.2999999999999998</cx:pt>
          <cx:pt idx="3456">4.2999999999999998</cx:pt>
          <cx:pt idx="3457">4.2999999999999998</cx:pt>
          <cx:pt idx="3458">4.2999999999999998</cx:pt>
          <cx:pt idx="3459">4.4000000000000004</cx:pt>
          <cx:pt idx="3460">4.4000000000000004</cx:pt>
          <cx:pt idx="3461">4.5</cx:pt>
          <cx:pt idx="3462">4.5</cx:pt>
          <cx:pt idx="3463">4.5</cx:pt>
          <cx:pt idx="3464">4.5</cx:pt>
          <cx:pt idx="3465">4.5</cx:pt>
          <cx:pt idx="3466">4.5</cx:pt>
          <cx:pt idx="3467">4.7000000000000002</cx:pt>
          <cx:pt idx="3468">4.7000000000000002</cx:pt>
          <cx:pt idx="3469">4.7000000000000002</cx:pt>
          <cx:pt idx="3470">4.7000000000000002</cx:pt>
          <cx:pt idx="3471">4.7000000000000002</cx:pt>
          <cx:pt idx="3472">4.7999999999999998</cx:pt>
          <cx:pt idx="3473">4.7999999999999998</cx:pt>
          <cx:pt idx="3474">4.9000000000000004</cx:pt>
          <cx:pt idx="3475">4.9000000000000004</cx:pt>
          <cx:pt idx="3476">4</cx:pt>
          <cx:pt idx="3477">5</cx:pt>
          <cx:pt idx="3478">5</cx:pt>
          <cx:pt idx="3479">3.3999999999999999</cx:pt>
          <cx:pt idx="3480">3.5</cx:pt>
          <cx:pt idx="3481">3.6000000000000001</cx:pt>
          <cx:pt idx="3482">3.7000000000000002</cx:pt>
          <cx:pt idx="3483">3.7999999999999998</cx:pt>
          <cx:pt idx="3484">3.8999999999999999</cx:pt>
          <cx:pt idx="3485">3.8999999999999999</cx:pt>
          <cx:pt idx="3486">3.8999999999999999</cx:pt>
          <cx:pt idx="3487">4.0999999999999996</cx:pt>
          <cx:pt idx="3488">4.0999999999999996</cx:pt>
          <cx:pt idx="3489">4.2000000000000002</cx:pt>
          <cx:pt idx="3490">4.2000000000000002</cx:pt>
          <cx:pt idx="3491">4.2000000000000002</cx:pt>
          <cx:pt idx="3492">4.2000000000000002</cx:pt>
          <cx:pt idx="3493">4.2000000000000002</cx:pt>
          <cx:pt idx="3494">4.2999999999999998</cx:pt>
          <cx:pt idx="3495">4.2999999999999998</cx:pt>
          <cx:pt idx="3496">4.2999999999999998</cx:pt>
          <cx:pt idx="3497">4.4000000000000004</cx:pt>
          <cx:pt idx="3498">4.5</cx:pt>
          <cx:pt idx="3499">4.5</cx:pt>
          <cx:pt idx="3500">4.5999999999999996</cx:pt>
          <cx:pt idx="3501">4.5999999999999996</cx:pt>
          <cx:pt idx="3502">4.7000000000000002</cx:pt>
          <cx:pt idx="3503">4.7000000000000002</cx:pt>
          <cx:pt idx="3504">4.7000000000000002</cx:pt>
          <cx:pt idx="3505">4.7000000000000002</cx:pt>
          <cx:pt idx="3506">4.7000000000000002</cx:pt>
          <cx:pt idx="3507">4.7000000000000002</cx:pt>
          <cx:pt idx="3508">4.7999999999999998</cx:pt>
          <cx:pt idx="3509">4.7999999999999998</cx:pt>
          <cx:pt idx="3510">4.7999999999999998</cx:pt>
          <cx:pt idx="3511">4.7999999999999998</cx:pt>
          <cx:pt idx="3512">4.7999999999999998</cx:pt>
          <cx:pt idx="3513">4.7999999999999998</cx:pt>
          <cx:pt idx="3514">4.7999999999999998</cx:pt>
          <cx:pt idx="3515">4.7999999999999998</cx:pt>
          <cx:pt idx="3516">4.9000000000000004</cx:pt>
          <cx:pt idx="3517">4.9000000000000004</cx:pt>
          <cx:pt idx="3518">4.9000000000000004</cx:pt>
          <cx:pt idx="3519">3</cx:pt>
          <cx:pt idx="3520">4</cx:pt>
          <cx:pt idx="3521">4</cx:pt>
          <cx:pt idx="3522">5</cx:pt>
          <cx:pt idx="3523">5</cx:pt>
          <cx:pt idx="3524">5</cx:pt>
          <cx:pt idx="3525">5</cx:pt>
          <cx:pt idx="3526">5</cx:pt>
          <cx:pt idx="3527">5</cx:pt>
          <cx:pt idx="3528">3.5</cx:pt>
          <cx:pt idx="3529">3.5</cx:pt>
          <cx:pt idx="3530">3.6000000000000001</cx:pt>
          <cx:pt idx="3531">3.7000000000000002</cx:pt>
          <cx:pt idx="3532">3.7000000000000002</cx:pt>
          <cx:pt idx="3533">3.7999999999999998</cx:pt>
          <cx:pt idx="3534">3.7999999999999998</cx:pt>
          <cx:pt idx="3535">3.7999999999999998</cx:pt>
          <cx:pt idx="3536">4.0999999999999996</cx:pt>
          <cx:pt idx="3537">4.0999999999999996</cx:pt>
          <cx:pt idx="3538">4.2000000000000002</cx:pt>
          <cx:pt idx="3539">4.2000000000000002</cx:pt>
          <cx:pt idx="3540">4.2000000000000002</cx:pt>
          <cx:pt idx="3541">4.2000000000000002</cx:pt>
          <cx:pt idx="3542">4.2000000000000002</cx:pt>
          <cx:pt idx="3543">4.2999999999999998</cx:pt>
          <cx:pt idx="3544">4.2999999999999998</cx:pt>
          <cx:pt idx="3545">4.2999999999999998</cx:pt>
          <cx:pt idx="3546">4.2999999999999998</cx:pt>
          <cx:pt idx="3547">4.4000000000000004</cx:pt>
          <cx:pt idx="3548">4.4000000000000004</cx:pt>
          <cx:pt idx="3549">4.5</cx:pt>
          <cx:pt idx="3550">4.5</cx:pt>
          <cx:pt idx="3551">4.5</cx:pt>
          <cx:pt idx="3552">4.5</cx:pt>
          <cx:pt idx="3553">4.5</cx:pt>
          <cx:pt idx="3554">4.5</cx:pt>
          <cx:pt idx="3555">4.5</cx:pt>
          <cx:pt idx="3556">4.5</cx:pt>
          <cx:pt idx="3557">4.5</cx:pt>
          <cx:pt idx="3558">4.5</cx:pt>
          <cx:pt idx="3559">4.5999999999999996</cx:pt>
          <cx:pt idx="3560">4.5999999999999996</cx:pt>
          <cx:pt idx="3561">4.5999999999999996</cx:pt>
          <cx:pt idx="3562">4.7000000000000002</cx:pt>
          <cx:pt idx="3563">4.7000000000000002</cx:pt>
          <cx:pt idx="3564">4.7000000000000002</cx:pt>
          <cx:pt idx="3565">4.7999999999999998</cx:pt>
          <cx:pt idx="3566">4.7999999999999998</cx:pt>
          <cx:pt idx="3567">4.7999999999999998</cx:pt>
          <cx:pt idx="3568">4.9000000000000004</cx:pt>
          <cx:pt idx="3569">4.9000000000000004</cx:pt>
          <cx:pt idx="3570">4.9000000000000004</cx:pt>
          <cx:pt idx="3571">4.9000000000000004</cx:pt>
          <cx:pt idx="3572">4.9000000000000004</cx:pt>
          <cx:pt idx="3573">4</cx:pt>
          <cx:pt idx="3574">5</cx:pt>
          <cx:pt idx="3575">5</cx:pt>
          <cx:pt idx="3576">5</cx:pt>
          <cx:pt idx="3577">5</cx:pt>
          <cx:pt idx="3578">2.3999999999999999</cx:pt>
          <cx:pt idx="3579">2.7999999999999998</cx:pt>
          <cx:pt idx="3580">3.1000000000000001</cx:pt>
          <cx:pt idx="3581">3.1000000000000001</cx:pt>
          <cx:pt idx="3582">3.2000000000000002</cx:pt>
          <cx:pt idx="3583">3.2999999999999998</cx:pt>
          <cx:pt idx="3584">3.8999999999999999</cx:pt>
          <cx:pt idx="3585">3.8999999999999999</cx:pt>
          <cx:pt idx="3586">4.0999999999999996</cx:pt>
          <cx:pt idx="3587">4.2000000000000002</cx:pt>
          <cx:pt idx="3588">4.2000000000000002</cx:pt>
          <cx:pt idx="3589">4.2999999999999998</cx:pt>
          <cx:pt idx="3590">4.2999999999999998</cx:pt>
          <cx:pt idx="3591">4.2999999999999998</cx:pt>
          <cx:pt idx="3592">4.2999999999999998</cx:pt>
          <cx:pt idx="3593">4.4000000000000004</cx:pt>
          <cx:pt idx="3594">4.4000000000000004</cx:pt>
          <cx:pt idx="3595">4.4000000000000004</cx:pt>
          <cx:pt idx="3596">4.4000000000000004</cx:pt>
          <cx:pt idx="3597">4.4000000000000004</cx:pt>
          <cx:pt idx="3598">4.5</cx:pt>
          <cx:pt idx="3599">4.5</cx:pt>
          <cx:pt idx="3600">4.5</cx:pt>
          <cx:pt idx="3601">4.5</cx:pt>
          <cx:pt idx="3602">4.5</cx:pt>
          <cx:pt idx="3603">4.5</cx:pt>
          <cx:pt idx="3604">4.5</cx:pt>
          <cx:pt idx="3605">4.5999999999999996</cx:pt>
          <cx:pt idx="3606">4.5999999999999996</cx:pt>
          <cx:pt idx="3607">4.7000000000000002</cx:pt>
          <cx:pt idx="3608">4.7000000000000002</cx:pt>
          <cx:pt idx="3609">4.7000000000000002</cx:pt>
          <cx:pt idx="3610">4.7000000000000002</cx:pt>
          <cx:pt idx="3611">4.7999999999999998</cx:pt>
          <cx:pt idx="3612">4.7999999999999998</cx:pt>
          <cx:pt idx="3613">4.7999999999999998</cx:pt>
          <cx:pt idx="3614">4.9000000000000004</cx:pt>
          <cx:pt idx="3615">4.9000000000000004</cx:pt>
          <cx:pt idx="3616">4.9000000000000004</cx:pt>
          <cx:pt idx="3617">3</cx:pt>
          <cx:pt idx="3618">4</cx:pt>
          <cx:pt idx="3619">4</cx:pt>
          <cx:pt idx="3620">4</cx:pt>
          <cx:pt idx="3621">5</cx:pt>
          <cx:pt idx="3622">5</cx:pt>
          <cx:pt idx="3623">3.2000000000000002</cx:pt>
          <cx:pt idx="3624">3.2000000000000002</cx:pt>
          <cx:pt idx="3625">3.5</cx:pt>
          <cx:pt idx="3626">3.5</cx:pt>
          <cx:pt idx="3627">3.5</cx:pt>
          <cx:pt idx="3628">3.6000000000000001</cx:pt>
          <cx:pt idx="3629">3.6000000000000001</cx:pt>
          <cx:pt idx="3630">3.6000000000000001</cx:pt>
          <cx:pt idx="3631">3.7000000000000002</cx:pt>
          <cx:pt idx="3632">3.7999999999999998</cx:pt>
          <cx:pt idx="3633">3.8999999999999999</cx:pt>
          <cx:pt idx="3634">3.8999999999999999</cx:pt>
          <cx:pt idx="3635">3.8999999999999999</cx:pt>
          <cx:pt idx="3636">3.8999999999999999</cx:pt>
          <cx:pt idx="3637">4.0999999999999996</cx:pt>
          <cx:pt idx="3638">4.0999999999999996</cx:pt>
          <cx:pt idx="3639">4.0999999999999996</cx:pt>
          <cx:pt idx="3640">4.0999999999999996</cx:pt>
          <cx:pt idx="3641">4.0999999999999996</cx:pt>
          <cx:pt idx="3642">4.0999999999999996</cx:pt>
          <cx:pt idx="3643">4.0999999999999996</cx:pt>
          <cx:pt idx="3644">4.2000000000000002</cx:pt>
          <cx:pt idx="3645">4.2000000000000002</cx:pt>
          <cx:pt idx="3646">4.2999999999999998</cx:pt>
          <cx:pt idx="3647">4.2999999999999998</cx:pt>
          <cx:pt idx="3648">4.2999999999999998</cx:pt>
          <cx:pt idx="3649">4.2999999999999998</cx:pt>
          <cx:pt idx="3650">4.4000000000000004</cx:pt>
          <cx:pt idx="3651">4.4000000000000004</cx:pt>
          <cx:pt idx="3652">4.4000000000000004</cx:pt>
          <cx:pt idx="3653">4.4000000000000004</cx:pt>
          <cx:pt idx="3654">4.5</cx:pt>
          <cx:pt idx="3655">4.5</cx:pt>
          <cx:pt idx="3656">4.5</cx:pt>
          <cx:pt idx="3657">4.5</cx:pt>
          <cx:pt idx="3658">4.5999999999999996</cx:pt>
          <cx:pt idx="3659">4.5999999999999996</cx:pt>
          <cx:pt idx="3660">4.7000000000000002</cx:pt>
          <cx:pt idx="3661">4.7000000000000002</cx:pt>
          <cx:pt idx="3662">4.7999999999999998</cx:pt>
          <cx:pt idx="3663">4.7999999999999998</cx:pt>
          <cx:pt idx="3664">4.7999999999999998</cx:pt>
          <cx:pt idx="3665">4.7999999999999998</cx:pt>
          <cx:pt idx="3666">4.7999999999999998</cx:pt>
          <cx:pt idx="3667">4.9000000000000004</cx:pt>
          <cx:pt idx="3668">4.9000000000000004</cx:pt>
          <cx:pt idx="3669">4.9000000000000004</cx:pt>
          <cx:pt idx="3670">4.9000000000000004</cx:pt>
          <cx:pt idx="3671">4.9000000000000004</cx:pt>
          <cx:pt idx="3672">3</cx:pt>
          <cx:pt idx="3673">4</cx:pt>
          <cx:pt idx="3674">5</cx:pt>
          <cx:pt idx="3675">5</cx:pt>
          <cx:pt idx="3676">5</cx:pt>
          <cx:pt idx="3677">5</cx:pt>
          <cx:pt idx="3678">5</cx:pt>
          <cx:pt idx="3679">3.2999999999999998</cx:pt>
          <cx:pt idx="3680">3.6000000000000001</cx:pt>
          <cx:pt idx="3681">3.8999999999999999</cx:pt>
          <cx:pt idx="3682">3.8999999999999999</cx:pt>
          <cx:pt idx="3683">3.8999999999999999</cx:pt>
          <cx:pt idx="3684">4.2000000000000002</cx:pt>
          <cx:pt idx="3685">4.2000000000000002</cx:pt>
          <cx:pt idx="3686">4.2999999999999998</cx:pt>
          <cx:pt idx="3687">4.2999999999999998</cx:pt>
          <cx:pt idx="3688">4.4000000000000004</cx:pt>
          <cx:pt idx="3689">4.5</cx:pt>
          <cx:pt idx="3690">4.5</cx:pt>
          <cx:pt idx="3691">4.5999999999999996</cx:pt>
          <cx:pt idx="3692">4.5999999999999996</cx:pt>
          <cx:pt idx="3693">4.5999999999999996</cx:pt>
          <cx:pt idx="3694">4.5999999999999996</cx:pt>
          <cx:pt idx="3695">4.5999999999999996</cx:pt>
          <cx:pt idx="3696">4.5999999999999996</cx:pt>
          <cx:pt idx="3697">4.5999999999999996</cx:pt>
          <cx:pt idx="3698">4.5999999999999996</cx:pt>
          <cx:pt idx="3699">4.5999999999999996</cx:pt>
          <cx:pt idx="3700">4.7000000000000002</cx:pt>
          <cx:pt idx="3701">4.7999999999999998</cx:pt>
          <cx:pt idx="3702">4.7999999999999998</cx:pt>
          <cx:pt idx="3703">4.9000000000000004</cx:pt>
          <cx:pt idx="3704">4.9000000000000004</cx:pt>
          <cx:pt idx="3705">4.9000000000000004</cx:pt>
          <cx:pt idx="3706">4.9000000000000004</cx:pt>
          <cx:pt idx="3707">4</cx:pt>
          <cx:pt idx="3708">5</cx:pt>
          <cx:pt idx="3709">5</cx:pt>
          <cx:pt idx="3710">5</cx:pt>
          <cx:pt idx="3711">5</cx:pt>
          <cx:pt idx="3712">5</cx:pt>
          <cx:pt idx="3713">3.3999999999999999</cx:pt>
          <cx:pt idx="3714">3.5</cx:pt>
          <cx:pt idx="3715">3.6000000000000001</cx:pt>
          <cx:pt idx="3716">3.6000000000000001</cx:pt>
          <cx:pt idx="3717">3.7000000000000002</cx:pt>
          <cx:pt idx="3718">3.7999999999999998</cx:pt>
          <cx:pt idx="3719">3.7999999999999998</cx:pt>
          <cx:pt idx="3720">3.8999999999999999</cx:pt>
          <cx:pt idx="3721">4.0999999999999996</cx:pt>
          <cx:pt idx="3722">4.0999999999999996</cx:pt>
          <cx:pt idx="3723">4.2000000000000002</cx:pt>
          <cx:pt idx="3724">4.2000000000000002</cx:pt>
          <cx:pt idx="3725">4.2999999999999998</cx:pt>
          <cx:pt idx="3726">4.2999999999999998</cx:pt>
          <cx:pt idx="3727">4.4000000000000004</cx:pt>
          <cx:pt idx="3728">4.4000000000000004</cx:pt>
          <cx:pt idx="3729">4.4000000000000004</cx:pt>
          <cx:pt idx="3730">4.5</cx:pt>
          <cx:pt idx="3731">4.5</cx:pt>
          <cx:pt idx="3732">4.5</cx:pt>
          <cx:pt idx="3733">4.5</cx:pt>
          <cx:pt idx="3734">4.5</cx:pt>
          <cx:pt idx="3735">4.5</cx:pt>
          <cx:pt idx="3736">4.5999999999999996</cx:pt>
          <cx:pt idx="3737">4.5999999999999996</cx:pt>
          <cx:pt idx="3738">4.5999999999999996</cx:pt>
          <cx:pt idx="3739">4.7000000000000002</cx:pt>
          <cx:pt idx="3740">4.7000000000000002</cx:pt>
          <cx:pt idx="3741">4.7000000000000002</cx:pt>
          <cx:pt idx="3742">4.7000000000000002</cx:pt>
          <cx:pt idx="3743">4.7999999999999998</cx:pt>
          <cx:pt idx="3744">4.7999999999999998</cx:pt>
          <cx:pt idx="3745">4.9000000000000004</cx:pt>
          <cx:pt idx="3746">4.9000000000000004</cx:pt>
          <cx:pt idx="3747">4.9000000000000004</cx:pt>
          <cx:pt idx="3748">4.9000000000000004</cx:pt>
          <cx:pt idx="3749">4</cx:pt>
          <cx:pt idx="3750">4</cx:pt>
          <cx:pt idx="3751">5</cx:pt>
          <cx:pt idx="3752">3.2000000000000002</cx:pt>
          <cx:pt idx="3753">3.3999999999999999</cx:pt>
          <cx:pt idx="3754">3.5</cx:pt>
          <cx:pt idx="3755">3.6000000000000001</cx:pt>
          <cx:pt idx="3756">3.7000000000000002</cx:pt>
          <cx:pt idx="3757">3.7000000000000002</cx:pt>
          <cx:pt idx="3758">3.7999999999999998</cx:pt>
          <cx:pt idx="3759">4.2000000000000002</cx:pt>
          <cx:pt idx="3760">4.2999999999999998</cx:pt>
          <cx:pt idx="3761">4.2999999999999998</cx:pt>
          <cx:pt idx="3762">4.4000000000000004</cx:pt>
          <cx:pt idx="3763">4.4000000000000004</cx:pt>
          <cx:pt idx="3764">4.4000000000000004</cx:pt>
          <cx:pt idx="3765">4.4000000000000004</cx:pt>
          <cx:pt idx="3766">4.5</cx:pt>
          <cx:pt idx="3767">4.5</cx:pt>
          <cx:pt idx="3768">4.5</cx:pt>
          <cx:pt idx="3769">4.5999999999999996</cx:pt>
          <cx:pt idx="3770">4.5999999999999996</cx:pt>
          <cx:pt idx="3771">4.5999999999999996</cx:pt>
          <cx:pt idx="3772">4.5999999999999996</cx:pt>
          <cx:pt idx="3773">4.5999999999999996</cx:pt>
          <cx:pt idx="3774">4.5999999999999996</cx:pt>
          <cx:pt idx="3775">4.7000000000000002</cx:pt>
          <cx:pt idx="3776">4.7000000000000002</cx:pt>
          <cx:pt idx="3777">4.7000000000000002</cx:pt>
          <cx:pt idx="3778">4.7999999999999998</cx:pt>
          <cx:pt idx="3779">4.7999999999999998</cx:pt>
          <cx:pt idx="3780">4.7999999999999998</cx:pt>
          <cx:pt idx="3781">4.7999999999999998</cx:pt>
          <cx:pt idx="3782">4.7999999999999998</cx:pt>
          <cx:pt idx="3783">4.7999999999999998</cx:pt>
          <cx:pt idx="3784">4.7999999999999998</cx:pt>
          <cx:pt idx="3785">4.7999999999999998</cx:pt>
          <cx:pt idx="3786">4.7999999999999998</cx:pt>
          <cx:pt idx="3787">4.7999999999999998</cx:pt>
          <cx:pt idx="3788">4.9000000000000004</cx:pt>
          <cx:pt idx="3789">4.9000000000000004</cx:pt>
          <cx:pt idx="3790">4.9000000000000004</cx:pt>
          <cx:pt idx="3791">4.9000000000000004</cx:pt>
          <cx:pt idx="3792">4.9000000000000004</cx:pt>
          <cx:pt idx="3793">3</cx:pt>
          <cx:pt idx="3794">4</cx:pt>
          <cx:pt idx="3795">5</cx:pt>
          <cx:pt idx="3796">2.8999999999999999</cx:pt>
          <cx:pt idx="3797">3.5</cx:pt>
          <cx:pt idx="3798">3.5</cx:pt>
          <cx:pt idx="3799">3.5</cx:pt>
          <cx:pt idx="3800">3.5</cx:pt>
          <cx:pt idx="3801">3.6000000000000001</cx:pt>
          <cx:pt idx="3802">4.0999999999999996</cx:pt>
          <cx:pt idx="3803">4.0999999999999996</cx:pt>
          <cx:pt idx="3804">4.2000000000000002</cx:pt>
          <cx:pt idx="3805">4.2000000000000002</cx:pt>
          <cx:pt idx="3806">4.2000000000000002</cx:pt>
          <cx:pt idx="3807">4.2999999999999998</cx:pt>
          <cx:pt idx="3808">4.2999999999999998</cx:pt>
          <cx:pt idx="3809">4.2999999999999998</cx:pt>
          <cx:pt idx="3810">4.4000000000000004</cx:pt>
          <cx:pt idx="3811">4.4000000000000004</cx:pt>
          <cx:pt idx="3812">4.5</cx:pt>
          <cx:pt idx="3813">4.5</cx:pt>
          <cx:pt idx="3814">4.5</cx:pt>
          <cx:pt idx="3815">4.5999999999999996</cx:pt>
          <cx:pt idx="3816">4.5999999999999996</cx:pt>
          <cx:pt idx="3817">4.5999999999999996</cx:pt>
          <cx:pt idx="3818">4.5999999999999996</cx:pt>
          <cx:pt idx="3819">4.5999999999999996</cx:pt>
          <cx:pt idx="3820">4.7000000000000002</cx:pt>
          <cx:pt idx="3821">4.7000000000000002</cx:pt>
          <cx:pt idx="3822">4.7999999999999998</cx:pt>
          <cx:pt idx="3823">4.7999999999999998</cx:pt>
          <cx:pt idx="3824">4.9000000000000004</cx:pt>
          <cx:pt idx="3825">4.9000000000000004</cx:pt>
          <cx:pt idx="3826">4.9000000000000004</cx:pt>
          <cx:pt idx="3827">4.9000000000000004</cx:pt>
          <cx:pt idx="3828">4.9000000000000004</cx:pt>
          <cx:pt idx="3829">4.9000000000000004</cx:pt>
          <cx:pt idx="3830">4.9000000000000004</cx:pt>
          <cx:pt idx="3831">4.9000000000000004</cx:pt>
          <cx:pt idx="3832">5</cx:pt>
          <cx:pt idx="3833">5</cx:pt>
          <cx:pt idx="3834">5</cx:pt>
          <cx:pt idx="3835">5</cx:pt>
          <cx:pt idx="3836">3.2999999999999998</cx:pt>
          <cx:pt idx="3837">3.3999999999999999</cx:pt>
          <cx:pt idx="3838">3.6000000000000001</cx:pt>
          <cx:pt idx="3839">3.7000000000000002</cx:pt>
          <cx:pt idx="3840">3.7000000000000002</cx:pt>
          <cx:pt idx="3841">3.7999999999999998</cx:pt>
          <cx:pt idx="3842">3.8999999999999999</cx:pt>
          <cx:pt idx="3843">4.0999999999999996</cx:pt>
          <cx:pt idx="3844">4.2000000000000002</cx:pt>
          <cx:pt idx="3845">4.2000000000000002</cx:pt>
          <cx:pt idx="3846">4.2000000000000002</cx:pt>
          <cx:pt idx="3847">4.2000000000000002</cx:pt>
          <cx:pt idx="3848">4.2999999999999998</cx:pt>
          <cx:pt idx="3849">4.4000000000000004</cx:pt>
          <cx:pt idx="3850">4.4000000000000004</cx:pt>
          <cx:pt idx="3851">4.5999999999999996</cx:pt>
          <cx:pt idx="3852">4.5999999999999996</cx:pt>
          <cx:pt idx="3853">4.7000000000000002</cx:pt>
          <cx:pt idx="3854">4.7000000000000002</cx:pt>
          <cx:pt idx="3855">4.7000000000000002</cx:pt>
          <cx:pt idx="3856">4.7000000000000002</cx:pt>
          <cx:pt idx="3857">4.7000000000000002</cx:pt>
          <cx:pt idx="3858">4.7999999999999998</cx:pt>
          <cx:pt idx="3859">4.7999999999999998</cx:pt>
          <cx:pt idx="3860">4.7999999999999998</cx:pt>
          <cx:pt idx="3861">4.7999999999999998</cx:pt>
          <cx:pt idx="3862">4.9000000000000004</cx:pt>
          <cx:pt idx="3863">4.9000000000000004</cx:pt>
          <cx:pt idx="3864">4</cx:pt>
          <cx:pt idx="3865">4</cx:pt>
          <cx:pt idx="3866">4</cx:pt>
          <cx:pt idx="3867">4</cx:pt>
          <cx:pt idx="3868">4</cx:pt>
          <cx:pt idx="3869">5</cx:pt>
          <cx:pt idx="3870">3.2999999999999998</cx:pt>
          <cx:pt idx="3871">3.7999999999999998</cx:pt>
          <cx:pt idx="3872">4.0999999999999996</cx:pt>
          <cx:pt idx="3873">4.2999999999999998</cx:pt>
          <cx:pt idx="3874">4.4000000000000004</cx:pt>
          <cx:pt idx="3875">4.4000000000000004</cx:pt>
          <cx:pt idx="3876">4.5999999999999996</cx:pt>
          <cx:pt idx="3877">4.5999999999999996</cx:pt>
          <cx:pt idx="3878">4.7000000000000002</cx:pt>
          <cx:pt idx="3879">4.7000000000000002</cx:pt>
          <cx:pt idx="3880">4.7000000000000002</cx:pt>
          <cx:pt idx="3881">4.7000000000000002</cx:pt>
          <cx:pt idx="3882">4.7000000000000002</cx:pt>
          <cx:pt idx="3883">4.7000000000000002</cx:pt>
          <cx:pt idx="3884">4.7999999999999998</cx:pt>
          <cx:pt idx="3885">4.9000000000000004</cx:pt>
          <cx:pt idx="3886">4.9000000000000004</cx:pt>
          <cx:pt idx="3887">4.9000000000000004</cx:pt>
          <cx:pt idx="3888">4.9000000000000004</cx:pt>
          <cx:pt idx="3889">4</cx:pt>
          <cx:pt idx="3890">5</cx:pt>
          <cx:pt idx="3891">5</cx:pt>
          <cx:pt idx="3892">3.2999999999999998</cx:pt>
          <cx:pt idx="3893">3.2999999999999998</cx:pt>
          <cx:pt idx="3894">3.3999999999999999</cx:pt>
          <cx:pt idx="3895">3.5</cx:pt>
          <cx:pt idx="3896">3.7000000000000002</cx:pt>
          <cx:pt idx="3897">3.7000000000000002</cx:pt>
          <cx:pt idx="3898">3.7999999999999998</cx:pt>
          <cx:pt idx="3899">3.8999999999999999</cx:pt>
          <cx:pt idx="3900">4.0999999999999996</cx:pt>
          <cx:pt idx="3901">4.0999999999999996</cx:pt>
          <cx:pt idx="3902">4.2000000000000002</cx:pt>
          <cx:pt idx="3903">4.2000000000000002</cx:pt>
          <cx:pt idx="3904">4.2000000000000002</cx:pt>
          <cx:pt idx="3905">4.4000000000000004</cx:pt>
          <cx:pt idx="3906">4.4000000000000004</cx:pt>
          <cx:pt idx="3907">4.4000000000000004</cx:pt>
          <cx:pt idx="3908">4.4000000000000004</cx:pt>
          <cx:pt idx="3909">4.4000000000000004</cx:pt>
          <cx:pt idx="3910">4.4000000000000004</cx:pt>
          <cx:pt idx="3911">4.5</cx:pt>
          <cx:pt idx="3912">4.5</cx:pt>
          <cx:pt idx="3913">4.5</cx:pt>
          <cx:pt idx="3914">4.5999999999999996</cx:pt>
          <cx:pt idx="3915">4.5999999999999996</cx:pt>
          <cx:pt idx="3916">4.5999999999999996</cx:pt>
          <cx:pt idx="3917">4.5999999999999996</cx:pt>
          <cx:pt idx="3918">4.5999999999999996</cx:pt>
          <cx:pt idx="3919">4.5999999999999996</cx:pt>
          <cx:pt idx="3920">4.7000000000000002</cx:pt>
          <cx:pt idx="3921">4.7000000000000002</cx:pt>
          <cx:pt idx="3922">4.7000000000000002</cx:pt>
          <cx:pt idx="3923">4.7999999999999998</cx:pt>
          <cx:pt idx="3924">4.7999999999999998</cx:pt>
          <cx:pt idx="3925">4.7999999999999998</cx:pt>
          <cx:pt idx="3926">4.9000000000000004</cx:pt>
          <cx:pt idx="3927">4.9000000000000004</cx:pt>
          <cx:pt idx="3928">4</cx:pt>
          <cx:pt idx="3929">4</cx:pt>
          <cx:pt idx="3930">5</cx:pt>
          <cx:pt idx="3931">5</cx:pt>
          <cx:pt idx="3932">5</cx:pt>
          <cx:pt idx="3933">5</cx:pt>
          <cx:pt idx="3934">5</cx:pt>
          <cx:pt idx="3935">3.2000000000000002</cx:pt>
          <cx:pt idx="3936">3.2000000000000002</cx:pt>
          <cx:pt idx="3937">3.2999999999999998</cx:pt>
          <cx:pt idx="3938">3.5</cx:pt>
          <cx:pt idx="3939">3.6000000000000001</cx:pt>
          <cx:pt idx="3940">3.7000000000000002</cx:pt>
          <cx:pt idx="3941">3.7999999999999998</cx:pt>
          <cx:pt idx="3942">4.0999999999999996</cx:pt>
          <cx:pt idx="3943">4.2000000000000002</cx:pt>
          <cx:pt idx="3944">4.2000000000000002</cx:pt>
          <cx:pt idx="3945">4.2999999999999998</cx:pt>
          <cx:pt idx="3946">4.2999999999999998</cx:pt>
          <cx:pt idx="3947">4.2999999999999998</cx:pt>
          <cx:pt idx="3948">4.2999999999999998</cx:pt>
          <cx:pt idx="3949">4.4000000000000004</cx:pt>
          <cx:pt idx="3950">4.4000000000000004</cx:pt>
          <cx:pt idx="3951">4.5</cx:pt>
          <cx:pt idx="3952">4.5999999999999996</cx:pt>
          <cx:pt idx="3953">4.5999999999999996</cx:pt>
          <cx:pt idx="3954">4.5999999999999996</cx:pt>
          <cx:pt idx="3955">4.5999999999999996</cx:pt>
          <cx:pt idx="3956">4.5999999999999996</cx:pt>
          <cx:pt idx="3957">4.5999999999999996</cx:pt>
          <cx:pt idx="3958">4.7000000000000002</cx:pt>
          <cx:pt idx="3959">4.7000000000000002</cx:pt>
          <cx:pt idx="3960">4.7000000000000002</cx:pt>
          <cx:pt idx="3961">4.7999999999999998</cx:pt>
          <cx:pt idx="3962">4.7999999999999998</cx:pt>
          <cx:pt idx="3963">4.9000000000000004</cx:pt>
          <cx:pt idx="3964">5</cx:pt>
          <cx:pt idx="3965">3.2999999999999998</cx:pt>
          <cx:pt idx="3966">3.5</cx:pt>
          <cx:pt idx="3967">3.7000000000000002</cx:pt>
          <cx:pt idx="3968">3.7999999999999998</cx:pt>
          <cx:pt idx="3969">3.7999999999999998</cx:pt>
          <cx:pt idx="3970">3.7999999999999998</cx:pt>
          <cx:pt idx="3971">3.8999999999999999</cx:pt>
          <cx:pt idx="3972">4.2000000000000002</cx:pt>
          <cx:pt idx="3973">4.2999999999999998</cx:pt>
          <cx:pt idx="3974">4.4000000000000004</cx:pt>
          <cx:pt idx="3975">4.5</cx:pt>
          <cx:pt idx="3976">4.5</cx:pt>
          <cx:pt idx="3977">4.5999999999999996</cx:pt>
          <cx:pt idx="3978">4.5999999999999996</cx:pt>
          <cx:pt idx="3979">4.7000000000000002</cx:pt>
          <cx:pt idx="3980">4.7000000000000002</cx:pt>
          <cx:pt idx="3981">4.7000000000000002</cx:pt>
          <cx:pt idx="3982">4.7999999999999998</cx:pt>
          <cx:pt idx="3983">4.7999999999999998</cx:pt>
          <cx:pt idx="3984">4.7999999999999998</cx:pt>
          <cx:pt idx="3985">4.9000000000000004</cx:pt>
          <cx:pt idx="3986">4.9000000000000004</cx:pt>
          <cx:pt idx="3987">4</cx:pt>
          <cx:pt idx="3988">4</cx:pt>
          <cx:pt idx="3989">4</cx:pt>
          <cx:pt idx="3990">4</cx:pt>
          <cx:pt idx="3991">4</cx:pt>
          <cx:pt idx="3992">5</cx:pt>
          <cx:pt idx="3993">5</cx:pt>
          <cx:pt idx="3994">5</cx:pt>
          <cx:pt idx="3995">5</cx:pt>
          <cx:pt idx="3996">3.6000000000000001</cx:pt>
          <cx:pt idx="3997">3.6000000000000001</cx:pt>
          <cx:pt idx="3998">3.7000000000000002</cx:pt>
          <cx:pt idx="3999">3.7999999999999998</cx:pt>
          <cx:pt idx="4000">3.8999999999999999</cx:pt>
          <cx:pt idx="4001">3.8999999999999999</cx:pt>
          <cx:pt idx="4002">4.2000000000000002</cx:pt>
          <cx:pt idx="4003">4.2000000000000002</cx:pt>
          <cx:pt idx="4004">4.2000000000000002</cx:pt>
          <cx:pt idx="4005">4.2999999999999998</cx:pt>
          <cx:pt idx="4006">4.2999999999999998</cx:pt>
          <cx:pt idx="4007">4.2999999999999998</cx:pt>
          <cx:pt idx="4008">4.4000000000000004</cx:pt>
          <cx:pt idx="4009">4.4000000000000004</cx:pt>
          <cx:pt idx="4010">4.4000000000000004</cx:pt>
          <cx:pt idx="4011">4.4000000000000004</cx:pt>
          <cx:pt idx="4012">4.4000000000000004</cx:pt>
          <cx:pt idx="4013">4.4000000000000004</cx:pt>
          <cx:pt idx="4014">4.5</cx:pt>
          <cx:pt idx="4015">4.5999999999999996</cx:pt>
          <cx:pt idx="4016">4.5999999999999996</cx:pt>
          <cx:pt idx="4017">4.5999999999999996</cx:pt>
          <cx:pt idx="4018">4.5999999999999996</cx:pt>
          <cx:pt idx="4019">4.7000000000000002</cx:pt>
          <cx:pt idx="4020">4.7000000000000002</cx:pt>
          <cx:pt idx="4021">4.7000000000000002</cx:pt>
          <cx:pt idx="4022">4.7999999999999998</cx:pt>
          <cx:pt idx="4023">4.7999999999999998</cx:pt>
          <cx:pt idx="4024">4.7999999999999998</cx:pt>
          <cx:pt idx="4025">4.7999999999999998</cx:pt>
          <cx:pt idx="4026">4.7999999999999998</cx:pt>
          <cx:pt idx="4027">4.7999999999999998</cx:pt>
          <cx:pt idx="4028">4.9000000000000004</cx:pt>
          <cx:pt idx="4029">4.9000000000000004</cx:pt>
          <cx:pt idx="4030">4.9000000000000004</cx:pt>
          <cx:pt idx="4031">5</cx:pt>
          <cx:pt idx="4032">5</cx:pt>
          <cx:pt idx="4033">5</cx:pt>
          <cx:pt idx="4034">5</cx:pt>
          <cx:pt idx="4035">5</cx:pt>
          <cx:pt idx="4036">3.5</cx:pt>
          <cx:pt idx="4037">3.6000000000000001</cx:pt>
          <cx:pt idx="4038">3.7999999999999998</cx:pt>
          <cx:pt idx="4039">3.8999999999999999</cx:pt>
          <cx:pt idx="4040">4.0999999999999996</cx:pt>
          <cx:pt idx="4041">4.0999999999999996</cx:pt>
          <cx:pt idx="4042">4.2000000000000002</cx:pt>
          <cx:pt idx="4043">4.2000000000000002</cx:pt>
          <cx:pt idx="4044">4.2000000000000002</cx:pt>
          <cx:pt idx="4045">4.2999999999999998</cx:pt>
          <cx:pt idx="4046">4.4000000000000004</cx:pt>
          <cx:pt idx="4047">4.5</cx:pt>
          <cx:pt idx="4048">4.5</cx:pt>
          <cx:pt idx="4049">4.5</cx:pt>
          <cx:pt idx="4050">4.5</cx:pt>
          <cx:pt idx="4051">4.5999999999999996</cx:pt>
          <cx:pt idx="4052">4.7000000000000002</cx:pt>
          <cx:pt idx="4053">4.7000000000000002</cx:pt>
          <cx:pt idx="4054">4.7000000000000002</cx:pt>
          <cx:pt idx="4055">4.7000000000000002</cx:pt>
          <cx:pt idx="4056">4.7999999999999998</cx:pt>
          <cx:pt idx="4057">4.9000000000000004</cx:pt>
          <cx:pt idx="4058">4.9000000000000004</cx:pt>
          <cx:pt idx="4059">4.9000000000000004</cx:pt>
          <cx:pt idx="4060">5</cx:pt>
          <cx:pt idx="4061">5</cx:pt>
          <cx:pt idx="4062">3.1000000000000001</cx:pt>
          <cx:pt idx="4063">3.5</cx:pt>
          <cx:pt idx="4064">3.5</cx:pt>
          <cx:pt idx="4065">3.8999999999999999</cx:pt>
          <cx:pt idx="4066">4.0999999999999996</cx:pt>
          <cx:pt idx="4067">4.0999999999999996</cx:pt>
          <cx:pt idx="4068">4.2000000000000002</cx:pt>
          <cx:pt idx="4069">4.2999999999999998</cx:pt>
          <cx:pt idx="4070">4.4000000000000004</cx:pt>
          <cx:pt idx="4071">4.4000000000000004</cx:pt>
          <cx:pt idx="4072">4.4000000000000004</cx:pt>
          <cx:pt idx="4073">4.5</cx:pt>
          <cx:pt idx="4074">4.5</cx:pt>
          <cx:pt idx="4075">4.5999999999999996</cx:pt>
          <cx:pt idx="4076">4.5999999999999996</cx:pt>
          <cx:pt idx="4077">4.5999999999999996</cx:pt>
          <cx:pt idx="4078">4.7000000000000002</cx:pt>
          <cx:pt idx="4079">4.7000000000000002</cx:pt>
          <cx:pt idx="4080">4.7000000000000002</cx:pt>
          <cx:pt idx="4081">4.7999999999999998</cx:pt>
          <cx:pt idx="4082">4.7999999999999998</cx:pt>
          <cx:pt idx="4083">4.7999999999999998</cx:pt>
          <cx:pt idx="4084">4.9000000000000004</cx:pt>
          <cx:pt idx="4085">4.9000000000000004</cx:pt>
          <cx:pt idx="4086">4.9000000000000004</cx:pt>
          <cx:pt idx="4087">4.9000000000000004</cx:pt>
          <cx:pt idx="4088">4</cx:pt>
          <cx:pt idx="4089">5</cx:pt>
          <cx:pt idx="4090">5</cx:pt>
          <cx:pt idx="4091">5</cx:pt>
          <cx:pt idx="4092">2.8999999999999999</cx:pt>
          <cx:pt idx="4093">3.3999999999999999</cx:pt>
          <cx:pt idx="4094">3.6000000000000001</cx:pt>
          <cx:pt idx="4095">3.6000000000000001</cx:pt>
          <cx:pt idx="4096">3.8999999999999999</cx:pt>
          <cx:pt idx="4097">3.8999999999999999</cx:pt>
          <cx:pt idx="4098">4.0999999999999996</cx:pt>
          <cx:pt idx="4099">4.0999999999999996</cx:pt>
          <cx:pt idx="4100">4.0999999999999996</cx:pt>
          <cx:pt idx="4101">4.2000000000000002</cx:pt>
          <cx:pt idx="4102">4.2999999999999998</cx:pt>
          <cx:pt idx="4103">4.2999999999999998</cx:pt>
          <cx:pt idx="4104">4.2999999999999998</cx:pt>
          <cx:pt idx="4105">4.4000000000000004</cx:pt>
          <cx:pt idx="4106">4.4000000000000004</cx:pt>
          <cx:pt idx="4107">4.4000000000000004</cx:pt>
          <cx:pt idx="4108">4.4000000000000004</cx:pt>
          <cx:pt idx="4109">4.4000000000000004</cx:pt>
          <cx:pt idx="4110">4.4000000000000004</cx:pt>
          <cx:pt idx="4111">4.5</cx:pt>
          <cx:pt idx="4112">4.5</cx:pt>
          <cx:pt idx="4113">4.5999999999999996</cx:pt>
          <cx:pt idx="4114">4.5999999999999996</cx:pt>
          <cx:pt idx="4115">4.7000000000000002</cx:pt>
          <cx:pt idx="4116">4.7000000000000002</cx:pt>
          <cx:pt idx="4117">4.7000000000000002</cx:pt>
          <cx:pt idx="4118">4.7000000000000002</cx:pt>
          <cx:pt idx="4119">4.7000000000000002</cx:pt>
          <cx:pt idx="4120">4.7000000000000002</cx:pt>
          <cx:pt idx="4121">4.7999999999999998</cx:pt>
          <cx:pt idx="4122">4.7999999999999998</cx:pt>
          <cx:pt idx="4123">4.7999999999999998</cx:pt>
          <cx:pt idx="4124">4.9000000000000004</cx:pt>
          <cx:pt idx="4125">4.9000000000000004</cx:pt>
          <cx:pt idx="4126">4.9000000000000004</cx:pt>
          <cx:pt idx="4127">4</cx:pt>
          <cx:pt idx="4128">4</cx:pt>
          <cx:pt idx="4129">4</cx:pt>
          <cx:pt idx="4130">4</cx:pt>
          <cx:pt idx="4131">4</cx:pt>
          <cx:pt idx="4132">4</cx:pt>
          <cx:pt idx="4133">3.2000000000000002</cx:pt>
          <cx:pt idx="4134">3.2000000000000002</cx:pt>
          <cx:pt idx="4135">3.2999999999999998</cx:pt>
          <cx:pt idx="4136">3.2999999999999998</cx:pt>
          <cx:pt idx="4137">3.6000000000000001</cx:pt>
          <cx:pt idx="4138">3.7000000000000002</cx:pt>
          <cx:pt idx="4139">3.7000000000000002</cx:pt>
          <cx:pt idx="4140">3.7000000000000002</cx:pt>
          <cx:pt idx="4141">3.7000000000000002</cx:pt>
          <cx:pt idx="4142">3.7999999999999998</cx:pt>
          <cx:pt idx="4143">3.8999999999999999</cx:pt>
          <cx:pt idx="4144">3.8999999999999999</cx:pt>
          <cx:pt idx="4145">3.8999999999999999</cx:pt>
          <cx:pt idx="4146">4.2000000000000002</cx:pt>
          <cx:pt idx="4147">4.2999999999999998</cx:pt>
          <cx:pt idx="4148">4.2999999999999998</cx:pt>
          <cx:pt idx="4149">4.2999999999999998</cx:pt>
          <cx:pt idx="4150">4.2999999999999998</cx:pt>
          <cx:pt idx="4151">4.2999999999999998</cx:pt>
          <cx:pt idx="4152">4.2999999999999998</cx:pt>
          <cx:pt idx="4153">4.4000000000000004</cx:pt>
          <cx:pt idx="4154">4.4000000000000004</cx:pt>
          <cx:pt idx="4155">4.5</cx:pt>
          <cx:pt idx="4156">4.5</cx:pt>
          <cx:pt idx="4157">4.5999999999999996</cx:pt>
          <cx:pt idx="4158">4.5999999999999996</cx:pt>
          <cx:pt idx="4159">4.5999999999999996</cx:pt>
          <cx:pt idx="4160">4.7000000000000002</cx:pt>
          <cx:pt idx="4161">4.7000000000000002</cx:pt>
          <cx:pt idx="4162">4.7000000000000002</cx:pt>
          <cx:pt idx="4163">4.7000000000000002</cx:pt>
          <cx:pt idx="4164">4.7999999999999998</cx:pt>
          <cx:pt idx="4165">4.7999999999999998</cx:pt>
          <cx:pt idx="4166">4.9000000000000004</cx:pt>
          <cx:pt idx="4167">4</cx:pt>
          <cx:pt idx="4168">4</cx:pt>
          <cx:pt idx="4169">4</cx:pt>
          <cx:pt idx="4170">5</cx:pt>
          <cx:pt idx="4171">3.3999999999999999</cx:pt>
          <cx:pt idx="4172">3.3999999999999999</cx:pt>
          <cx:pt idx="4173">3.7000000000000002</cx:pt>
          <cx:pt idx="4174">3.7000000000000002</cx:pt>
          <cx:pt idx="4175">3.8999999999999999</cx:pt>
          <cx:pt idx="4176">3.8999999999999999</cx:pt>
          <cx:pt idx="4177">4.2000000000000002</cx:pt>
          <cx:pt idx="4178">4.2000000000000002</cx:pt>
          <cx:pt idx="4179">4.2000000000000002</cx:pt>
          <cx:pt idx="4180">4.4000000000000004</cx:pt>
          <cx:pt idx="4181">4.5</cx:pt>
          <cx:pt idx="4182">4.5</cx:pt>
          <cx:pt idx="4183">4.5</cx:pt>
          <cx:pt idx="4184">4.7000000000000002</cx:pt>
          <cx:pt idx="4185">4.7000000000000002</cx:pt>
          <cx:pt idx="4186">4.7999999999999998</cx:pt>
          <cx:pt idx="4187">4.7999999999999998</cx:pt>
          <cx:pt idx="4188">4.7999999999999998</cx:pt>
          <cx:pt idx="4189">4.7999999999999998</cx:pt>
          <cx:pt idx="4190">4.9000000000000004</cx:pt>
          <cx:pt idx="4191">4.9000000000000004</cx:pt>
          <cx:pt idx="4192">4.9000000000000004</cx:pt>
          <cx:pt idx="4193">4.9000000000000004</cx:pt>
          <cx:pt idx="4194">4.9000000000000004</cx:pt>
          <cx:pt idx="4195">4</cx:pt>
          <cx:pt idx="4196">4</cx:pt>
          <cx:pt idx="4197">4</cx:pt>
          <cx:pt idx="4198">3.3999999999999999</cx:pt>
          <cx:pt idx="4199">3.6000000000000001</cx:pt>
          <cx:pt idx="4200">3.8999999999999999</cx:pt>
          <cx:pt idx="4201">4.0999999999999996</cx:pt>
          <cx:pt idx="4202">4.0999999999999996</cx:pt>
          <cx:pt idx="4203">4.0999999999999996</cx:pt>
          <cx:pt idx="4204">4.0999999999999996</cx:pt>
          <cx:pt idx="4205">4.2000000000000002</cx:pt>
          <cx:pt idx="4206">4.2999999999999998</cx:pt>
          <cx:pt idx="4207">4.2999999999999998</cx:pt>
          <cx:pt idx="4208">4.2999999999999998</cx:pt>
          <cx:pt idx="4209">4.4000000000000004</cx:pt>
          <cx:pt idx="4210">4.5</cx:pt>
          <cx:pt idx="4211">4.5</cx:pt>
          <cx:pt idx="4212">4.5</cx:pt>
          <cx:pt idx="4213">4.5999999999999996</cx:pt>
          <cx:pt idx="4214">4.5999999999999996</cx:pt>
          <cx:pt idx="4215">4.7000000000000002</cx:pt>
          <cx:pt idx="4216">4.7000000000000002</cx:pt>
          <cx:pt idx="4217">4.9000000000000004</cx:pt>
          <cx:pt idx="4218">4.9000000000000004</cx:pt>
          <cx:pt idx="4219">4.9000000000000004</cx:pt>
          <cx:pt idx="4220">4.9000000000000004</cx:pt>
          <cx:pt idx="4221">4.9000000000000004</cx:pt>
          <cx:pt idx="4222">4</cx:pt>
          <cx:pt idx="4223">4</cx:pt>
          <cx:pt idx="4224">4</cx:pt>
          <cx:pt idx="4225">4</cx:pt>
          <cx:pt idx="4226">5</cx:pt>
          <cx:pt idx="4227">3.1000000000000001</cx:pt>
          <cx:pt idx="4228">3.7999999999999998</cx:pt>
          <cx:pt idx="4229">3.7999999999999998</cx:pt>
          <cx:pt idx="4230">4.0999999999999996</cx:pt>
          <cx:pt idx="4231">4.0999999999999996</cx:pt>
          <cx:pt idx="4232">4.2999999999999998</cx:pt>
          <cx:pt idx="4233">4.4000000000000004</cx:pt>
          <cx:pt idx="4234">4.4000000000000004</cx:pt>
          <cx:pt idx="4235">4.4000000000000004</cx:pt>
          <cx:pt idx="4236">4.5</cx:pt>
          <cx:pt idx="4237">4.5</cx:pt>
          <cx:pt idx="4238">4.5</cx:pt>
          <cx:pt idx="4239">4.5999999999999996</cx:pt>
          <cx:pt idx="4240">4.5999999999999996</cx:pt>
          <cx:pt idx="4241">4.7000000000000002</cx:pt>
          <cx:pt idx="4242">4.7000000000000002</cx:pt>
          <cx:pt idx="4243">4.7999999999999998</cx:pt>
          <cx:pt idx="4244">4.7999999999999998</cx:pt>
          <cx:pt idx="4245">4.7999999999999998</cx:pt>
          <cx:pt idx="4246">4.7999999999999998</cx:pt>
          <cx:pt idx="4247">4.7999999999999998</cx:pt>
          <cx:pt idx="4248">4.7999999999999998</cx:pt>
          <cx:pt idx="4249">4.7999999999999998</cx:pt>
          <cx:pt idx="4250">4.9000000000000004</cx:pt>
          <cx:pt idx="4251">4.9000000000000004</cx:pt>
          <cx:pt idx="4252">3</cx:pt>
          <cx:pt idx="4253">4</cx:pt>
          <cx:pt idx="4254">4</cx:pt>
          <cx:pt idx="4255">5</cx:pt>
          <cx:pt idx="4256">5</cx:pt>
          <cx:pt idx="4257">5</cx:pt>
          <cx:pt idx="4258">5</cx:pt>
          <cx:pt idx="4259">3.2999999999999998</cx:pt>
          <cx:pt idx="4260">3.5</cx:pt>
          <cx:pt idx="4261">3.7000000000000002</cx:pt>
          <cx:pt idx="4262">3.7999999999999998</cx:pt>
          <cx:pt idx="4263">3.7999999999999998</cx:pt>
          <cx:pt idx="4264">3.7999999999999998</cx:pt>
          <cx:pt idx="4265">3.7999999999999998</cx:pt>
          <cx:pt idx="4266">3.8999999999999999</cx:pt>
          <cx:pt idx="4267">4.0999999999999996</cx:pt>
          <cx:pt idx="4268">4.0999999999999996</cx:pt>
          <cx:pt idx="4269">4.2000000000000002</cx:pt>
          <cx:pt idx="4270">4.2000000000000002</cx:pt>
          <cx:pt idx="4271">4.2000000000000002</cx:pt>
          <cx:pt idx="4272">4.2999999999999998</cx:pt>
          <cx:pt idx="4273">4.2999999999999998</cx:pt>
          <cx:pt idx="4274">4.4000000000000004</cx:pt>
          <cx:pt idx="4275">4.4000000000000004</cx:pt>
          <cx:pt idx="4276">4.4000000000000004</cx:pt>
          <cx:pt idx="4277">4.5</cx:pt>
          <cx:pt idx="4278">4.5</cx:pt>
          <cx:pt idx="4279">4.5</cx:pt>
          <cx:pt idx="4280">4.5</cx:pt>
          <cx:pt idx="4281">4.5999999999999996</cx:pt>
          <cx:pt idx="4282">4.7000000000000002</cx:pt>
          <cx:pt idx="4283">4.7000000000000002</cx:pt>
          <cx:pt idx="4284">4.7999999999999998</cx:pt>
          <cx:pt idx="4285">4.7999999999999998</cx:pt>
          <cx:pt idx="4286">4.9000000000000004</cx:pt>
          <cx:pt idx="4287">4.9000000000000004</cx:pt>
          <cx:pt idx="4288">4.9000000000000004</cx:pt>
          <cx:pt idx="4289">4</cx:pt>
          <cx:pt idx="4290">5</cx:pt>
          <cx:pt idx="4291">3.2000000000000002</cx:pt>
          <cx:pt idx="4292">3.3999999999999999</cx:pt>
          <cx:pt idx="4293">3.6000000000000001</cx:pt>
          <cx:pt idx="4294">3.7000000000000002</cx:pt>
          <cx:pt idx="4295">3.7999999999999998</cx:pt>
          <cx:pt idx="4296">3.8999999999999999</cx:pt>
          <cx:pt idx="4297">3.8999999999999999</cx:pt>
          <cx:pt idx="4298">4.0999999999999996</cx:pt>
          <cx:pt idx="4299">4.0999999999999996</cx:pt>
          <cx:pt idx="4300">4.2000000000000002</cx:pt>
          <cx:pt idx="4301">4.2000000000000002</cx:pt>
          <cx:pt idx="4302">4.2999999999999998</cx:pt>
          <cx:pt idx="4303">4.2999999999999998</cx:pt>
          <cx:pt idx="4304">4.2999999999999998</cx:pt>
          <cx:pt idx="4305">4.2999999999999998</cx:pt>
          <cx:pt idx="4306">4.4000000000000004</cx:pt>
          <cx:pt idx="4307">4.4000000000000004</cx:pt>
          <cx:pt idx="4308">4.5</cx:pt>
          <cx:pt idx="4309">4.5</cx:pt>
          <cx:pt idx="4310">4.5</cx:pt>
          <cx:pt idx="4311">4.5</cx:pt>
          <cx:pt idx="4312">4.5999999999999996</cx:pt>
          <cx:pt idx="4313">4.7999999999999998</cx:pt>
          <cx:pt idx="4314">4.7999999999999998</cx:pt>
          <cx:pt idx="4315">4.7999999999999998</cx:pt>
          <cx:pt idx="4316">4.9000000000000004</cx:pt>
          <cx:pt idx="4317">4.9000000000000004</cx:pt>
          <cx:pt idx="4318">4</cx:pt>
          <cx:pt idx="4319">4</cx:pt>
          <cx:pt idx="4320">5</cx:pt>
          <cx:pt idx="4321">5</cx:pt>
          <cx:pt idx="4322">5</cx:pt>
          <cx:pt idx="4323">2.7000000000000002</cx:pt>
          <cx:pt idx="4324">3.2999999999999998</cx:pt>
          <cx:pt idx="4325">3.6000000000000001</cx:pt>
          <cx:pt idx="4326">3.8999999999999999</cx:pt>
          <cx:pt idx="4327">4.0999999999999996</cx:pt>
          <cx:pt idx="4328">4.0999999999999996</cx:pt>
          <cx:pt idx="4329">4.2999999999999998</cx:pt>
          <cx:pt idx="4330">4.2999999999999998</cx:pt>
          <cx:pt idx="4331">4.2999999999999998</cx:pt>
          <cx:pt idx="4332">4.4000000000000004</cx:pt>
          <cx:pt idx="4333">4.5999999999999996</cx:pt>
          <cx:pt idx="4334">4.5999999999999996</cx:pt>
          <cx:pt idx="4335">4.7000000000000002</cx:pt>
          <cx:pt idx="4336">4.7000000000000002</cx:pt>
          <cx:pt idx="4337">4.7999999999999998</cx:pt>
          <cx:pt idx="4338">4.7999999999999998</cx:pt>
          <cx:pt idx="4339">4.9000000000000004</cx:pt>
          <cx:pt idx="4340">4</cx:pt>
          <cx:pt idx="4341">4</cx:pt>
          <cx:pt idx="4342">4</cx:pt>
          <cx:pt idx="4343">4</cx:pt>
          <cx:pt idx="4344">5</cx:pt>
          <cx:pt idx="4345">3.2000000000000002</cx:pt>
          <cx:pt idx="4346">3.2000000000000002</cx:pt>
          <cx:pt idx="4347">3.6000000000000001</cx:pt>
          <cx:pt idx="4348">3.7000000000000002</cx:pt>
          <cx:pt idx="4349">3.7999999999999998</cx:pt>
          <cx:pt idx="4350">3.8999999999999999</cx:pt>
          <cx:pt idx="4351">3.8999999999999999</cx:pt>
          <cx:pt idx="4352">4.0999999999999996</cx:pt>
          <cx:pt idx="4353">4.2000000000000002</cx:pt>
          <cx:pt idx="4354">4.2000000000000002</cx:pt>
          <cx:pt idx="4355">4.2000000000000002</cx:pt>
          <cx:pt idx="4356">4.2999999999999998</cx:pt>
          <cx:pt idx="4357">4.4000000000000004</cx:pt>
          <cx:pt idx="4358">4.5</cx:pt>
          <cx:pt idx="4359">4.5</cx:pt>
          <cx:pt idx="4360">4.5</cx:pt>
          <cx:pt idx="4361">4.5</cx:pt>
          <cx:pt idx="4362">4.5</cx:pt>
          <cx:pt idx="4363">4.5999999999999996</cx:pt>
          <cx:pt idx="4364">4.5999999999999996</cx:pt>
          <cx:pt idx="4365">4.7000000000000002</cx:pt>
          <cx:pt idx="4366">4.7000000000000002</cx:pt>
          <cx:pt idx="4367">4.7000000000000002</cx:pt>
          <cx:pt idx="4368">4.7999999999999998</cx:pt>
          <cx:pt idx="4369">4.7999999999999998</cx:pt>
          <cx:pt idx="4370">4.7999999999999998</cx:pt>
          <cx:pt idx="4371">2.7000000000000002</cx:pt>
          <cx:pt idx="4372">3.3999999999999999</cx:pt>
          <cx:pt idx="4373">3.3999999999999999</cx:pt>
          <cx:pt idx="4374">3.6000000000000001</cx:pt>
          <cx:pt idx="4375">3.7999999999999998</cx:pt>
          <cx:pt idx="4376">3.7999999999999998</cx:pt>
          <cx:pt idx="4377">3.8999999999999999</cx:pt>
          <cx:pt idx="4378">4.0999999999999996</cx:pt>
          <cx:pt idx="4379">4.2000000000000002</cx:pt>
          <cx:pt idx="4380">4.2999999999999998</cx:pt>
          <cx:pt idx="4381">4.4000000000000004</cx:pt>
          <cx:pt idx="4382">4.5</cx:pt>
          <cx:pt idx="4383">4.5</cx:pt>
          <cx:pt idx="4384">4.5</cx:pt>
          <cx:pt idx="4385">4.5</cx:pt>
          <cx:pt idx="4386">4.5999999999999996</cx:pt>
          <cx:pt idx="4387">4.5999999999999996</cx:pt>
          <cx:pt idx="4388">4.7000000000000002</cx:pt>
          <cx:pt idx="4389">4.7000000000000002</cx:pt>
          <cx:pt idx="4390">4.7000000000000002</cx:pt>
          <cx:pt idx="4391">4.7999999999999998</cx:pt>
          <cx:pt idx="4392">4.7999999999999998</cx:pt>
          <cx:pt idx="4393">4.9000000000000004</cx:pt>
          <cx:pt idx="4394">4.9000000000000004</cx:pt>
          <cx:pt idx="4395">3</cx:pt>
          <cx:pt idx="4396">5</cx:pt>
          <cx:pt idx="4397">5</cx:pt>
          <cx:pt idx="4398">3.2999999999999998</cx:pt>
          <cx:pt idx="4399">3.7999999999999998</cx:pt>
          <cx:pt idx="4400">3.8999999999999999</cx:pt>
          <cx:pt idx="4401">3.8999999999999999</cx:pt>
          <cx:pt idx="4402">4.2000000000000002</cx:pt>
          <cx:pt idx="4403">4.2000000000000002</cx:pt>
          <cx:pt idx="4404">4.2000000000000002</cx:pt>
          <cx:pt idx="4405">4.2999999999999998</cx:pt>
          <cx:pt idx="4406">4.4000000000000004</cx:pt>
          <cx:pt idx="4407">4.4000000000000004</cx:pt>
          <cx:pt idx="4408">4.5</cx:pt>
          <cx:pt idx="4409">4.5</cx:pt>
          <cx:pt idx="4410">4.5999999999999996</cx:pt>
          <cx:pt idx="4411">4.5999999999999996</cx:pt>
          <cx:pt idx="4412">4.7000000000000002</cx:pt>
          <cx:pt idx="4413">4.7000000000000002</cx:pt>
          <cx:pt idx="4414">4.7000000000000002</cx:pt>
          <cx:pt idx="4415">4.7999999999999998</cx:pt>
          <cx:pt idx="4416">4.7999999999999998</cx:pt>
          <cx:pt idx="4417">4.7999999999999998</cx:pt>
          <cx:pt idx="4418">4.9000000000000004</cx:pt>
          <cx:pt idx="4419">4.9000000000000004</cx:pt>
          <cx:pt idx="4420">4.9000000000000004</cx:pt>
          <cx:pt idx="4421">4.9000000000000004</cx:pt>
          <cx:pt idx="4422">4.9000000000000004</cx:pt>
          <cx:pt idx="4423">4</cx:pt>
          <cx:pt idx="4424">3.3999999999999999</cx:pt>
          <cx:pt idx="4425">3.7000000000000002</cx:pt>
          <cx:pt idx="4426">3.7000000000000002</cx:pt>
          <cx:pt idx="4427">3.7999999999999998</cx:pt>
          <cx:pt idx="4428">3.8999999999999999</cx:pt>
          <cx:pt idx="4429">3.8999999999999999</cx:pt>
          <cx:pt idx="4430">4.0999999999999996</cx:pt>
          <cx:pt idx="4431">4.2000000000000002</cx:pt>
          <cx:pt idx="4432">4.2000000000000002</cx:pt>
          <cx:pt idx="4433">4.2000000000000002</cx:pt>
          <cx:pt idx="4434">4.2999999999999998</cx:pt>
          <cx:pt idx="4435">4.2999999999999998</cx:pt>
          <cx:pt idx="4436">4.4000000000000004</cx:pt>
          <cx:pt idx="4437">4.5</cx:pt>
          <cx:pt idx="4438">4.5999999999999996</cx:pt>
          <cx:pt idx="4439">4.7000000000000002</cx:pt>
          <cx:pt idx="4440">4.7000000000000002</cx:pt>
          <cx:pt idx="4441">4.7000000000000002</cx:pt>
          <cx:pt idx="4442">4.7000000000000002</cx:pt>
          <cx:pt idx="4443">4.7000000000000002</cx:pt>
          <cx:pt idx="4444">4.7999999999999998</cx:pt>
          <cx:pt idx="4445">4.7999999999999998</cx:pt>
          <cx:pt idx="4446">4.9000000000000004</cx:pt>
          <cx:pt idx="4447">4.9000000000000004</cx:pt>
          <cx:pt idx="4448">4.9000000000000004</cx:pt>
          <cx:pt idx="4449">4</cx:pt>
          <cx:pt idx="4450">3.1000000000000001</cx:pt>
          <cx:pt idx="4451">3.3999999999999999</cx:pt>
          <cx:pt idx="4452">3.3999999999999999</cx:pt>
          <cx:pt idx="4453">3.7000000000000002</cx:pt>
          <cx:pt idx="4454">3.7999999999999998</cx:pt>
          <cx:pt idx="4455">3.7999999999999998</cx:pt>
          <cx:pt idx="4456">3.8999999999999999</cx:pt>
          <cx:pt idx="4457">3.8999999999999999</cx:pt>
          <cx:pt idx="4458">3.8999999999999999</cx:pt>
          <cx:pt idx="4459">4.2000000000000002</cx:pt>
          <cx:pt idx="4460">4.2000000000000002</cx:pt>
          <cx:pt idx="4461">4.2999999999999998</cx:pt>
          <cx:pt idx="4462">4.2999999999999998</cx:pt>
          <cx:pt idx="4463">4.2999999999999998</cx:pt>
          <cx:pt idx="4464">4.4000000000000004</cx:pt>
          <cx:pt idx="4465">4.4000000000000004</cx:pt>
          <cx:pt idx="4466">4.4000000000000004</cx:pt>
          <cx:pt idx="4467">4.5</cx:pt>
          <cx:pt idx="4468">4.5999999999999996</cx:pt>
          <cx:pt idx="4469">4.5999999999999996</cx:pt>
          <cx:pt idx="4470">4.5999999999999996</cx:pt>
          <cx:pt idx="4471">4.7000000000000002</cx:pt>
          <cx:pt idx="4472">4.7999999999999998</cx:pt>
          <cx:pt idx="4473">4.7999999999999998</cx:pt>
          <cx:pt idx="4474">4.9000000000000004</cx:pt>
          <cx:pt idx="4475">4</cx:pt>
          <cx:pt idx="4476">4</cx:pt>
          <cx:pt idx="4477">4</cx:pt>
          <cx:pt idx="4478">4</cx:pt>
          <cx:pt idx="4479">4</cx:pt>
          <cx:pt idx="4480">4</cx:pt>
          <cx:pt idx="4481">5</cx:pt>
          <cx:pt idx="4482">3.6000000000000001</cx:pt>
          <cx:pt idx="4483">3.7000000000000002</cx:pt>
          <cx:pt idx="4484">3.7000000000000002</cx:pt>
          <cx:pt idx="4485">3.7999999999999998</cx:pt>
          <cx:pt idx="4486">3.8999999999999999</cx:pt>
          <cx:pt idx="4487">3.8999999999999999</cx:pt>
          <cx:pt idx="4488">4.0999999999999996</cx:pt>
          <cx:pt idx="4489">4.2000000000000002</cx:pt>
          <cx:pt idx="4490">4.2000000000000002</cx:pt>
          <cx:pt idx="4491">4.2000000000000002</cx:pt>
          <cx:pt idx="4492">4.2000000000000002</cx:pt>
          <cx:pt idx="4493">4.5</cx:pt>
          <cx:pt idx="4494">4.5</cx:pt>
          <cx:pt idx="4495">4.5999999999999996</cx:pt>
          <cx:pt idx="4496">4.7000000000000002</cx:pt>
          <cx:pt idx="4497">4.7000000000000002</cx:pt>
          <cx:pt idx="4498">4.9000000000000004</cx:pt>
          <cx:pt idx="4499">4.9000000000000004</cx:pt>
          <cx:pt idx="4500">4</cx:pt>
          <cx:pt idx="4501">4</cx:pt>
          <cx:pt idx="4502">5</cx:pt>
          <cx:pt idx="4503">3.2999999999999998</cx:pt>
          <cx:pt idx="4504">3.5</cx:pt>
          <cx:pt idx="4505">3.8999999999999999</cx:pt>
          <cx:pt idx="4506">3.8999999999999999</cx:pt>
          <cx:pt idx="4507">4.2000000000000002</cx:pt>
          <cx:pt idx="4508">4.4000000000000004</cx:pt>
          <cx:pt idx="4509">4.4000000000000004</cx:pt>
          <cx:pt idx="4510">4.5</cx:pt>
          <cx:pt idx="4511">4.5</cx:pt>
          <cx:pt idx="4512">4.5</cx:pt>
          <cx:pt idx="4513">4.7000000000000002</cx:pt>
          <cx:pt idx="4514">4.7999999999999998</cx:pt>
          <cx:pt idx="4515">4.7999999999999998</cx:pt>
          <cx:pt idx="4516">4.7999999999999998</cx:pt>
          <cx:pt idx="4517">4</cx:pt>
          <cx:pt idx="4518">5</cx:pt>
          <cx:pt idx="4519">5</cx:pt>
          <cx:pt idx="4520">5</cx:pt>
          <cx:pt idx="4521">3.7999999999999998</cx:pt>
          <cx:pt idx="4522">4.0999999999999996</cx:pt>
          <cx:pt idx="4523">4.0999999999999996</cx:pt>
          <cx:pt idx="4524">4.2000000000000002</cx:pt>
          <cx:pt idx="4525">4.4000000000000004</cx:pt>
          <cx:pt idx="4526">4.5</cx:pt>
          <cx:pt idx="4527">4.5999999999999996</cx:pt>
          <cx:pt idx="4528">4.7000000000000002</cx:pt>
          <cx:pt idx="4529">4.7000000000000002</cx:pt>
          <cx:pt idx="4530">4.7000000000000002</cx:pt>
          <cx:pt idx="4531">4.7999999999999998</cx:pt>
          <cx:pt idx="4532">4.7999999999999998</cx:pt>
          <cx:pt idx="4533">4.9000000000000004</cx:pt>
          <cx:pt idx="4534">4.9000000000000004</cx:pt>
          <cx:pt idx="4535">4.9000000000000004</cx:pt>
          <cx:pt idx="4536">4</cx:pt>
          <cx:pt idx="4537">4</cx:pt>
          <cx:pt idx="4538">4</cx:pt>
          <cx:pt idx="4539">4</cx:pt>
          <cx:pt idx="4540">5</cx:pt>
          <cx:pt idx="4541">5</cx:pt>
          <cx:pt idx="4542">5</cx:pt>
          <cx:pt idx="4543">3.2000000000000002</cx:pt>
          <cx:pt idx="4544">3.6000000000000001</cx:pt>
          <cx:pt idx="4545">3.6000000000000001</cx:pt>
          <cx:pt idx="4546">3.7000000000000002</cx:pt>
          <cx:pt idx="4547">3.7999999999999998</cx:pt>
          <cx:pt idx="4548">3.7999999999999998</cx:pt>
          <cx:pt idx="4549">3.8999999999999999</cx:pt>
          <cx:pt idx="4550">4.0999999999999996</cx:pt>
          <cx:pt idx="4551">4.2000000000000002</cx:pt>
          <cx:pt idx="4552">4.2999999999999998</cx:pt>
          <cx:pt idx="4553">4.4000000000000004</cx:pt>
          <cx:pt idx="4554">4.4000000000000004</cx:pt>
          <cx:pt idx="4555">4.5</cx:pt>
          <cx:pt idx="4556">4.5</cx:pt>
          <cx:pt idx="4557">4.5</cx:pt>
          <cx:pt idx="4558">4.5999999999999996</cx:pt>
          <cx:pt idx="4559">4.5999999999999996</cx:pt>
          <cx:pt idx="4560">4.7000000000000002</cx:pt>
          <cx:pt idx="4561">4.7999999999999998</cx:pt>
          <cx:pt idx="4562">4.7999999999999998</cx:pt>
          <cx:pt idx="4563">4.7999999999999998</cx:pt>
          <cx:pt idx="4564">4.7999999999999998</cx:pt>
          <cx:pt idx="4565">4.9000000000000004</cx:pt>
          <cx:pt idx="4566">4.9000000000000004</cx:pt>
          <cx:pt idx="4567">4.9000000000000004</cx:pt>
          <cx:pt idx="4568">4</cx:pt>
          <cx:pt idx="4569">4</cx:pt>
          <cx:pt idx="4570">5</cx:pt>
          <cx:pt idx="4571">5</cx:pt>
          <cx:pt idx="4572">5</cx:pt>
          <cx:pt idx="4573">3.3999999999999999</cx:pt>
          <cx:pt idx="4574">3.6000000000000001</cx:pt>
          <cx:pt idx="4575">3.7000000000000002</cx:pt>
          <cx:pt idx="4576">3.8999999999999999</cx:pt>
          <cx:pt idx="4577">4.0999999999999996</cx:pt>
          <cx:pt idx="4578">4.2999999999999998</cx:pt>
          <cx:pt idx="4579">4.2999999999999998</cx:pt>
          <cx:pt idx="4580">4.4000000000000004</cx:pt>
          <cx:pt idx="4581">4.4000000000000004</cx:pt>
          <cx:pt idx="4582">4.4000000000000004</cx:pt>
          <cx:pt idx="4583">4.5999999999999996</cx:pt>
          <cx:pt idx="4584">4.5999999999999996</cx:pt>
          <cx:pt idx="4585">4.5999999999999996</cx:pt>
          <cx:pt idx="4586">4.5999999999999996</cx:pt>
          <cx:pt idx="4587">4.7000000000000002</cx:pt>
          <cx:pt idx="4588">4.7000000000000002</cx:pt>
          <cx:pt idx="4589">4.7000000000000002</cx:pt>
          <cx:pt idx="4590">4.7000000000000002</cx:pt>
          <cx:pt idx="4591">4.7000000000000002</cx:pt>
          <cx:pt idx="4592">4.7999999999999998</cx:pt>
          <cx:pt idx="4593">4.7999999999999998</cx:pt>
          <cx:pt idx="4594">4.9000000000000004</cx:pt>
          <cx:pt idx="4595">4.9000000000000004</cx:pt>
          <cx:pt idx="4596">4.9000000000000004</cx:pt>
          <cx:pt idx="4597">4</cx:pt>
          <cx:pt idx="4598">4</cx:pt>
          <cx:pt idx="4599">5</cx:pt>
          <cx:pt idx="4600">5</cx:pt>
          <cx:pt idx="4601">3.7000000000000002</cx:pt>
          <cx:pt idx="4602">3.7000000000000002</cx:pt>
          <cx:pt idx="4603">3.7999999999999998</cx:pt>
          <cx:pt idx="4604">4.2000000000000002</cx:pt>
          <cx:pt idx="4605">4.2999999999999998</cx:pt>
          <cx:pt idx="4606">4.4000000000000004</cx:pt>
          <cx:pt idx="4607">4.5</cx:pt>
          <cx:pt idx="4608">4.5999999999999996</cx:pt>
          <cx:pt idx="4609">4.5999999999999996</cx:pt>
          <cx:pt idx="4610">4.7000000000000002</cx:pt>
          <cx:pt idx="4611">4.7000000000000002</cx:pt>
          <cx:pt idx="4612">4.7000000000000002</cx:pt>
          <cx:pt idx="4613">4.7000000000000002</cx:pt>
          <cx:pt idx="4614">4.7999999999999998</cx:pt>
          <cx:pt idx="4615">4.7999999999999998</cx:pt>
          <cx:pt idx="4616">3.3999999999999999</cx:pt>
          <cx:pt idx="4617">3.6000000000000001</cx:pt>
          <cx:pt idx="4618">3.7000000000000002</cx:pt>
          <cx:pt idx="4619">3.8999999999999999</cx:pt>
          <cx:pt idx="4620">3.8999999999999999</cx:pt>
          <cx:pt idx="4621">4.0999999999999996</cx:pt>
          <cx:pt idx="4622">4.0999999999999996</cx:pt>
          <cx:pt idx="4623">4.0999999999999996</cx:pt>
          <cx:pt idx="4624">4.0999999999999996</cx:pt>
          <cx:pt idx="4625">4.0999999999999996</cx:pt>
          <cx:pt idx="4626">4.2000000000000002</cx:pt>
          <cx:pt idx="4627">4.2000000000000002</cx:pt>
          <cx:pt idx="4628">4.2999999999999998</cx:pt>
          <cx:pt idx="4629">4.5999999999999996</cx:pt>
          <cx:pt idx="4630">4.5999999999999996</cx:pt>
          <cx:pt idx="4631">4.5999999999999996</cx:pt>
          <cx:pt idx="4632">4.5999999999999996</cx:pt>
          <cx:pt idx="4633">4.5999999999999996</cx:pt>
          <cx:pt idx="4634">4.7000000000000002</cx:pt>
          <cx:pt idx="4635">4.7000000000000002</cx:pt>
          <cx:pt idx="4636">4.7999999999999998</cx:pt>
          <cx:pt idx="4637">4.9000000000000004</cx:pt>
          <cx:pt idx="4638">4.9000000000000004</cx:pt>
          <cx:pt idx="4639">4.9000000000000004</cx:pt>
          <cx:pt idx="4640">4</cx:pt>
          <cx:pt idx="4641">3.2000000000000002</cx:pt>
          <cx:pt idx="4642">3.5</cx:pt>
          <cx:pt idx="4643">3.6000000000000001</cx:pt>
          <cx:pt idx="4644">3.7000000000000002</cx:pt>
          <cx:pt idx="4645">3.8999999999999999</cx:pt>
          <cx:pt idx="4646">3.8999999999999999</cx:pt>
          <cx:pt idx="4647">3.8999999999999999</cx:pt>
          <cx:pt idx="4648">4.0999999999999996</cx:pt>
          <cx:pt idx="4649">4.2999999999999998</cx:pt>
          <cx:pt idx="4650">4.4000000000000004</cx:pt>
          <cx:pt idx="4651">4.5</cx:pt>
          <cx:pt idx="4652">4.5</cx:pt>
          <cx:pt idx="4653">4.5</cx:pt>
          <cx:pt idx="4654">4.5</cx:pt>
          <cx:pt idx="4655">4.5999999999999996</cx:pt>
          <cx:pt idx="4656">4.5999999999999996</cx:pt>
          <cx:pt idx="4657">4.5999999999999996</cx:pt>
          <cx:pt idx="4658">4.7000000000000002</cx:pt>
          <cx:pt idx="4659">4.7999999999999998</cx:pt>
          <cx:pt idx="4660">4.7999999999999998</cx:pt>
          <cx:pt idx="4661">4.9000000000000004</cx:pt>
          <cx:pt idx="4662">4.9000000000000004</cx:pt>
          <cx:pt idx="4663">4</cx:pt>
          <cx:pt idx="4664">5</cx:pt>
          <cx:pt idx="4665">3.3999999999999999</cx:pt>
          <cx:pt idx="4666">3.7000000000000002</cx:pt>
          <cx:pt idx="4667">3.7000000000000002</cx:pt>
          <cx:pt idx="4668">4.0999999999999996</cx:pt>
          <cx:pt idx="4669">4.2000000000000002</cx:pt>
          <cx:pt idx="4670">4.2000000000000002</cx:pt>
          <cx:pt idx="4671">4.2999999999999998</cx:pt>
          <cx:pt idx="4672">4.2999999999999998</cx:pt>
          <cx:pt idx="4673">4.4000000000000004</cx:pt>
          <cx:pt idx="4674">4.4000000000000004</cx:pt>
          <cx:pt idx="4675">4.5999999999999996</cx:pt>
          <cx:pt idx="4676">4.5999999999999996</cx:pt>
          <cx:pt idx="4677">4.7000000000000002</cx:pt>
          <cx:pt idx="4678">4.9000000000000004</cx:pt>
          <cx:pt idx="4679">4.9000000000000004</cx:pt>
          <cx:pt idx="4680">4.9000000000000004</cx:pt>
          <cx:pt idx="4681">4.9000000000000004</cx:pt>
          <cx:pt idx="4682">4.9000000000000004</cx:pt>
          <cx:pt idx="4683">4</cx:pt>
          <cx:pt idx="4684">4</cx:pt>
          <cx:pt idx="4685">3.2000000000000002</cx:pt>
          <cx:pt idx="4686">3.2999999999999998</cx:pt>
          <cx:pt idx="4687">3.3999999999999999</cx:pt>
          <cx:pt idx="4688">3.5</cx:pt>
          <cx:pt idx="4689">3.6000000000000001</cx:pt>
          <cx:pt idx="4690">3.7000000000000002</cx:pt>
          <cx:pt idx="4691">3.7000000000000002</cx:pt>
          <cx:pt idx="4692">3.7999999999999998</cx:pt>
          <cx:pt idx="4693">3.7999999999999998</cx:pt>
          <cx:pt idx="4694">3.7999999999999998</cx:pt>
          <cx:pt idx="4695">4.0999999999999996</cx:pt>
          <cx:pt idx="4696">4.0999999999999996</cx:pt>
          <cx:pt idx="4697">4.0999999999999996</cx:pt>
          <cx:pt idx="4698">4.2999999999999998</cx:pt>
          <cx:pt idx="4699">4.4000000000000004</cx:pt>
          <cx:pt idx="4700">4.4000000000000004</cx:pt>
          <cx:pt idx="4701">4.5</cx:pt>
          <cx:pt idx="4702">4.5999999999999996</cx:pt>
          <cx:pt idx="4703">4.5999999999999996</cx:pt>
          <cx:pt idx="4704">4.7000000000000002</cx:pt>
          <cx:pt idx="4705">4.7000000000000002</cx:pt>
          <cx:pt idx="4706">4.7999999999999998</cx:pt>
          <cx:pt idx="4707">4.9000000000000004</cx:pt>
          <cx:pt idx="4708">4.9000000000000004</cx:pt>
          <cx:pt idx="4709">3</cx:pt>
          <cx:pt idx="4710">4</cx:pt>
          <cx:pt idx="4711">4</cx:pt>
          <cx:pt idx="4712">3.5</cx:pt>
          <cx:pt idx="4713">3.5</cx:pt>
          <cx:pt idx="4714">3.7999999999999998</cx:pt>
          <cx:pt idx="4715">3.7999999999999998</cx:pt>
          <cx:pt idx="4716">3.8999999999999999</cx:pt>
          <cx:pt idx="4717">4.0999999999999996</cx:pt>
          <cx:pt idx="4718">4.0999999999999996</cx:pt>
          <cx:pt idx="4719">4.0999999999999996</cx:pt>
          <cx:pt idx="4720">4.2000000000000002</cx:pt>
          <cx:pt idx="4721">4.2000000000000002</cx:pt>
          <cx:pt idx="4722">4.2999999999999998</cx:pt>
          <cx:pt idx="4723">4.4000000000000004</cx:pt>
          <cx:pt idx="4724">4.5</cx:pt>
          <cx:pt idx="4725">4.5999999999999996</cx:pt>
          <cx:pt idx="4726">4.7999999999999998</cx:pt>
          <cx:pt idx="4727">4.9000000000000004</cx:pt>
          <cx:pt idx="4728">4</cx:pt>
          <cx:pt idx="4729">4</cx:pt>
          <cx:pt idx="4730">4</cx:pt>
          <cx:pt idx="4731">3.5</cx:pt>
          <cx:pt idx="4732">3.7000000000000002</cx:pt>
          <cx:pt idx="4733">4.2000000000000002</cx:pt>
          <cx:pt idx="4734">4.2999999999999998</cx:pt>
          <cx:pt idx="4735">4.2999999999999998</cx:pt>
          <cx:pt idx="4736">4.4000000000000004</cx:pt>
          <cx:pt idx="4737">4.4000000000000004</cx:pt>
          <cx:pt idx="4738">4.5</cx:pt>
          <cx:pt idx="4739">4.5</cx:pt>
          <cx:pt idx="4740">4.5999999999999996</cx:pt>
          <cx:pt idx="4741">4.5999999999999996</cx:pt>
          <cx:pt idx="4742">4.7000000000000002</cx:pt>
          <cx:pt idx="4743">4.7000000000000002</cx:pt>
          <cx:pt idx="4744">4.7999999999999998</cx:pt>
          <cx:pt idx="4745">4.7999999999999998</cx:pt>
          <cx:pt idx="4746">4.9000000000000004</cx:pt>
          <cx:pt idx="4747">4.9000000000000004</cx:pt>
          <cx:pt idx="4748">3.3999999999999999</cx:pt>
          <cx:pt idx="4749">3.7000000000000002</cx:pt>
          <cx:pt idx="4750">3.7000000000000002</cx:pt>
          <cx:pt idx="4751">3.7000000000000002</cx:pt>
          <cx:pt idx="4752">3.7000000000000002</cx:pt>
          <cx:pt idx="4753">4.0999999999999996</cx:pt>
          <cx:pt idx="4754">4.0999999999999996</cx:pt>
          <cx:pt idx="4755">4.0999999999999996</cx:pt>
          <cx:pt idx="4756">4.2000000000000002</cx:pt>
          <cx:pt idx="4757">4.2000000000000002</cx:pt>
          <cx:pt idx="4758">4.4000000000000004</cx:pt>
          <cx:pt idx="4759">4.4000000000000004</cx:pt>
          <cx:pt idx="4760">4.5</cx:pt>
          <cx:pt idx="4761">4.5</cx:pt>
          <cx:pt idx="4762">4.5</cx:pt>
          <cx:pt idx="4763">4.7000000000000002</cx:pt>
          <cx:pt idx="4764">4.7999999999999998</cx:pt>
          <cx:pt idx="4765">5</cx:pt>
          <cx:pt idx="4766">3.6000000000000001</cx:pt>
          <cx:pt idx="4767">3.7000000000000002</cx:pt>
          <cx:pt idx="4768">3.7000000000000002</cx:pt>
          <cx:pt idx="4769">3.7000000000000002</cx:pt>
          <cx:pt idx="4770">3.7999999999999998</cx:pt>
          <cx:pt idx="4771">3.8999999999999999</cx:pt>
          <cx:pt idx="4772">3.8999999999999999</cx:pt>
          <cx:pt idx="4773">4.0999999999999996</cx:pt>
          <cx:pt idx="4774">4.0999999999999996</cx:pt>
          <cx:pt idx="4775">4.0999999999999996</cx:pt>
          <cx:pt idx="4776">4.2000000000000002</cx:pt>
          <cx:pt idx="4777">4.2999999999999998</cx:pt>
          <cx:pt idx="4778">4.4000000000000004</cx:pt>
          <cx:pt idx="4779">4.4000000000000004</cx:pt>
          <cx:pt idx="4780">4.4000000000000004</cx:pt>
          <cx:pt idx="4781">4.5</cx:pt>
          <cx:pt idx="4782">4.5999999999999996</cx:pt>
          <cx:pt idx="4783">4.5999999999999996</cx:pt>
          <cx:pt idx="4784">4.5999999999999996</cx:pt>
          <cx:pt idx="4785">4.5999999999999996</cx:pt>
          <cx:pt idx="4786">4.5999999999999996</cx:pt>
          <cx:pt idx="4787">4.7000000000000002</cx:pt>
          <cx:pt idx="4788">4.7000000000000002</cx:pt>
          <cx:pt idx="4789">4.7000000000000002</cx:pt>
          <cx:pt idx="4790">4.7999999999999998</cx:pt>
          <cx:pt idx="4791">4.7999999999999998</cx:pt>
          <cx:pt idx="4792">4.7999999999999998</cx:pt>
          <cx:pt idx="4793">4.9000000000000004</cx:pt>
          <cx:pt idx="4794">4.9000000000000004</cx:pt>
          <cx:pt idx="4795">4</cx:pt>
          <cx:pt idx="4796">4</cx:pt>
          <cx:pt idx="4797">5</cx:pt>
          <cx:pt idx="4798">2.7999999999999998</cx:pt>
          <cx:pt idx="4799">3.2000000000000002</cx:pt>
          <cx:pt idx="4800">3.5</cx:pt>
          <cx:pt idx="4801">3.6000000000000001</cx:pt>
          <cx:pt idx="4802">3.7000000000000002</cx:pt>
          <cx:pt idx="4803">3.8999999999999999</cx:pt>
          <cx:pt idx="4804">3.8999999999999999</cx:pt>
          <cx:pt idx="4805">4.0999999999999996</cx:pt>
          <cx:pt idx="4806">4.2000000000000002</cx:pt>
          <cx:pt idx="4807">4.2000000000000002</cx:pt>
          <cx:pt idx="4808">4.2999999999999998</cx:pt>
          <cx:pt idx="4809">4.4000000000000004</cx:pt>
          <cx:pt idx="4810">4.4000000000000004</cx:pt>
          <cx:pt idx="4811">4.4000000000000004</cx:pt>
          <cx:pt idx="4812">4.5</cx:pt>
          <cx:pt idx="4813">4.5</cx:pt>
          <cx:pt idx="4814">4.5999999999999996</cx:pt>
          <cx:pt idx="4815">4.5999999999999996</cx:pt>
          <cx:pt idx="4816">4.7000000000000002</cx:pt>
          <cx:pt idx="4817">4.7000000000000002</cx:pt>
          <cx:pt idx="4818">4.7999999999999998</cx:pt>
          <cx:pt idx="4819">5</cx:pt>
          <cx:pt idx="4820">5</cx:pt>
          <cx:pt idx="4821">3.3999999999999999</cx:pt>
          <cx:pt idx="4822">3.7999999999999998</cx:pt>
          <cx:pt idx="4823">3.8999999999999999</cx:pt>
          <cx:pt idx="4824">4.0999999999999996</cx:pt>
          <cx:pt idx="4825">4.0999999999999996</cx:pt>
          <cx:pt idx="4826">4.2999999999999998</cx:pt>
          <cx:pt idx="4827">4.4000000000000004</cx:pt>
          <cx:pt idx="4828">4.5</cx:pt>
          <cx:pt idx="4829">4.5999999999999996</cx:pt>
          <cx:pt idx="4830">4.5999999999999996</cx:pt>
          <cx:pt idx="4831">4.5999999999999996</cx:pt>
          <cx:pt idx="4832">4.5999999999999996</cx:pt>
          <cx:pt idx="4833">4.7000000000000002</cx:pt>
          <cx:pt idx="4834">4.7000000000000002</cx:pt>
          <cx:pt idx="4835">4.7000000000000002</cx:pt>
          <cx:pt idx="4836">4.7999999999999998</cx:pt>
          <cx:pt idx="4837">4.7999999999999998</cx:pt>
          <cx:pt idx="4838">4.9000000000000004</cx:pt>
          <cx:pt idx="4839">4</cx:pt>
          <cx:pt idx="4840">5</cx:pt>
          <cx:pt idx="4841">5</cx:pt>
          <cx:pt idx="4842">5</cx:pt>
          <cx:pt idx="4843">3.3999999999999999</cx:pt>
          <cx:pt idx="4844">3.7999999999999998</cx:pt>
          <cx:pt idx="4845">3.8999999999999999</cx:pt>
          <cx:pt idx="4846">4.0999999999999996</cx:pt>
          <cx:pt idx="4847">4.0999999999999996</cx:pt>
          <cx:pt idx="4848">4.2999999999999998</cx:pt>
          <cx:pt idx="4849">4.2999999999999998</cx:pt>
          <cx:pt idx="4850">4.2999999999999998</cx:pt>
          <cx:pt idx="4851">4.4000000000000004</cx:pt>
          <cx:pt idx="4852">4.5</cx:pt>
          <cx:pt idx="4853">4.5999999999999996</cx:pt>
          <cx:pt idx="4854">4.5999999999999996</cx:pt>
          <cx:pt idx="4855">4.5999999999999996</cx:pt>
          <cx:pt idx="4856">4.5999999999999996</cx:pt>
          <cx:pt idx="4857">4.7000000000000002</cx:pt>
          <cx:pt idx="4858">4.7999999999999998</cx:pt>
          <cx:pt idx="4859">4.9000000000000004</cx:pt>
          <cx:pt idx="4860">4</cx:pt>
          <cx:pt idx="4861">3.6000000000000001</cx:pt>
          <cx:pt idx="4862">3.8999999999999999</cx:pt>
          <cx:pt idx="4863">3.8999999999999999</cx:pt>
          <cx:pt idx="4864">3.8999999999999999</cx:pt>
          <cx:pt idx="4865">4.0999999999999996</cx:pt>
          <cx:pt idx="4866">4.5</cx:pt>
          <cx:pt idx="4867">4.5</cx:pt>
          <cx:pt idx="4868">4.5999999999999996</cx:pt>
          <cx:pt idx="4869">4.5999999999999996</cx:pt>
          <cx:pt idx="4870">4.5999999999999996</cx:pt>
          <cx:pt idx="4871">4.7000000000000002</cx:pt>
          <cx:pt idx="4872">4.7999999999999998</cx:pt>
          <cx:pt idx="4873">4.9000000000000004</cx:pt>
          <cx:pt idx="4874">4.9000000000000004</cx:pt>
          <cx:pt idx="4875">4.9000000000000004</cx:pt>
          <cx:pt idx="4876">4</cx:pt>
          <cx:pt idx="4877">3.2999999999999998</cx:pt>
          <cx:pt idx="4878">3.3999999999999999</cx:pt>
          <cx:pt idx="4879">3.6000000000000001</cx:pt>
          <cx:pt idx="4880">3.8999999999999999</cx:pt>
          <cx:pt idx="4881">4.0999999999999996</cx:pt>
          <cx:pt idx="4882">4.2000000000000002</cx:pt>
          <cx:pt idx="4883">4.2999999999999998</cx:pt>
          <cx:pt idx="4884">4.2999999999999998</cx:pt>
          <cx:pt idx="4885">4.5</cx:pt>
          <cx:pt idx="4886">4.5999999999999996</cx:pt>
          <cx:pt idx="4887">4.5999999999999996</cx:pt>
          <cx:pt idx="4888">4.5999999999999996</cx:pt>
          <cx:pt idx="4889">4.5999999999999996</cx:pt>
          <cx:pt idx="4890">4.7000000000000002</cx:pt>
          <cx:pt idx="4891">4.7999999999999998</cx:pt>
          <cx:pt idx="4892">4</cx:pt>
          <cx:pt idx="4893">4</cx:pt>
          <cx:pt idx="4894">5</cx:pt>
          <cx:pt idx="4895">3.1000000000000001</cx:pt>
          <cx:pt idx="4896">3.5</cx:pt>
          <cx:pt idx="4897">3.7000000000000002</cx:pt>
          <cx:pt idx="4898">3.7999999999999998</cx:pt>
          <cx:pt idx="4899">3.7999999999999998</cx:pt>
          <cx:pt idx="4900">3.7999999999999998</cx:pt>
          <cx:pt idx="4901">4.2000000000000002</cx:pt>
          <cx:pt idx="4902">4.2000000000000002</cx:pt>
          <cx:pt idx="4903">4.2999999999999998</cx:pt>
          <cx:pt idx="4904">4.4000000000000004</cx:pt>
          <cx:pt idx="4905">4.4000000000000004</cx:pt>
          <cx:pt idx="4906">4.5</cx:pt>
          <cx:pt idx="4907">4.5</cx:pt>
          <cx:pt idx="4908">4.5</cx:pt>
          <cx:pt idx="4909">4.5</cx:pt>
          <cx:pt idx="4910">4.5999999999999996</cx:pt>
          <cx:pt idx="4911">4.7999999999999998</cx:pt>
          <cx:pt idx="4912">4.7999999999999998</cx:pt>
          <cx:pt idx="4913">4.7999999999999998</cx:pt>
          <cx:pt idx="4914">4.7999999999999998</cx:pt>
          <cx:pt idx="4915">4</cx:pt>
          <cx:pt idx="4916">4</cx:pt>
          <cx:pt idx="4917">4</cx:pt>
          <cx:pt idx="4918">4</cx:pt>
          <cx:pt idx="4919">3.5</cx:pt>
          <cx:pt idx="4920">3.6000000000000001</cx:pt>
          <cx:pt idx="4921">3.7000000000000002</cx:pt>
          <cx:pt idx="4922">3.8999999999999999</cx:pt>
          <cx:pt idx="4923">3.8999999999999999</cx:pt>
          <cx:pt idx="4924">3.8999999999999999</cx:pt>
          <cx:pt idx="4925">4.2999999999999998</cx:pt>
          <cx:pt idx="4926">4.4000000000000004</cx:pt>
          <cx:pt idx="4927">4.4000000000000004</cx:pt>
          <cx:pt idx="4928">4.4000000000000004</cx:pt>
          <cx:pt idx="4929">4.5999999999999996</cx:pt>
          <cx:pt idx="4930">4.5999999999999996</cx:pt>
          <cx:pt idx="4931">4.7000000000000002</cx:pt>
          <cx:pt idx="4932">4.7000000000000002</cx:pt>
          <cx:pt idx="4933">4.7000000000000002</cx:pt>
          <cx:pt idx="4934">4.7999999999999998</cx:pt>
          <cx:pt idx="4935">4.7999999999999998</cx:pt>
          <cx:pt idx="4936">3.3999999999999999</cx:pt>
          <cx:pt idx="4937">3.6000000000000001</cx:pt>
          <cx:pt idx="4938">3.7000000000000002</cx:pt>
          <cx:pt idx="4939">3.8999999999999999</cx:pt>
          <cx:pt idx="4940">4.0999999999999996</cx:pt>
          <cx:pt idx="4941">4.0999999999999996</cx:pt>
          <cx:pt idx="4942">4.2000000000000002</cx:pt>
          <cx:pt idx="4943">4.4000000000000004</cx:pt>
          <cx:pt idx="4944">4.4000000000000004</cx:pt>
          <cx:pt idx="4945">4.5</cx:pt>
          <cx:pt idx="4946">4.5</cx:pt>
          <cx:pt idx="4947">4.5</cx:pt>
          <cx:pt idx="4948">4.7000000000000002</cx:pt>
          <cx:pt idx="4949">4.7000000000000002</cx:pt>
          <cx:pt idx="4950">4.7999999999999998</cx:pt>
          <cx:pt idx="4951">4.7999999999999998</cx:pt>
          <cx:pt idx="4952">4</cx:pt>
          <cx:pt idx="4953">4</cx:pt>
          <cx:pt idx="4954">5</cx:pt>
          <cx:pt idx="4955">5</cx:pt>
          <cx:pt idx="4956">5</cx:pt>
          <cx:pt idx="4957">3.7000000000000002</cx:pt>
          <cx:pt idx="4958">3.8999999999999999</cx:pt>
          <cx:pt idx="4959">3.8999999999999999</cx:pt>
          <cx:pt idx="4960">3.8999999999999999</cx:pt>
          <cx:pt idx="4961">4.2000000000000002</cx:pt>
          <cx:pt idx="4962">4.2999999999999998</cx:pt>
          <cx:pt idx="4963">4.2999999999999998</cx:pt>
          <cx:pt idx="4964">4.4000000000000004</cx:pt>
          <cx:pt idx="4965">4.5</cx:pt>
          <cx:pt idx="4966">4.5999999999999996</cx:pt>
          <cx:pt idx="4967">4.7000000000000002</cx:pt>
          <cx:pt idx="4968">4.7999999999999998</cx:pt>
          <cx:pt idx="4969">4.7999999999999998</cx:pt>
          <cx:pt idx="4970">4.9000000000000004</cx:pt>
          <cx:pt idx="4971">4.9000000000000004</cx:pt>
          <cx:pt idx="4972">4</cx:pt>
          <cx:pt idx="4973">3.3999999999999999</cx:pt>
          <cx:pt idx="4974">3.7000000000000002</cx:pt>
          <cx:pt idx="4975">3.7999999999999998</cx:pt>
          <cx:pt idx="4976">3.8999999999999999</cx:pt>
          <cx:pt idx="4977">3.8999999999999999</cx:pt>
          <cx:pt idx="4978">4.0999999999999996</cx:pt>
          <cx:pt idx="4979">4.2000000000000002</cx:pt>
          <cx:pt idx="4980">4.4000000000000004</cx:pt>
          <cx:pt idx="4981">4.4000000000000004</cx:pt>
          <cx:pt idx="4982">4.5</cx:pt>
          <cx:pt idx="4983">4.5</cx:pt>
          <cx:pt idx="4984">4.5</cx:pt>
          <cx:pt idx="4985">4.5</cx:pt>
          <cx:pt idx="4986">4.5999999999999996</cx:pt>
          <cx:pt idx="4987">4.7000000000000002</cx:pt>
          <cx:pt idx="4988">4.7999999999999998</cx:pt>
          <cx:pt idx="4989">4.7999999999999998</cx:pt>
          <cx:pt idx="4990">4.9000000000000004</cx:pt>
          <cx:pt idx="4991">4.9000000000000004</cx:pt>
          <cx:pt idx="4992">4.9000000000000004</cx:pt>
          <cx:pt idx="4993">4</cx:pt>
          <cx:pt idx="4994">3.7999999999999998</cx:pt>
          <cx:pt idx="4995">4.0999999999999996</cx:pt>
          <cx:pt idx="4996">4.0999999999999996</cx:pt>
          <cx:pt idx="4997">4.2000000000000002</cx:pt>
          <cx:pt idx="4998">4.2000000000000002</cx:pt>
          <cx:pt idx="4999">4.2999999999999998</cx:pt>
          <cx:pt idx="5000">4.4000000000000004</cx:pt>
          <cx:pt idx="5001">4.5</cx:pt>
          <cx:pt idx="5002">4.5999999999999996</cx:pt>
          <cx:pt idx="5003">4.5999999999999996</cx:pt>
          <cx:pt idx="5004">4.5999999999999996</cx:pt>
          <cx:pt idx="5005">4.7000000000000002</cx:pt>
          <cx:pt idx="5006">4.7000000000000002</cx:pt>
          <cx:pt idx="5007">4.7999999999999998</cx:pt>
          <cx:pt idx="5008">4.7999999999999998</cx:pt>
          <cx:pt idx="5009">4.7999999999999998</cx:pt>
          <cx:pt idx="5010">4.9000000000000004</cx:pt>
          <cx:pt idx="5011">4.9000000000000004</cx:pt>
          <cx:pt idx="5012">4.9000000000000004</cx:pt>
          <cx:pt idx="5013">4</cx:pt>
          <cx:pt idx="5014">4</cx:pt>
          <cx:pt idx="5015">3.6000000000000001</cx:pt>
          <cx:pt idx="5016">3.7000000000000002</cx:pt>
          <cx:pt idx="5017">4.2000000000000002</cx:pt>
          <cx:pt idx="5018">4.2000000000000002</cx:pt>
          <cx:pt idx="5019">4.2000000000000002</cx:pt>
          <cx:pt idx="5020">4.2999999999999998</cx:pt>
          <cx:pt idx="5021">4.2999999999999998</cx:pt>
          <cx:pt idx="5022">4.4000000000000004</cx:pt>
          <cx:pt idx="5023">4.5999999999999996</cx:pt>
          <cx:pt idx="5024">4.7000000000000002</cx:pt>
          <cx:pt idx="5025">4.7000000000000002</cx:pt>
          <cx:pt idx="5026">4.7000000000000002</cx:pt>
          <cx:pt idx="5027">4.7000000000000002</cx:pt>
          <cx:pt idx="5028">4.7999999999999998</cx:pt>
          <cx:pt idx="5029">4.7999999999999998</cx:pt>
          <cx:pt idx="5030">4.9000000000000004</cx:pt>
          <cx:pt idx="5031">4</cx:pt>
          <cx:pt idx="5032">4</cx:pt>
          <cx:pt idx="5033">2.8999999999999999</cx:pt>
          <cx:pt idx="5034">3.7999999999999998</cx:pt>
          <cx:pt idx="5035">4.2000000000000002</cx:pt>
          <cx:pt idx="5036">4.2000000000000002</cx:pt>
          <cx:pt idx="5037">4.4000000000000004</cx:pt>
          <cx:pt idx="5038">4.7000000000000002</cx:pt>
          <cx:pt idx="5039">4.7000000000000002</cx:pt>
          <cx:pt idx="5040">4.9000000000000004</cx:pt>
          <cx:pt idx="5041">4.9000000000000004</cx:pt>
          <cx:pt idx="5042">4</cx:pt>
          <cx:pt idx="5043">4</cx:pt>
          <cx:pt idx="5044">3.3999999999999999</cx:pt>
          <cx:pt idx="5045">3.7000000000000002</cx:pt>
          <cx:pt idx="5046">3.7999999999999998</cx:pt>
          <cx:pt idx="5047">3.8999999999999999</cx:pt>
          <cx:pt idx="5048">4.0999999999999996</cx:pt>
          <cx:pt idx="5049">4.0999999999999996</cx:pt>
          <cx:pt idx="5050">4.2000000000000002</cx:pt>
          <cx:pt idx="5051">4.2000000000000002</cx:pt>
          <cx:pt idx="5052">4.2999999999999998</cx:pt>
          <cx:pt idx="5053">4.5</cx:pt>
          <cx:pt idx="5054">4.5999999999999996</cx:pt>
          <cx:pt idx="5055">4.5999999999999996</cx:pt>
          <cx:pt idx="5056">4.7000000000000002</cx:pt>
          <cx:pt idx="5057">4.7999999999999998</cx:pt>
          <cx:pt idx="5058">4.9000000000000004</cx:pt>
          <cx:pt idx="5059">4.9000000000000004</cx:pt>
          <cx:pt idx="5060">4.9000000000000004</cx:pt>
          <cx:pt idx="5061">4.9000000000000004</cx:pt>
          <cx:pt idx="5062">4</cx:pt>
          <cx:pt idx="5063">4</cx:pt>
          <cx:pt idx="5064">3.5</cx:pt>
          <cx:pt idx="5065">3.7000000000000002</cx:pt>
          <cx:pt idx="5066">3.7000000000000002</cx:pt>
          <cx:pt idx="5067">3.8999999999999999</cx:pt>
          <cx:pt idx="5068">4.0999999999999996</cx:pt>
          <cx:pt idx="5069">4.2999999999999998</cx:pt>
          <cx:pt idx="5070">4.5</cx:pt>
          <cx:pt idx="5071">4.5</cx:pt>
          <cx:pt idx="5072">4.7000000000000002</cx:pt>
          <cx:pt idx="5073">4.7999999999999998</cx:pt>
          <cx:pt idx="5074">4.7999999999999998</cx:pt>
          <cx:pt idx="5075">4.7999999999999998</cx:pt>
          <cx:pt idx="5076">4.9000000000000004</cx:pt>
          <cx:pt idx="5077">4.9000000000000004</cx:pt>
          <cx:pt idx="5078">2.7000000000000002</cx:pt>
          <cx:pt idx="5079">3.2000000000000002</cx:pt>
          <cx:pt idx="5080">3.5</cx:pt>
          <cx:pt idx="5081">3.7000000000000002</cx:pt>
          <cx:pt idx="5082">3.8999999999999999</cx:pt>
          <cx:pt idx="5083">3.8999999999999999</cx:pt>
          <cx:pt idx="5084">4.0999999999999996</cx:pt>
          <cx:pt idx="5085">4.2000000000000002</cx:pt>
          <cx:pt idx="5086">4.2000000000000002</cx:pt>
          <cx:pt idx="5087">4.2999999999999998</cx:pt>
          <cx:pt idx="5088">4.4000000000000004</cx:pt>
          <cx:pt idx="5089">4.4000000000000004</cx:pt>
          <cx:pt idx="5090">4.4000000000000004</cx:pt>
          <cx:pt idx="5091">4.5</cx:pt>
          <cx:pt idx="5092">4.5999999999999996</cx:pt>
          <cx:pt idx="5093">4.5999999999999996</cx:pt>
          <cx:pt idx="5094">4.7000000000000002</cx:pt>
          <cx:pt idx="5095">4.7000000000000002</cx:pt>
          <cx:pt idx="5096">4.7999999999999998</cx:pt>
          <cx:pt idx="5097">4.7999999999999998</cx:pt>
          <cx:pt idx="5098">4.7999999999999998</cx:pt>
          <cx:pt idx="5099">4.9000000000000004</cx:pt>
          <cx:pt idx="5100">4</cx:pt>
          <cx:pt idx="5101">3.6000000000000001</cx:pt>
          <cx:pt idx="5102">3.7000000000000002</cx:pt>
          <cx:pt idx="5103">4.0999999999999996</cx:pt>
          <cx:pt idx="5104">4.0999999999999996</cx:pt>
          <cx:pt idx="5105">4.2999999999999998</cx:pt>
          <cx:pt idx="5106">4.2999999999999998</cx:pt>
          <cx:pt idx="5107">4.2999999999999998</cx:pt>
          <cx:pt idx="5108">4.2999999999999998</cx:pt>
          <cx:pt idx="5109">4.5</cx:pt>
          <cx:pt idx="5110">4.5999999999999996</cx:pt>
          <cx:pt idx="5111">4.5999999999999996</cx:pt>
          <cx:pt idx="5112">4</cx:pt>
          <cx:pt idx="5113">3.2000000000000002</cx:pt>
          <cx:pt idx="5114">3.7999999999999998</cx:pt>
          <cx:pt idx="5115">3.7999999999999998</cx:pt>
          <cx:pt idx="5116">3.8999999999999999</cx:pt>
          <cx:pt idx="5117">3.8999999999999999</cx:pt>
          <cx:pt idx="5118">4.0999999999999996</cx:pt>
          <cx:pt idx="5119">4.2000000000000002</cx:pt>
          <cx:pt idx="5120">4.5</cx:pt>
          <cx:pt idx="5121">4.5</cx:pt>
          <cx:pt idx="5122">4.5</cx:pt>
          <cx:pt idx="5123">4.5</cx:pt>
          <cx:pt idx="5124">4.5</cx:pt>
          <cx:pt idx="5125">4.5999999999999996</cx:pt>
          <cx:pt idx="5126">4.5999999999999996</cx:pt>
          <cx:pt idx="5127">4.5999999999999996</cx:pt>
          <cx:pt idx="5128">4.5999999999999996</cx:pt>
          <cx:pt idx="5129">4.5999999999999996</cx:pt>
          <cx:pt idx="5130">4.7000000000000002</cx:pt>
          <cx:pt idx="5131">4.7000000000000002</cx:pt>
          <cx:pt idx="5132">4.7000000000000002</cx:pt>
          <cx:pt idx="5133">4.9000000000000004</cx:pt>
          <cx:pt idx="5134">4</cx:pt>
          <cx:pt idx="5135">5</cx:pt>
          <cx:pt idx="5136">3.7999999999999998</cx:pt>
          <cx:pt idx="5137">3.7999999999999998</cx:pt>
          <cx:pt idx="5138">4.0999999999999996</cx:pt>
          <cx:pt idx="5139">4.2000000000000002</cx:pt>
          <cx:pt idx="5140">4.2000000000000002</cx:pt>
          <cx:pt idx="5141">4.2999999999999998</cx:pt>
          <cx:pt idx="5142">4.2999999999999998</cx:pt>
          <cx:pt idx="5143">4.2999999999999998</cx:pt>
          <cx:pt idx="5144">4.2999999999999998</cx:pt>
          <cx:pt idx="5145">4.4000000000000004</cx:pt>
          <cx:pt idx="5146">4.4000000000000004</cx:pt>
          <cx:pt idx="5147">4.4000000000000004</cx:pt>
          <cx:pt idx="5148">4.5</cx:pt>
          <cx:pt idx="5149">4.5</cx:pt>
          <cx:pt idx="5150">4.5999999999999996</cx:pt>
          <cx:pt idx="5151">4.5999999999999996</cx:pt>
          <cx:pt idx="5152">4.5999999999999996</cx:pt>
          <cx:pt idx="5153">4.7000000000000002</cx:pt>
          <cx:pt idx="5154">4.7000000000000002</cx:pt>
          <cx:pt idx="5155">4.7000000000000002</cx:pt>
          <cx:pt idx="5156">4.9000000000000004</cx:pt>
          <cx:pt idx="5157">4.9000000000000004</cx:pt>
          <cx:pt idx="5158">3.1000000000000001</cx:pt>
          <cx:pt idx="5159">3.2999999999999998</cx:pt>
          <cx:pt idx="5160">3.2999999999999998</cx:pt>
          <cx:pt idx="5161">3.7999999999999998</cx:pt>
          <cx:pt idx="5162">3.8999999999999999</cx:pt>
          <cx:pt idx="5163">4.2000000000000002</cx:pt>
          <cx:pt idx="5164">4.2999999999999998</cx:pt>
          <cx:pt idx="5165">4.2999999999999998</cx:pt>
          <cx:pt idx="5166">4.2999999999999998</cx:pt>
          <cx:pt idx="5167">4.2999999999999998</cx:pt>
          <cx:pt idx="5168">4.4000000000000004</cx:pt>
          <cx:pt idx="5169">4.5</cx:pt>
          <cx:pt idx="5170">4.5999999999999996</cx:pt>
          <cx:pt idx="5171">4.5999999999999996</cx:pt>
          <cx:pt idx="5172">3.6000000000000001</cx:pt>
          <cx:pt idx="5173">3.8999999999999999</cx:pt>
          <cx:pt idx="5174">4.0999999999999996</cx:pt>
          <cx:pt idx="5175">4.0999999999999996</cx:pt>
          <cx:pt idx="5176">4.0999999999999996</cx:pt>
          <cx:pt idx="5177">4.0999999999999996</cx:pt>
          <cx:pt idx="5178">4.2000000000000002</cx:pt>
          <cx:pt idx="5179">4.2999999999999998</cx:pt>
          <cx:pt idx="5180">4.4000000000000004</cx:pt>
          <cx:pt idx="5181">4.4000000000000004</cx:pt>
          <cx:pt idx="5182">4.5</cx:pt>
          <cx:pt idx="5183">4.5</cx:pt>
          <cx:pt idx="5184">4.5999999999999996</cx:pt>
          <cx:pt idx="5185">4.5999999999999996</cx:pt>
          <cx:pt idx="5186">4.7000000000000002</cx:pt>
          <cx:pt idx="5187">4.7000000000000002</cx:pt>
          <cx:pt idx="5188">4.7999999999999998</cx:pt>
          <cx:pt idx="5189">4.7999999999999998</cx:pt>
          <cx:pt idx="5190">4.7999999999999998</cx:pt>
          <cx:pt idx="5191">4.9000000000000004</cx:pt>
          <cx:pt idx="5192">4</cx:pt>
          <cx:pt idx="5193">3.7000000000000002</cx:pt>
          <cx:pt idx="5194">3.7999999999999998</cx:pt>
          <cx:pt idx="5195">4.2000000000000002</cx:pt>
          <cx:pt idx="5196">4.2999999999999998</cx:pt>
          <cx:pt idx="5197">4.4000000000000004</cx:pt>
          <cx:pt idx="5198">4.5</cx:pt>
          <cx:pt idx="5199">4.5999999999999996</cx:pt>
          <cx:pt idx="5200">4.5999999999999996</cx:pt>
          <cx:pt idx="5201">4.5999999999999996</cx:pt>
          <cx:pt idx="5202">4.7000000000000002</cx:pt>
          <cx:pt idx="5203">4.7000000000000002</cx:pt>
          <cx:pt idx="5204">4.9000000000000004</cx:pt>
          <cx:pt idx="5205">4</cx:pt>
          <cx:pt idx="5206">4</cx:pt>
          <cx:pt idx="5207">3.5</cx:pt>
          <cx:pt idx="5208">3.5</cx:pt>
          <cx:pt idx="5209">3.6000000000000001</cx:pt>
          <cx:pt idx="5210">3.6000000000000001</cx:pt>
          <cx:pt idx="5211">3.7000000000000002</cx:pt>
          <cx:pt idx="5212">3.7999999999999998</cx:pt>
          <cx:pt idx="5213">3.8999999999999999</cx:pt>
          <cx:pt idx="5214">4.2000000000000002</cx:pt>
          <cx:pt idx="5215">4.4000000000000004</cx:pt>
          <cx:pt idx="5216">4.4000000000000004</cx:pt>
          <cx:pt idx="5217">4.5</cx:pt>
          <cx:pt idx="5218">4.5999999999999996</cx:pt>
          <cx:pt idx="5219">4.9000000000000004</cx:pt>
          <cx:pt idx="5220">4</cx:pt>
          <cx:pt idx="5221">3.2999999999999998</cx:pt>
          <cx:pt idx="5222">3.6000000000000001</cx:pt>
          <cx:pt idx="5223">3.8999999999999999</cx:pt>
          <cx:pt idx="5224">4.2999999999999998</cx:pt>
          <cx:pt idx="5225">4.2999999999999998</cx:pt>
          <cx:pt idx="5226">4.4000000000000004</cx:pt>
          <cx:pt idx="5227">4.4000000000000004</cx:pt>
          <cx:pt idx="5228">4.4000000000000004</cx:pt>
          <cx:pt idx="5229">4.5</cx:pt>
          <cx:pt idx="5230">4.5</cx:pt>
          <cx:pt idx="5231">4.5</cx:pt>
          <cx:pt idx="5232">4.7000000000000002</cx:pt>
          <cx:pt idx="5233">3</cx:pt>
          <cx:pt idx="5234">4</cx:pt>
          <cx:pt idx="5235">4</cx:pt>
          <cx:pt idx="5236">2.7000000000000002</cx:pt>
          <cx:pt idx="5237">3.6000000000000001</cx:pt>
          <cx:pt idx="5238">3.6000000000000001</cx:pt>
          <cx:pt idx="5239">3.6000000000000001</cx:pt>
          <cx:pt idx="5240">3.7000000000000002</cx:pt>
          <cx:pt idx="5241">4.0999999999999996</cx:pt>
          <cx:pt idx="5242">4.0999999999999996</cx:pt>
          <cx:pt idx="5243">4.2000000000000002</cx:pt>
          <cx:pt idx="5244">4.2000000000000002</cx:pt>
          <cx:pt idx="5245">4.2999999999999998</cx:pt>
          <cx:pt idx="5246">4.2999999999999998</cx:pt>
          <cx:pt idx="5247">4.4000000000000004</cx:pt>
          <cx:pt idx="5248">4.5</cx:pt>
          <cx:pt idx="5249">4.5999999999999996</cx:pt>
          <cx:pt idx="5250">4.5999999999999996</cx:pt>
          <cx:pt idx="5251">4.5999999999999996</cx:pt>
          <cx:pt idx="5252">4.5999999999999996</cx:pt>
          <cx:pt idx="5253">4.7000000000000002</cx:pt>
          <cx:pt idx="5254">4.7000000000000002</cx:pt>
          <cx:pt idx="5255">4.7999999999999998</cx:pt>
          <cx:pt idx="5256">4</cx:pt>
          <cx:pt idx="5257">5</cx:pt>
          <cx:pt idx="5258">3.8999999999999999</cx:pt>
          <cx:pt idx="5259">3.8999999999999999</cx:pt>
          <cx:pt idx="5260">3.8999999999999999</cx:pt>
          <cx:pt idx="5261">3.8999999999999999</cx:pt>
          <cx:pt idx="5262">4.0999999999999996</cx:pt>
          <cx:pt idx="5263">4.0999999999999996</cx:pt>
          <cx:pt idx="5264">4.0999999999999996</cx:pt>
          <cx:pt idx="5265">4.2000000000000002</cx:pt>
          <cx:pt idx="5266">4.2000000000000002</cx:pt>
          <cx:pt idx="5267">4.2999999999999998</cx:pt>
          <cx:pt idx="5268">4.2999999999999998</cx:pt>
          <cx:pt idx="5269">4.5999999999999996</cx:pt>
          <cx:pt idx="5270">4.5999999999999996</cx:pt>
          <cx:pt idx="5271">4.7999999999999998</cx:pt>
          <cx:pt idx="5272">4.7999999999999998</cx:pt>
          <cx:pt idx="5273">4.7999999999999998</cx:pt>
          <cx:pt idx="5274">4.7999999999999998</cx:pt>
          <cx:pt idx="5275">4.9000000000000004</cx:pt>
          <cx:pt idx="5276">4.9000000000000004</cx:pt>
          <cx:pt idx="5277">3.1000000000000001</cx:pt>
          <cx:pt idx="5278">3.2999999999999998</cx:pt>
          <cx:pt idx="5279">3.3999999999999999</cx:pt>
          <cx:pt idx="5280">3.6000000000000001</cx:pt>
          <cx:pt idx="5281">3.7000000000000002</cx:pt>
          <cx:pt idx="5282">3.7999999999999998</cx:pt>
          <cx:pt idx="5283">3.8999999999999999</cx:pt>
          <cx:pt idx="5284">3.8999999999999999</cx:pt>
          <cx:pt idx="5285">3.8999999999999999</cx:pt>
          <cx:pt idx="5286">4.0999999999999996</cx:pt>
          <cx:pt idx="5287">4.2000000000000002</cx:pt>
          <cx:pt idx="5288">4.2999999999999998</cx:pt>
          <cx:pt idx="5289">4.4000000000000004</cx:pt>
          <cx:pt idx="5290">4.5</cx:pt>
          <cx:pt idx="5291">4.5</cx:pt>
          <cx:pt idx="5292">4.7999999999999998</cx:pt>
          <cx:pt idx="5293">4.7999999999999998</cx:pt>
          <cx:pt idx="5294">4.9000000000000004</cx:pt>
          <cx:pt idx="5295">4.9000000000000004</cx:pt>
          <cx:pt idx="5296">4</cx:pt>
          <cx:pt idx="5297">4</cx:pt>
          <cx:pt idx="5298">3.5</cx:pt>
          <cx:pt idx="5299">3.7999999999999998</cx:pt>
          <cx:pt idx="5300">3.8999999999999999</cx:pt>
          <cx:pt idx="5301">4.0999999999999996</cx:pt>
          <cx:pt idx="5302">4.2000000000000002</cx:pt>
          <cx:pt idx="5303">4.4000000000000004</cx:pt>
          <cx:pt idx="5304">4.4000000000000004</cx:pt>
          <cx:pt idx="5305">4.4000000000000004</cx:pt>
          <cx:pt idx="5306">4.5</cx:pt>
          <cx:pt idx="5307">4.5</cx:pt>
          <cx:pt idx="5308">4.5999999999999996</cx:pt>
          <cx:pt idx="5309">4.5999999999999996</cx:pt>
          <cx:pt idx="5310">4.7000000000000002</cx:pt>
          <cx:pt idx="5311">4.7999999999999998</cx:pt>
          <cx:pt idx="5312">4.7999999999999998</cx:pt>
          <cx:pt idx="5313">4.7999999999999998</cx:pt>
          <cx:pt idx="5314">4</cx:pt>
          <cx:pt idx="5315">5</cx:pt>
          <cx:pt idx="5316">5</cx:pt>
          <cx:pt idx="5317">3.3999999999999999</cx:pt>
          <cx:pt idx="5318">3.8999999999999999</cx:pt>
          <cx:pt idx="5319">3.8999999999999999</cx:pt>
          <cx:pt idx="5320">3.8999999999999999</cx:pt>
          <cx:pt idx="5321">4.0999999999999996</cx:pt>
          <cx:pt idx="5322">4.0999999999999996</cx:pt>
          <cx:pt idx="5323">4.2000000000000002</cx:pt>
          <cx:pt idx="5324">4.2000000000000002</cx:pt>
          <cx:pt idx="5325">4.2000000000000002</cx:pt>
          <cx:pt idx="5326">4.4000000000000004</cx:pt>
          <cx:pt idx="5327">4.5</cx:pt>
          <cx:pt idx="5328">4.5</cx:pt>
          <cx:pt idx="5329">4.7000000000000002</cx:pt>
          <cx:pt idx="5330">4.7000000000000002</cx:pt>
          <cx:pt idx="5331">4.9000000000000004</cx:pt>
          <cx:pt idx="5332">4.9000000000000004</cx:pt>
          <cx:pt idx="5333">4</cx:pt>
          <cx:pt idx="5334">5</cx:pt>
          <cx:pt idx="5335">3.2000000000000002</cx:pt>
          <cx:pt idx="5336">3.3999999999999999</cx:pt>
          <cx:pt idx="5337">3.7000000000000002</cx:pt>
          <cx:pt idx="5338">3.7999999999999998</cx:pt>
          <cx:pt idx="5339">3.8999999999999999</cx:pt>
          <cx:pt idx="5340">4.2000000000000002</cx:pt>
          <cx:pt idx="5341">4.2999999999999998</cx:pt>
          <cx:pt idx="5342">4.2999999999999998</cx:pt>
          <cx:pt idx="5343">4.4000000000000004</cx:pt>
          <cx:pt idx="5344">4.4000000000000004</cx:pt>
          <cx:pt idx="5345">4.4000000000000004</cx:pt>
          <cx:pt idx="5346">4.5</cx:pt>
          <cx:pt idx="5347">4.5999999999999996</cx:pt>
          <cx:pt idx="5348">4.5999999999999996</cx:pt>
          <cx:pt idx="5349">4.5999999999999996</cx:pt>
          <cx:pt idx="5350">4.5999999999999996</cx:pt>
          <cx:pt idx="5351">4</cx:pt>
          <cx:pt idx="5352">3.7000000000000002</cx:pt>
          <cx:pt idx="5353">3.7000000000000002</cx:pt>
          <cx:pt idx="5354">3.8999999999999999</cx:pt>
          <cx:pt idx="5355">4.0999999999999996</cx:pt>
          <cx:pt idx="5356">4.0999999999999996</cx:pt>
          <cx:pt idx="5357">4.2000000000000002</cx:pt>
          <cx:pt idx="5358">4.2999999999999998</cx:pt>
          <cx:pt idx="5359">4.2999999999999998</cx:pt>
          <cx:pt idx="5360">4.2999999999999998</cx:pt>
          <cx:pt idx="5361">4.5</cx:pt>
          <cx:pt idx="5362">4.5999999999999996</cx:pt>
          <cx:pt idx="5363">4.7000000000000002</cx:pt>
          <cx:pt idx="5364">4.7000000000000002</cx:pt>
          <cx:pt idx="5365">4.7999999999999998</cx:pt>
          <cx:pt idx="5366">4.7999999999999998</cx:pt>
          <cx:pt idx="5367">4.9000000000000004</cx:pt>
          <cx:pt idx="5368">4.9000000000000004</cx:pt>
          <cx:pt idx="5369">4.9000000000000004</cx:pt>
          <cx:pt idx="5370">4</cx:pt>
          <cx:pt idx="5371">4</cx:pt>
          <cx:pt idx="5372">3.3999999999999999</cx:pt>
          <cx:pt idx="5373">3.7999999999999998</cx:pt>
          <cx:pt idx="5374">3.7999999999999998</cx:pt>
          <cx:pt idx="5375">3.8999999999999999</cx:pt>
          <cx:pt idx="5376">4.0999999999999996</cx:pt>
          <cx:pt idx="5377">4.0999999999999996</cx:pt>
          <cx:pt idx="5378">4.2000000000000002</cx:pt>
          <cx:pt idx="5379">4.2000000000000002</cx:pt>
          <cx:pt idx="5380">4.2999999999999998</cx:pt>
          <cx:pt idx="5381">4.4000000000000004</cx:pt>
          <cx:pt idx="5382">4.4000000000000004</cx:pt>
          <cx:pt idx="5383">4.5</cx:pt>
          <cx:pt idx="5384">4.5999999999999996</cx:pt>
          <cx:pt idx="5385">4.5999999999999996</cx:pt>
          <cx:pt idx="5386">4.5999999999999996</cx:pt>
          <cx:pt idx="5387">4.7000000000000002</cx:pt>
          <cx:pt idx="5388">4.7000000000000002</cx:pt>
          <cx:pt idx="5389">4.7999999999999998</cx:pt>
          <cx:pt idx="5390">4.9000000000000004</cx:pt>
          <cx:pt idx="5391">4</cx:pt>
          <cx:pt idx="5392">4</cx:pt>
          <cx:pt idx="5393">5</cx:pt>
          <cx:pt idx="5394">3.8999999999999999</cx:pt>
          <cx:pt idx="5395">3.8999999999999999</cx:pt>
          <cx:pt idx="5396">4.0999999999999996</cx:pt>
          <cx:pt idx="5397">4.4000000000000004</cx:pt>
          <cx:pt idx="5398">4.4000000000000004</cx:pt>
          <cx:pt idx="5399">4.5</cx:pt>
          <cx:pt idx="5400">4.5999999999999996</cx:pt>
          <cx:pt idx="5401">5</cx:pt>
          <cx:pt idx="5402">5</cx:pt>
          <cx:pt idx="5403">3.3999999999999999</cx:pt>
          <cx:pt idx="5404">4.2999999999999998</cx:pt>
          <cx:pt idx="5405">4.2999999999999998</cx:pt>
          <cx:pt idx="5406">4.4000000000000004</cx:pt>
          <cx:pt idx="5407">4.4000000000000004</cx:pt>
          <cx:pt idx="5408">4.5</cx:pt>
          <cx:pt idx="5409">4.5</cx:pt>
          <cx:pt idx="5410">4.5</cx:pt>
          <cx:pt idx="5411">4.5</cx:pt>
          <cx:pt idx="5412">4.5</cx:pt>
          <cx:pt idx="5413">4.5</cx:pt>
          <cx:pt idx="5414">4.5999999999999996</cx:pt>
          <cx:pt idx="5415">4.5999999999999996</cx:pt>
          <cx:pt idx="5416">4.5999999999999996</cx:pt>
          <cx:pt idx="5417">4.7000000000000002</cx:pt>
          <cx:pt idx="5418">4.7000000000000002</cx:pt>
          <cx:pt idx="5419">4.7000000000000002</cx:pt>
          <cx:pt idx="5420">4.7000000000000002</cx:pt>
          <cx:pt idx="5421">4.7999999999999998</cx:pt>
          <cx:pt idx="5422">4.9000000000000004</cx:pt>
          <cx:pt idx="5423">4.9000000000000004</cx:pt>
          <cx:pt idx="5424">4.9000000000000004</cx:pt>
          <cx:pt idx="5425">5</cx:pt>
          <cx:pt idx="5426">3.2999999999999998</cx:pt>
          <cx:pt idx="5427">3.5</cx:pt>
          <cx:pt idx="5428">3.5</cx:pt>
          <cx:pt idx="5429">3.6000000000000001</cx:pt>
          <cx:pt idx="5430">3.7000000000000002</cx:pt>
          <cx:pt idx="5431">3.7999999999999998</cx:pt>
          <cx:pt idx="5432">3.8999999999999999</cx:pt>
          <cx:pt idx="5433">4.2000000000000002</cx:pt>
          <cx:pt idx="5434">4.2999999999999998</cx:pt>
          <cx:pt idx="5435">4.2999999999999998</cx:pt>
          <cx:pt idx="5436">4.4000000000000004</cx:pt>
          <cx:pt idx="5437">4.5999999999999996</cx:pt>
          <cx:pt idx="5438">4.5999999999999996</cx:pt>
          <cx:pt idx="5439">4.7000000000000002</cx:pt>
          <cx:pt idx="5440">4.9000000000000004</cx:pt>
          <cx:pt idx="5441">4.9000000000000004</cx:pt>
          <cx:pt idx="5442">4</cx:pt>
          <cx:pt idx="5443">4</cx:pt>
          <cx:pt idx="5444">5</cx:pt>
          <cx:pt idx="5445">3.3999999999999999</cx:pt>
          <cx:pt idx="5446">3.3999999999999999</cx:pt>
          <cx:pt idx="5447">3.7000000000000002</cx:pt>
          <cx:pt idx="5448">3.7999999999999998</cx:pt>
          <cx:pt idx="5449">4.2000000000000002</cx:pt>
          <cx:pt idx="5450">4.2000000000000002</cx:pt>
          <cx:pt idx="5451">4.2999999999999998</cx:pt>
          <cx:pt idx="5452">4.2999999999999998</cx:pt>
          <cx:pt idx="5453">4.2999999999999998</cx:pt>
          <cx:pt idx="5454">4.4000000000000004</cx:pt>
          <cx:pt idx="5455">4.5</cx:pt>
          <cx:pt idx="5456">4.5</cx:pt>
          <cx:pt idx="5457">4.5999999999999996</cx:pt>
          <cx:pt idx="5458">4.7000000000000002</cx:pt>
          <cx:pt idx="5459">4.7999999999999998</cx:pt>
          <cx:pt idx="5460">4.7999999999999998</cx:pt>
          <cx:pt idx="5461">4</cx:pt>
          <cx:pt idx="5462">3.2999999999999998</cx:pt>
          <cx:pt idx="5463">3.5</cx:pt>
          <cx:pt idx="5464">3.5</cx:pt>
          <cx:pt idx="5465">3.7999999999999998</cx:pt>
          <cx:pt idx="5466">3.7999999999999998</cx:pt>
          <cx:pt idx="5467">3.8999999999999999</cx:pt>
          <cx:pt idx="5468">4.0999999999999996</cx:pt>
          <cx:pt idx="5469">4.0999999999999996</cx:pt>
          <cx:pt idx="5470">4.0999999999999996</cx:pt>
          <cx:pt idx="5471">4.0999999999999996</cx:pt>
          <cx:pt idx="5472">4.2000000000000002</cx:pt>
          <cx:pt idx="5473">4.4000000000000004</cx:pt>
          <cx:pt idx="5474">4.5</cx:pt>
          <cx:pt idx="5475">4.5999999999999996</cx:pt>
          <cx:pt idx="5476">4.5999999999999996</cx:pt>
          <cx:pt idx="5477">4.5999999999999996</cx:pt>
          <cx:pt idx="5478">4.7000000000000002</cx:pt>
          <cx:pt idx="5479">4.7000000000000002</cx:pt>
          <cx:pt idx="5480">3.6000000000000001</cx:pt>
          <cx:pt idx="5481">3.8999999999999999</cx:pt>
          <cx:pt idx="5482">4.0999999999999996</cx:pt>
          <cx:pt idx="5483">4.2999999999999998</cx:pt>
          <cx:pt idx="5484">4.5999999999999996</cx:pt>
          <cx:pt idx="5485">4.5999999999999996</cx:pt>
          <cx:pt idx="5486">4.5999999999999996</cx:pt>
          <cx:pt idx="5487">4.7000000000000002</cx:pt>
          <cx:pt idx="5488">4.7000000000000002</cx:pt>
          <cx:pt idx="5489">4.7000000000000002</cx:pt>
          <cx:pt idx="5490">4.7000000000000002</cx:pt>
          <cx:pt idx="5491">4.7999999999999998</cx:pt>
          <cx:pt idx="5492">4.7999999999999998</cx:pt>
          <cx:pt idx="5493">4.7999999999999998</cx:pt>
          <cx:pt idx="5494">4.7999999999999998</cx:pt>
          <cx:pt idx="5495">4.9000000000000004</cx:pt>
          <cx:pt idx="5496">4</cx:pt>
          <cx:pt idx="5497">3.6000000000000001</cx:pt>
          <cx:pt idx="5498">3.7999999999999998</cx:pt>
          <cx:pt idx="5499">3.8999999999999999</cx:pt>
          <cx:pt idx="5500">3.8999999999999999</cx:pt>
          <cx:pt idx="5501">4.2000000000000002</cx:pt>
          <cx:pt idx="5502">4.4000000000000004</cx:pt>
          <cx:pt idx="5503">4.5999999999999996</cx:pt>
          <cx:pt idx="5504">4.7000000000000002</cx:pt>
          <cx:pt idx="5505">4.7000000000000002</cx:pt>
          <cx:pt idx="5506">4.7000000000000002</cx:pt>
          <cx:pt idx="5507">4</cx:pt>
          <cx:pt idx="5508">3.5</cx:pt>
          <cx:pt idx="5509">3.7999999999999998</cx:pt>
          <cx:pt idx="5510">3.7999999999999998</cx:pt>
          <cx:pt idx="5511">4.4000000000000004</cx:pt>
          <cx:pt idx="5512">4.4000000000000004</cx:pt>
          <cx:pt idx="5513">4.5999999999999996</cx:pt>
          <cx:pt idx="5514">4.5999999999999996</cx:pt>
          <cx:pt idx="5515">4.5999999999999996</cx:pt>
          <cx:pt idx="5516">4.7000000000000002</cx:pt>
          <cx:pt idx="5517">4.7000000000000002</cx:pt>
          <cx:pt idx="5518">4.7000000000000002</cx:pt>
          <cx:pt idx="5519">4.7999999999999998</cx:pt>
          <cx:pt idx="5520">4</cx:pt>
          <cx:pt idx="5521">5</cx:pt>
          <cx:pt idx="5522">3.2999999999999998</cx:pt>
          <cx:pt idx="5523">3.6000000000000001</cx:pt>
          <cx:pt idx="5524">3.7000000000000002</cx:pt>
          <cx:pt idx="5525">3.7999999999999998</cx:pt>
          <cx:pt idx="5526">4.0999999999999996</cx:pt>
          <cx:pt idx="5527">4.2000000000000002</cx:pt>
          <cx:pt idx="5528">4.2000000000000002</cx:pt>
          <cx:pt idx="5529">4.4000000000000004</cx:pt>
          <cx:pt idx="5530">4.4000000000000004</cx:pt>
          <cx:pt idx="5531">4.5</cx:pt>
          <cx:pt idx="5532">4.5999999999999996</cx:pt>
          <cx:pt idx="5533">4.5999999999999996</cx:pt>
          <cx:pt idx="5534">4.5999999999999996</cx:pt>
          <cx:pt idx="5535">4.5999999999999996</cx:pt>
          <cx:pt idx="5536">4.7000000000000002</cx:pt>
          <cx:pt idx="5537">4.7000000000000002</cx:pt>
          <cx:pt idx="5538">4.7000000000000002</cx:pt>
          <cx:pt idx="5539">4.7999999999999998</cx:pt>
          <cx:pt idx="5540">4.7999999999999998</cx:pt>
          <cx:pt idx="5541">4</cx:pt>
          <cx:pt idx="5542">4</cx:pt>
          <cx:pt idx="5543">5</cx:pt>
          <cx:pt idx="5544">2.6000000000000001</cx:pt>
          <cx:pt idx="5545">3.6000000000000001</cx:pt>
          <cx:pt idx="5546">4.0999999999999996</cx:pt>
          <cx:pt idx="5547">4.2000000000000002</cx:pt>
          <cx:pt idx="5548">4.2000000000000002</cx:pt>
          <cx:pt idx="5549">4.2999999999999998</cx:pt>
          <cx:pt idx="5550">4.2999999999999998</cx:pt>
          <cx:pt idx="5551">4.4000000000000004</cx:pt>
          <cx:pt idx="5552">4.5</cx:pt>
          <cx:pt idx="5553">4.5</cx:pt>
          <cx:pt idx="5554">4.5</cx:pt>
          <cx:pt idx="5555">4.5999999999999996</cx:pt>
          <cx:pt idx="5556">4.5999999999999996</cx:pt>
          <cx:pt idx="5557">4.5999999999999996</cx:pt>
          <cx:pt idx="5558">4.7000000000000002</cx:pt>
          <cx:pt idx="5559">4.7000000000000002</cx:pt>
          <cx:pt idx="5560">4.7000000000000002</cx:pt>
          <cx:pt idx="5561">4.7000000000000002</cx:pt>
          <cx:pt idx="5562">4.9000000000000004</cx:pt>
          <cx:pt idx="5563">3.3999999999999999</cx:pt>
          <cx:pt idx="5564">3.6000000000000001</cx:pt>
          <cx:pt idx="5565">3.8999999999999999</cx:pt>
          <cx:pt idx="5566">4.0999999999999996</cx:pt>
          <cx:pt idx="5567">4.2999999999999998</cx:pt>
          <cx:pt idx="5568">4.5999999999999996</cx:pt>
          <cx:pt idx="5569">4.5999999999999996</cx:pt>
          <cx:pt idx="5570">4.5999999999999996</cx:pt>
          <cx:pt idx="5571">5</cx:pt>
          <cx:pt idx="5572">3.7999999999999998</cx:pt>
          <cx:pt idx="5573">3.8999999999999999</cx:pt>
          <cx:pt idx="5574">3.8999999999999999</cx:pt>
          <cx:pt idx="5575">4.2000000000000002</cx:pt>
          <cx:pt idx="5576">4.2000000000000002</cx:pt>
          <cx:pt idx="5577">4.2999999999999998</cx:pt>
          <cx:pt idx="5578">4.2999999999999998</cx:pt>
          <cx:pt idx="5579">4.2999999999999998</cx:pt>
          <cx:pt idx="5580">4.5</cx:pt>
          <cx:pt idx="5581">4.5</cx:pt>
          <cx:pt idx="5582">4.5</cx:pt>
          <cx:pt idx="5583">4.5999999999999996</cx:pt>
          <cx:pt idx="5584">4.5999999999999996</cx:pt>
          <cx:pt idx="5585">4.7000000000000002</cx:pt>
          <cx:pt idx="5586">4.7000000000000002</cx:pt>
          <cx:pt idx="5587">4.7000000000000002</cx:pt>
          <cx:pt idx="5588">4.7000000000000002</cx:pt>
          <cx:pt idx="5589">4.7000000000000002</cx:pt>
          <cx:pt idx="5590">4.7999999999999998</cx:pt>
          <cx:pt idx="5591">4.7999999999999998</cx:pt>
          <cx:pt idx="5592">4.9000000000000004</cx:pt>
          <cx:pt idx="5593">4.9000000000000004</cx:pt>
          <cx:pt idx="5594">4</cx:pt>
          <cx:pt idx="5595">3.5</cx:pt>
          <cx:pt idx="5596">3.6000000000000001</cx:pt>
          <cx:pt idx="5597">3.7000000000000002</cx:pt>
          <cx:pt idx="5598">3.8999999999999999</cx:pt>
          <cx:pt idx="5599">4.2000000000000002</cx:pt>
          <cx:pt idx="5600">4.2000000000000002</cx:pt>
          <cx:pt idx="5601">4.2999999999999998</cx:pt>
          <cx:pt idx="5602">4.4000000000000004</cx:pt>
          <cx:pt idx="5603">4.5</cx:pt>
          <cx:pt idx="5604">4.5</cx:pt>
          <cx:pt idx="5605">4.5</cx:pt>
          <cx:pt idx="5606">4.5999999999999996</cx:pt>
          <cx:pt idx="5607">4.7000000000000002</cx:pt>
          <cx:pt idx="5608">4.7000000000000002</cx:pt>
          <cx:pt idx="5609">4.9000000000000004</cx:pt>
          <cx:pt idx="5610">4.9000000000000004</cx:pt>
          <cx:pt idx="5611">4</cx:pt>
          <cx:pt idx="5612">5</cx:pt>
          <cx:pt idx="5613">3.8999999999999999</cx:pt>
          <cx:pt idx="5614">3.8999999999999999</cx:pt>
          <cx:pt idx="5615">4.0999999999999996</cx:pt>
          <cx:pt idx="5616">4.0999999999999996</cx:pt>
          <cx:pt idx="5617">4.2000000000000002</cx:pt>
          <cx:pt idx="5618">4.2000000000000002</cx:pt>
          <cx:pt idx="5619">4.2000000000000002</cx:pt>
          <cx:pt idx="5620">4.2000000000000002</cx:pt>
          <cx:pt idx="5621">4.2000000000000002</cx:pt>
          <cx:pt idx="5622">4.2999999999999998</cx:pt>
          <cx:pt idx="5623">4.4000000000000004</cx:pt>
          <cx:pt idx="5624">4.5</cx:pt>
          <cx:pt idx="5625">4.5999999999999996</cx:pt>
          <cx:pt idx="5626">4.7000000000000002</cx:pt>
          <cx:pt idx="5627">4.9000000000000004</cx:pt>
          <cx:pt idx="5628">4</cx:pt>
          <cx:pt idx="5629">5</cx:pt>
          <cx:pt idx="5630">3.1000000000000001</cx:pt>
          <cx:pt idx="5631">3.3999999999999999</cx:pt>
          <cx:pt idx="5632">3.5</cx:pt>
          <cx:pt idx="5633">3.8999999999999999</cx:pt>
          <cx:pt idx="5634">3.8999999999999999</cx:pt>
          <cx:pt idx="5635">4.2000000000000002</cx:pt>
          <cx:pt idx="5636">4.2999999999999998</cx:pt>
          <cx:pt idx="5637">4.4000000000000004</cx:pt>
          <cx:pt idx="5638">4.5</cx:pt>
          <cx:pt idx="5639">4.5999999999999996</cx:pt>
          <cx:pt idx="5640">4.5999999999999996</cx:pt>
          <cx:pt idx="5641">4.7000000000000002</cx:pt>
          <cx:pt idx="5642">4.7000000000000002</cx:pt>
          <cx:pt idx="5643">4.7000000000000002</cx:pt>
          <cx:pt idx="5644">4</cx:pt>
          <cx:pt idx="5645">5</cx:pt>
          <cx:pt idx="5646">3.2999999999999998</cx:pt>
          <cx:pt idx="5647">3.7000000000000002</cx:pt>
          <cx:pt idx="5648">3.7000000000000002</cx:pt>
          <cx:pt idx="5649">3.7999999999999998</cx:pt>
          <cx:pt idx="5650">3.8999999999999999</cx:pt>
          <cx:pt idx="5651">4.0999999999999996</cx:pt>
          <cx:pt idx="5652">4.2000000000000002</cx:pt>
          <cx:pt idx="5653">4.2999999999999998</cx:pt>
          <cx:pt idx="5654">4.4000000000000004</cx:pt>
          <cx:pt idx="5655">4.5</cx:pt>
          <cx:pt idx="5656">4.7000000000000002</cx:pt>
          <cx:pt idx="5657">4.7000000000000002</cx:pt>
          <cx:pt idx="5658">4.7000000000000002</cx:pt>
          <cx:pt idx="5659">4.7999999999999998</cx:pt>
          <cx:pt idx="5660">4.9000000000000004</cx:pt>
          <cx:pt idx="5661">4</cx:pt>
          <cx:pt idx="5662">3.6000000000000001</cx:pt>
          <cx:pt idx="5663">3.7999999999999998</cx:pt>
          <cx:pt idx="5664">3.7999999999999998</cx:pt>
          <cx:pt idx="5665">3.7999999999999998</cx:pt>
          <cx:pt idx="5666">3.7999999999999998</cx:pt>
          <cx:pt idx="5667">4.2999999999999998</cx:pt>
          <cx:pt idx="5668">4.2999999999999998</cx:pt>
          <cx:pt idx="5669">4.2999999999999998</cx:pt>
          <cx:pt idx="5670">4.4000000000000004</cx:pt>
          <cx:pt idx="5671">4.5</cx:pt>
          <cx:pt idx="5672">4.5</cx:pt>
          <cx:pt idx="5673">4.5999999999999996</cx:pt>
          <cx:pt idx="5674">4.5999999999999996</cx:pt>
          <cx:pt idx="5675">4.5999999999999996</cx:pt>
          <cx:pt idx="5676">4.7000000000000002</cx:pt>
          <cx:pt idx="5677">4.7000000000000002</cx:pt>
          <cx:pt idx="5678">4.7999999999999998</cx:pt>
          <cx:pt idx="5679">4.9000000000000004</cx:pt>
          <cx:pt idx="5680">4.9000000000000004</cx:pt>
          <cx:pt idx="5681">4.9000000000000004</cx:pt>
          <cx:pt idx="5682">4</cx:pt>
          <cx:pt idx="5683">4</cx:pt>
          <cx:pt idx="5684">3.3999999999999999</cx:pt>
          <cx:pt idx="5685">3.7000000000000002</cx:pt>
          <cx:pt idx="5686">3.7000000000000002</cx:pt>
          <cx:pt idx="5687">4.0999999999999996</cx:pt>
          <cx:pt idx="5688">4.2000000000000002</cx:pt>
          <cx:pt idx="5689">4.2000000000000002</cx:pt>
          <cx:pt idx="5690">4.2999999999999998</cx:pt>
          <cx:pt idx="5691">4.2999999999999998</cx:pt>
          <cx:pt idx="5692">4.5</cx:pt>
          <cx:pt idx="5693">4.5999999999999996</cx:pt>
          <cx:pt idx="5694">4.7000000000000002</cx:pt>
          <cx:pt idx="5695">4.9000000000000004</cx:pt>
          <cx:pt idx="5696">5</cx:pt>
          <cx:pt idx="5697">5</cx:pt>
          <cx:pt idx="5698">5</cx:pt>
          <cx:pt idx="5699">3.6000000000000001</cx:pt>
          <cx:pt idx="5700">4.0999999999999996</cx:pt>
          <cx:pt idx="5701">4.0999999999999996</cx:pt>
          <cx:pt idx="5702">4.2000000000000002</cx:pt>
          <cx:pt idx="5703">4.2999999999999998</cx:pt>
          <cx:pt idx="5704">4.4000000000000004</cx:pt>
          <cx:pt idx="5705">4.5</cx:pt>
          <cx:pt idx="5706">4.5</cx:pt>
          <cx:pt idx="5707">4.5999999999999996</cx:pt>
          <cx:pt idx="5708">4.7000000000000002</cx:pt>
          <cx:pt idx="5709">4.7999999999999998</cx:pt>
          <cx:pt idx="5710">4.9000000000000004</cx:pt>
          <cx:pt idx="5711">4</cx:pt>
          <cx:pt idx="5712">4</cx:pt>
          <cx:pt idx="5713">4</cx:pt>
          <cx:pt idx="5714">3.5</cx:pt>
          <cx:pt idx="5715">4.0999999999999996</cx:pt>
          <cx:pt idx="5716">4.0999999999999996</cx:pt>
          <cx:pt idx="5717">4.2000000000000002</cx:pt>
          <cx:pt idx="5718">4.2000000000000002</cx:pt>
          <cx:pt idx="5719">4.2999999999999998</cx:pt>
          <cx:pt idx="5720">4.2999999999999998</cx:pt>
          <cx:pt idx="5721">4.5</cx:pt>
          <cx:pt idx="5722">4.5</cx:pt>
          <cx:pt idx="5723">4.5999999999999996</cx:pt>
          <cx:pt idx="5724">4.5999999999999996</cx:pt>
          <cx:pt idx="5725">4.7000000000000002</cx:pt>
          <cx:pt idx="5726">4.7999999999999998</cx:pt>
          <cx:pt idx="5727">4.7999999999999998</cx:pt>
          <cx:pt idx="5728">4.7999999999999998</cx:pt>
          <cx:pt idx="5729">4</cx:pt>
          <cx:pt idx="5730">3.8999999999999999</cx:pt>
          <cx:pt idx="5731">3.8999999999999999</cx:pt>
          <cx:pt idx="5732">3.8999999999999999</cx:pt>
          <cx:pt idx="5733">4.0999999999999996</cx:pt>
          <cx:pt idx="5734">4.0999999999999996</cx:pt>
          <cx:pt idx="5735">4.0999999999999996</cx:pt>
          <cx:pt idx="5736">4.0999999999999996</cx:pt>
          <cx:pt idx="5737">4.2000000000000002</cx:pt>
          <cx:pt idx="5738">4.2000000000000002</cx:pt>
          <cx:pt idx="5739">4.2999999999999998</cx:pt>
          <cx:pt idx="5740">4.2999999999999998</cx:pt>
          <cx:pt idx="5741">4.2999999999999998</cx:pt>
          <cx:pt idx="5742">4.5</cx:pt>
          <cx:pt idx="5743">4.5999999999999996</cx:pt>
          <cx:pt idx="5744">4.7000000000000002</cx:pt>
          <cx:pt idx="5745">4.7999999999999998</cx:pt>
          <cx:pt idx="5746">4.9000000000000004</cx:pt>
          <cx:pt idx="5747">4</cx:pt>
          <cx:pt idx="5748">3.3999999999999999</cx:pt>
          <cx:pt idx="5749">3.6000000000000001</cx:pt>
          <cx:pt idx="5750">3.7000000000000002</cx:pt>
          <cx:pt idx="5751">3.7999999999999998</cx:pt>
          <cx:pt idx="5752">3.8999999999999999</cx:pt>
          <cx:pt idx="5753">4.2000000000000002</cx:pt>
          <cx:pt idx="5754">4.2999999999999998</cx:pt>
          <cx:pt idx="5755">4.5</cx:pt>
          <cx:pt idx="5756">4.5</cx:pt>
          <cx:pt idx="5757">4.5</cx:pt>
          <cx:pt idx="5758">4.5999999999999996</cx:pt>
          <cx:pt idx="5759">4.5999999999999996</cx:pt>
          <cx:pt idx="5760">4.7000000000000002</cx:pt>
          <cx:pt idx="5761">4.9000000000000004</cx:pt>
          <cx:pt idx="5762">4</cx:pt>
          <cx:pt idx="5763">4</cx:pt>
          <cx:pt idx="5764">3.8999999999999999</cx:pt>
          <cx:pt idx="5765">4.2000000000000002</cx:pt>
          <cx:pt idx="5766">4.2000000000000002</cx:pt>
          <cx:pt idx="5767">4.2999999999999998</cx:pt>
          <cx:pt idx="5768">4.4000000000000004</cx:pt>
          <cx:pt idx="5769">4.4000000000000004</cx:pt>
          <cx:pt idx="5770">4.4000000000000004</cx:pt>
          <cx:pt idx="5771">4.5999999999999996</cx:pt>
          <cx:pt idx="5772">4.5999999999999996</cx:pt>
          <cx:pt idx="5773">4.5999999999999996</cx:pt>
          <cx:pt idx="5774">4.7000000000000002</cx:pt>
          <cx:pt idx="5775">4.7000000000000002</cx:pt>
          <cx:pt idx="5776">4.7999999999999998</cx:pt>
          <cx:pt idx="5777">4</cx:pt>
          <cx:pt idx="5778">4</cx:pt>
          <cx:pt idx="5779">5</cx:pt>
          <cx:pt idx="5780">3.7000000000000002</cx:pt>
          <cx:pt idx="5781">4.0999999999999996</cx:pt>
          <cx:pt idx="5782">4.0999999999999996</cx:pt>
          <cx:pt idx="5783">4.2999999999999998</cx:pt>
          <cx:pt idx="5784">4.4000000000000004</cx:pt>
          <cx:pt idx="5785">4.4000000000000004</cx:pt>
          <cx:pt idx="5786">4.4000000000000004</cx:pt>
          <cx:pt idx="5787">4.5</cx:pt>
          <cx:pt idx="5788">4.5</cx:pt>
          <cx:pt idx="5789">4.7000000000000002</cx:pt>
          <cx:pt idx="5790">4.7000000000000002</cx:pt>
          <cx:pt idx="5791">4.7000000000000002</cx:pt>
          <cx:pt idx="5792">4</cx:pt>
          <cx:pt idx="5793">4</cx:pt>
          <cx:pt idx="5794">3.8999999999999999</cx:pt>
          <cx:pt idx="5795">3.8999999999999999</cx:pt>
          <cx:pt idx="5796">4.0999999999999996</cx:pt>
          <cx:pt idx="5797">4.2000000000000002</cx:pt>
          <cx:pt idx="5798">4.2000000000000002</cx:pt>
          <cx:pt idx="5799">4.2000000000000002</cx:pt>
          <cx:pt idx="5800">4.5</cx:pt>
          <cx:pt idx="5801">4.5</cx:pt>
          <cx:pt idx="5802">4.5</cx:pt>
          <cx:pt idx="5803">4.5999999999999996</cx:pt>
          <cx:pt idx="5804">4.5999999999999996</cx:pt>
          <cx:pt idx="5805">4.7000000000000002</cx:pt>
          <cx:pt idx="5806">4.7000000000000002</cx:pt>
          <cx:pt idx="5807">4.7999999999999998</cx:pt>
          <cx:pt idx="5808">4.7999999999999998</cx:pt>
          <cx:pt idx="5809">4.9000000000000004</cx:pt>
          <cx:pt idx="5810">4</cx:pt>
          <cx:pt idx="5811">3.2999999999999998</cx:pt>
          <cx:pt idx="5812">4.0999999999999996</cx:pt>
          <cx:pt idx="5813">4.0999999999999996</cx:pt>
          <cx:pt idx="5814">4.2999999999999998</cx:pt>
          <cx:pt idx="5815">4.2999999999999998</cx:pt>
          <cx:pt idx="5816">4.4000000000000004</cx:pt>
          <cx:pt idx="5817">4.5</cx:pt>
          <cx:pt idx="5818">4.5</cx:pt>
          <cx:pt idx="5819">4.5999999999999996</cx:pt>
          <cx:pt idx="5820">4.7000000000000002</cx:pt>
          <cx:pt idx="5821">4.7999999999999998</cx:pt>
          <cx:pt idx="5822">4.7999999999999998</cx:pt>
          <cx:pt idx="5823">4.9000000000000004</cx:pt>
          <cx:pt idx="5824">4.9000000000000004</cx:pt>
          <cx:pt idx="5825">4.9000000000000004</cx:pt>
          <cx:pt idx="5826">4</cx:pt>
          <cx:pt idx="5827">4</cx:pt>
          <cx:pt idx="5828">3.7999999999999998</cx:pt>
          <cx:pt idx="5829">3.7999999999999998</cx:pt>
          <cx:pt idx="5830">3.8999999999999999</cx:pt>
          <cx:pt idx="5831">4.5</cx:pt>
          <cx:pt idx="5832">4.5</cx:pt>
          <cx:pt idx="5833">4.5999999999999996</cx:pt>
          <cx:pt idx="5834">4.5999999999999996</cx:pt>
          <cx:pt idx="5835">4.7999999999999998</cx:pt>
          <cx:pt idx="5836">4.9000000000000004</cx:pt>
          <cx:pt idx="5837">3</cx:pt>
          <cx:pt idx="5838">4</cx:pt>
          <cx:pt idx="5839">4</cx:pt>
          <cx:pt idx="5840">3.6000000000000001</cx:pt>
          <cx:pt idx="5841">3.7000000000000002</cx:pt>
          <cx:pt idx="5842">3.8999999999999999</cx:pt>
          <cx:pt idx="5843">4.0999999999999996</cx:pt>
          <cx:pt idx="5844">4.0999999999999996</cx:pt>
          <cx:pt idx="5845">4.2999999999999998</cx:pt>
          <cx:pt idx="5846">4.4000000000000004</cx:pt>
          <cx:pt idx="5847">4.5</cx:pt>
          <cx:pt idx="5848">4.5</cx:pt>
          <cx:pt idx="5849">4.5</cx:pt>
          <cx:pt idx="5850">4.5999999999999996</cx:pt>
          <cx:pt idx="5851">4.7000000000000002</cx:pt>
          <cx:pt idx="5852">4.7000000000000002</cx:pt>
          <cx:pt idx="5853">3.7000000000000002</cx:pt>
          <cx:pt idx="5854">3.7999999999999998</cx:pt>
          <cx:pt idx="5855">4.0999999999999996</cx:pt>
          <cx:pt idx="5856">4.0999999999999996</cx:pt>
          <cx:pt idx="5857">4.2000000000000002</cx:pt>
          <cx:pt idx="5858">4.2999999999999998</cx:pt>
          <cx:pt idx="5859">4.5999999999999996</cx:pt>
          <cx:pt idx="5860">4.7000000000000002</cx:pt>
          <cx:pt idx="5861">4.7000000000000002</cx:pt>
          <cx:pt idx="5862">4.7999999999999998</cx:pt>
          <cx:pt idx="5863">4.9000000000000004</cx:pt>
          <cx:pt idx="5864">4</cx:pt>
          <cx:pt idx="5865">3.6000000000000001</cx:pt>
          <cx:pt idx="5866">3.6000000000000001</cx:pt>
          <cx:pt idx="5867">3.7000000000000002</cx:pt>
          <cx:pt idx="5868">3.7999999999999998</cx:pt>
          <cx:pt idx="5869">4.0999999999999996</cx:pt>
          <cx:pt idx="5870">4.2000000000000002</cx:pt>
          <cx:pt idx="5871">4.2000000000000002</cx:pt>
          <cx:pt idx="5872">4.2000000000000002</cx:pt>
          <cx:pt idx="5873">4.2999999999999998</cx:pt>
          <cx:pt idx="5874">4.4000000000000004</cx:pt>
          <cx:pt idx="5875">4.4000000000000004</cx:pt>
          <cx:pt idx="5876">4.5</cx:pt>
          <cx:pt idx="5877">4.5999999999999996</cx:pt>
          <cx:pt idx="5878">4.7000000000000002</cx:pt>
          <cx:pt idx="5879">4.7000000000000002</cx:pt>
          <cx:pt idx="5880">4.7000000000000002</cx:pt>
          <cx:pt idx="5881">4.7999999999999998</cx:pt>
          <cx:pt idx="5882">4.7999999999999998</cx:pt>
          <cx:pt idx="5883">4.9000000000000004</cx:pt>
          <cx:pt idx="5884">4.9000000000000004</cx:pt>
          <cx:pt idx="5885">4</cx:pt>
          <cx:pt idx="5886">2.6000000000000001</cx:pt>
          <cx:pt idx="5887">3.6000000000000001</cx:pt>
          <cx:pt idx="5888">3.8999999999999999</cx:pt>
          <cx:pt idx="5889">4.0999999999999996</cx:pt>
          <cx:pt idx="5890">4.0999999999999996</cx:pt>
          <cx:pt idx="5891">4.0999999999999996</cx:pt>
          <cx:pt idx="5892">4.2000000000000002</cx:pt>
          <cx:pt idx="5893">4.2000000000000002</cx:pt>
          <cx:pt idx="5894">4.2999999999999998</cx:pt>
          <cx:pt idx="5895">4.4000000000000004</cx:pt>
          <cx:pt idx="5896">4.5999999999999996</cx:pt>
          <cx:pt idx="5897">4.5999999999999996</cx:pt>
          <cx:pt idx="5898">4.9000000000000004</cx:pt>
          <cx:pt idx="5899">4.9000000000000004</cx:pt>
          <cx:pt idx="5900">4.9000000000000004</cx:pt>
          <cx:pt idx="5901">4.2999999999999998</cx:pt>
          <cx:pt idx="5902">4.4000000000000004</cx:pt>
          <cx:pt idx="5903">4.5</cx:pt>
          <cx:pt idx="5904">4.5</cx:pt>
          <cx:pt idx="5905">4.5</cx:pt>
          <cx:pt idx="5906">4.5</cx:pt>
          <cx:pt idx="5907">4.5999999999999996</cx:pt>
          <cx:pt idx="5908">4.7000000000000002</cx:pt>
          <cx:pt idx="5909">4.7000000000000002</cx:pt>
          <cx:pt idx="5910">4.7999999999999998</cx:pt>
          <cx:pt idx="5911">4.7999999999999998</cx:pt>
          <cx:pt idx="5912">4</cx:pt>
          <cx:pt idx="5913">4</cx:pt>
          <cx:pt idx="5914">4</cx:pt>
          <cx:pt idx="5915">5</cx:pt>
          <cx:pt idx="5916">3.6000000000000001</cx:pt>
          <cx:pt idx="5917">4.0999999999999996</cx:pt>
          <cx:pt idx="5918">4.0999999999999996</cx:pt>
          <cx:pt idx="5919">4.2000000000000002</cx:pt>
          <cx:pt idx="5920">4.4000000000000004</cx:pt>
          <cx:pt idx="5921">4.4000000000000004</cx:pt>
          <cx:pt idx="5922">4.5</cx:pt>
          <cx:pt idx="5923">4.5</cx:pt>
          <cx:pt idx="5924">4.9000000000000004</cx:pt>
          <cx:pt idx="5925">4.9000000000000004</cx:pt>
          <cx:pt idx="5926">4.9000000000000004</cx:pt>
          <cx:pt idx="5927">3.7000000000000002</cx:pt>
          <cx:pt idx="5928">4.0999999999999996</cx:pt>
          <cx:pt idx="5929">4.0999999999999996</cx:pt>
          <cx:pt idx="5930">4.0999999999999996</cx:pt>
          <cx:pt idx="5931">4.2000000000000002</cx:pt>
          <cx:pt idx="5932">4.2000000000000002</cx:pt>
          <cx:pt idx="5933">4.2000000000000002</cx:pt>
          <cx:pt idx="5934">4.2999999999999998</cx:pt>
          <cx:pt idx="5935">4.2999999999999998</cx:pt>
          <cx:pt idx="5936">4.2999999999999998</cx:pt>
          <cx:pt idx="5937">4.2999999999999998</cx:pt>
          <cx:pt idx="5938">4.4000000000000004</cx:pt>
          <cx:pt idx="5939">4.5</cx:pt>
          <cx:pt idx="5940">4.5</cx:pt>
          <cx:pt idx="5941">4.5999999999999996</cx:pt>
          <cx:pt idx="5942">4.7000000000000002</cx:pt>
          <cx:pt idx="5943">4.7999999999999998</cx:pt>
          <cx:pt idx="5944">4.9000000000000004</cx:pt>
          <cx:pt idx="5945">4.9000000000000004</cx:pt>
          <cx:pt idx="5946">4</cx:pt>
          <cx:pt idx="5947">3.8999999999999999</cx:pt>
          <cx:pt idx="5948">4.0999999999999996</cx:pt>
          <cx:pt idx="5949">4.7000000000000002</cx:pt>
          <cx:pt idx="5950">4.7999999999999998</cx:pt>
          <cx:pt idx="5951">4</cx:pt>
          <cx:pt idx="5952">3.7000000000000002</cx:pt>
          <cx:pt idx="5953">3.8999999999999999</cx:pt>
          <cx:pt idx="5954">4.2000000000000002</cx:pt>
          <cx:pt idx="5955">4.2999999999999998</cx:pt>
          <cx:pt idx="5956">4.5999999999999996</cx:pt>
          <cx:pt idx="5957">4.7000000000000002</cx:pt>
          <cx:pt idx="5958">4.7999999999999998</cx:pt>
          <cx:pt idx="5959">4</cx:pt>
          <cx:pt idx="5960">3.5</cx:pt>
          <cx:pt idx="5961">3.6000000000000001</cx:pt>
          <cx:pt idx="5962">3.7000000000000002</cx:pt>
          <cx:pt idx="5963">3.8999999999999999</cx:pt>
          <cx:pt idx="5964">3.8999999999999999</cx:pt>
          <cx:pt idx="5965">3.8999999999999999</cx:pt>
          <cx:pt idx="5966">4.2000000000000002</cx:pt>
          <cx:pt idx="5967">4.4000000000000004</cx:pt>
          <cx:pt idx="5968">4.5</cx:pt>
          <cx:pt idx="5969">4.7000000000000002</cx:pt>
          <cx:pt idx="5970">4.7000000000000002</cx:pt>
          <cx:pt idx="5971">4.7000000000000002</cx:pt>
          <cx:pt idx="5972">4.7999999999999998</cx:pt>
          <cx:pt idx="5973">3.3999999999999999</cx:pt>
          <cx:pt idx="5974">3.7000000000000002</cx:pt>
          <cx:pt idx="5975">3.7999999999999998</cx:pt>
          <cx:pt idx="5976">4.0999999999999996</cx:pt>
          <cx:pt idx="5977">4.4000000000000004</cx:pt>
          <cx:pt idx="5978">4.4000000000000004</cx:pt>
          <cx:pt idx="5979">4.5</cx:pt>
          <cx:pt idx="5980">4.5999999999999996</cx:pt>
          <cx:pt idx="5981">4.7000000000000002</cx:pt>
          <cx:pt idx="5982">4.7000000000000002</cx:pt>
          <cx:pt idx="5983">4.7000000000000002</cx:pt>
          <cx:pt idx="5984">4</cx:pt>
          <cx:pt idx="5985">3.7999999999999998</cx:pt>
          <cx:pt idx="5986">3.7999999999999998</cx:pt>
          <cx:pt idx="5987">4.0999999999999996</cx:pt>
          <cx:pt idx="5988">4.2999999999999998</cx:pt>
          <cx:pt idx="5989">4.2999999999999998</cx:pt>
          <cx:pt idx="5990">4.2999999999999998</cx:pt>
          <cx:pt idx="5991">4.5</cx:pt>
          <cx:pt idx="5992">4.5999999999999996</cx:pt>
          <cx:pt idx="5993">4.7000000000000002</cx:pt>
          <cx:pt idx="5994">4.7000000000000002</cx:pt>
          <cx:pt idx="5995">4.7999999999999998</cx:pt>
          <cx:pt idx="5996">3.3999999999999999</cx:pt>
          <cx:pt idx="5997">3.8999999999999999</cx:pt>
          <cx:pt idx="5998">4.2000000000000002</cx:pt>
          <cx:pt idx="5999">4.2000000000000002</cx:pt>
          <cx:pt idx="6000">4.2000000000000002</cx:pt>
          <cx:pt idx="6001">4.2000000000000002</cx:pt>
          <cx:pt idx="6002">4.2000000000000002</cx:pt>
          <cx:pt idx="6003">4.2999999999999998</cx:pt>
          <cx:pt idx="6004">4.4000000000000004</cx:pt>
          <cx:pt idx="6005">4.4000000000000004</cx:pt>
          <cx:pt idx="6006">4.5999999999999996</cx:pt>
          <cx:pt idx="6007">4.5999999999999996</cx:pt>
          <cx:pt idx="6008">4.5999999999999996</cx:pt>
          <cx:pt idx="6009">4.7999999999999998</cx:pt>
          <cx:pt idx="6010">4.7999999999999998</cx:pt>
          <cx:pt idx="6011">3.5</cx:pt>
          <cx:pt idx="6012">3.7000000000000002</cx:pt>
          <cx:pt idx="6013">4.2999999999999998</cx:pt>
          <cx:pt idx="6014">4.2999999999999998</cx:pt>
          <cx:pt idx="6015">4.2999999999999998</cx:pt>
          <cx:pt idx="6016">4.5999999999999996</cx:pt>
          <cx:pt idx="6017">4.5999999999999996</cx:pt>
          <cx:pt idx="6018">4.5999999999999996</cx:pt>
          <cx:pt idx="6019">4.7000000000000002</cx:pt>
          <cx:pt idx="6020">4.7999999999999998</cx:pt>
          <cx:pt idx="6021">4.7999999999999998</cx:pt>
          <cx:pt idx="6022">3.2999999999999998</cx:pt>
          <cx:pt idx="6023">3.7000000000000002</cx:pt>
          <cx:pt idx="6024">4.0999999999999996</cx:pt>
          <cx:pt idx="6025">4.2999999999999998</cx:pt>
          <cx:pt idx="6026">4.2999999999999998</cx:pt>
          <cx:pt idx="6027">4.4000000000000004</cx:pt>
          <cx:pt idx="6028">4.5</cx:pt>
          <cx:pt idx="6029">4.7000000000000002</cx:pt>
          <cx:pt idx="6030">4.7000000000000002</cx:pt>
          <cx:pt idx="6031">4.7000000000000002</cx:pt>
          <cx:pt idx="6032">4.7999999999999998</cx:pt>
          <cx:pt idx="6033">3.3999999999999999</cx:pt>
          <cx:pt idx="6034">3.6000000000000001</cx:pt>
          <cx:pt idx="6035">3.7000000000000002</cx:pt>
          <cx:pt idx="6036">3.7999999999999998</cx:pt>
          <cx:pt idx="6037">3.8999999999999999</cx:pt>
          <cx:pt idx="6038">3.8999999999999999</cx:pt>
          <cx:pt idx="6039">4.0999999999999996</cx:pt>
          <cx:pt idx="6040">4.0999999999999996</cx:pt>
          <cx:pt idx="6041">4.0999999999999996</cx:pt>
          <cx:pt idx="6042">4.0999999999999996</cx:pt>
          <cx:pt idx="6043">4.0999999999999996</cx:pt>
          <cx:pt idx="6044">4.2000000000000002</cx:pt>
          <cx:pt idx="6045">4.2000000000000002</cx:pt>
          <cx:pt idx="6046">4.2999999999999998</cx:pt>
          <cx:pt idx="6047">4.4000000000000004</cx:pt>
          <cx:pt idx="6048">4.4000000000000004</cx:pt>
          <cx:pt idx="6049">4.7000000000000002</cx:pt>
          <cx:pt idx="6050">4</cx:pt>
          <cx:pt idx="6051">3.3999999999999999</cx:pt>
          <cx:pt idx="6052">3.7000000000000002</cx:pt>
          <cx:pt idx="6053">3.7999999999999998</cx:pt>
          <cx:pt idx="6054">4.0999999999999996</cx:pt>
          <cx:pt idx="6055">4.2999999999999998</cx:pt>
          <cx:pt idx="6056">4.5</cx:pt>
          <cx:pt idx="6057">4.5</cx:pt>
          <cx:pt idx="6058">4.5</cx:pt>
          <cx:pt idx="6059">4.5</cx:pt>
          <cx:pt idx="6060">4.5999999999999996</cx:pt>
          <cx:pt idx="6061">4.5999999999999996</cx:pt>
          <cx:pt idx="6062">4.7999999999999998</cx:pt>
          <cx:pt idx="6063">4</cx:pt>
          <cx:pt idx="6064">3.8999999999999999</cx:pt>
          <cx:pt idx="6065">4.2000000000000002</cx:pt>
          <cx:pt idx="6066">4.2000000000000002</cx:pt>
          <cx:pt idx="6067">4.4000000000000004</cx:pt>
          <cx:pt idx="6068">4.5</cx:pt>
          <cx:pt idx="6069">4.5</cx:pt>
          <cx:pt idx="6070">4.5999999999999996</cx:pt>
          <cx:pt idx="6071">4.7999999999999998</cx:pt>
          <cx:pt idx="6072">4</cx:pt>
          <cx:pt idx="6073">5</cx:pt>
          <cx:pt idx="6074">3.6000000000000001</cx:pt>
          <cx:pt idx="6075">3.7999999999999998</cx:pt>
          <cx:pt idx="6076">3.8999999999999999</cx:pt>
          <cx:pt idx="6077">3.8999999999999999</cx:pt>
          <cx:pt idx="6078">3.8999999999999999</cx:pt>
          <cx:pt idx="6079">4.2000000000000002</cx:pt>
          <cx:pt idx="6080">4.2000000000000002</cx:pt>
          <cx:pt idx="6081">4.2999999999999998</cx:pt>
          <cx:pt idx="6082">4.2999999999999998</cx:pt>
          <cx:pt idx="6083">4.4000000000000004</cx:pt>
          <cx:pt idx="6084">4.4000000000000004</cx:pt>
          <cx:pt idx="6085">4.5</cx:pt>
          <cx:pt idx="6086">4.5</cx:pt>
          <cx:pt idx="6087">4.5999999999999996</cx:pt>
          <cx:pt idx="6088">4.5999999999999996</cx:pt>
          <cx:pt idx="6089">4.9000000000000004</cx:pt>
          <cx:pt idx="6090">5</cx:pt>
          <cx:pt idx="6091">3.3999999999999999</cx:pt>
          <cx:pt idx="6092">3.7000000000000002</cx:pt>
          <cx:pt idx="6093">3.7999999999999998</cx:pt>
          <cx:pt idx="6094">3.7999999999999998</cx:pt>
          <cx:pt idx="6095">3.8999999999999999</cx:pt>
          <cx:pt idx="6096">3.8999999999999999</cx:pt>
          <cx:pt idx="6097">4.0999999999999996</cx:pt>
          <cx:pt idx="6098">4.0999999999999996</cx:pt>
          <cx:pt idx="6099">4.2000000000000002</cx:pt>
          <cx:pt idx="6100">4.2000000000000002</cx:pt>
          <cx:pt idx="6101">4.2999999999999998</cx:pt>
          <cx:pt idx="6102">4.4000000000000004</cx:pt>
          <cx:pt idx="6103">4.4000000000000004</cx:pt>
          <cx:pt idx="6104">4.5</cx:pt>
          <cx:pt idx="6105">4.5999999999999996</cx:pt>
          <cx:pt idx="6106">4.7000000000000002</cx:pt>
          <cx:pt idx="6107">4.7000000000000002</cx:pt>
          <cx:pt idx="6108">4.7999999999999998</cx:pt>
          <cx:pt idx="6109">4.7999999999999998</cx:pt>
          <cx:pt idx="6110">4.9000000000000004</cx:pt>
          <cx:pt idx="6111">3.7000000000000002</cx:pt>
          <cx:pt idx="6112">3.7000000000000002</cx:pt>
          <cx:pt idx="6113">3.8999999999999999</cx:pt>
          <cx:pt idx="6114">4.2000000000000002</cx:pt>
          <cx:pt idx="6115">4.2999999999999998</cx:pt>
          <cx:pt idx="6116">4.2999999999999998</cx:pt>
          <cx:pt idx="6117">4.4000000000000004</cx:pt>
          <cx:pt idx="6118">4.7000000000000002</cx:pt>
          <cx:pt idx="6119">4.7999999999999998</cx:pt>
          <cx:pt idx="6120">4.7999999999999998</cx:pt>
          <cx:pt idx="6121">4.9000000000000004</cx:pt>
          <cx:pt idx="6122">4</cx:pt>
          <cx:pt idx="6123">4</cx:pt>
          <cx:pt idx="6124">4</cx:pt>
          <cx:pt idx="6125">4</cx:pt>
          <cx:pt idx="6126">5</cx:pt>
          <cx:pt idx="6127">3.6000000000000001</cx:pt>
          <cx:pt idx="6128">3.8999999999999999</cx:pt>
          <cx:pt idx="6129">3.8999999999999999</cx:pt>
          <cx:pt idx="6130">4.2999999999999998</cx:pt>
          <cx:pt idx="6131">4.2999999999999998</cx:pt>
          <cx:pt idx="6132">4.2999999999999998</cx:pt>
          <cx:pt idx="6133">4.5</cx:pt>
          <cx:pt idx="6134">4.5999999999999996</cx:pt>
          <cx:pt idx="6135">4.5999999999999996</cx:pt>
          <cx:pt idx="6136">4.5999999999999996</cx:pt>
          <cx:pt idx="6137">4.7999999999999998</cx:pt>
          <cx:pt idx="6138">4.7999999999999998</cx:pt>
          <cx:pt idx="6139">4.9000000000000004</cx:pt>
          <cx:pt idx="6140">4</cx:pt>
          <cx:pt idx="6141">4</cx:pt>
          <cx:pt idx="6142">5</cx:pt>
          <cx:pt idx="6143">3.8999999999999999</cx:pt>
          <cx:pt idx="6144">4.0999999999999996</cx:pt>
          <cx:pt idx="6145">4.2000000000000002</cx:pt>
          <cx:pt idx="6146">4.2000000000000002</cx:pt>
          <cx:pt idx="6147">4.2999999999999998</cx:pt>
          <cx:pt idx="6148">4.4000000000000004</cx:pt>
          <cx:pt idx="6149">4.5</cx:pt>
          <cx:pt idx="6150">4.5999999999999996</cx:pt>
          <cx:pt idx="6151">4.5999999999999996</cx:pt>
          <cx:pt idx="6152">4.7000000000000002</cx:pt>
          <cx:pt idx="6153">4.9000000000000004</cx:pt>
          <cx:pt idx="6154">4</cx:pt>
          <cx:pt idx="6155">4</cx:pt>
          <cx:pt idx="6156">3.1000000000000001</cx:pt>
          <cx:pt idx="6157">3.3999999999999999</cx:pt>
          <cx:pt idx="6158">3.5</cx:pt>
          <cx:pt idx="6159">3.6000000000000001</cx:pt>
          <cx:pt idx="6160">3.7999999999999998</cx:pt>
          <cx:pt idx="6161">4.0999999999999996</cx:pt>
          <cx:pt idx="6162">4.2000000000000002</cx:pt>
          <cx:pt idx="6163">4.2000000000000002</cx:pt>
          <cx:pt idx="6164">4.4000000000000004</cx:pt>
          <cx:pt idx="6165">4.4000000000000004</cx:pt>
          <cx:pt idx="6166">4.5</cx:pt>
          <cx:pt idx="6167">4.5</cx:pt>
          <cx:pt idx="6168">4.5</cx:pt>
          <cx:pt idx="6169">4.7000000000000002</cx:pt>
          <cx:pt idx="6170">4.9000000000000004</cx:pt>
          <cx:pt idx="6171">4.9000000000000004</cx:pt>
          <cx:pt idx="6172">3.5</cx:pt>
          <cx:pt idx="6173">3.6000000000000001</cx:pt>
          <cx:pt idx="6174">3.7999999999999998</cx:pt>
          <cx:pt idx="6175">4.0999999999999996</cx:pt>
          <cx:pt idx="6176">4.0999999999999996</cx:pt>
          <cx:pt idx="6177">4.0999999999999996</cx:pt>
          <cx:pt idx="6178">4.2000000000000002</cx:pt>
          <cx:pt idx="6179">4.2999999999999998</cx:pt>
          <cx:pt idx="6180">4.2999999999999998</cx:pt>
          <cx:pt idx="6181">4.2999999999999998</cx:pt>
          <cx:pt idx="6182">4.4000000000000004</cx:pt>
          <cx:pt idx="6183">4.4000000000000004</cx:pt>
          <cx:pt idx="6184">4.4000000000000004</cx:pt>
          <cx:pt idx="6185">4.5</cx:pt>
          <cx:pt idx="6186">4.5</cx:pt>
          <cx:pt idx="6187">4.5</cx:pt>
          <cx:pt idx="6188">4.5999999999999996</cx:pt>
          <cx:pt idx="6189">4.5999999999999996</cx:pt>
          <cx:pt idx="6190">4.7000000000000002</cx:pt>
          <cx:pt idx="6191">4.7000000000000002</cx:pt>
          <cx:pt idx="6192">3.7999999999999998</cx:pt>
          <cx:pt idx="6193">3.8999999999999999</cx:pt>
          <cx:pt idx="6194">3.8999999999999999</cx:pt>
          <cx:pt idx="6195">4.5999999999999996</cx:pt>
          <cx:pt idx="6196">4.7000000000000002</cx:pt>
          <cx:pt idx="6197">4.7999999999999998</cx:pt>
          <cx:pt idx="6198">4.7999999999999998</cx:pt>
          <cx:pt idx="6199">4</cx:pt>
          <cx:pt idx="6200">2.8999999999999999</cx:pt>
          <cx:pt idx="6201">3.2999999999999998</cx:pt>
          <cx:pt idx="6202">3.6000000000000001</cx:pt>
          <cx:pt idx="6203">3.8999999999999999</cx:pt>
          <cx:pt idx="6204">4.0999999999999996</cx:pt>
          <cx:pt idx="6205">4.2999999999999998</cx:pt>
          <cx:pt idx="6206">4.4000000000000004</cx:pt>
          <cx:pt idx="6207">4.4000000000000004</cx:pt>
          <cx:pt idx="6208">4.4000000000000004</cx:pt>
          <cx:pt idx="6209">4.7000000000000002</cx:pt>
          <cx:pt idx="6210">4.7000000000000002</cx:pt>
          <cx:pt idx="6211">5</cx:pt>
          <cx:pt idx="6212">3.2999999999999998</cx:pt>
          <cx:pt idx="6213">3.6000000000000001</cx:pt>
          <cx:pt idx="6214">3.6000000000000001</cx:pt>
          <cx:pt idx="6215">3.8999999999999999</cx:pt>
          <cx:pt idx="6216">4.0999999999999996</cx:pt>
          <cx:pt idx="6217">4.5</cx:pt>
          <cx:pt idx="6218">4.5</cx:pt>
          <cx:pt idx="6219">4.5999999999999996</cx:pt>
          <cx:pt idx="6220">4.5999999999999996</cx:pt>
          <cx:pt idx="6221">4.5999999999999996</cx:pt>
          <cx:pt idx="6222">4.7000000000000002</cx:pt>
          <cx:pt idx="6223">4.9000000000000004</cx:pt>
          <cx:pt idx="6224">4</cx:pt>
          <cx:pt idx="6225">3.3999999999999999</cx:pt>
          <cx:pt idx="6226">3.5</cx:pt>
          <cx:pt idx="6227">4.2000000000000002</cx:pt>
          <cx:pt idx="6228">4.2000000000000002</cx:pt>
          <cx:pt idx="6229">4.2000000000000002</cx:pt>
          <cx:pt idx="6230">4.2999999999999998</cx:pt>
          <cx:pt idx="6231">4.2999999999999998</cx:pt>
          <cx:pt idx="6232">4.5</cx:pt>
          <cx:pt idx="6233">4.5</cx:pt>
          <cx:pt idx="6234">4.5999999999999996</cx:pt>
          <cx:pt idx="6235">4.5999999999999996</cx:pt>
          <cx:pt idx="6236">4.7000000000000002</cx:pt>
          <cx:pt idx="6237">4</cx:pt>
          <cx:pt idx="6238">4</cx:pt>
          <cx:pt idx="6239">5</cx:pt>
          <cx:pt idx="6240">5</cx:pt>
          <cx:pt idx="6241">3.2000000000000002</cx:pt>
          <cx:pt idx="6242">3.6000000000000001</cx:pt>
          <cx:pt idx="6243">3.7000000000000002</cx:pt>
          <cx:pt idx="6244">4.2000000000000002</cx:pt>
          <cx:pt idx="6245">4.2999999999999998</cx:pt>
          <cx:pt idx="6246">4.4000000000000004</cx:pt>
          <cx:pt idx="6247">4.5</cx:pt>
          <cx:pt idx="6248">4.7000000000000002</cx:pt>
          <cx:pt idx="6249">3</cx:pt>
          <cx:pt idx="6250">4</cx:pt>
          <cx:pt idx="6251">3.2999999999999998</cx:pt>
          <cx:pt idx="6252">3.8999999999999999</cx:pt>
          <cx:pt idx="6253">4.5999999999999996</cx:pt>
          <cx:pt idx="6254">4.7000000000000002</cx:pt>
          <cx:pt idx="6255">4.7999999999999998</cx:pt>
          <cx:pt idx="6256">4.9000000000000004</cx:pt>
          <cx:pt idx="6257">4</cx:pt>
          <cx:pt idx="6258">3.7000000000000002</cx:pt>
          <cx:pt idx="6259">3.7000000000000002</cx:pt>
          <cx:pt idx="6260">3.7999999999999998</cx:pt>
          <cx:pt idx="6261">4.2999999999999998</cx:pt>
          <cx:pt idx="6262">4.2999999999999998</cx:pt>
          <cx:pt idx="6263">4.2999999999999998</cx:pt>
          <cx:pt idx="6264">4.5999999999999996</cx:pt>
          <cx:pt idx="6265">4.5999999999999996</cx:pt>
          <cx:pt idx="6266">4.5999999999999996</cx:pt>
          <cx:pt idx="6267">4.7000000000000002</cx:pt>
          <cx:pt idx="6268">4.9000000000000004</cx:pt>
          <cx:pt idx="6269">4.9000000000000004</cx:pt>
          <cx:pt idx="6270">4</cx:pt>
          <cx:pt idx="6271">3.3999999999999999</cx:pt>
          <cx:pt idx="6272">3.3999999999999999</cx:pt>
          <cx:pt idx="6273">3.7999999999999998</cx:pt>
          <cx:pt idx="6274">3.8999999999999999</cx:pt>
          <cx:pt idx="6275">4.0999999999999996</cx:pt>
          <cx:pt idx="6276">4.2000000000000002</cx:pt>
          <cx:pt idx="6277">4.2000000000000002</cx:pt>
          <cx:pt idx="6278">4.2999999999999998</cx:pt>
          <cx:pt idx="6279">4.4000000000000004</cx:pt>
          <cx:pt idx="6280">4.5</cx:pt>
          <cx:pt idx="6281">4.5999999999999996</cx:pt>
          <cx:pt idx="6282">4.5999999999999996</cx:pt>
          <cx:pt idx="6283">4.5999999999999996</cx:pt>
          <cx:pt idx="6284">4.7000000000000002</cx:pt>
          <cx:pt idx="6285">4.7000000000000002</cx:pt>
          <cx:pt idx="6286">4.7999999999999998</cx:pt>
          <cx:pt idx="6287">4.7999999999999998</cx:pt>
          <cx:pt idx="6288">4.7999999999999998</cx:pt>
          <cx:pt idx="6289">3.7999999999999998</cx:pt>
          <cx:pt idx="6290">4.0999999999999996</cx:pt>
          <cx:pt idx="6291">4.0999999999999996</cx:pt>
          <cx:pt idx="6292">4.0999999999999996</cx:pt>
          <cx:pt idx="6293">4.2000000000000002</cx:pt>
          <cx:pt idx="6294">4.4000000000000004</cx:pt>
          <cx:pt idx="6295">4.5</cx:pt>
          <cx:pt idx="6296">4.5999999999999996</cx:pt>
          <cx:pt idx="6297">4.7000000000000002</cx:pt>
          <cx:pt idx="6298">4.7000000000000002</cx:pt>
          <cx:pt idx="6299">4.7000000000000002</cx:pt>
          <cx:pt idx="6300">4.7999999999999998</cx:pt>
          <cx:pt idx="6301">4.9000000000000004</cx:pt>
          <cx:pt idx="6302">4</cx:pt>
          <cx:pt idx="6303">4</cx:pt>
          <cx:pt idx="6304">3.6000000000000001</cx:pt>
          <cx:pt idx="6305">3.8999999999999999</cx:pt>
          <cx:pt idx="6306">3.8999999999999999</cx:pt>
          <cx:pt idx="6307">4.2000000000000002</cx:pt>
          <cx:pt idx="6308">4.2000000000000002</cx:pt>
          <cx:pt idx="6309">4.2000000000000002</cx:pt>
          <cx:pt idx="6310">4.2999999999999998</cx:pt>
          <cx:pt idx="6311">4.4000000000000004</cx:pt>
          <cx:pt idx="6312">4.7999999999999998</cx:pt>
          <cx:pt idx="6313">4</cx:pt>
          <cx:pt idx="6314">4</cx:pt>
          <cx:pt idx="6315">3.7000000000000002</cx:pt>
          <cx:pt idx="6316">3.8999999999999999</cx:pt>
          <cx:pt idx="6317">3.8999999999999999</cx:pt>
          <cx:pt idx="6318">3.8999999999999999</cx:pt>
          <cx:pt idx="6319">4.0999999999999996</cx:pt>
          <cx:pt idx="6320">4.2000000000000002</cx:pt>
          <cx:pt idx="6321">4.2999999999999998</cx:pt>
          <cx:pt idx="6322">4.4000000000000004</cx:pt>
          <cx:pt idx="6323">4.5</cx:pt>
          <cx:pt idx="6324">4.5999999999999996</cx:pt>
          <cx:pt idx="6325">4.5999999999999996</cx:pt>
          <cx:pt idx="6326">4.5999999999999996</cx:pt>
          <cx:pt idx="6327">4.5999999999999996</cx:pt>
          <cx:pt idx="6328">4.9000000000000004</cx:pt>
          <cx:pt idx="6329">3.1000000000000001</cx:pt>
          <cx:pt idx="6330">3.2000000000000002</cx:pt>
          <cx:pt idx="6331">4.0999999999999996</cx:pt>
          <cx:pt idx="6332">4.7000000000000002</cx:pt>
          <cx:pt idx="6333">4.7999999999999998</cx:pt>
          <cx:pt idx="6334">4.9000000000000004</cx:pt>
          <cx:pt idx="6335">3.2999999999999998</cx:pt>
          <cx:pt idx="6336">4.2000000000000002</cx:pt>
          <cx:pt idx="6337">4.2999999999999998</cx:pt>
          <cx:pt idx="6338">4.4000000000000004</cx:pt>
          <cx:pt idx="6339">4.4000000000000004</cx:pt>
          <cx:pt idx="6340">4.7999999999999998</cx:pt>
          <cx:pt idx="6341">4</cx:pt>
          <cx:pt idx="6342">3.5</cx:pt>
          <cx:pt idx="6343">4.2000000000000002</cx:pt>
          <cx:pt idx="6344">4.2000000000000002</cx:pt>
          <cx:pt idx="6345">4.2999999999999998</cx:pt>
          <cx:pt idx="6346">4.2999999999999998</cx:pt>
          <cx:pt idx="6347">4.4000000000000004</cx:pt>
          <cx:pt idx="6348">4.5</cx:pt>
          <cx:pt idx="6349">4.5999999999999996</cx:pt>
          <cx:pt idx="6350">4.7000000000000002</cx:pt>
          <cx:pt idx="6351">4.7000000000000002</cx:pt>
          <cx:pt idx="6352">4.7000000000000002</cx:pt>
          <cx:pt idx="6353">4</cx:pt>
          <cx:pt idx="6354">4</cx:pt>
          <cx:pt idx="6355">5</cx:pt>
          <cx:pt idx="6356">4.0999999999999996</cx:pt>
          <cx:pt idx="6357">4.2000000000000002</cx:pt>
          <cx:pt idx="6358">4.5</cx:pt>
          <cx:pt idx="6359">4.7000000000000002</cx:pt>
          <cx:pt idx="6360">4</cx:pt>
          <cx:pt idx="6361">3.5</cx:pt>
          <cx:pt idx="6362">3.7999999999999998</cx:pt>
          <cx:pt idx="6363">3.8999999999999999</cx:pt>
          <cx:pt idx="6364">4.0999999999999996</cx:pt>
          <cx:pt idx="6365">4.0999999999999996</cx:pt>
          <cx:pt idx="6366">4.2000000000000002</cx:pt>
          <cx:pt idx="6367">4.2999999999999998</cx:pt>
          <cx:pt idx="6368">4.2999999999999998</cx:pt>
          <cx:pt idx="6369">4.7999999999999998</cx:pt>
          <cx:pt idx="6370">3.7999999999999998</cx:pt>
          <cx:pt idx="6371">3.8999999999999999</cx:pt>
          <cx:pt idx="6372">4.0999999999999996</cx:pt>
          <cx:pt idx="6373">4.0999999999999996</cx:pt>
          <cx:pt idx="6374">4.0999999999999996</cx:pt>
          <cx:pt idx="6375">4.2000000000000002</cx:pt>
          <cx:pt idx="6376">4.4000000000000004</cx:pt>
          <cx:pt idx="6377">4.4000000000000004</cx:pt>
          <cx:pt idx="6378">4.5</cx:pt>
          <cx:pt idx="6379">4.5</cx:pt>
          <cx:pt idx="6380">4.5999999999999996</cx:pt>
          <cx:pt idx="6381">4.5999999999999996</cx:pt>
          <cx:pt idx="6382">4.7000000000000002</cx:pt>
          <cx:pt idx="6383">4.7999999999999998</cx:pt>
          <cx:pt idx="6384">3.6000000000000001</cx:pt>
          <cx:pt idx="6385">3.7000000000000002</cx:pt>
          <cx:pt idx="6386">3.7999999999999998</cx:pt>
          <cx:pt idx="6387">3.8999999999999999</cx:pt>
          <cx:pt idx="6388">4.2999999999999998</cx:pt>
          <cx:pt idx="6389">4.2999999999999998</cx:pt>
          <cx:pt idx="6390">4.4000000000000004</cx:pt>
          <cx:pt idx="6391">4.5</cx:pt>
          <cx:pt idx="6392">4.5</cx:pt>
          <cx:pt idx="6393">4.5999999999999996</cx:pt>
          <cx:pt idx="6394">4.7000000000000002</cx:pt>
          <cx:pt idx="6395">4.7999999999999998</cx:pt>
          <cx:pt idx="6396">4</cx:pt>
          <cx:pt idx="6397">3.8999999999999999</cx:pt>
          <cx:pt idx="6398">4.0999999999999996</cx:pt>
          <cx:pt idx="6399">4.2000000000000002</cx:pt>
          <cx:pt idx="6400">4.2000000000000002</cx:pt>
          <cx:pt idx="6401">4.2999999999999998</cx:pt>
          <cx:pt idx="6402">4.5</cx:pt>
          <cx:pt idx="6403">4.5</cx:pt>
          <cx:pt idx="6404">4.5999999999999996</cx:pt>
          <cx:pt idx="6405">4.5999999999999996</cx:pt>
          <cx:pt idx="6406">4.5999999999999996</cx:pt>
          <cx:pt idx="6407">4.7000000000000002</cx:pt>
          <cx:pt idx="6408">4</cx:pt>
          <cx:pt idx="6409">3.7000000000000002</cx:pt>
          <cx:pt idx="6410">3.8999999999999999</cx:pt>
          <cx:pt idx="6411">4.0999999999999996</cx:pt>
          <cx:pt idx="6412">4.2000000000000002</cx:pt>
          <cx:pt idx="6413">4.4000000000000004</cx:pt>
          <cx:pt idx="6414">4.5</cx:pt>
          <cx:pt idx="6415">4.7000000000000002</cx:pt>
          <cx:pt idx="6416">4.7000000000000002</cx:pt>
          <cx:pt idx="6417">4.7999999999999998</cx:pt>
          <cx:pt idx="6418">4</cx:pt>
          <cx:pt idx="6419">3.3999999999999999</cx:pt>
          <cx:pt idx="6420">3.6000000000000001</cx:pt>
          <cx:pt idx="6421">3.7999999999999998</cx:pt>
          <cx:pt idx="6422">4.2000000000000002</cx:pt>
          <cx:pt idx="6423">4.2999999999999998</cx:pt>
          <cx:pt idx="6424">4.4000000000000004</cx:pt>
          <cx:pt idx="6425">4.4000000000000004</cx:pt>
          <cx:pt idx="6426">4.4000000000000004</cx:pt>
          <cx:pt idx="6427">4.4000000000000004</cx:pt>
          <cx:pt idx="6428">4.5999999999999996</cx:pt>
          <cx:pt idx="6429">4.7000000000000002</cx:pt>
          <cx:pt idx="6430">4.7000000000000002</cx:pt>
          <cx:pt idx="6431">4.9000000000000004</cx:pt>
          <cx:pt idx="6432">4</cx:pt>
          <cx:pt idx="6433">3.8999999999999999</cx:pt>
          <cx:pt idx="6434">4.0999999999999996</cx:pt>
          <cx:pt idx="6435">4.0999999999999996</cx:pt>
          <cx:pt idx="6436">4.4000000000000004</cx:pt>
          <cx:pt idx="6437">4.4000000000000004</cx:pt>
          <cx:pt idx="6438">4.7999999999999998</cx:pt>
          <cx:pt idx="6439">4.7999999999999998</cx:pt>
          <cx:pt idx="6440">4</cx:pt>
          <cx:pt idx="6441">3.7999999999999998</cx:pt>
          <cx:pt idx="6442">4.0999999999999996</cx:pt>
          <cx:pt idx="6443">4.0999999999999996</cx:pt>
          <cx:pt idx="6444">4.0999999999999996</cx:pt>
          <cx:pt idx="6445">4.2999999999999998</cx:pt>
          <cx:pt idx="6446">4.4000000000000004</cx:pt>
          <cx:pt idx="6447">4.5</cx:pt>
          <cx:pt idx="6448">4.5</cx:pt>
          <cx:pt idx="6449">4.5</cx:pt>
          <cx:pt idx="6450">4.5</cx:pt>
          <cx:pt idx="6451">4.5999999999999996</cx:pt>
          <cx:pt idx="6452">3.2999999999999998</cx:pt>
          <cx:pt idx="6453">3.7000000000000002</cx:pt>
          <cx:pt idx="6454">4.2000000000000002</cx:pt>
          <cx:pt idx="6455">4.4000000000000004</cx:pt>
          <cx:pt idx="6456">4.4000000000000004</cx:pt>
          <cx:pt idx="6457">4.7999999999999998</cx:pt>
          <cx:pt idx="6458">5</cx:pt>
          <cx:pt idx="6459">3.5</cx:pt>
          <cx:pt idx="6460">3.5</cx:pt>
          <cx:pt idx="6461">3.7999999999999998</cx:pt>
          <cx:pt idx="6462">4.2000000000000002</cx:pt>
          <cx:pt idx="6463">4.2000000000000002</cx:pt>
          <cx:pt idx="6464">4.5</cx:pt>
          <cx:pt idx="6465">4.5</cx:pt>
          <cx:pt idx="6466">4.5</cx:pt>
          <cx:pt idx="6467">4.5999999999999996</cx:pt>
          <cx:pt idx="6468">4.7000000000000002</cx:pt>
          <cx:pt idx="6469">4</cx:pt>
          <cx:pt idx="6470">4</cx:pt>
          <cx:pt idx="6471">3.3999999999999999</cx:pt>
          <cx:pt idx="6472">4.0999999999999996</cx:pt>
          <cx:pt idx="6473">4.2999999999999998</cx:pt>
          <cx:pt idx="6474">4.2999999999999998</cx:pt>
          <cx:pt idx="6475">4.4000000000000004</cx:pt>
          <cx:pt idx="6476">4.5999999999999996</cx:pt>
          <cx:pt idx="6477">4.5999999999999996</cx:pt>
          <cx:pt idx="6478">4.5999999999999996</cx:pt>
          <cx:pt idx="6479">4</cx:pt>
          <cx:pt idx="6480">5</cx:pt>
          <cx:pt idx="6481">3.1000000000000001</cx:pt>
          <cx:pt idx="6482">3.7000000000000002</cx:pt>
          <cx:pt idx="6483">3.7000000000000002</cx:pt>
          <cx:pt idx="6484">3.7999999999999998</cx:pt>
          <cx:pt idx="6485">3.8999999999999999</cx:pt>
          <cx:pt idx="6486">3.8999999999999999</cx:pt>
          <cx:pt idx="6487">3.8999999999999999</cx:pt>
          <cx:pt idx="6488">4.0999999999999996</cx:pt>
          <cx:pt idx="6489">4.0999999999999996</cx:pt>
          <cx:pt idx="6490">4.0999999999999996</cx:pt>
          <cx:pt idx="6491">4.2000000000000002</cx:pt>
          <cx:pt idx="6492">4.2000000000000002</cx:pt>
          <cx:pt idx="6493">4.2000000000000002</cx:pt>
          <cx:pt idx="6494">4.2999999999999998</cx:pt>
          <cx:pt idx="6495">4.4000000000000004</cx:pt>
          <cx:pt idx="6496">4.4000000000000004</cx:pt>
          <cx:pt idx="6497">4.5</cx:pt>
          <cx:pt idx="6498">4.5999999999999996</cx:pt>
          <cx:pt idx="6499">4.5999999999999996</cx:pt>
          <cx:pt idx="6500">4.5999999999999996</cx:pt>
          <cx:pt idx="6501">4.7999999999999998</cx:pt>
          <cx:pt idx="6502">4.9000000000000004</cx:pt>
          <cx:pt idx="6503">3</cx:pt>
          <cx:pt idx="6504">3.8999999999999999</cx:pt>
          <cx:pt idx="6505">4.0999999999999996</cx:pt>
          <cx:pt idx="6506">4.2000000000000002</cx:pt>
          <cx:pt idx="6507">4.2000000000000002</cx:pt>
          <cx:pt idx="6508">4.2000000000000002</cx:pt>
          <cx:pt idx="6509">4.2000000000000002</cx:pt>
          <cx:pt idx="6510">4.2999999999999998</cx:pt>
          <cx:pt idx="6511">4.5</cx:pt>
          <cx:pt idx="6512">4.5999999999999996</cx:pt>
          <cx:pt idx="6513">4.7000000000000002</cx:pt>
          <cx:pt idx="6514">4.7999999999999998</cx:pt>
          <cx:pt idx="6515">4.7999999999999998</cx:pt>
          <cx:pt idx="6516">4</cx:pt>
          <cx:pt idx="6517">4</cx:pt>
          <cx:pt idx="6518">3.7000000000000002</cx:pt>
          <cx:pt idx="6519">3.7999999999999998</cx:pt>
          <cx:pt idx="6520">3.8999999999999999</cx:pt>
          <cx:pt idx="6521">4.0999999999999996</cx:pt>
          <cx:pt idx="6522">4.0999999999999996</cx:pt>
          <cx:pt idx="6523">4.0999999999999996</cx:pt>
          <cx:pt idx="6524">4.4000000000000004</cx:pt>
          <cx:pt idx="6525">4.5999999999999996</cx:pt>
          <cx:pt idx="6526">4.5999999999999996</cx:pt>
          <cx:pt idx="6527">4.7000000000000002</cx:pt>
          <cx:pt idx="6528">4.7000000000000002</cx:pt>
          <cx:pt idx="6529">4.7000000000000002</cx:pt>
          <cx:pt idx="6530">4.7999999999999998</cx:pt>
          <cx:pt idx="6531">4.9000000000000004</cx:pt>
          <cx:pt idx="6532">4.9000000000000004</cx:pt>
          <cx:pt idx="6533">3.6000000000000001</cx:pt>
          <cx:pt idx="6534">3.8999999999999999</cx:pt>
          <cx:pt idx="6535">3.8999999999999999</cx:pt>
          <cx:pt idx="6536">4.2000000000000002</cx:pt>
          <cx:pt idx="6537">4.2000000000000002</cx:pt>
          <cx:pt idx="6538">4.2000000000000002</cx:pt>
          <cx:pt idx="6539">4.2999999999999998</cx:pt>
          <cx:pt idx="6540">4.2999999999999998</cx:pt>
          <cx:pt idx="6541">4.4000000000000004</cx:pt>
          <cx:pt idx="6542">4.5</cx:pt>
          <cx:pt idx="6543">4.5999999999999996</cx:pt>
          <cx:pt idx="6544">4.7000000000000002</cx:pt>
          <cx:pt idx="6545">4.7999999999999998</cx:pt>
          <cx:pt idx="6546">3.7999999999999998</cx:pt>
          <cx:pt idx="6547">4.2000000000000002</cx:pt>
          <cx:pt idx="6548">4.2999999999999998</cx:pt>
          <cx:pt idx="6549">4.4000000000000004</cx:pt>
          <cx:pt idx="6550">4.5</cx:pt>
          <cx:pt idx="6551">4.5</cx:pt>
          <cx:pt idx="6552">4.7999999999999998</cx:pt>
          <cx:pt idx="6553">4.9000000000000004</cx:pt>
          <cx:pt idx="6554">4</cx:pt>
          <cx:pt idx="6555">3.6000000000000001</cx:pt>
          <cx:pt idx="6556">3.7999999999999998</cx:pt>
          <cx:pt idx="6557">4.2999999999999998</cx:pt>
          <cx:pt idx="6558">4.2999999999999998</cx:pt>
          <cx:pt idx="6559">4.4000000000000004</cx:pt>
          <cx:pt idx="6560">4.9000000000000004</cx:pt>
          <cx:pt idx="6561">4.9000000000000004</cx:pt>
          <cx:pt idx="6562">3.2999999999999998</cx:pt>
          <cx:pt idx="6563">3.7000000000000002</cx:pt>
          <cx:pt idx="6564">3.8999999999999999</cx:pt>
          <cx:pt idx="6565">4.0999999999999996</cx:pt>
          <cx:pt idx="6566">4.2000000000000002</cx:pt>
          <cx:pt idx="6567">4.4000000000000004</cx:pt>
          <cx:pt idx="6568">4.5</cx:pt>
          <cx:pt idx="6569">4.7000000000000002</cx:pt>
          <cx:pt idx="6570">4.7999999999999998</cx:pt>
          <cx:pt idx="6571">4.9000000000000004</cx:pt>
          <cx:pt idx="6572">5</cx:pt>
          <cx:pt idx="6573">3.5</cx:pt>
          <cx:pt idx="6574">3.8999999999999999</cx:pt>
          <cx:pt idx="6575">3.8999999999999999</cx:pt>
          <cx:pt idx="6576">3.8999999999999999</cx:pt>
          <cx:pt idx="6577">4.0999999999999996</cx:pt>
          <cx:pt idx="6578">4.2000000000000002</cx:pt>
          <cx:pt idx="6579">4.2999999999999998</cx:pt>
          <cx:pt idx="6580">4.4000000000000004</cx:pt>
          <cx:pt idx="6581">4.5</cx:pt>
          <cx:pt idx="6582">4.5999999999999996</cx:pt>
          <cx:pt idx="6583">4.5999999999999996</cx:pt>
          <cx:pt idx="6584">4.5999999999999996</cx:pt>
          <cx:pt idx="6585">4.7999999999999998</cx:pt>
          <cx:pt idx="6586">4.9000000000000004</cx:pt>
          <cx:pt idx="6587">3.7000000000000002</cx:pt>
          <cx:pt idx="6588">3.8999999999999999</cx:pt>
          <cx:pt idx="6589">4.0999999999999996</cx:pt>
          <cx:pt idx="6590">4.2000000000000002</cx:pt>
          <cx:pt idx="6591">4.2999999999999998</cx:pt>
          <cx:pt idx="6592">4</cx:pt>
          <cx:pt idx="6593">3.7000000000000002</cx:pt>
          <cx:pt idx="6594">4.2000000000000002</cx:pt>
          <cx:pt idx="6595">4.2000000000000002</cx:pt>
          <cx:pt idx="6596">4.2999999999999998</cx:pt>
          <cx:pt idx="6597">4.2999999999999998</cx:pt>
          <cx:pt idx="6598">4.5</cx:pt>
          <cx:pt idx="6599">4.5999999999999996</cx:pt>
          <cx:pt idx="6600">4.7000000000000002</cx:pt>
          <cx:pt idx="6601">4.7000000000000002</cx:pt>
          <cx:pt idx="6602">4.7000000000000002</cx:pt>
          <cx:pt idx="6603">4.9000000000000004</cx:pt>
          <cx:pt idx="6604">4</cx:pt>
          <cx:pt idx="6605">3.7000000000000002</cx:pt>
          <cx:pt idx="6606">3.7999999999999998</cx:pt>
          <cx:pt idx="6607">3.8999999999999999</cx:pt>
          <cx:pt idx="6608">4.2000000000000002</cx:pt>
          <cx:pt idx="6609">4.2999999999999998</cx:pt>
          <cx:pt idx="6610">4.4000000000000004</cx:pt>
          <cx:pt idx="6611">4.5999999999999996</cx:pt>
          <cx:pt idx="6612">4.7000000000000002</cx:pt>
          <cx:pt idx="6613">4.7999999999999998</cx:pt>
          <cx:pt idx="6614">4.7999999999999998</cx:pt>
          <cx:pt idx="6615">3.6000000000000001</cx:pt>
          <cx:pt idx="6616">3.7000000000000002</cx:pt>
          <cx:pt idx="6617">3.8999999999999999</cx:pt>
          <cx:pt idx="6618">3.8999999999999999</cx:pt>
          <cx:pt idx="6619">3.8999999999999999</cx:pt>
          <cx:pt idx="6620">3.8999999999999999</cx:pt>
          <cx:pt idx="6621">4.2000000000000002</cx:pt>
          <cx:pt idx="6622">4.2000000000000002</cx:pt>
          <cx:pt idx="6623">4.2000000000000002</cx:pt>
          <cx:pt idx="6624">4.4000000000000004</cx:pt>
          <cx:pt idx="6625">4.4000000000000004</cx:pt>
          <cx:pt idx="6626">4.4000000000000004</cx:pt>
          <cx:pt idx="6627">4.5999999999999996</cx:pt>
          <cx:pt idx="6628">4.5999999999999996</cx:pt>
          <cx:pt idx="6629">4.7000000000000002</cx:pt>
          <cx:pt idx="6630">4.7999999999999998</cx:pt>
          <cx:pt idx="6631">3.3999999999999999</cx:pt>
          <cx:pt idx="6632">3.6000000000000001</cx:pt>
          <cx:pt idx="6633">3.8999999999999999</cx:pt>
          <cx:pt idx="6634">3.8999999999999999</cx:pt>
          <cx:pt idx="6635">4.2000000000000002</cx:pt>
          <cx:pt idx="6636">4.2000000000000002</cx:pt>
          <cx:pt idx="6637">4.5999999999999996</cx:pt>
          <cx:pt idx="6638">4</cx:pt>
          <cx:pt idx="6639">5</cx:pt>
          <cx:pt idx="6640">4.2999999999999998</cx:pt>
          <cx:pt idx="6641">4.5</cx:pt>
          <cx:pt idx="6642">4.7000000000000002</cx:pt>
          <cx:pt idx="6643">5</cx:pt>
          <cx:pt idx="6644">4.4000000000000004</cx:pt>
          <cx:pt idx="6645">4.4000000000000004</cx:pt>
          <cx:pt idx="6646">4.5</cx:pt>
          <cx:pt idx="6647">4.5999999999999996</cx:pt>
          <cx:pt idx="6648">4.7000000000000002</cx:pt>
          <cx:pt idx="6649">4.7999999999999998</cx:pt>
          <cx:pt idx="6650">3.7000000000000002</cx:pt>
          <cx:pt idx="6651">3.8999999999999999</cx:pt>
          <cx:pt idx="6652">3.8999999999999999</cx:pt>
          <cx:pt idx="6653">3.8999999999999999</cx:pt>
          <cx:pt idx="6654">4.2000000000000002</cx:pt>
          <cx:pt idx="6655">4.2000000000000002</cx:pt>
          <cx:pt idx="6656">4.2999999999999998</cx:pt>
          <cx:pt idx="6657">4.5999999999999996</cx:pt>
          <cx:pt idx="6658">4.7000000000000002</cx:pt>
          <cx:pt idx="6659">4.7000000000000002</cx:pt>
          <cx:pt idx="6660">4.7000000000000002</cx:pt>
          <cx:pt idx="6661">4</cx:pt>
          <cx:pt idx="6662">3.3999999999999999</cx:pt>
          <cx:pt idx="6663">3.6000000000000001</cx:pt>
          <cx:pt idx="6664">3.7999999999999998</cx:pt>
          <cx:pt idx="6665">3.8999999999999999</cx:pt>
          <cx:pt idx="6666">4.0999999999999996</cx:pt>
          <cx:pt idx="6667">4.0999999999999996</cx:pt>
          <cx:pt idx="6668">4.2000000000000002</cx:pt>
          <cx:pt idx="6669">4.5</cx:pt>
          <cx:pt idx="6670">4.7000000000000002</cx:pt>
          <cx:pt idx="6671">4.7000000000000002</cx:pt>
          <cx:pt idx="6672">4.7999999999999998</cx:pt>
          <cx:pt idx="6673">4.7999999999999998</cx:pt>
          <cx:pt idx="6674">4.9000000000000004</cx:pt>
          <cx:pt idx="6675">4</cx:pt>
          <cx:pt idx="6676">4</cx:pt>
          <cx:pt idx="6677">4.4000000000000004</cx:pt>
          <cx:pt idx="6678">4.4000000000000004</cx:pt>
          <cx:pt idx="6679">4.5</cx:pt>
          <cx:pt idx="6680">4.5</cx:pt>
          <cx:pt idx="6681">4.5999999999999996</cx:pt>
          <cx:pt idx="6682">4.7000000000000002</cx:pt>
          <cx:pt idx="6683">3.6000000000000001</cx:pt>
          <cx:pt idx="6684">3.7999999999999998</cx:pt>
          <cx:pt idx="6685">3.8999999999999999</cx:pt>
          <cx:pt idx="6686">4.0999999999999996</cx:pt>
          <cx:pt idx="6687">4.2999999999999998</cx:pt>
          <cx:pt idx="6688">4.4000000000000004</cx:pt>
          <cx:pt idx="6689">4.4000000000000004</cx:pt>
          <cx:pt idx="6690">4.5</cx:pt>
          <cx:pt idx="6691">4.5</cx:pt>
          <cx:pt idx="6692">4.5999999999999996</cx:pt>
          <cx:pt idx="6693">4.7000000000000002</cx:pt>
          <cx:pt idx="6694">4</cx:pt>
          <cx:pt idx="6695">4.0999999999999996</cx:pt>
          <cx:pt idx="6696">4.2000000000000002</cx:pt>
          <cx:pt idx="6697">4.2999999999999998</cx:pt>
          <cx:pt idx="6698">4</cx:pt>
          <cx:pt idx="6699">4.4000000000000004</cx:pt>
          <cx:pt idx="6700">4.5</cx:pt>
          <cx:pt idx="6701">4.5</cx:pt>
          <cx:pt idx="6702">4.5999999999999996</cx:pt>
          <cx:pt idx="6703">4.5999999999999996</cx:pt>
          <cx:pt idx="6704">4.0999999999999996</cx:pt>
          <cx:pt idx="6705">4.0999999999999996</cx:pt>
          <cx:pt idx="6706">4.0999999999999996</cx:pt>
          <cx:pt idx="6707">4.2000000000000002</cx:pt>
          <cx:pt idx="6708">4.2000000000000002</cx:pt>
          <cx:pt idx="6709">4.5999999999999996</cx:pt>
          <cx:pt idx="6710">4.5999999999999996</cx:pt>
          <cx:pt idx="6711">4</cx:pt>
          <cx:pt idx="6712">3.7999999999999998</cx:pt>
          <cx:pt idx="6713">3.7999999999999998</cx:pt>
          <cx:pt idx="6714">3.8999999999999999</cx:pt>
          <cx:pt idx="6715">4.2999999999999998</cx:pt>
          <cx:pt idx="6716">4.4000000000000004</cx:pt>
          <cx:pt idx="6717">4.4000000000000004</cx:pt>
          <cx:pt idx="6718">4.4000000000000004</cx:pt>
          <cx:pt idx="6719">4.5</cx:pt>
          <cx:pt idx="6720">4.5</cx:pt>
          <cx:pt idx="6721">4.7000000000000002</cx:pt>
          <cx:pt idx="6722">4.7000000000000002</cx:pt>
          <cx:pt idx="6723">4.9000000000000004</cx:pt>
          <cx:pt idx="6724">3</cx:pt>
          <cx:pt idx="6725">3.8999999999999999</cx:pt>
          <cx:pt idx="6726">3.8999999999999999</cx:pt>
          <cx:pt idx="6727">4.0999999999999996</cx:pt>
          <cx:pt idx="6728">4.2999999999999998</cx:pt>
          <cx:pt idx="6729">4.2999999999999998</cx:pt>
          <cx:pt idx="6730">4.2999999999999998</cx:pt>
          <cx:pt idx="6731">4.4000000000000004</cx:pt>
          <cx:pt idx="6732">4.4000000000000004</cx:pt>
          <cx:pt idx="6733">4.4000000000000004</cx:pt>
          <cx:pt idx="6734">4.5999999999999996</cx:pt>
          <cx:pt idx="6735">4.7000000000000002</cx:pt>
          <cx:pt idx="6736">4.9000000000000004</cx:pt>
          <cx:pt idx="6737">4.0999999999999996</cx:pt>
          <cx:pt idx="6738">4.0999999999999996</cx:pt>
          <cx:pt idx="6739">4.0999999999999996</cx:pt>
          <cx:pt idx="6740">4.0999999999999996</cx:pt>
          <cx:pt idx="6741">4.0999999999999996</cx:pt>
          <cx:pt idx="6742">4.2000000000000002</cx:pt>
          <cx:pt idx="6743">4.2000000000000002</cx:pt>
          <cx:pt idx="6744">4.2000000000000002</cx:pt>
          <cx:pt idx="6745">4.4000000000000004</cx:pt>
          <cx:pt idx="6746">4.5</cx:pt>
          <cx:pt idx="6747">4.5999999999999996</cx:pt>
          <cx:pt idx="6748">4.7999999999999998</cx:pt>
          <cx:pt idx="6749">3.7000000000000002</cx:pt>
          <cx:pt idx="6750">3.7999999999999998</cx:pt>
          <cx:pt idx="6751">3.8999999999999999</cx:pt>
          <cx:pt idx="6752">4.0999999999999996</cx:pt>
          <cx:pt idx="6753">4.4000000000000004</cx:pt>
          <cx:pt idx="6754">4.4000000000000004</cx:pt>
          <cx:pt idx="6755">4.5</cx:pt>
          <cx:pt idx="6756">4.5999999999999996</cx:pt>
          <cx:pt idx="6757">4.7000000000000002</cx:pt>
          <cx:pt idx="6758">4.7999999999999998</cx:pt>
          <cx:pt idx="6759">4.7999999999999998</cx:pt>
          <cx:pt idx="6760">4.9000000000000004</cx:pt>
          <cx:pt idx="6761">4</cx:pt>
          <cx:pt idx="6762">3.6000000000000001</cx:pt>
          <cx:pt idx="6763">3.7000000000000002</cx:pt>
          <cx:pt idx="6764">4.0999999999999996</cx:pt>
          <cx:pt idx="6765">4.2999999999999998</cx:pt>
          <cx:pt idx="6766">4.2999999999999998</cx:pt>
          <cx:pt idx="6767">4.2999999999999998</cx:pt>
          <cx:pt idx="6768">4.4000000000000004</cx:pt>
          <cx:pt idx="6769">4.4000000000000004</cx:pt>
          <cx:pt idx="6770">4.4000000000000004</cx:pt>
          <cx:pt idx="6771">4.4000000000000004</cx:pt>
          <cx:pt idx="6772">4.5</cx:pt>
          <cx:pt idx="6773">4.7999999999999998</cx:pt>
          <cx:pt idx="6774">3.8999999999999999</cx:pt>
          <cx:pt idx="6775">4.0999999999999996</cx:pt>
          <cx:pt idx="6776">4.2999999999999998</cx:pt>
          <cx:pt idx="6777">4.2999999999999998</cx:pt>
          <cx:pt idx="6778">4.4000000000000004</cx:pt>
          <cx:pt idx="6779">4.5</cx:pt>
          <cx:pt idx="6780">4.5999999999999996</cx:pt>
          <cx:pt idx="6781">4.7000000000000002</cx:pt>
          <cx:pt idx="6782">4.7000000000000002</cx:pt>
          <cx:pt idx="6783">4.7000000000000002</cx:pt>
          <cx:pt idx="6784">4.7000000000000002</cx:pt>
          <cx:pt idx="6785">4.7999999999999998</cx:pt>
          <cx:pt idx="6786">4</cx:pt>
          <cx:pt idx="6787">3.1000000000000001</cx:pt>
          <cx:pt idx="6788">3.5</cx:pt>
          <cx:pt idx="6789">3.6000000000000001</cx:pt>
          <cx:pt idx="6790">3.7999999999999998</cx:pt>
          <cx:pt idx="6791">3.8999999999999999</cx:pt>
          <cx:pt idx="6792">3.8999999999999999</cx:pt>
          <cx:pt idx="6793">4.0999999999999996</cx:pt>
          <cx:pt idx="6794">4.0999999999999996</cx:pt>
          <cx:pt idx="6795">4.0999999999999996</cx:pt>
          <cx:pt idx="6796">4.2000000000000002</cx:pt>
          <cx:pt idx="6797">4.2000000000000002</cx:pt>
          <cx:pt idx="6798">4.4000000000000004</cx:pt>
          <cx:pt idx="6799">4.5</cx:pt>
          <cx:pt idx="6800">4.5</cx:pt>
          <cx:pt idx="6801">4.5</cx:pt>
          <cx:pt idx="6802">4.5</cx:pt>
          <cx:pt idx="6803">4.7000000000000002</cx:pt>
          <cx:pt idx="6804">4.7000000000000002</cx:pt>
          <cx:pt idx="6805">4.7999999999999998</cx:pt>
          <cx:pt idx="6806">4</cx:pt>
          <cx:pt idx="6807">3.7999999999999998</cx:pt>
          <cx:pt idx="6808">4.4000000000000004</cx:pt>
          <cx:pt idx="6809">4.5999999999999996</cx:pt>
          <cx:pt idx="6810">4.5999999999999996</cx:pt>
          <cx:pt idx="6811">4.5999999999999996</cx:pt>
          <cx:pt idx="6812">4.7000000000000002</cx:pt>
          <cx:pt idx="6813">4.7000000000000002</cx:pt>
          <cx:pt idx="6814">4.7999999999999998</cx:pt>
          <cx:pt idx="6815">4</cx:pt>
          <cx:pt idx="6816">4</cx:pt>
          <cx:pt idx="6817">3.2000000000000002</cx:pt>
          <cx:pt idx="6818">3.7000000000000002</cx:pt>
          <cx:pt idx="6819">3.8999999999999999</cx:pt>
          <cx:pt idx="6820">4.4000000000000004</cx:pt>
          <cx:pt idx="6821">4.5</cx:pt>
          <cx:pt idx="6822">4.5999999999999996</cx:pt>
          <cx:pt idx="6823">4</cx:pt>
          <cx:pt idx="6824">3.5</cx:pt>
          <cx:pt idx="6825">3.7000000000000002</cx:pt>
          <cx:pt idx="6826">3.8999999999999999</cx:pt>
          <cx:pt idx="6827">4.2999999999999998</cx:pt>
          <cx:pt idx="6828">4.4000000000000004</cx:pt>
          <cx:pt idx="6829">4.5</cx:pt>
          <cx:pt idx="6830">4.5999999999999996</cx:pt>
          <cx:pt idx="6831">4.7000000000000002</cx:pt>
          <cx:pt idx="6832">3.1000000000000001</cx:pt>
          <cx:pt idx="6833">4.2000000000000002</cx:pt>
          <cx:pt idx="6834">4.2000000000000002</cx:pt>
          <cx:pt idx="6835">4.2999999999999998</cx:pt>
          <cx:pt idx="6836">4.4000000000000004</cx:pt>
          <cx:pt idx="6837">4.7000000000000002</cx:pt>
          <cx:pt idx="6838">4.7999999999999998</cx:pt>
          <cx:pt idx="6839">4</cx:pt>
          <cx:pt idx="6840">3.7999999999999998</cx:pt>
          <cx:pt idx="6841">3.8999999999999999</cx:pt>
          <cx:pt idx="6842">4.0999999999999996</cx:pt>
          <cx:pt idx="6843">4.4000000000000004</cx:pt>
          <cx:pt idx="6844">4.5</cx:pt>
          <cx:pt idx="6845">4.5999999999999996</cx:pt>
          <cx:pt idx="6846">4.5999999999999996</cx:pt>
          <cx:pt idx="6847">4.5999999999999996</cx:pt>
          <cx:pt idx="6848">4.7999999999999998</cx:pt>
          <cx:pt idx="6849">4.7999999999999998</cx:pt>
          <cx:pt idx="6850">3.5</cx:pt>
          <cx:pt idx="6851">3.6000000000000001</cx:pt>
          <cx:pt idx="6852">3.8999999999999999</cx:pt>
          <cx:pt idx="6853">4.0999999999999996</cx:pt>
          <cx:pt idx="6854">4.2999999999999998</cx:pt>
          <cx:pt idx="6855">4.2999999999999998</cx:pt>
          <cx:pt idx="6856">4.7000000000000002</cx:pt>
          <cx:pt idx="6857">4</cx:pt>
          <cx:pt idx="6858">3.7000000000000002</cx:pt>
          <cx:pt idx="6859">3.7000000000000002</cx:pt>
          <cx:pt idx="6860">3.7999999999999998</cx:pt>
          <cx:pt idx="6861">4.2999999999999998</cx:pt>
          <cx:pt idx="6862">4.4000000000000004</cx:pt>
          <cx:pt idx="6863">4.4000000000000004</cx:pt>
          <cx:pt idx="6864">4.4000000000000004</cx:pt>
          <cx:pt idx="6865">4.5</cx:pt>
          <cx:pt idx="6866">4.5</cx:pt>
          <cx:pt idx="6867">4.5999999999999996</cx:pt>
          <cx:pt idx="6868">4</cx:pt>
          <cx:pt idx="6869">3.7000000000000002</cx:pt>
          <cx:pt idx="6870">3.7999999999999998</cx:pt>
          <cx:pt idx="6871">4.0999999999999996</cx:pt>
          <cx:pt idx="6872">4.2000000000000002</cx:pt>
          <cx:pt idx="6873">4.2000000000000002</cx:pt>
          <cx:pt idx="6874">4.4000000000000004</cx:pt>
          <cx:pt idx="6875">4.4000000000000004</cx:pt>
          <cx:pt idx="6876">4.5999999999999996</cx:pt>
          <cx:pt idx="6877">4</cx:pt>
          <cx:pt idx="6878">4</cx:pt>
          <cx:pt idx="6879">4.0999999999999996</cx:pt>
          <cx:pt idx="6880">4.2000000000000002</cx:pt>
          <cx:pt idx="6881">4.2999999999999998</cx:pt>
          <cx:pt idx="6882">4.4000000000000004</cx:pt>
          <cx:pt idx="6883">4.4000000000000004</cx:pt>
          <cx:pt idx="6884">4.5</cx:pt>
          <cx:pt idx="6885">3.2999999999999998</cx:pt>
          <cx:pt idx="6886">3.8999999999999999</cx:pt>
          <cx:pt idx="6887">4.0999999999999996</cx:pt>
          <cx:pt idx="6888">4.0999999999999996</cx:pt>
          <cx:pt idx="6889">4.2000000000000002</cx:pt>
          <cx:pt idx="6890">4.5</cx:pt>
          <cx:pt idx="6891">4</cx:pt>
          <cx:pt idx="6892">4</cx:pt>
          <cx:pt idx="6893">3.8999999999999999</cx:pt>
          <cx:pt idx="6894">4.0999999999999996</cx:pt>
          <cx:pt idx="6895">4.2999999999999998</cx:pt>
          <cx:pt idx="6896">4.2999999999999998</cx:pt>
          <cx:pt idx="6897">4.4000000000000004</cx:pt>
          <cx:pt idx="6898">4.5999999999999996</cx:pt>
          <cx:pt idx="6899">4.7999999999999998</cx:pt>
          <cx:pt idx="6900">3.7000000000000002</cx:pt>
          <cx:pt idx="6901">4.0999999999999996</cx:pt>
          <cx:pt idx="6902">4.0999999999999996</cx:pt>
          <cx:pt idx="6903">4.2000000000000002</cx:pt>
          <cx:pt idx="6904">4.2999999999999998</cx:pt>
          <cx:pt idx="6905">4.2999999999999998</cx:pt>
          <cx:pt idx="6906">4.2999999999999998</cx:pt>
          <cx:pt idx="6907">4.4000000000000004</cx:pt>
          <cx:pt idx="6908">4.5</cx:pt>
          <cx:pt idx="6909">4.5999999999999996</cx:pt>
          <cx:pt idx="6910">4</cx:pt>
          <cx:pt idx="6911">3.3999999999999999</cx:pt>
          <cx:pt idx="6912">3.5</cx:pt>
          <cx:pt idx="6913">3.7000000000000002</cx:pt>
          <cx:pt idx="6914">3.7999999999999998</cx:pt>
          <cx:pt idx="6915">3.8999999999999999</cx:pt>
          <cx:pt idx="6916">4.4000000000000004</cx:pt>
          <cx:pt idx="6917">4.4000000000000004</cx:pt>
          <cx:pt idx="6918">4.5</cx:pt>
          <cx:pt idx="6919">4.5999999999999996</cx:pt>
          <cx:pt idx="6920">4.5999999999999996</cx:pt>
          <cx:pt idx="6921">4.5999999999999996</cx:pt>
          <cx:pt idx="6922">3.8999999999999999</cx:pt>
          <cx:pt idx="6923">4.0999999999999996</cx:pt>
          <cx:pt idx="6924">4.2000000000000002</cx:pt>
          <cx:pt idx="6925">4.7999999999999998</cx:pt>
          <cx:pt idx="6926">4.9000000000000004</cx:pt>
          <cx:pt idx="6927">3.5</cx:pt>
          <cx:pt idx="6928">4.0999999999999996</cx:pt>
          <cx:pt idx="6929">4.2999999999999998</cx:pt>
          <cx:pt idx="6930">4.2999999999999998</cx:pt>
          <cx:pt idx="6931">4.2999999999999998</cx:pt>
          <cx:pt idx="6932">4.4000000000000004</cx:pt>
          <cx:pt idx="6933">4.4000000000000004</cx:pt>
          <cx:pt idx="6934">4.4000000000000004</cx:pt>
          <cx:pt idx="6935">4.4000000000000004</cx:pt>
          <cx:pt idx="6936">4.5</cx:pt>
          <cx:pt idx="6937">4.5999999999999996</cx:pt>
          <cx:pt idx="6938">4.7000000000000002</cx:pt>
          <cx:pt idx="6939">4.7999999999999998</cx:pt>
          <cx:pt idx="6940">4.7999999999999998</cx:pt>
          <cx:pt idx="6941">4</cx:pt>
          <cx:pt idx="6942">3.7000000000000002</cx:pt>
          <cx:pt idx="6943">4.0999999999999996</cx:pt>
          <cx:pt idx="6944">4.2000000000000002</cx:pt>
          <cx:pt idx="6945">4.2999999999999998</cx:pt>
          <cx:pt idx="6946">4.4000000000000004</cx:pt>
          <cx:pt idx="6947">4.7000000000000002</cx:pt>
          <cx:pt idx="6948">3.6000000000000001</cx:pt>
          <cx:pt idx="6949">3.7999999999999998</cx:pt>
          <cx:pt idx="6950">3.8999999999999999</cx:pt>
          <cx:pt idx="6951">3.8999999999999999</cx:pt>
          <cx:pt idx="6952">4.2999999999999998</cx:pt>
          <cx:pt idx="6953">4.5</cx:pt>
          <cx:pt idx="6954">4.5</cx:pt>
          <cx:pt idx="6955">4.7999999999999998</cx:pt>
          <cx:pt idx="6956">4.7999999999999998</cx:pt>
          <cx:pt idx="6957">4.7999999999999998</cx:pt>
          <cx:pt idx="6958">3.5</cx:pt>
          <cx:pt idx="6959">4.2999999999999998</cx:pt>
          <cx:pt idx="6960">4.4000000000000004</cx:pt>
          <cx:pt idx="6961">4.5999999999999996</cx:pt>
          <cx:pt idx="6962">4</cx:pt>
          <cx:pt idx="6963">3.7999999999999998</cx:pt>
          <cx:pt idx="6964">3.8999999999999999</cx:pt>
          <cx:pt idx="6965">4.2999999999999998</cx:pt>
          <cx:pt idx="6966">4.2999999999999998</cx:pt>
          <cx:pt idx="6967">4.4000000000000004</cx:pt>
          <cx:pt idx="6968">4.5</cx:pt>
          <cx:pt idx="6969">4.5999999999999996</cx:pt>
          <cx:pt idx="6970">4.7999999999999998</cx:pt>
          <cx:pt idx="6971">4</cx:pt>
          <cx:pt idx="6972">4</cx:pt>
          <cx:pt idx="6973">3.7999999999999998</cx:pt>
          <cx:pt idx="6974">4.2999999999999998</cx:pt>
          <cx:pt idx="6975">4.5</cx:pt>
          <cx:pt idx="6976">4.5999999999999996</cx:pt>
          <cx:pt idx="6977">4.5999999999999996</cx:pt>
          <cx:pt idx="6978">4.7000000000000002</cx:pt>
          <cx:pt idx="6979">4.2000000000000002</cx:pt>
          <cx:pt idx="6980">4.4000000000000004</cx:pt>
          <cx:pt idx="6981">4.7000000000000002</cx:pt>
          <cx:pt idx="6982">4</cx:pt>
          <cx:pt idx="6983">3.2999999999999998</cx:pt>
          <cx:pt idx="6984">3.8999999999999999</cx:pt>
          <cx:pt idx="6985">4.0999999999999996</cx:pt>
          <cx:pt idx="6986">4.4000000000000004</cx:pt>
          <cx:pt idx="6987">4.4000000000000004</cx:pt>
          <cx:pt idx="6988">4.5</cx:pt>
          <cx:pt idx="6989">4.7999999999999998</cx:pt>
          <cx:pt idx="6990">4.0999999999999996</cx:pt>
          <cx:pt idx="6991">4.2000000000000002</cx:pt>
          <cx:pt idx="6992">4.5</cx:pt>
          <cx:pt idx="6993">4.9000000000000004</cx:pt>
          <cx:pt idx="6994">4.2000000000000002</cx:pt>
          <cx:pt idx="6995">4.2000000000000002</cx:pt>
          <cx:pt idx="6996">4.5</cx:pt>
          <cx:pt idx="6997">4.5</cx:pt>
          <cx:pt idx="6998">4.5</cx:pt>
          <cx:pt idx="6999">4.5999999999999996</cx:pt>
          <cx:pt idx="7000">4.7000000000000002</cx:pt>
          <cx:pt idx="7001">4</cx:pt>
          <cx:pt idx="7002">3.5</cx:pt>
          <cx:pt idx="7003">3.8999999999999999</cx:pt>
          <cx:pt idx="7004">4.2999999999999998</cx:pt>
          <cx:pt idx="7005">4.4000000000000004</cx:pt>
          <cx:pt idx="7006">4.7000000000000002</cx:pt>
          <cx:pt idx="7007">4.7000000000000002</cx:pt>
          <cx:pt idx="7008">4.7999999999999998</cx:pt>
          <cx:pt idx="7009">4</cx:pt>
          <cx:pt idx="7010">4</cx:pt>
          <cx:pt idx="7011">4</cx:pt>
          <cx:pt idx="7012">3.7999999999999998</cx:pt>
          <cx:pt idx="7013">4.2000000000000002</cx:pt>
          <cx:pt idx="7014">4.5</cx:pt>
          <cx:pt idx="7015">4.5999999999999996</cx:pt>
          <cx:pt idx="7016">4.7999999999999998</cx:pt>
          <cx:pt idx="7017">4</cx:pt>
          <cx:pt idx="7018">3.6000000000000001</cx:pt>
          <cx:pt idx="7019">3.7000000000000002</cx:pt>
          <cx:pt idx="7020">3.8999999999999999</cx:pt>
          <cx:pt idx="7021">3.8999999999999999</cx:pt>
          <cx:pt idx="7022">4.2000000000000002</cx:pt>
          <cx:pt idx="7023">4.5999999999999996</cx:pt>
          <cx:pt idx="7024">4.7000000000000002</cx:pt>
          <cx:pt idx="7025">3.6000000000000001</cx:pt>
          <cx:pt idx="7026">4.0999999999999996</cx:pt>
          <cx:pt idx="7027">4.2999999999999998</cx:pt>
          <cx:pt idx="7028">4</cx:pt>
          <cx:pt idx="7029">4</cx:pt>
          <cx:pt idx="7030">3.6000000000000001</cx:pt>
          <cx:pt idx="7031">4.0999999999999996</cx:pt>
          <cx:pt idx="7032">4.5999999999999996</cx:pt>
          <cx:pt idx="7033">4.7000000000000002</cx:pt>
          <cx:pt idx="7034">4</cx:pt>
          <cx:pt idx="7035">2.8999999999999999</cx:pt>
          <cx:pt idx="7036">3.8999999999999999</cx:pt>
          <cx:pt idx="7037">4.0999999999999996</cx:pt>
          <cx:pt idx="7038">4.4000000000000004</cx:pt>
          <cx:pt idx="7039">4.5</cx:pt>
          <cx:pt idx="7040">4.5</cx:pt>
          <cx:pt idx="7041">4.7000000000000002</cx:pt>
          <cx:pt idx="7042">4.7000000000000002</cx:pt>
          <cx:pt idx="7043">3.7999999999999998</cx:pt>
          <cx:pt idx="7044">3.7999999999999998</cx:pt>
          <cx:pt idx="7045">4.0999999999999996</cx:pt>
          <cx:pt idx="7046">4.2000000000000002</cx:pt>
          <cx:pt idx="7047">4.2000000000000002</cx:pt>
          <cx:pt idx="7048">4.2999999999999998</cx:pt>
          <cx:pt idx="7049">4.5</cx:pt>
          <cx:pt idx="7050">4.5999999999999996</cx:pt>
          <cx:pt idx="7051">4.7000000000000002</cx:pt>
          <cx:pt idx="7052">4</cx:pt>
          <cx:pt idx="7053">4</cx:pt>
          <cx:pt idx="7054">3.7999999999999998</cx:pt>
          <cx:pt idx="7055">4.0999999999999996</cx:pt>
          <cx:pt idx="7056">4.2000000000000002</cx:pt>
          <cx:pt idx="7057">4.5</cx:pt>
          <cx:pt idx="7058">4.5999999999999996</cx:pt>
          <cx:pt idx="7059">4</cx:pt>
          <cx:pt idx="7060">4.0999999999999996</cx:pt>
          <cx:pt idx="7061">4.2000000000000002</cx:pt>
          <cx:pt idx="7062">4.4000000000000004</cx:pt>
          <cx:pt idx="7063">4.4000000000000004</cx:pt>
          <cx:pt idx="7064">4.5</cx:pt>
          <cx:pt idx="7065">4.5</cx:pt>
          <cx:pt idx="7066">4.5999999999999996</cx:pt>
          <cx:pt idx="7067">4.7000000000000002</cx:pt>
          <cx:pt idx="7068">4</cx:pt>
          <cx:pt idx="7069">3.7999999999999998</cx:pt>
          <cx:pt idx="7070">3.7999999999999998</cx:pt>
          <cx:pt idx="7071">4.2000000000000002</cx:pt>
          <cx:pt idx="7072">4.2000000000000002</cx:pt>
          <cx:pt idx="7073">4.2999999999999998</cx:pt>
          <cx:pt idx="7074">4.4000000000000004</cx:pt>
          <cx:pt idx="7075">4.5</cx:pt>
          <cx:pt idx="7076">4.5999999999999996</cx:pt>
          <cx:pt idx="7077">4.7000000000000002</cx:pt>
          <cx:pt idx="7078">3.3999999999999999</cx:pt>
          <cx:pt idx="7079">3.7999999999999998</cx:pt>
          <cx:pt idx="7080">4.0999999999999996</cx:pt>
          <cx:pt idx="7081">4.4000000000000004</cx:pt>
          <cx:pt idx="7082">4.4000000000000004</cx:pt>
          <cx:pt idx="7083">4.5</cx:pt>
          <cx:pt idx="7084">4.5</cx:pt>
          <cx:pt idx="7085">4.5999999999999996</cx:pt>
          <cx:pt idx="7086">4.7000000000000002</cx:pt>
          <cx:pt idx="7087">4.7999999999999998</cx:pt>
          <cx:pt idx="7088">4.9000000000000004</cx:pt>
          <cx:pt idx="7089">5</cx:pt>
          <cx:pt idx="7090">3.3999999999999999</cx:pt>
          <cx:pt idx="7091">3.7999999999999998</cx:pt>
          <cx:pt idx="7092">3.8999999999999999</cx:pt>
          <cx:pt idx="7093">4.2000000000000002</cx:pt>
          <cx:pt idx="7094">4.4000000000000004</cx:pt>
          <cx:pt idx="7095">4.5999999999999996</cx:pt>
          <cx:pt idx="7096">4.7999999999999998</cx:pt>
          <cx:pt idx="7097">4.7999999999999998</cx:pt>
          <cx:pt idx="7098">4.9000000000000004</cx:pt>
          <cx:pt idx="7099">3.7000000000000002</cx:pt>
          <cx:pt idx="7100">3.8999999999999999</cx:pt>
          <cx:pt idx="7101">4.2000000000000002</cx:pt>
          <cx:pt idx="7102">4.2999999999999998</cx:pt>
          <cx:pt idx="7103">4.7000000000000002</cx:pt>
          <cx:pt idx="7104">4.7000000000000002</cx:pt>
          <cx:pt idx="7105">4.7999999999999998</cx:pt>
          <cx:pt idx="7106">4.7999999999999998</cx:pt>
          <cx:pt idx="7107">4.7999999999999998</cx:pt>
          <cx:pt idx="7108">3.5</cx:pt>
          <cx:pt idx="7109">3.7999999999999998</cx:pt>
          <cx:pt idx="7110">4.0999999999999996</cx:pt>
          <cx:pt idx="7111">4.4000000000000004</cx:pt>
          <cx:pt idx="7112">4.5</cx:pt>
          <cx:pt idx="7113">4.5999999999999996</cx:pt>
          <cx:pt idx="7114">4.7999999999999998</cx:pt>
          <cx:pt idx="7115">4.7999999999999998</cx:pt>
          <cx:pt idx="7116">4</cx:pt>
          <cx:pt idx="7117">3.2999999999999998</cx:pt>
          <cx:pt idx="7118">3.5</cx:pt>
          <cx:pt idx="7119">3.5</cx:pt>
          <cx:pt idx="7120">3.7999999999999998</cx:pt>
          <cx:pt idx="7121">3.8999999999999999</cx:pt>
          <cx:pt idx="7122">4.2999999999999998</cx:pt>
          <cx:pt idx="7123">4.4000000000000004</cx:pt>
          <cx:pt idx="7124">4.5</cx:pt>
          <cx:pt idx="7125">4.5</cx:pt>
          <cx:pt idx="7126">3.5</cx:pt>
          <cx:pt idx="7127">3.7000000000000002</cx:pt>
          <cx:pt idx="7128">3.8999999999999999</cx:pt>
          <cx:pt idx="7129">4.2999999999999998</cx:pt>
          <cx:pt idx="7130">4.2999999999999998</cx:pt>
          <cx:pt idx="7131">4.5</cx:pt>
          <cx:pt idx="7132">4.5</cx:pt>
          <cx:pt idx="7133">4.5999999999999996</cx:pt>
          <cx:pt idx="7134">4.5999999999999996</cx:pt>
          <cx:pt idx="7135">4.7000000000000002</cx:pt>
          <cx:pt idx="7136">4.0999999999999996</cx:pt>
          <cx:pt idx="7137">4.2000000000000002</cx:pt>
          <cx:pt idx="7138">4.2999999999999998</cx:pt>
          <cx:pt idx="7139">4.4000000000000004</cx:pt>
          <cx:pt idx="7140">4.5999999999999996</cx:pt>
          <cx:pt idx="7141">4.7999999999999998</cx:pt>
          <cx:pt idx="7142">4.7999999999999998</cx:pt>
          <cx:pt idx="7143">3.7999999999999998</cx:pt>
          <cx:pt idx="7144">4.0999999999999996</cx:pt>
          <cx:pt idx="7145">4.2999999999999998</cx:pt>
          <cx:pt idx="7146">4.5</cx:pt>
          <cx:pt idx="7147">4.7999999999999998</cx:pt>
          <cx:pt idx="7148">3.3999999999999999</cx:pt>
          <cx:pt idx="7149">4.0999999999999996</cx:pt>
          <cx:pt idx="7150">4.0999999999999996</cx:pt>
          <cx:pt idx="7151">4.4000000000000004</cx:pt>
          <cx:pt idx="7152">4.4000000000000004</cx:pt>
          <cx:pt idx="7153">4.4000000000000004</cx:pt>
          <cx:pt idx="7154">4.5999999999999996</cx:pt>
          <cx:pt idx="7155">4.2000000000000002</cx:pt>
          <cx:pt idx="7156">4.2999999999999998</cx:pt>
          <cx:pt idx="7157">4.5999999999999996</cx:pt>
          <cx:pt idx="7158">4.7999999999999998</cx:pt>
          <cx:pt idx="7159">4.7999999999999998</cx:pt>
          <cx:pt idx="7160">3.8999999999999999</cx:pt>
          <cx:pt idx="7161">4.2000000000000002</cx:pt>
          <cx:pt idx="7162">4.2999999999999998</cx:pt>
          <cx:pt idx="7163">4.5</cx:pt>
          <cx:pt idx="7164">4.5</cx:pt>
          <cx:pt idx="7165">4.5</cx:pt>
          <cx:pt idx="7166">4.7000000000000002</cx:pt>
          <cx:pt idx="7167">4.7000000000000002</cx:pt>
          <cx:pt idx="7168">4.7999999999999998</cx:pt>
          <cx:pt idx="7169">4</cx:pt>
          <cx:pt idx="7170">4</cx:pt>
          <cx:pt idx="7171">3.7000000000000002</cx:pt>
          <cx:pt idx="7172">3.7000000000000002</cx:pt>
          <cx:pt idx="7173">3.8999999999999999</cx:pt>
          <cx:pt idx="7174">4.0999999999999996</cx:pt>
          <cx:pt idx="7175">4.2000000000000002</cx:pt>
          <cx:pt idx="7176">4.2999999999999998</cx:pt>
          <cx:pt idx="7177">4.2999999999999998</cx:pt>
          <cx:pt idx="7178">4.2999999999999998</cx:pt>
          <cx:pt idx="7179">4.5</cx:pt>
          <cx:pt idx="7180">4.9000000000000004</cx:pt>
          <cx:pt idx="7181">4</cx:pt>
          <cx:pt idx="7182">3.6000000000000001</cx:pt>
          <cx:pt idx="7183">3.7999999999999998</cx:pt>
          <cx:pt idx="7184">4.0999999999999996</cx:pt>
          <cx:pt idx="7185">4.2000000000000002</cx:pt>
          <cx:pt idx="7186">4.4000000000000004</cx:pt>
          <cx:pt idx="7187">4.5</cx:pt>
          <cx:pt idx="7188">4.5</cx:pt>
          <cx:pt idx="7189">4.5</cx:pt>
          <cx:pt idx="7190">4.5999999999999996</cx:pt>
          <cx:pt idx="7191">4.7000000000000002</cx:pt>
          <cx:pt idx="7192">4.7999999999999998</cx:pt>
          <cx:pt idx="7193">4</cx:pt>
          <cx:pt idx="7194">3.1000000000000001</cx:pt>
          <cx:pt idx="7195">3.2000000000000002</cx:pt>
          <cx:pt idx="7196">3.5</cx:pt>
          <cx:pt idx="7197">3.7999999999999998</cx:pt>
          <cx:pt idx="7198">4.0999999999999996</cx:pt>
          <cx:pt idx="7199">4.2000000000000002</cx:pt>
          <cx:pt idx="7200">4.4000000000000004</cx:pt>
          <cx:pt idx="7201">4.5999999999999996</cx:pt>
          <cx:pt idx="7202">4.5999999999999996</cx:pt>
          <cx:pt idx="7203">4.5999999999999996</cx:pt>
          <cx:pt idx="7204">4.5999999999999996</cx:pt>
          <cx:pt idx="7205">4.5999999999999996</cx:pt>
          <cx:pt idx="7206">4.5999999999999996</cx:pt>
          <cx:pt idx="7207">4.7000000000000002</cx:pt>
          <cx:pt idx="7208">4</cx:pt>
          <cx:pt idx="7209">3.8999999999999999</cx:pt>
          <cx:pt idx="7210">4.2999999999999998</cx:pt>
          <cx:pt idx="7211">4.2999999999999998</cx:pt>
          <cx:pt idx="7212">4.2999999999999998</cx:pt>
          <cx:pt idx="7213">4.4000000000000004</cx:pt>
          <cx:pt idx="7214">4.5999999999999996</cx:pt>
          <cx:pt idx="7215">4.7999999999999998</cx:pt>
          <cx:pt idx="7216">4.7999999999999998</cx:pt>
          <cx:pt idx="7217">4</cx:pt>
          <cx:pt idx="7218">3.3999999999999999</cx:pt>
          <cx:pt idx="7219">3.5</cx:pt>
          <cx:pt idx="7220">4.0999999999999996</cx:pt>
          <cx:pt idx="7221">4.4000000000000004</cx:pt>
          <cx:pt idx="7222">4.4000000000000004</cx:pt>
          <cx:pt idx="7223">4.4000000000000004</cx:pt>
          <cx:pt idx="7224">4.7000000000000002</cx:pt>
          <cx:pt idx="7225">4</cx:pt>
          <cx:pt idx="7226">4</cx:pt>
          <cx:pt idx="7227">3.8999999999999999</cx:pt>
          <cx:pt idx="7228">3.8999999999999999</cx:pt>
          <cx:pt idx="7229">3.8999999999999999</cx:pt>
          <cx:pt idx="7230">4.0999999999999996</cx:pt>
          <cx:pt idx="7231">4.2999999999999998</cx:pt>
          <cx:pt idx="7232">4.5999999999999996</cx:pt>
          <cx:pt idx="7233">4.5999999999999996</cx:pt>
          <cx:pt idx="7234">3.7000000000000002</cx:pt>
          <cx:pt idx="7235">3.8999999999999999</cx:pt>
          <cx:pt idx="7236">4.0999999999999996</cx:pt>
          <cx:pt idx="7237">4.4000000000000004</cx:pt>
          <cx:pt idx="7238">4.5</cx:pt>
          <cx:pt idx="7239">4.7000000000000002</cx:pt>
          <cx:pt idx="7240">3.7000000000000002</cx:pt>
          <cx:pt idx="7241">3.8999999999999999</cx:pt>
          <cx:pt idx="7242">4.0999999999999996</cx:pt>
          <cx:pt idx="7243">4.4000000000000004</cx:pt>
          <cx:pt idx="7244">4.5999999999999996</cx:pt>
          <cx:pt idx="7245">4.7999999999999998</cx:pt>
          <cx:pt idx="7246">3.7999999999999998</cx:pt>
          <cx:pt idx="7247">3.8999999999999999</cx:pt>
          <cx:pt idx="7248">4.0999999999999996</cx:pt>
          <cx:pt idx="7249">4.2000000000000002</cx:pt>
          <cx:pt idx="7250">4.2000000000000002</cx:pt>
          <cx:pt idx="7251">4.2999999999999998</cx:pt>
          <cx:pt idx="7252">4.5999999999999996</cx:pt>
          <cx:pt idx="7253">4.7999999999999998</cx:pt>
          <cx:pt idx="7254">3.6000000000000001</cx:pt>
          <cx:pt idx="7255">3.7999999999999998</cx:pt>
          <cx:pt idx="7256">4.0999999999999996</cx:pt>
          <cx:pt idx="7257">4.0999999999999996</cx:pt>
          <cx:pt idx="7258">4.0999999999999996</cx:pt>
          <cx:pt idx="7259">4.2999999999999998</cx:pt>
          <cx:pt idx="7260">4.4000000000000004</cx:pt>
          <cx:pt idx="7261">4.5</cx:pt>
          <cx:pt idx="7262">3.7000000000000002</cx:pt>
          <cx:pt idx="7263">3.7999999999999998</cx:pt>
          <cx:pt idx="7264">4.0999999999999996</cx:pt>
          <cx:pt idx="7265">4.0999999999999996</cx:pt>
          <cx:pt idx="7266">4.0999999999999996</cx:pt>
          <cx:pt idx="7267">4.4000000000000004</cx:pt>
          <cx:pt idx="7268">4.5</cx:pt>
          <cx:pt idx="7269">4.5</cx:pt>
          <cx:pt idx="7270">4.5</cx:pt>
          <cx:pt idx="7271">4.7999999999999998</cx:pt>
          <cx:pt idx="7272">4</cx:pt>
          <cx:pt idx="7273">4.0999999999999996</cx:pt>
          <cx:pt idx="7274">4.2000000000000002</cx:pt>
          <cx:pt idx="7275">4.4000000000000004</cx:pt>
          <cx:pt idx="7276">4.5</cx:pt>
          <cx:pt idx="7277">4.7999999999999998</cx:pt>
          <cx:pt idx="7278">5</cx:pt>
          <cx:pt idx="7279">3.7000000000000002</cx:pt>
          <cx:pt idx="7280">3.7000000000000002</cx:pt>
          <cx:pt idx="7281">3.7999999999999998</cx:pt>
          <cx:pt idx="7282">4.0999999999999996</cx:pt>
          <cx:pt idx="7283">4.2000000000000002</cx:pt>
          <cx:pt idx="7284">4.2000000000000002</cx:pt>
          <cx:pt idx="7285">4.2999999999999998</cx:pt>
          <cx:pt idx="7286">4.4000000000000004</cx:pt>
          <cx:pt idx="7287">4.4000000000000004</cx:pt>
          <cx:pt idx="7288">4.5</cx:pt>
          <cx:pt idx="7289">4.7999999999999998</cx:pt>
          <cx:pt idx="7290">4.9000000000000004</cx:pt>
          <cx:pt idx="7291">4.9000000000000004</cx:pt>
          <cx:pt idx="7292">4</cx:pt>
          <cx:pt idx="7293">4.0999999999999996</cx:pt>
          <cx:pt idx="7294">4.0999999999999996</cx:pt>
          <cx:pt idx="7295">4.2999999999999998</cx:pt>
          <cx:pt idx="7296">4.2999999999999998</cx:pt>
          <cx:pt idx="7297">4.4000000000000004</cx:pt>
          <cx:pt idx="7298">4</cx:pt>
          <cx:pt idx="7299">3.3999999999999999</cx:pt>
          <cx:pt idx="7300">4.5999999999999996</cx:pt>
          <cx:pt idx="7301">4.7000000000000002</cx:pt>
          <cx:pt idx="7302">4</cx:pt>
          <cx:pt idx="7303">3.7999999999999998</cx:pt>
          <cx:pt idx="7304">3.7999999999999998</cx:pt>
          <cx:pt idx="7305">3.7999999999999998</cx:pt>
          <cx:pt idx="7306">4.2000000000000002</cx:pt>
          <cx:pt idx="7307">4.2000000000000002</cx:pt>
          <cx:pt idx="7308">4.5</cx:pt>
          <cx:pt idx="7309">4.7000000000000002</cx:pt>
          <cx:pt idx="7310">4</cx:pt>
          <cx:pt idx="7311">4.0999999999999996</cx:pt>
          <cx:pt idx="7312">4.2999999999999998</cx:pt>
          <cx:pt idx="7313">4.2999999999999998</cx:pt>
          <cx:pt idx="7314">4.4000000000000004</cx:pt>
          <cx:pt idx="7315">4</cx:pt>
          <cx:pt idx="7316">3.7000000000000002</cx:pt>
          <cx:pt idx="7317">3.7000000000000002</cx:pt>
          <cx:pt idx="7318">3.7000000000000002</cx:pt>
          <cx:pt idx="7319">3.7999999999999998</cx:pt>
          <cx:pt idx="7320">4.2000000000000002</cx:pt>
          <cx:pt idx="7321">4.2999999999999998</cx:pt>
          <cx:pt idx="7322">4.4000000000000004</cx:pt>
          <cx:pt idx="7323">4.5</cx:pt>
          <cx:pt idx="7324">4.5999999999999996</cx:pt>
          <cx:pt idx="7325">4.5999999999999996</cx:pt>
          <cx:pt idx="7326">4.7000000000000002</cx:pt>
          <cx:pt idx="7327">4.7999999999999998</cx:pt>
          <cx:pt idx="7328">4.9000000000000004</cx:pt>
          <cx:pt idx="7329">3.5</cx:pt>
          <cx:pt idx="7330">4.2999999999999998</cx:pt>
          <cx:pt idx="7331">4.4000000000000004</cx:pt>
          <cx:pt idx="7332">4.4000000000000004</cx:pt>
          <cx:pt idx="7333">4.5</cx:pt>
          <cx:pt idx="7334">4.5999999999999996</cx:pt>
          <cx:pt idx="7335">4.7999999999999998</cx:pt>
          <cx:pt idx="7336">3.5</cx:pt>
          <cx:pt idx="7337">3.5</cx:pt>
          <cx:pt idx="7338">4.2000000000000002</cx:pt>
          <cx:pt idx="7339">4.2999999999999998</cx:pt>
          <cx:pt idx="7340">4.2999999999999998</cx:pt>
          <cx:pt idx="7341">4.4000000000000004</cx:pt>
          <cx:pt idx="7342">4</cx:pt>
          <cx:pt idx="7343">3.2999999999999998</cx:pt>
          <cx:pt idx="7344">3.7000000000000002</cx:pt>
          <cx:pt idx="7345">4.0999999999999996</cx:pt>
          <cx:pt idx="7346">4.2999999999999998</cx:pt>
          <cx:pt idx="7347">4.5</cx:pt>
          <cx:pt idx="7348">3.8999999999999999</cx:pt>
          <cx:pt idx="7349">3.8999999999999999</cx:pt>
          <cx:pt idx="7350">4.0999999999999996</cx:pt>
          <cx:pt idx="7351">4.2999999999999998</cx:pt>
          <cx:pt idx="7352">4.4000000000000004</cx:pt>
          <cx:pt idx="7353">4.5</cx:pt>
          <cx:pt idx="7354">4.5999999999999996</cx:pt>
          <cx:pt idx="7355">4.7999999999999998</cx:pt>
          <cx:pt idx="7356">4.7999999999999998</cx:pt>
          <cx:pt idx="7357">3.7000000000000002</cx:pt>
          <cx:pt idx="7358">3.7999999999999998</cx:pt>
          <cx:pt idx="7359">3.8999999999999999</cx:pt>
          <cx:pt idx="7360">4.2000000000000002</cx:pt>
          <cx:pt idx="7361">4.2000000000000002</cx:pt>
          <cx:pt idx="7362">4.5</cx:pt>
          <cx:pt idx="7363">4.5999999999999996</cx:pt>
          <cx:pt idx="7364">4.5999999999999996</cx:pt>
          <cx:pt idx="7365">4.7000000000000002</cx:pt>
          <cx:pt idx="7366">4.9000000000000004</cx:pt>
          <cx:pt idx="7367">4</cx:pt>
          <cx:pt idx="7368">3.8999999999999999</cx:pt>
          <cx:pt idx="7369">3.8999999999999999</cx:pt>
          <cx:pt idx="7370">4.0999999999999996</cx:pt>
          <cx:pt idx="7371">4.2000000000000002</cx:pt>
          <cx:pt idx="7372">4.2999999999999998</cx:pt>
          <cx:pt idx="7373">4.5999999999999996</cx:pt>
          <cx:pt idx="7374">4.7999999999999998</cx:pt>
          <cx:pt idx="7375">3.7000000000000002</cx:pt>
          <cx:pt idx="7376">3.7999999999999998</cx:pt>
          <cx:pt idx="7377">4.0999999999999996</cx:pt>
          <cx:pt idx="7378">4.2000000000000002</cx:pt>
          <cx:pt idx="7379">4.5</cx:pt>
          <cx:pt idx="7380">4.2000000000000002</cx:pt>
          <cx:pt idx="7381">4.2000000000000002</cx:pt>
          <cx:pt idx="7382">4.2000000000000002</cx:pt>
          <cx:pt idx="7383">4.2999999999999998</cx:pt>
          <cx:pt idx="7384">4.2999999999999998</cx:pt>
          <cx:pt idx="7385">4.2999999999999998</cx:pt>
          <cx:pt idx="7386">4.4000000000000004</cx:pt>
          <cx:pt idx="7387">4.5</cx:pt>
          <cx:pt idx="7388">3.8999999999999999</cx:pt>
          <cx:pt idx="7389">4.0999999999999996</cx:pt>
          <cx:pt idx="7390">4.4000000000000004</cx:pt>
          <cx:pt idx="7391">4.7000000000000002</cx:pt>
          <cx:pt idx="7392">3.7000000000000002</cx:pt>
          <cx:pt idx="7393">3.7999999999999998</cx:pt>
          <cx:pt idx="7394">4.2000000000000002</cx:pt>
          <cx:pt idx="7395">4.2999999999999998</cx:pt>
          <cx:pt idx="7396">4.5</cx:pt>
          <cx:pt idx="7397">4.7000000000000002</cx:pt>
          <cx:pt idx="7398">4.7000000000000002</cx:pt>
          <cx:pt idx="7399">4.2000000000000002</cx:pt>
          <cx:pt idx="7400">4.2999999999999998</cx:pt>
          <cx:pt idx="7401">3.8999999999999999</cx:pt>
          <cx:pt idx="7402">4.4000000000000004</cx:pt>
          <cx:pt idx="7403">4.5999999999999996</cx:pt>
          <cx:pt idx="7404">4</cx:pt>
          <cx:pt idx="7405">3.6000000000000001</cx:pt>
          <cx:pt idx="7406">4.0999999999999996</cx:pt>
          <cx:pt idx="7407">4.5999999999999996</cx:pt>
          <cx:pt idx="7408">4.0999999999999996</cx:pt>
          <cx:pt idx="7409">4.2000000000000002</cx:pt>
          <cx:pt idx="7410">4.5999999999999996</cx:pt>
          <cx:pt idx="7411">4.7999999999999998</cx:pt>
          <cx:pt idx="7412">3.7999999999999998</cx:pt>
          <cx:pt idx="7413">4.4000000000000004</cx:pt>
          <cx:pt idx="7414">4.7000000000000002</cx:pt>
          <cx:pt idx="7415">3.3999999999999999</cx:pt>
          <cx:pt idx="7416">4.0999999999999996</cx:pt>
          <cx:pt idx="7417">4.0999999999999996</cx:pt>
          <cx:pt idx="7418">4.0999999999999996</cx:pt>
          <cx:pt idx="7419">4.0999999999999996</cx:pt>
          <cx:pt idx="7420">4.2999999999999998</cx:pt>
          <cx:pt idx="7421">4.2999999999999998</cx:pt>
          <cx:pt idx="7422">4.4000000000000004</cx:pt>
          <cx:pt idx="7423">5</cx:pt>
          <cx:pt idx="7424">2.7999999999999998</cx:pt>
          <cx:pt idx="7425">3.7000000000000002</cx:pt>
          <cx:pt idx="7426">3.8999999999999999</cx:pt>
          <cx:pt idx="7427">3.8999999999999999</cx:pt>
          <cx:pt idx="7428">4.2000000000000002</cx:pt>
          <cx:pt idx="7429">4.7000000000000002</cx:pt>
          <cx:pt idx="7430">4.9000000000000004</cx:pt>
          <cx:pt idx="7431">4</cx:pt>
          <cx:pt idx="7432">4</cx:pt>
          <cx:pt idx="7433">3.7000000000000002</cx:pt>
          <cx:pt idx="7434">3.7999999999999998</cx:pt>
          <cx:pt idx="7435">4.0999999999999996</cx:pt>
          <cx:pt idx="7436">4.2000000000000002</cx:pt>
          <cx:pt idx="7437">4.4000000000000004</cx:pt>
          <cx:pt idx="7438">4.4000000000000004</cx:pt>
          <cx:pt idx="7439">4.5999999999999996</cx:pt>
          <cx:pt idx="7440">4.5999999999999996</cx:pt>
          <cx:pt idx="7441">4.5999999999999996</cx:pt>
          <cx:pt idx="7442">4.7000000000000002</cx:pt>
          <cx:pt idx="7443">4</cx:pt>
          <cx:pt idx="7444">4</cx:pt>
          <cx:pt idx="7445">4.0999999999999996</cx:pt>
          <cx:pt idx="7446">4.2000000000000002</cx:pt>
          <cx:pt idx="7447">4.2000000000000002</cx:pt>
          <cx:pt idx="7448">4.2999999999999998</cx:pt>
          <cx:pt idx="7449">4.2999999999999998</cx:pt>
          <cx:pt idx="7450">4.5</cx:pt>
          <cx:pt idx="7451">4.5</cx:pt>
          <cx:pt idx="7452">4.7999999999999998</cx:pt>
          <cx:pt idx="7453">4.0999999999999996</cx:pt>
          <cx:pt idx="7454">4.0999999999999996</cx:pt>
          <cx:pt idx="7455">4.2999999999999998</cx:pt>
          <cx:pt idx="7456">4.5999999999999996</cx:pt>
          <cx:pt idx="7457">4.5999999999999996</cx:pt>
          <cx:pt idx="7458">4.7000000000000002</cx:pt>
          <cx:pt idx="7459">4.9000000000000004</cx:pt>
          <cx:pt idx="7460">4</cx:pt>
          <cx:pt idx="7461">3.6000000000000001</cx:pt>
          <cx:pt idx="7462">3.7999999999999998</cx:pt>
          <cx:pt idx="7463">4.0999999999999996</cx:pt>
          <cx:pt idx="7464">3.6000000000000001</cx:pt>
          <cx:pt idx="7465">3.7000000000000002</cx:pt>
          <cx:pt idx="7466">4.0999999999999996</cx:pt>
          <cx:pt idx="7467">4.5999999999999996</cx:pt>
          <cx:pt idx="7468">4</cx:pt>
          <cx:pt idx="7469">3.6000000000000001</cx:pt>
          <cx:pt idx="7470">3.8999999999999999</cx:pt>
          <cx:pt idx="7471">4.0999999999999996</cx:pt>
          <cx:pt idx="7472">4.2999999999999998</cx:pt>
          <cx:pt idx="7473">4.4000000000000004</cx:pt>
          <cx:pt idx="7474">4.4000000000000004</cx:pt>
          <cx:pt idx="7475">4.5</cx:pt>
          <cx:pt idx="7476">4.2000000000000002</cx:pt>
          <cx:pt idx="7477">4.2000000000000002</cx:pt>
          <cx:pt idx="7478">4.2999999999999998</cx:pt>
          <cx:pt idx="7479">4.2999999999999998</cx:pt>
          <cx:pt idx="7480">4.4000000000000004</cx:pt>
          <cx:pt idx="7481">4.5999999999999996</cx:pt>
          <cx:pt idx="7482">4.7000000000000002</cx:pt>
          <cx:pt idx="7483">4</cx:pt>
          <cx:pt idx="7484">4</cx:pt>
          <cx:pt idx="7485">4.0999999999999996</cx:pt>
          <cx:pt idx="7486">4.4000000000000004</cx:pt>
          <cx:pt idx="7487">4.4000000000000004</cx:pt>
          <cx:pt idx="7488">4.5</cx:pt>
          <cx:pt idx="7489">4.5999999999999996</cx:pt>
          <cx:pt idx="7490">4.5999999999999996</cx:pt>
          <cx:pt idx="7491">4.0999999999999996</cx:pt>
          <cx:pt idx="7492">4.2999999999999998</cx:pt>
          <cx:pt idx="7493">4.5</cx:pt>
          <cx:pt idx="7494">4.5</cx:pt>
          <cx:pt idx="7495">4.7000000000000002</cx:pt>
          <cx:pt idx="7496">4.7999999999999998</cx:pt>
          <cx:pt idx="7497">3.3999999999999999</cx:pt>
          <cx:pt idx="7498">3.7000000000000002</cx:pt>
          <cx:pt idx="7499">4.4000000000000004</cx:pt>
          <cx:pt idx="7500">4.4000000000000004</cx:pt>
          <cx:pt idx="7501">4.4000000000000004</cx:pt>
          <cx:pt idx="7502">4.5</cx:pt>
          <cx:pt idx="7503">4.5999999999999996</cx:pt>
          <cx:pt idx="7504">4.7000000000000002</cx:pt>
          <cx:pt idx="7505">4.7999999999999998</cx:pt>
          <cx:pt idx="7506">5</cx:pt>
          <cx:pt idx="7507">3.7999999999999998</cx:pt>
          <cx:pt idx="7508">4.2000000000000002</cx:pt>
          <cx:pt idx="7509">4.2000000000000002</cx:pt>
          <cx:pt idx="7510">4.5</cx:pt>
          <cx:pt idx="7511">4.5</cx:pt>
          <cx:pt idx="7512">4.5999999999999996</cx:pt>
          <cx:pt idx="7513">4</cx:pt>
          <cx:pt idx="7514">4.0999999999999996</cx:pt>
          <cx:pt idx="7515">4.2999999999999998</cx:pt>
          <cx:pt idx="7516">4.5</cx:pt>
          <cx:pt idx="7517">4.5</cx:pt>
          <cx:pt idx="7518">4.5999999999999996</cx:pt>
          <cx:pt idx="7519">4.5999999999999996</cx:pt>
          <cx:pt idx="7520">4.7000000000000002</cx:pt>
          <cx:pt idx="7521">5</cx:pt>
          <cx:pt idx="7522">4.0999999999999996</cx:pt>
          <cx:pt idx="7523">4.2999999999999998</cx:pt>
          <cx:pt idx="7524">4.2000000000000002</cx:pt>
          <cx:pt idx="7525">4.2999999999999998</cx:pt>
          <cx:pt idx="7526">4.4000000000000004</cx:pt>
          <cx:pt idx="7527">4.5</cx:pt>
          <cx:pt idx="7528">4.5</cx:pt>
          <cx:pt idx="7529">4.5</cx:pt>
          <cx:pt idx="7530">4.5999999999999996</cx:pt>
          <cx:pt idx="7531">4.7000000000000002</cx:pt>
          <cx:pt idx="7532">4.7999999999999998</cx:pt>
          <cx:pt idx="7533">4.9000000000000004</cx:pt>
          <cx:pt idx="7534">3.6000000000000001</cx:pt>
          <cx:pt idx="7535">3.7000000000000002</cx:pt>
          <cx:pt idx="7536">3.7999999999999998</cx:pt>
          <cx:pt idx="7537">4.2000000000000002</cx:pt>
          <cx:pt idx="7538">4.7999999999999998</cx:pt>
          <cx:pt idx="7539">3.7000000000000002</cx:pt>
          <cx:pt idx="7540">4.2000000000000002</cx:pt>
          <cx:pt idx="7541">4.4000000000000004</cx:pt>
          <cx:pt idx="7542">4.4000000000000004</cx:pt>
          <cx:pt idx="7543">4.7000000000000002</cx:pt>
          <cx:pt idx="7544">3.7000000000000002</cx:pt>
          <cx:pt idx="7545">3.8999999999999999</cx:pt>
          <cx:pt idx="7546">4.2000000000000002</cx:pt>
          <cx:pt idx="7547">4.2000000000000002</cx:pt>
          <cx:pt idx="7548">4.2999999999999998</cx:pt>
          <cx:pt idx="7549">4.5999999999999996</cx:pt>
          <cx:pt idx="7550">4.7000000000000002</cx:pt>
          <cx:pt idx="7551">4</cx:pt>
          <cx:pt idx="7552">3.8999999999999999</cx:pt>
          <cx:pt idx="7553">4.2999999999999998</cx:pt>
          <cx:pt idx="7554">4.4000000000000004</cx:pt>
          <cx:pt idx="7555">4.4000000000000004</cx:pt>
          <cx:pt idx="7556">4.5</cx:pt>
          <cx:pt idx="7557">4.7000000000000002</cx:pt>
          <cx:pt idx="7558">3.2000000000000002</cx:pt>
          <cx:pt idx="7559">3.8999999999999999</cx:pt>
          <cx:pt idx="7560">4.2999999999999998</cx:pt>
          <cx:pt idx="7561">4.5</cx:pt>
          <cx:pt idx="7562">4.5</cx:pt>
          <cx:pt idx="7563">4.5999999999999996</cx:pt>
          <cx:pt idx="7564">4.5999999999999996</cx:pt>
          <cx:pt idx="7565">4</cx:pt>
          <cx:pt idx="7566">3.7999999999999998</cx:pt>
          <cx:pt idx="7567">4.0999999999999996</cx:pt>
          <cx:pt idx="7568">4.2000000000000002</cx:pt>
          <cx:pt idx="7569">4.4000000000000004</cx:pt>
          <cx:pt idx="7570">4.7000000000000002</cx:pt>
          <cx:pt idx="7571">4.7999999999999998</cx:pt>
          <cx:pt idx="7572">4.9000000000000004</cx:pt>
          <cx:pt idx="7573">3.7999999999999998</cx:pt>
          <cx:pt idx="7574">4.2000000000000002</cx:pt>
          <cx:pt idx="7575">4.5999999999999996</cx:pt>
          <cx:pt idx="7576">4</cx:pt>
          <cx:pt idx="7577">3.8999999999999999</cx:pt>
          <cx:pt idx="7578">4.0999999999999996</cx:pt>
          <cx:pt idx="7579">4.0999999999999996</cx:pt>
          <cx:pt idx="7580">4.2000000000000002</cx:pt>
          <cx:pt idx="7581">4.5</cx:pt>
          <cx:pt idx="7582">4.5</cx:pt>
          <cx:pt idx="7583">4.7000000000000002</cx:pt>
          <cx:pt idx="7584">4.7000000000000002</cx:pt>
          <cx:pt idx="7585">4</cx:pt>
          <cx:pt idx="7586">4</cx:pt>
          <cx:pt idx="7587">4</cx:pt>
          <cx:pt idx="7588">3.3999999999999999</cx:pt>
          <cx:pt idx="7589">3.7999999999999998</cx:pt>
          <cx:pt idx="7590">3.8999999999999999</cx:pt>
          <cx:pt idx="7591">3.8999999999999999</cx:pt>
          <cx:pt idx="7592">4.0999999999999996</cx:pt>
          <cx:pt idx="7593">4.2999999999999998</cx:pt>
          <cx:pt idx="7594">4.4000000000000004</cx:pt>
          <cx:pt idx="7595">4.5</cx:pt>
          <cx:pt idx="7596">4.5999999999999996</cx:pt>
          <cx:pt idx="7597">4.7000000000000002</cx:pt>
          <cx:pt idx="7598">4.9000000000000004</cx:pt>
          <cx:pt idx="7599">4.9000000000000004</cx:pt>
          <cx:pt idx="7600">3.8999999999999999</cx:pt>
          <cx:pt idx="7601">4.0999999999999996</cx:pt>
          <cx:pt idx="7602">4.4000000000000004</cx:pt>
          <cx:pt idx="7603">3.7999999999999998</cx:pt>
          <cx:pt idx="7604">4.0999999999999996</cx:pt>
          <cx:pt idx="7605">4.0999999999999996</cx:pt>
          <cx:pt idx="7606">4.2000000000000002</cx:pt>
          <cx:pt idx="7607">4.5</cx:pt>
          <cx:pt idx="7608">4.5999999999999996</cx:pt>
          <cx:pt idx="7609">4.0999999999999996</cx:pt>
          <cx:pt idx="7610">4.0999999999999996</cx:pt>
          <cx:pt idx="7611">4.2000000000000002</cx:pt>
          <cx:pt idx="7612">4.2999999999999998</cx:pt>
          <cx:pt idx="7613">4.5</cx:pt>
          <cx:pt idx="7614">4.5999999999999996</cx:pt>
          <cx:pt idx="7615">4.5999999999999996</cx:pt>
          <cx:pt idx="7616">4.5999999999999996</cx:pt>
          <cx:pt idx="7617">4.2000000000000002</cx:pt>
          <cx:pt idx="7618">4.2999999999999998</cx:pt>
          <cx:pt idx="7619">4.2999999999999998</cx:pt>
          <cx:pt idx="7620">4.7000000000000002</cx:pt>
          <cx:pt idx="7621">3.7999999999999998</cx:pt>
          <cx:pt idx="7622">3.7999999999999998</cx:pt>
          <cx:pt idx="7623">3.8999999999999999</cx:pt>
          <cx:pt idx="7624">4.0999999999999996</cx:pt>
          <cx:pt idx="7625">4.0999999999999996</cx:pt>
          <cx:pt idx="7626">4.2999999999999998</cx:pt>
          <cx:pt idx="7627">4.7999999999999998</cx:pt>
          <cx:pt idx="7628">3.6000000000000001</cx:pt>
          <cx:pt idx="7629">3.6000000000000001</cx:pt>
          <cx:pt idx="7630">4.2999999999999998</cx:pt>
          <cx:pt idx="7631">4.4000000000000004</cx:pt>
          <cx:pt idx="7632">4.5</cx:pt>
          <cx:pt idx="7633">4.5</cx:pt>
          <cx:pt idx="7634">4.5999999999999996</cx:pt>
          <cx:pt idx="7635">3.2000000000000002</cx:pt>
          <cx:pt idx="7636">3.2999999999999998</cx:pt>
          <cx:pt idx="7637">3.2999999999999998</cx:pt>
          <cx:pt idx="7638">3.6000000000000001</cx:pt>
          <cx:pt idx="7639">4.0999999999999996</cx:pt>
          <cx:pt idx="7640">4.0999999999999996</cx:pt>
          <cx:pt idx="7641">4.2000000000000002</cx:pt>
          <cx:pt idx="7642">4.2999999999999998</cx:pt>
          <cx:pt idx="7643">4.4000000000000004</cx:pt>
          <cx:pt idx="7644">4.4000000000000004</cx:pt>
          <cx:pt idx="7645">4.5</cx:pt>
          <cx:pt idx="7646">4.5</cx:pt>
          <cx:pt idx="7647">4.5999999999999996</cx:pt>
          <cx:pt idx="7648">4.7000000000000002</cx:pt>
          <cx:pt idx="7649">3.7999999999999998</cx:pt>
          <cx:pt idx="7650">3.7999999999999998</cx:pt>
          <cx:pt idx="7651">4.0999999999999996</cx:pt>
          <cx:pt idx="7652">4.2999999999999998</cx:pt>
          <cx:pt idx="7653">4.4000000000000004</cx:pt>
          <cx:pt idx="7654">4.4000000000000004</cx:pt>
          <cx:pt idx="7655">4.5</cx:pt>
          <cx:pt idx="7656">4.5999999999999996</cx:pt>
          <cx:pt idx="7657">4.7000000000000002</cx:pt>
          <cx:pt idx="7658">4.5</cx:pt>
          <cx:pt idx="7659">4.5</cx:pt>
          <cx:pt idx="7660">4.7000000000000002</cx:pt>
          <cx:pt idx="7661">4</cx:pt>
          <cx:pt idx="7662">3.5</cx:pt>
          <cx:pt idx="7663">3.8999999999999999</cx:pt>
          <cx:pt idx="7664">4.2000000000000002</cx:pt>
          <cx:pt idx="7665">4.2999999999999998</cx:pt>
          <cx:pt idx="7666">4.5999999999999996</cx:pt>
          <cx:pt idx="7667">4.5999999999999996</cx:pt>
          <cx:pt idx="7668">4.9000000000000004</cx:pt>
          <cx:pt idx="7669">3.7999999999999998</cx:pt>
          <cx:pt idx="7670">4.2999999999999998</cx:pt>
          <cx:pt idx="7671">4.4000000000000004</cx:pt>
          <cx:pt idx="7672">3.7000000000000002</cx:pt>
          <cx:pt idx="7673">3.8999999999999999</cx:pt>
          <cx:pt idx="7674">4.0999999999999996</cx:pt>
          <cx:pt idx="7675">4.4000000000000004</cx:pt>
          <cx:pt idx="7676">4.4000000000000004</cx:pt>
          <cx:pt idx="7677">4.5</cx:pt>
          <cx:pt idx="7678">4.5999999999999996</cx:pt>
          <cx:pt idx="7679">4.7999999999999998</cx:pt>
          <cx:pt idx="7680">4</cx:pt>
          <cx:pt idx="7681">4.2000000000000002</cx:pt>
          <cx:pt idx="7682">4.2000000000000002</cx:pt>
          <cx:pt idx="7683">4.2999999999999998</cx:pt>
          <cx:pt idx="7684">4.5</cx:pt>
          <cx:pt idx="7685">4.5</cx:pt>
          <cx:pt idx="7686">4</cx:pt>
          <cx:pt idx="7687">4.4000000000000004</cx:pt>
          <cx:pt idx="7688">4.7999999999999998</cx:pt>
          <cx:pt idx="7689">4.0999999999999996</cx:pt>
          <cx:pt idx="7690">3.8999999999999999</cx:pt>
          <cx:pt idx="7691">4.2999999999999998</cx:pt>
          <cx:pt idx="7692">4.5999999999999996</cx:pt>
          <cx:pt idx="7693">4.5999999999999996</cx:pt>
          <cx:pt idx="7694">4.7999999999999998</cx:pt>
          <cx:pt idx="7695">3.5</cx:pt>
          <cx:pt idx="7696">3.7000000000000002</cx:pt>
          <cx:pt idx="7697">4.2999999999999998</cx:pt>
          <cx:pt idx="7698">3.8999999999999999</cx:pt>
          <cx:pt idx="7699">4.2000000000000002</cx:pt>
          <cx:pt idx="7700">4.2999999999999998</cx:pt>
          <cx:pt idx="7701">4.2999999999999998</cx:pt>
          <cx:pt idx="7702">4.7000000000000002</cx:pt>
          <cx:pt idx="7703">4</cx:pt>
          <cx:pt idx="7704">3.5</cx:pt>
          <cx:pt idx="7705">3.8999999999999999</cx:pt>
          <cx:pt idx="7706">4.2000000000000002</cx:pt>
          <cx:pt idx="7707">4.2000000000000002</cx:pt>
          <cx:pt idx="7708">4.2999999999999998</cx:pt>
          <cx:pt idx="7709">4.4000000000000004</cx:pt>
          <cx:pt idx="7710">4</cx:pt>
          <cx:pt idx="7711">3.5</cx:pt>
          <cx:pt idx="7712">3.7999999999999998</cx:pt>
          <cx:pt idx="7713">4.0999999999999996</cx:pt>
          <cx:pt idx="7714">4.2999999999999998</cx:pt>
          <cx:pt idx="7715">4.5</cx:pt>
          <cx:pt idx="7716">4.7000000000000002</cx:pt>
          <cx:pt idx="7717">4</cx:pt>
          <cx:pt idx="7718">4.4000000000000004</cx:pt>
          <cx:pt idx="7719">4.5999999999999996</cx:pt>
          <cx:pt idx="7720">4.7000000000000002</cx:pt>
          <cx:pt idx="7721">4.7000000000000002</cx:pt>
          <cx:pt idx="7722">4.2999999999999998</cx:pt>
          <cx:pt idx="7723">4.2999999999999998</cx:pt>
          <cx:pt idx="7724">4.4000000000000004</cx:pt>
          <cx:pt idx="7725">4.5</cx:pt>
          <cx:pt idx="7726">4.9000000000000004</cx:pt>
          <cx:pt idx="7727">4.0999999999999996</cx:pt>
          <cx:pt idx="7728">4.2000000000000002</cx:pt>
          <cx:pt idx="7729">4.2999999999999998</cx:pt>
          <cx:pt idx="7730">4.2999999999999998</cx:pt>
          <cx:pt idx="7731">4.4000000000000004</cx:pt>
          <cx:pt idx="7732">4.9000000000000004</cx:pt>
          <cx:pt idx="7733">4</cx:pt>
          <cx:pt idx="7734">3.3999999999999999</cx:pt>
          <cx:pt idx="7735">3.7000000000000002</cx:pt>
          <cx:pt idx="7736">4.2999999999999998</cx:pt>
          <cx:pt idx="7737">4.5</cx:pt>
          <cx:pt idx="7738">4.5</cx:pt>
          <cx:pt idx="7739">4.5999999999999996</cx:pt>
          <cx:pt idx="7740">3.3999999999999999</cx:pt>
          <cx:pt idx="7741">3.6000000000000001</cx:pt>
          <cx:pt idx="7742">4.0999999999999996</cx:pt>
          <cx:pt idx="7743">4.4000000000000004</cx:pt>
          <cx:pt idx="7744">4.5</cx:pt>
          <cx:pt idx="7745">4.7000000000000002</cx:pt>
          <cx:pt idx="7746">4</cx:pt>
          <cx:pt idx="7747">4.0999999999999996</cx:pt>
          <cx:pt idx="7748">4.0999999999999996</cx:pt>
          <cx:pt idx="7749">4.2000000000000002</cx:pt>
          <cx:pt idx="7750">4.2000000000000002</cx:pt>
          <cx:pt idx="7751">4.5</cx:pt>
          <cx:pt idx="7752">4.7000000000000002</cx:pt>
          <cx:pt idx="7753">4.7000000000000002</cx:pt>
          <cx:pt idx="7754">4</cx:pt>
          <cx:pt idx="7755">4</cx:pt>
          <cx:pt idx="7756">5</cx:pt>
          <cx:pt idx="7757">3.2000000000000002</cx:pt>
          <cx:pt idx="7758">4.0999999999999996</cx:pt>
          <cx:pt idx="7759">4.2000000000000002</cx:pt>
          <cx:pt idx="7760">4.2999999999999998</cx:pt>
          <cx:pt idx="7761">4</cx:pt>
          <cx:pt idx="7762">3.7000000000000002</cx:pt>
          <cx:pt idx="7763">3.8999999999999999</cx:pt>
          <cx:pt idx="7764">4.2000000000000002</cx:pt>
          <cx:pt idx="7765">4.2000000000000002</cx:pt>
          <cx:pt idx="7766">4.5</cx:pt>
          <cx:pt idx="7767">4.5999999999999996</cx:pt>
          <cx:pt idx="7768">4</cx:pt>
          <cx:pt idx="7769">3.7999999999999998</cx:pt>
          <cx:pt idx="7770">4.0999999999999996</cx:pt>
          <cx:pt idx="7771">4.4000000000000004</cx:pt>
          <cx:pt idx="7772">4.5999999999999996</cx:pt>
          <cx:pt idx="7773">4.5999999999999996</cx:pt>
          <cx:pt idx="7774">4.5999999999999996</cx:pt>
          <cx:pt idx="7775">4.5999999999999996</cx:pt>
          <cx:pt idx="7776">4.5999999999999996</cx:pt>
          <cx:pt idx="7777">2.7999999999999998</cx:pt>
          <cx:pt idx="7778">3.7000000000000002</cx:pt>
          <cx:pt idx="7779">4.2000000000000002</cx:pt>
          <cx:pt idx="7780">4.2000000000000002</cx:pt>
          <cx:pt idx="7781">4.5</cx:pt>
          <cx:pt idx="7782">4.7000000000000002</cx:pt>
          <cx:pt idx="7783">4</cx:pt>
          <cx:pt idx="7784">3.7000000000000002</cx:pt>
          <cx:pt idx="7785">4.0999999999999996</cx:pt>
          <cx:pt idx="7786">4.7000000000000002</cx:pt>
          <cx:pt idx="7787">4</cx:pt>
          <cx:pt idx="7788">4.0999999999999996</cx:pt>
          <cx:pt idx="7789">4.2000000000000002</cx:pt>
          <cx:pt idx="7790">4.2000000000000002</cx:pt>
          <cx:pt idx="7791">4.2999999999999998</cx:pt>
          <cx:pt idx="7792">4.4000000000000004</cx:pt>
          <cx:pt idx="7793">4.7000000000000002</cx:pt>
          <cx:pt idx="7794">4</cx:pt>
          <cx:pt idx="7795">3.8999999999999999</cx:pt>
          <cx:pt idx="7796">4.0999999999999996</cx:pt>
          <cx:pt idx="7797">4.0999999999999996</cx:pt>
          <cx:pt idx="7798">4.2000000000000002</cx:pt>
          <cx:pt idx="7799">4.2999999999999998</cx:pt>
          <cx:pt idx="7800">4.2999999999999998</cx:pt>
          <cx:pt idx="7801">3.6000000000000001</cx:pt>
          <cx:pt idx="7802">4.0999999999999996</cx:pt>
          <cx:pt idx="7803">4.0999999999999996</cx:pt>
          <cx:pt idx="7804">4.7000000000000002</cx:pt>
          <cx:pt idx="7805">3.7000000000000002</cx:pt>
          <cx:pt idx="7806">4.0999999999999996</cx:pt>
          <cx:pt idx="7807">4.0999999999999996</cx:pt>
          <cx:pt idx="7808">4.2999999999999998</cx:pt>
          <cx:pt idx="7809">4.2999999999999998</cx:pt>
          <cx:pt idx="7810">4.4000000000000004</cx:pt>
          <cx:pt idx="7811">3.7000000000000002</cx:pt>
          <cx:pt idx="7812">4.2000000000000002</cx:pt>
          <cx:pt idx="7813">4.2999999999999998</cx:pt>
          <cx:pt idx="7814">4.2999999999999998</cx:pt>
          <cx:pt idx="7815">4.7000000000000002</cx:pt>
          <cx:pt idx="7816">3.7999999999999998</cx:pt>
          <cx:pt idx="7817">4.0999999999999996</cx:pt>
          <cx:pt idx="7818">4.2999999999999998</cx:pt>
          <cx:pt idx="7819">4.2999999999999998</cx:pt>
          <cx:pt idx="7820">4.4000000000000004</cx:pt>
          <cx:pt idx="7821">4.4000000000000004</cx:pt>
          <cx:pt idx="7822">4.4000000000000004</cx:pt>
          <cx:pt idx="7823">4.7000000000000002</cx:pt>
          <cx:pt idx="7824">4</cx:pt>
          <cx:pt idx="7825">4.2999999999999998</cx:pt>
          <cx:pt idx="7826">4.2999999999999998</cx:pt>
          <cx:pt idx="7827">4.4000000000000004</cx:pt>
          <cx:pt idx="7828">4.5</cx:pt>
          <cx:pt idx="7829">4.9000000000000004</cx:pt>
          <cx:pt idx="7830">4.2999999999999998</cx:pt>
          <cx:pt idx="7831">4.5999999999999996</cx:pt>
          <cx:pt idx="7832">4.7000000000000002</cx:pt>
          <cx:pt idx="7833">3.6000000000000001</cx:pt>
          <cx:pt idx="7834">3.8999999999999999</cx:pt>
          <cx:pt idx="7835">4.4000000000000004</cx:pt>
          <cx:pt idx="7836">4.4000000000000004</cx:pt>
          <cx:pt idx="7837">3.8999999999999999</cx:pt>
          <cx:pt idx="7838">4.5999999999999996</cx:pt>
          <cx:pt idx="7839">4.0999999999999996</cx:pt>
          <cx:pt idx="7840">4.4000000000000004</cx:pt>
          <cx:pt idx="7841">4.5</cx:pt>
          <cx:pt idx="7842">4.5999999999999996</cx:pt>
          <cx:pt idx="7843">4</cx:pt>
          <cx:pt idx="7844">3.7999999999999998</cx:pt>
          <cx:pt idx="7845">4.0999999999999996</cx:pt>
          <cx:pt idx="7846">4.0999999999999996</cx:pt>
          <cx:pt idx="7847">4.2000000000000002</cx:pt>
          <cx:pt idx="7848">4.4000000000000004</cx:pt>
          <cx:pt idx="7849">4.4000000000000004</cx:pt>
          <cx:pt idx="7850">4.2000000000000002</cx:pt>
          <cx:pt idx="7851">4.2000000000000002</cx:pt>
          <cx:pt idx="7852">4.2999999999999998</cx:pt>
          <cx:pt idx="7853">4.4000000000000004</cx:pt>
          <cx:pt idx="7854">4.2000000000000002</cx:pt>
          <cx:pt idx="7855">4.2999999999999998</cx:pt>
          <cx:pt idx="7856">4.4000000000000004</cx:pt>
          <cx:pt idx="7857">4.5</cx:pt>
          <cx:pt idx="7858">4.5</cx:pt>
          <cx:pt idx="7859">4.5</cx:pt>
          <cx:pt idx="7860">4.5999999999999996</cx:pt>
          <cx:pt idx="7861">4.5999999999999996</cx:pt>
          <cx:pt idx="7862">4.7000000000000002</cx:pt>
          <cx:pt idx="7863">4.4000000000000004</cx:pt>
          <cx:pt idx="7864">4.7999999999999998</cx:pt>
          <cx:pt idx="7865">3.8999999999999999</cx:pt>
          <cx:pt idx="7866">4.5999999999999996</cx:pt>
          <cx:pt idx="7867">4.7000000000000002</cx:pt>
          <cx:pt idx="7868">4.7000000000000002</cx:pt>
          <cx:pt idx="7869">4</cx:pt>
          <cx:pt idx="7870">3.6000000000000001</cx:pt>
          <cx:pt idx="7871">4.0999999999999996</cx:pt>
          <cx:pt idx="7872">4.2999999999999998</cx:pt>
          <cx:pt idx="7873">4.4000000000000004</cx:pt>
          <cx:pt idx="7874">4.5999999999999996</cx:pt>
          <cx:pt idx="7875">4.7000000000000002</cx:pt>
          <cx:pt idx="7876">4.9000000000000004</cx:pt>
          <cx:pt idx="7877">3.7999999999999998</cx:pt>
          <cx:pt idx="7878">3.8999999999999999</cx:pt>
          <cx:pt idx="7879">4.0999999999999996</cx:pt>
          <cx:pt idx="7880">4.2000000000000002</cx:pt>
          <cx:pt idx="7881">4.4000000000000004</cx:pt>
          <cx:pt idx="7882">4.5999999999999996</cx:pt>
          <cx:pt idx="7883">4.7000000000000002</cx:pt>
          <cx:pt idx="7884">4.0999999999999996</cx:pt>
          <cx:pt idx="7885">4.2000000000000002</cx:pt>
          <cx:pt idx="7886">4.2999999999999998</cx:pt>
          <cx:pt idx="7887">4.4000000000000004</cx:pt>
          <cx:pt idx="7888">4.4000000000000004</cx:pt>
          <cx:pt idx="7889">4.5</cx:pt>
          <cx:pt idx="7890">4.7999999999999998</cx:pt>
          <cx:pt idx="7891">3.7999999999999998</cx:pt>
          <cx:pt idx="7892">4.5</cx:pt>
          <cx:pt idx="7893">4.5999999999999996</cx:pt>
          <cx:pt idx="7894">4.2999999999999998</cx:pt>
          <cx:pt idx="7895">4.2999999999999998</cx:pt>
          <cx:pt idx="7896">4.4000000000000004</cx:pt>
          <cx:pt idx="7897">4.7000000000000002</cx:pt>
          <cx:pt idx="7898">4.7000000000000002</cx:pt>
          <cx:pt idx="7899">4.2999999999999998</cx:pt>
          <cx:pt idx="7900">4.9000000000000004</cx:pt>
          <cx:pt idx="7901">3.7999999999999998</cx:pt>
          <cx:pt idx="7902">4.0999999999999996</cx:pt>
          <cx:pt idx="7903">4.2000000000000002</cx:pt>
          <cx:pt idx="7904">4.2999999999999998</cx:pt>
          <cx:pt idx="7905">4</cx:pt>
          <cx:pt idx="7906">3.6000000000000001</cx:pt>
          <cx:pt idx="7907">4.0999999999999996</cx:pt>
          <cx:pt idx="7908">4.0999999999999996</cx:pt>
          <cx:pt idx="7909">4.2000000000000002</cx:pt>
          <cx:pt idx="7910">4.2000000000000002</cx:pt>
          <cx:pt idx="7911">4.2999999999999998</cx:pt>
          <cx:pt idx="7912">4.2999999999999998</cx:pt>
          <cx:pt idx="7913">4.4000000000000004</cx:pt>
          <cx:pt idx="7914">4.5</cx:pt>
          <cx:pt idx="7915">2.7999999999999998</cx:pt>
          <cx:pt idx="7916">4.0999999999999996</cx:pt>
          <cx:pt idx="7917">4.2000000000000002</cx:pt>
          <cx:pt idx="7918">4.2999999999999998</cx:pt>
          <cx:pt idx="7919">4.2999999999999998</cx:pt>
          <cx:pt idx="7920">4.5999999999999996</cx:pt>
          <cx:pt idx="7921">4.7999999999999998</cx:pt>
          <cx:pt idx="7922">4</cx:pt>
          <cx:pt idx="7923">4.2000000000000002</cx:pt>
          <cx:pt idx="7924">4.4000000000000004</cx:pt>
          <cx:pt idx="7925">4.5999999999999996</cx:pt>
          <cx:pt idx="7926">3.7999999999999998</cx:pt>
          <cx:pt idx="7927">4.2000000000000002</cx:pt>
          <cx:pt idx="7928">4.4000000000000004</cx:pt>
          <cx:pt idx="7929">4.7000000000000002</cx:pt>
          <cx:pt idx="7930">4.7999999999999998</cx:pt>
          <cx:pt idx="7931">4</cx:pt>
          <cx:pt idx="7932">3.5</cx:pt>
          <cx:pt idx="7933">4.2000000000000002</cx:pt>
          <cx:pt idx="7934">4.2000000000000002</cx:pt>
          <cx:pt idx="7935">4.2999999999999998</cx:pt>
          <cx:pt idx="7936">4.4000000000000004</cx:pt>
          <cx:pt idx="7937">4.5999999999999996</cx:pt>
          <cx:pt idx="7938">4.7999999999999998</cx:pt>
          <cx:pt idx="7939">4</cx:pt>
          <cx:pt idx="7940">3.6000000000000001</cx:pt>
          <cx:pt idx="7941">3.7999999999999998</cx:pt>
          <cx:pt idx="7942">4.2000000000000002</cx:pt>
          <cx:pt idx="7943">4.4000000000000004</cx:pt>
          <cx:pt idx="7944">4.5</cx:pt>
          <cx:pt idx="7945">4.5</cx:pt>
          <cx:pt idx="7946">4.5</cx:pt>
          <cx:pt idx="7947">4.5</cx:pt>
          <cx:pt idx="7948">4.0999999999999996</cx:pt>
          <cx:pt idx="7949">4</cx:pt>
          <cx:pt idx="7950">3.8999999999999999</cx:pt>
          <cx:pt idx="7951">4.4000000000000004</cx:pt>
          <cx:pt idx="7952">4.5</cx:pt>
          <cx:pt idx="7953">4.9000000000000004</cx:pt>
          <cx:pt idx="7954">4</cx:pt>
          <cx:pt idx="7955">3.3999999999999999</cx:pt>
          <cx:pt idx="7956">4.2999999999999998</cx:pt>
          <cx:pt idx="7957">4.4000000000000004</cx:pt>
          <cx:pt idx="7958">4.0999999999999996</cx:pt>
          <cx:pt idx="7959">4.5</cx:pt>
          <cx:pt idx="7960">4.7000000000000002</cx:pt>
          <cx:pt idx="7961">4</cx:pt>
          <cx:pt idx="7962">4.5</cx:pt>
          <cx:pt idx="7963">4.4000000000000004</cx:pt>
          <cx:pt idx="7964">4.5999999999999996</cx:pt>
          <cx:pt idx="7965">4.5999999999999996</cx:pt>
          <cx:pt idx="7966">4.5999999999999996</cx:pt>
          <cx:pt idx="7967">4</cx:pt>
          <cx:pt idx="7968">4.2000000000000002</cx:pt>
          <cx:pt idx="7969">4.2999999999999998</cx:pt>
          <cx:pt idx="7970">3.8999999999999999</cx:pt>
          <cx:pt idx="7971">4.0999999999999996</cx:pt>
          <cx:pt idx="7972">4.2000000000000002</cx:pt>
          <cx:pt idx="7973">4.2999999999999998</cx:pt>
          <cx:pt idx="7974">4.7000000000000002</cx:pt>
          <cx:pt idx="7975">3.7999999999999998</cx:pt>
          <cx:pt idx="7976">3.8999999999999999</cx:pt>
          <cx:pt idx="7977">4.0999999999999996</cx:pt>
          <cx:pt idx="7978">4.0999999999999996</cx:pt>
          <cx:pt idx="7979">4.2999999999999998</cx:pt>
          <cx:pt idx="7980">4.5</cx:pt>
          <cx:pt idx="7981">4.5999999999999996</cx:pt>
          <cx:pt idx="7982">4.7999999999999998</cx:pt>
          <cx:pt idx="7983">3.2999999999999998</cx:pt>
          <cx:pt idx="7984">4.5999999999999996</cx:pt>
          <cx:pt idx="7985">4</cx:pt>
          <cx:pt idx="7986">3.8999999999999999</cx:pt>
          <cx:pt idx="7987">4.0999999999999996</cx:pt>
          <cx:pt idx="7988">4.2000000000000002</cx:pt>
          <cx:pt idx="7989">4.2000000000000002</cx:pt>
          <cx:pt idx="7990">4.2000000000000002</cx:pt>
          <cx:pt idx="7991">4.4000000000000004</cx:pt>
          <cx:pt idx="7992">4.5999999999999996</cx:pt>
          <cx:pt idx="7993">4.7000000000000002</cx:pt>
          <cx:pt idx="7994">3.8999999999999999</cx:pt>
          <cx:pt idx="7995">4.4000000000000004</cx:pt>
          <cx:pt idx="7996">4</cx:pt>
          <cx:pt idx="7997">4.0999999999999996</cx:pt>
          <cx:pt idx="7998">4.2000000000000002</cx:pt>
          <cx:pt idx="7999">4.4000000000000004</cx:pt>
          <cx:pt idx="8000">4.5</cx:pt>
          <cx:pt idx="8001">4.7000000000000002</cx:pt>
          <cx:pt idx="8002">3.7999999999999998</cx:pt>
          <cx:pt idx="8003">3.7999999999999998</cx:pt>
          <cx:pt idx="8004">4.2000000000000002</cx:pt>
          <cx:pt idx="8005">4.2999999999999998</cx:pt>
          <cx:pt idx="8006">4.2999999999999998</cx:pt>
          <cx:pt idx="8007">4.2999999999999998</cx:pt>
          <cx:pt idx="8008">4.4000000000000004</cx:pt>
          <cx:pt idx="8009">4.4000000000000004</cx:pt>
          <cx:pt idx="8010">4.5</cx:pt>
          <cx:pt idx="8011">4.5999999999999996</cx:pt>
          <cx:pt idx="8012">4.9000000000000004</cx:pt>
          <cx:pt idx="8013">3.5</cx:pt>
          <cx:pt idx="8014">3.7999999999999998</cx:pt>
          <cx:pt idx="8015">4.4000000000000004</cx:pt>
          <cx:pt idx="8016">4</cx:pt>
          <cx:pt idx="8017">4.2999999999999998</cx:pt>
          <cx:pt idx="8018">4.2999999999999998</cx:pt>
          <cx:pt idx="8019">4.7000000000000002</cx:pt>
          <cx:pt idx="8020">3.6000000000000001</cx:pt>
          <cx:pt idx="8021">4.2999999999999998</cx:pt>
          <cx:pt idx="8022">4.4000000000000004</cx:pt>
          <cx:pt idx="8023">4.5</cx:pt>
          <cx:pt idx="8024">3.8999999999999999</cx:pt>
          <cx:pt idx="8025">4.2999999999999998</cx:pt>
          <cx:pt idx="8026">4.2999999999999998</cx:pt>
          <cx:pt idx="8027">4.4000000000000004</cx:pt>
          <cx:pt idx="8028">4.0999999999999996</cx:pt>
          <cx:pt idx="8029">4.2000000000000002</cx:pt>
          <cx:pt idx="8030">4.7000000000000002</cx:pt>
          <cx:pt idx="8031">3.7999999999999998</cx:pt>
          <cx:pt idx="8032">3.8999999999999999</cx:pt>
          <cx:pt idx="8033">3.8999999999999999</cx:pt>
          <cx:pt idx="8034">4.0999999999999996</cx:pt>
          <cx:pt idx="8035">4.0999999999999996</cx:pt>
          <cx:pt idx="8036">4.5999999999999996</cx:pt>
          <cx:pt idx="8037">4.5999999999999996</cx:pt>
          <cx:pt idx="8038">4.7000000000000002</cx:pt>
          <cx:pt idx="8039">4.9000000000000004</cx:pt>
          <cx:pt idx="8040">3.8999999999999999</cx:pt>
          <cx:pt idx="8041">4.4000000000000004</cx:pt>
          <cx:pt idx="8042">4.5</cx:pt>
          <cx:pt idx="8043">4.5999999999999996</cx:pt>
          <cx:pt idx="8044">4.7000000000000002</cx:pt>
          <cx:pt idx="8045">4.7999999999999998</cx:pt>
          <cx:pt idx="8046">4</cx:pt>
          <cx:pt idx="8047">4.0999999999999996</cx:pt>
          <cx:pt idx="8048">4.2999999999999998</cx:pt>
          <cx:pt idx="8049">4.7999999999999998</cx:pt>
          <cx:pt idx="8050">4</cx:pt>
          <cx:pt idx="8051">4</cx:pt>
          <cx:pt idx="8052">3.7999999999999998</cx:pt>
          <cx:pt idx="8053">4.0999999999999996</cx:pt>
          <cx:pt idx="8054">4.2999999999999998</cx:pt>
          <cx:pt idx="8055">4.7000000000000002</cx:pt>
          <cx:pt idx="8056">3.5</cx:pt>
          <cx:pt idx="8057">4.0999999999999996</cx:pt>
          <cx:pt idx="8058">4.2000000000000002</cx:pt>
          <cx:pt idx="8059">4.4000000000000004</cx:pt>
          <cx:pt idx="8060">4.5999999999999996</cx:pt>
          <cx:pt idx="8061">4</cx:pt>
          <cx:pt idx="8062">4</cx:pt>
          <cx:pt idx="8063">4.2000000000000002</cx:pt>
          <cx:pt idx="8064">4.5</cx:pt>
          <cx:pt idx="8065">4.5999999999999996</cx:pt>
          <cx:pt idx="8066">4.7000000000000002</cx:pt>
          <cx:pt idx="8067">3.8999999999999999</cx:pt>
          <cx:pt idx="8068">4.0999999999999996</cx:pt>
          <cx:pt idx="8069">4.2000000000000002</cx:pt>
          <cx:pt idx="8070">4.2999999999999998</cx:pt>
          <cx:pt idx="8071">4.2000000000000002</cx:pt>
          <cx:pt idx="8072">4.2999999999999998</cx:pt>
          <cx:pt idx="8073">4.4000000000000004</cx:pt>
          <cx:pt idx="8074">4.4000000000000004</cx:pt>
          <cx:pt idx="8075">3.6000000000000001</cx:pt>
          <cx:pt idx="8076">3.8999999999999999</cx:pt>
          <cx:pt idx="8077">4.4000000000000004</cx:pt>
          <cx:pt idx="8078">4.5</cx:pt>
          <cx:pt idx="8079">3.7999999999999998</cx:pt>
          <cx:pt idx="8080">4.0999999999999996</cx:pt>
          <cx:pt idx="8081">4.0999999999999996</cx:pt>
          <cx:pt idx="8082">4.2000000000000002</cx:pt>
          <cx:pt idx="8083">4.2999999999999998</cx:pt>
          <cx:pt idx="8084">4.2999999999999998</cx:pt>
          <cx:pt idx="8085">4.7000000000000002</cx:pt>
          <cx:pt idx="8086">3.7000000000000002</cx:pt>
          <cx:pt idx="8087">3.7999999999999998</cx:pt>
          <cx:pt idx="8088">3.8999999999999999</cx:pt>
          <cx:pt idx="8089">4.2000000000000002</cx:pt>
          <cx:pt idx="8090">4.5</cx:pt>
          <cx:pt idx="8091">4.7000000000000002</cx:pt>
          <cx:pt idx="8092">4.0999999999999996</cx:pt>
          <cx:pt idx="8093">4.5999999999999996</cx:pt>
          <cx:pt idx="8094">4</cx:pt>
          <cx:pt idx="8095">3.7999999999999998</cx:pt>
          <cx:pt idx="8096">4.2999999999999998</cx:pt>
          <cx:pt idx="8097">4.2999999999999998</cx:pt>
          <cx:pt idx="8098">4.4000000000000004</cx:pt>
          <cx:pt idx="8099">4.7000000000000002</cx:pt>
          <cx:pt idx="8100">3.6000000000000001</cx:pt>
          <cx:pt idx="8101">3.7000000000000002</cx:pt>
          <cx:pt idx="8102">4.2999999999999998</cx:pt>
          <cx:pt idx="8103">4.5999999999999996</cx:pt>
          <cx:pt idx="8104">4.7999999999999998</cx:pt>
          <cx:pt idx="8105">3.2000000000000002</cx:pt>
          <cx:pt idx="8106">4.2000000000000002</cx:pt>
          <cx:pt idx="8107">4.2000000000000002</cx:pt>
          <cx:pt idx="8108">4.2000000000000002</cx:pt>
          <cx:pt idx="8109">4.5</cx:pt>
          <cx:pt idx="8110">4.5999999999999996</cx:pt>
          <cx:pt idx="8111">3.7999999999999998</cx:pt>
          <cx:pt idx="8112">3.8999999999999999</cx:pt>
          <cx:pt idx="8113">4.0999999999999996</cx:pt>
          <cx:pt idx="8114">4.2999999999999998</cx:pt>
          <cx:pt idx="8115">4.0999999999999996</cx:pt>
          <cx:pt idx="8116">4.7999999999999998</cx:pt>
          <cx:pt idx="8117">4.2000000000000002</cx:pt>
          <cx:pt idx="8118">4.2000000000000002</cx:pt>
          <cx:pt idx="8119">4.4000000000000004</cx:pt>
          <cx:pt idx="8120">4.4000000000000004</cx:pt>
          <cx:pt idx="8121">3.6000000000000001</cx:pt>
          <cx:pt idx="8122">4.2000000000000002</cx:pt>
          <cx:pt idx="8123">4.2999999999999998</cx:pt>
          <cx:pt idx="8124">4.4000000000000004</cx:pt>
          <cx:pt idx="8125">4.4000000000000004</cx:pt>
          <cx:pt idx="8126">4.7000000000000002</cx:pt>
          <cx:pt idx="8127">4.0999999999999996</cx:pt>
          <cx:pt idx="8128">4.2000000000000002</cx:pt>
          <cx:pt idx="8129">4.5</cx:pt>
          <cx:pt idx="8130">4</cx:pt>
          <cx:pt idx="8131">4</cx:pt>
          <cx:pt idx="8132">4.2999999999999998</cx:pt>
          <cx:pt idx="8133">4.2999999999999998</cx:pt>
          <cx:pt idx="8134">4.5</cx:pt>
          <cx:pt idx="8135">4</cx:pt>
          <cx:pt idx="8136">4.2000000000000002</cx:pt>
          <cx:pt idx="8137">4.2999999999999998</cx:pt>
          <cx:pt idx="8138">4.4000000000000004</cx:pt>
          <cx:pt idx="8139">4.7000000000000002</cx:pt>
          <cx:pt idx="8140">4.4000000000000004</cx:pt>
          <cx:pt idx="8141">4.0999999999999996</cx:pt>
          <cx:pt idx="8142">4.0999999999999996</cx:pt>
          <cx:pt idx="8143">4.2000000000000002</cx:pt>
          <cx:pt idx="8144">4.0999999999999996</cx:pt>
          <cx:pt idx="8145">4.2999999999999998</cx:pt>
          <cx:pt idx="8146">3.6000000000000001</cx:pt>
          <cx:pt idx="8147">4.2000000000000002</cx:pt>
          <cx:pt idx="8148">4.2999999999999998</cx:pt>
          <cx:pt idx="8149">4.5</cx:pt>
          <cx:pt idx="8150">4.7999999999999998</cx:pt>
          <cx:pt idx="8151">4.2000000000000002</cx:pt>
          <cx:pt idx="8152">4.9000000000000004</cx:pt>
          <cx:pt idx="8153">4</cx:pt>
          <cx:pt idx="8154">3.3999999999999999</cx:pt>
          <cx:pt idx="8155">3.7999999999999998</cx:pt>
          <cx:pt idx="8156">3.8999999999999999</cx:pt>
          <cx:pt idx="8157">4.0999999999999996</cx:pt>
          <cx:pt idx="8158">4.0999999999999996</cx:pt>
          <cx:pt idx="8159">4.2000000000000002</cx:pt>
          <cx:pt idx="8160">4.2999999999999998</cx:pt>
          <cx:pt idx="8161">4.4000000000000004</cx:pt>
          <cx:pt idx="8162">4.4000000000000004</cx:pt>
          <cx:pt idx="8163">4.4000000000000004</cx:pt>
          <cx:pt idx="8164">4.7000000000000002</cx:pt>
          <cx:pt idx="8165">4</cx:pt>
          <cx:pt idx="8166">3.7999999999999998</cx:pt>
          <cx:pt idx="8167">4.2000000000000002</cx:pt>
          <cx:pt idx="8168">4.4000000000000004</cx:pt>
          <cx:pt idx="8169">4.5</cx:pt>
          <cx:pt idx="8170">4.7000000000000002</cx:pt>
          <cx:pt idx="8171">4.2999999999999998</cx:pt>
          <cx:pt idx="8172">4.4000000000000004</cx:pt>
          <cx:pt idx="8173">4.5</cx:pt>
          <cx:pt idx="8174">4.7000000000000002</cx:pt>
          <cx:pt idx="8175">4.2000000000000002</cx:pt>
          <cx:pt idx="8176">4.4000000000000004</cx:pt>
          <cx:pt idx="8177">4.7000000000000002</cx:pt>
          <cx:pt idx="8178">4.2000000000000002</cx:pt>
          <cx:pt idx="8179">4.5</cx:pt>
          <cx:pt idx="8180">4.7999999999999998</cx:pt>
          <cx:pt idx="8181">4</cx:pt>
          <cx:pt idx="8182">3.7999999999999998</cx:pt>
          <cx:pt idx="8183">4.4000000000000004</cx:pt>
          <cx:pt idx="8184">4.7000000000000002</cx:pt>
          <cx:pt idx="8185">4.7999999999999998</cx:pt>
          <cx:pt idx="8186">3.7000000000000002</cx:pt>
          <cx:pt idx="8187">4.2000000000000002</cx:pt>
          <cx:pt idx="8188">4.4000000000000004</cx:pt>
          <cx:pt idx="8189">4.5999999999999996</cx:pt>
          <cx:pt idx="8190">4.2999999999999998</cx:pt>
          <cx:pt idx="8191">4</cx:pt>
          <cx:pt idx="8192">4.4000000000000004</cx:pt>
          <cx:pt idx="8193">4.9000000000000004</cx:pt>
          <cx:pt idx="8194">3.3999999999999999</cx:pt>
          <cx:pt idx="8195">4.2999999999999998</cx:pt>
          <cx:pt idx="8196">4.7000000000000002</cx:pt>
          <cx:pt idx="8197">4.0999999999999996</cx:pt>
          <cx:pt idx="8198">4.2000000000000002</cx:pt>
          <cx:pt idx="8199">4.5</cx:pt>
          <cx:pt idx="8200">4.5</cx:pt>
          <cx:pt idx="8201">4.7000000000000002</cx:pt>
          <cx:pt idx="8202">4.7999999999999998</cx:pt>
          <cx:pt idx="8203">3.8999999999999999</cx:pt>
          <cx:pt idx="8204">4.0999999999999996</cx:pt>
          <cx:pt idx="8205">4.0999999999999996</cx:pt>
          <cx:pt idx="8206">4.2000000000000002</cx:pt>
          <cx:pt idx="8207">4.5999999999999996</cx:pt>
          <cx:pt idx="8208">4.5999999999999996</cx:pt>
          <cx:pt idx="8209">4.7999999999999998</cx:pt>
          <cx:pt idx="8210">3.8999999999999999</cx:pt>
          <cx:pt idx="8211">4.2999999999999998</cx:pt>
          <cx:pt idx="8212">4.4000000000000004</cx:pt>
          <cx:pt idx="8213">4.5</cx:pt>
          <cx:pt idx="8214">4.5</cx:pt>
          <cx:pt idx="8215">4.5999999999999996</cx:pt>
          <cx:pt idx="8216">4.5999999999999996</cx:pt>
          <cx:pt idx="8217">4</cx:pt>
          <cx:pt idx="8218">4.4000000000000004</cx:pt>
          <cx:pt idx="8219">4.4000000000000004</cx:pt>
          <cx:pt idx="8220">4.5</cx:pt>
          <cx:pt idx="8221">4.5999999999999996</cx:pt>
          <cx:pt idx="8222">3.6000000000000001</cx:pt>
          <cx:pt idx="8223">4.2999999999999998</cx:pt>
          <cx:pt idx="8224">4.5</cx:pt>
          <cx:pt idx="8225">4.7000000000000002</cx:pt>
          <cx:pt idx="8226">4.2000000000000002</cx:pt>
          <cx:pt idx="8227">4.2999999999999998</cx:pt>
          <cx:pt idx="8228">4.4000000000000004</cx:pt>
          <cx:pt idx="8229">4.5999999999999996</cx:pt>
          <cx:pt idx="8230">4.7000000000000002</cx:pt>
          <cx:pt idx="8231">4.7000000000000002</cx:pt>
          <cx:pt idx="8232">4</cx:pt>
          <cx:pt idx="8233">4.2000000000000002</cx:pt>
          <cx:pt idx="8234">4.5999999999999996</cx:pt>
          <cx:pt idx="8235">4.2999999999999998</cx:pt>
          <cx:pt idx="8236">4.5999999999999996</cx:pt>
          <cx:pt idx="8237">4.2000000000000002</cx:pt>
          <cx:pt idx="8238">4.2999999999999998</cx:pt>
          <cx:pt idx="8239">4.2999999999999998</cx:pt>
          <cx:pt idx="8240">3.7000000000000002</cx:pt>
          <cx:pt idx="8241">4.2000000000000002</cx:pt>
          <cx:pt idx="8242">4.4000000000000004</cx:pt>
          <cx:pt idx="8243">4.5</cx:pt>
          <cx:pt idx="8244">4.7000000000000002</cx:pt>
          <cx:pt idx="8245">3.7999999999999998</cx:pt>
          <cx:pt idx="8246">4.2000000000000002</cx:pt>
          <cx:pt idx="8247">4.2999999999999998</cx:pt>
          <cx:pt idx="8248">4.7000000000000002</cx:pt>
          <cx:pt idx="8249">4.7999999999999998</cx:pt>
          <cx:pt idx="8250">3.7000000000000002</cx:pt>
          <cx:pt idx="8251">4.4000000000000004</cx:pt>
          <cx:pt idx="8252">4.2000000000000002</cx:pt>
          <cx:pt idx="8253">3.7999999999999998</cx:pt>
          <cx:pt idx="8254">4.0999999999999996</cx:pt>
          <cx:pt idx="8255">4.2000000000000002</cx:pt>
          <cx:pt idx="8256">4.5999999999999996</cx:pt>
          <cx:pt idx="8257">4.2000000000000002</cx:pt>
          <cx:pt idx="8258">4.2000000000000002</cx:pt>
          <cx:pt idx="8259">4.2999999999999998</cx:pt>
          <cx:pt idx="8260">4.4000000000000004</cx:pt>
          <cx:pt idx="8261">4.5</cx:pt>
          <cx:pt idx="8262">4.5999999999999996</cx:pt>
          <cx:pt idx="8263">4.9000000000000004</cx:pt>
          <cx:pt idx="8264">3.8999999999999999</cx:pt>
          <cx:pt idx="8265">4.2999999999999998</cx:pt>
          <cx:pt idx="8266">4</cx:pt>
          <cx:pt idx="8267">3.7999999999999998</cx:pt>
          <cx:pt idx="8268">4.2999999999999998</cx:pt>
          <cx:pt idx="8269">4.5999999999999996</cx:pt>
          <cx:pt idx="8270">4.7999999999999998</cx:pt>
          <cx:pt idx="8271">3.7999999999999998</cx:pt>
          <cx:pt idx="8272">3.8999999999999999</cx:pt>
          <cx:pt idx="8273">4.2000000000000002</cx:pt>
          <cx:pt idx="8274">4.2999999999999998</cx:pt>
          <cx:pt idx="8275">4.2999999999999998</cx:pt>
          <cx:pt idx="8276">4.4000000000000004</cx:pt>
          <cx:pt idx="8277">4.7000000000000002</cx:pt>
          <cx:pt idx="8278">3.5</cx:pt>
          <cx:pt idx="8279">3.7000000000000002</cx:pt>
          <cx:pt idx="8280">3.8999999999999999</cx:pt>
          <cx:pt idx="8281">4.2999999999999998</cx:pt>
          <cx:pt idx="8282">4.4000000000000004</cx:pt>
          <cx:pt idx="8283">4.5</cx:pt>
          <cx:pt idx="8284">4.4000000000000004</cx:pt>
          <cx:pt idx="8285">4.4000000000000004</cx:pt>
          <cx:pt idx="8286">4.4000000000000004</cx:pt>
          <cx:pt idx="8287">4.5</cx:pt>
          <cx:pt idx="8288">4</cx:pt>
          <cx:pt idx="8289">3.6000000000000001</cx:pt>
          <cx:pt idx="8290">4.0999999999999996</cx:pt>
          <cx:pt idx="8291">4.2999999999999998</cx:pt>
          <cx:pt idx="8292">4.2999999999999998</cx:pt>
          <cx:pt idx="8293">4.5999999999999996</cx:pt>
          <cx:pt idx="8294">4.2000000000000002</cx:pt>
          <cx:pt idx="8295">4.4000000000000004</cx:pt>
          <cx:pt idx="8296">4.5</cx:pt>
          <cx:pt idx="8297">4.7000000000000002</cx:pt>
          <cx:pt idx="8298">4.0999999999999996</cx:pt>
          <cx:pt idx="8299">4.2000000000000002</cx:pt>
          <cx:pt idx="8300">4.4000000000000004</cx:pt>
          <cx:pt idx="8301">4.7999999999999998</cx:pt>
          <cx:pt idx="8302">4</cx:pt>
          <cx:pt idx="8303">5</cx:pt>
          <cx:pt idx="8304">3.8999999999999999</cx:pt>
          <cx:pt idx="8305">4.0999999999999996</cx:pt>
          <cx:pt idx="8306">4.4000000000000004</cx:pt>
          <cx:pt idx="8307">4.4000000000000004</cx:pt>
          <cx:pt idx="8308">4.5999999999999996</cx:pt>
          <cx:pt idx="8309">4.7000000000000002</cx:pt>
          <cx:pt idx="8310">4.7000000000000002</cx:pt>
          <cx:pt idx="8311">3.6000000000000001</cx:pt>
          <cx:pt idx="8312">3.6000000000000001</cx:pt>
          <cx:pt idx="8313">4.4000000000000004</cx:pt>
          <cx:pt idx="8314">4.5999999999999996</cx:pt>
          <cx:pt idx="8315">4.0999999999999996</cx:pt>
          <cx:pt idx="8316">4.5</cx:pt>
          <cx:pt idx="8317">4.5</cx:pt>
          <cx:pt idx="8318">3.8999999999999999</cx:pt>
          <cx:pt idx="8319">4.2000000000000002</cx:pt>
          <cx:pt idx="8320">4.2999999999999998</cx:pt>
          <cx:pt idx="8321">3.3999999999999999</cx:pt>
          <cx:pt idx="8322">4.2999999999999998</cx:pt>
          <cx:pt idx="8323">4.5</cx:pt>
          <cx:pt idx="8324">4.7000000000000002</cx:pt>
          <cx:pt idx="8325">4.0999999999999996</cx:pt>
          <cx:pt idx="8326">4.0999999999999996</cx:pt>
          <cx:pt idx="8327">4</cx:pt>
          <cx:pt idx="8328">4.4000000000000004</cx:pt>
          <cx:pt idx="8329">4.5</cx:pt>
          <cx:pt idx="8330">4.4000000000000004</cx:pt>
          <cx:pt idx="8331">4</cx:pt>
          <cx:pt idx="8332">4.4000000000000004</cx:pt>
          <cx:pt idx="8333">4.5999999999999996</cx:pt>
          <cx:pt idx="8334">3.6000000000000001</cx:pt>
          <cx:pt idx="8335">3.7999999999999998</cx:pt>
          <cx:pt idx="8336">4.2000000000000002</cx:pt>
          <cx:pt idx="8337">4.7000000000000002</cx:pt>
          <cx:pt idx="8338">4.7999999999999998</cx:pt>
          <cx:pt idx="8339">4.4000000000000004</cx:pt>
          <cx:pt idx="8340">4.4000000000000004</cx:pt>
          <cx:pt idx="8341">4.4000000000000004</cx:pt>
          <cx:pt idx="8342">4.2000000000000002</cx:pt>
          <cx:pt idx="8343">4.2000000000000002</cx:pt>
          <cx:pt idx="8344">4.5999999999999996</cx:pt>
          <cx:pt idx="8345">4.5999999999999996</cx:pt>
          <cx:pt idx="8346">4.7999999999999998</cx:pt>
          <cx:pt idx="8347">4.7999999999999998</cx:pt>
          <cx:pt idx="8348">4.7000000000000002</cx:pt>
          <cx:pt idx="8349">4.7999999999999998</cx:pt>
          <cx:pt idx="8350">3.8999999999999999</cx:pt>
          <cx:pt idx="8351">4.2999999999999998</cx:pt>
          <cx:pt idx="8352">4.4000000000000004</cx:pt>
          <cx:pt idx="8353">4.5</cx:pt>
          <cx:pt idx="8354">4.7000000000000002</cx:pt>
          <cx:pt idx="8355">4.7000000000000002</cx:pt>
          <cx:pt idx="8356">4.4000000000000004</cx:pt>
          <cx:pt idx="8357">3.7999999999999998</cx:pt>
          <cx:pt idx="8358">3.8999999999999999</cx:pt>
          <cx:pt idx="8359">4</cx:pt>
          <cx:pt idx="8360">4.2000000000000002</cx:pt>
          <cx:pt idx="8361">4.5</cx:pt>
          <cx:pt idx="8362">3.7000000000000002</cx:pt>
          <cx:pt idx="8363">3.8999999999999999</cx:pt>
          <cx:pt idx="8364">4.2000000000000002</cx:pt>
          <cx:pt idx="8365">4.2999999999999998</cx:pt>
          <cx:pt idx="8366">4.4000000000000004</cx:pt>
          <cx:pt idx="8367">4.2000000000000002</cx:pt>
          <cx:pt idx="8368">4.4000000000000004</cx:pt>
          <cx:pt idx="8369">4.0999999999999996</cx:pt>
          <cx:pt idx="8370">4.2000000000000002</cx:pt>
          <cx:pt idx="8371">4.2999999999999998</cx:pt>
          <cx:pt idx="8372">4.2999999999999998</cx:pt>
          <cx:pt idx="8373">4.2999999999999998</cx:pt>
          <cx:pt idx="8374">4.5</cx:pt>
          <cx:pt idx="8375">5</cx:pt>
          <cx:pt idx="8376">4.2999999999999998</cx:pt>
          <cx:pt idx="8377">4.2999999999999998</cx:pt>
          <cx:pt idx="8378">4.7000000000000002</cx:pt>
          <cx:pt idx="8379">4.0999999999999996</cx:pt>
          <cx:pt idx="8380">4.9000000000000004</cx:pt>
          <cx:pt idx="8381">4</cx:pt>
          <cx:pt idx="8382">4.2999999999999998</cx:pt>
          <cx:pt idx="8383">4.4000000000000004</cx:pt>
          <cx:pt idx="8384">4</cx:pt>
          <cx:pt idx="8385">4.4000000000000004</cx:pt>
          <cx:pt idx="8386">4.4000000000000004</cx:pt>
          <cx:pt idx="8387">4.4000000000000004</cx:pt>
          <cx:pt idx="8388">4.5</cx:pt>
          <cx:pt idx="8389">3.7999999999999998</cx:pt>
          <cx:pt idx="8390">3.8999999999999999</cx:pt>
          <cx:pt idx="8391">4.2999999999999998</cx:pt>
          <cx:pt idx="8392">4</cx:pt>
          <cx:pt idx="8393">3.7999999999999998</cx:pt>
          <cx:pt idx="8394">3.8999999999999999</cx:pt>
          <cx:pt idx="8395">4.2000000000000002</cx:pt>
          <cx:pt idx="8396">4.5999999999999996</cx:pt>
          <cx:pt idx="8397">4.7000000000000002</cx:pt>
          <cx:pt idx="8398">3.8999999999999999</cx:pt>
          <cx:pt idx="8399">4.9000000000000004</cx:pt>
          <cx:pt idx="8400">4.2000000000000002</cx:pt>
          <cx:pt idx="8401">4.2000000000000002</cx:pt>
          <cx:pt idx="8402">3.5</cx:pt>
          <cx:pt idx="8403">4.2999999999999998</cx:pt>
          <cx:pt idx="8404">4.5999999999999996</cx:pt>
          <cx:pt idx="8405">4.7999999999999998</cx:pt>
          <cx:pt idx="8406">4.4000000000000004</cx:pt>
          <cx:pt idx="8407">4.5</cx:pt>
          <cx:pt idx="8408">4.9000000000000004</cx:pt>
          <cx:pt idx="8409">3.8999999999999999</cx:pt>
          <cx:pt idx="8410">4.5999999999999996</cx:pt>
          <cx:pt idx="8411">3.6000000000000001</cx:pt>
          <cx:pt idx="8412">4.5</cx:pt>
          <cx:pt idx="8413">4.7000000000000002</cx:pt>
          <cx:pt idx="8414">4.5</cx:pt>
          <cx:pt idx="8415">3.1000000000000001</cx:pt>
          <cx:pt idx="8416">4.4000000000000004</cx:pt>
          <cx:pt idx="8417">4.5</cx:pt>
          <cx:pt idx="8418">4.7999999999999998</cx:pt>
          <cx:pt idx="8419">4.7999999999999998</cx:pt>
          <cx:pt idx="8420">3.7999999999999998</cx:pt>
          <cx:pt idx="8421">4.5</cx:pt>
          <cx:pt idx="8422">4.2000000000000002</cx:pt>
          <cx:pt idx="8423">4.5</cx:pt>
          <cx:pt idx="8424">4.7999999999999998</cx:pt>
          <cx:pt idx="8425">4.2999999999999998</cx:pt>
          <cx:pt idx="8426">4.5999999999999996</cx:pt>
          <cx:pt idx="8427">4.0999999999999996</cx:pt>
          <cx:pt idx="8428">4.2999999999999998</cx:pt>
          <cx:pt idx="8429">4.5999999999999996</cx:pt>
          <cx:pt idx="8430">4.7999999999999998</cx:pt>
          <cx:pt idx="8431">4.7000000000000002</cx:pt>
          <cx:pt idx="8432">3.8999999999999999</cx:pt>
          <cx:pt idx="8433">4.0999999999999996</cx:pt>
          <cx:pt idx="8434">4.5</cx:pt>
          <cx:pt idx="8435">4.7000000000000002</cx:pt>
          <cx:pt idx="8436">4.7000000000000002</cx:pt>
          <cx:pt idx="8437">4</cx:pt>
          <cx:pt idx="8438">3.6000000000000001</cx:pt>
          <cx:pt idx="8439">4.2000000000000002</cx:pt>
          <cx:pt idx="8440">4.0999999999999996</cx:pt>
          <cx:pt idx="8441">4.4000000000000004</cx:pt>
          <cx:pt idx="8442">4.5</cx:pt>
          <cx:pt idx="8443">4.5</cx:pt>
          <cx:pt idx="8444">4.7000000000000002</cx:pt>
          <cx:pt idx="8445">4.7000000000000002</cx:pt>
          <cx:pt idx="8446">3.7000000000000002</cx:pt>
          <cx:pt idx="8447">3.8999999999999999</cx:pt>
          <cx:pt idx="8448">4.2000000000000002</cx:pt>
          <cx:pt idx="8449">4.5999999999999996</cx:pt>
          <cx:pt idx="8450">4.2000000000000002</cx:pt>
          <cx:pt idx="8451">3.8999999999999999</cx:pt>
          <cx:pt idx="8452">4.5999999999999996</cx:pt>
          <cx:pt idx="8453">4.7000000000000002</cx:pt>
          <cx:pt idx="8454">3.5</cx:pt>
          <cx:pt idx="8455">3.8999999999999999</cx:pt>
          <cx:pt idx="8456">4.5999999999999996</cx:pt>
          <cx:pt idx="8457">4.0999999999999996</cx:pt>
          <cx:pt idx="8458">4.0999999999999996</cx:pt>
          <cx:pt idx="8459">4.4000000000000004</cx:pt>
          <cx:pt idx="8460">4.5999999999999996</cx:pt>
          <cx:pt idx="8461">4.7000000000000002</cx:pt>
          <cx:pt idx="8462">4.0999999999999996</cx:pt>
          <cx:pt idx="8463">3</cx:pt>
          <cx:pt idx="8464">4.4000000000000004</cx:pt>
          <cx:pt idx="8465">4.7999999999999998</cx:pt>
          <cx:pt idx="8466">3.2999999999999998</cx:pt>
          <cx:pt idx="8467">4.2999999999999998</cx:pt>
          <cx:pt idx="8468">4.5</cx:pt>
          <cx:pt idx="8469">4.2999999999999998</cx:pt>
          <cx:pt idx="8470">4.4000000000000004</cx:pt>
          <cx:pt idx="8471">4.2999999999999998</cx:pt>
          <cx:pt idx="8472">4.2999999999999998</cx:pt>
          <cx:pt idx="8473">4.9000000000000004</cx:pt>
          <cx:pt idx="8474">4</cx:pt>
          <cx:pt idx="8475">3.8999999999999999</cx:pt>
          <cx:pt idx="8476">4.2999999999999998</cx:pt>
          <cx:pt idx="8477">4.2999999999999998</cx:pt>
          <cx:pt idx="8478">4.2999999999999998</cx:pt>
          <cx:pt idx="8479">4.4000000000000004</cx:pt>
          <cx:pt idx="8480">4</cx:pt>
          <cx:pt idx="8481">3.5</cx:pt>
          <cx:pt idx="8482">4.2000000000000002</cx:pt>
          <cx:pt idx="8483">4.4000000000000004</cx:pt>
          <cx:pt idx="8484">4.5</cx:pt>
          <cx:pt idx="8485">4.5999999999999996</cx:pt>
          <cx:pt idx="8486">4.7000000000000002</cx:pt>
          <cx:pt idx="8487">4.7999999999999998</cx:pt>
          <cx:pt idx="8488">4.5</cx:pt>
          <cx:pt idx="8489">4.5999999999999996</cx:pt>
          <cx:pt idx="8490">4</cx:pt>
          <cx:pt idx="8491">4</cx:pt>
          <cx:pt idx="8492">4.2000000000000002</cx:pt>
          <cx:pt idx="8493">4.4000000000000004</cx:pt>
          <cx:pt idx="8494">4</cx:pt>
          <cx:pt idx="8495">4.2000000000000002</cx:pt>
          <cx:pt idx="8496">4</cx:pt>
          <cx:pt idx="8497">4.2999999999999998</cx:pt>
          <cx:pt idx="8498">4</cx:pt>
          <cx:pt idx="8499">4.4000000000000004</cx:pt>
          <cx:pt idx="8500">4.5</cx:pt>
          <cx:pt idx="8501">4.5</cx:pt>
          <cx:pt idx="8502">4.4000000000000004</cx:pt>
          <cx:pt idx="8503">4.5</cx:pt>
          <cx:pt idx="8504">3.7999999999999998</cx:pt>
          <cx:pt idx="8505">4.2000000000000002</cx:pt>
          <cx:pt idx="8506">4.5</cx:pt>
          <cx:pt idx="8507">4.5</cx:pt>
          <cx:pt idx="8508">4.5</cx:pt>
          <cx:pt idx="8509">4.5999999999999996</cx:pt>
          <cx:pt idx="8510">4</cx:pt>
          <cx:pt idx="8511">3.8999999999999999</cx:pt>
          <cx:pt idx="8512">4.2000000000000002</cx:pt>
          <cx:pt idx="8513">4.4000000000000004</cx:pt>
          <cx:pt idx="8514">4.5</cx:pt>
          <cx:pt idx="8515">4.5999999999999996</cx:pt>
          <cx:pt idx="8516">4.5999999999999996</cx:pt>
          <cx:pt idx="8517">4.9000000000000004</cx:pt>
          <cx:pt idx="8518">4.4000000000000004</cx:pt>
          <cx:pt idx="8519">4.4000000000000004</cx:pt>
          <cx:pt idx="8520">4.5</cx:pt>
          <cx:pt idx="8521">4.4000000000000004</cx:pt>
          <cx:pt idx="8522">4.5</cx:pt>
          <cx:pt idx="8523">4.2000000000000002</cx:pt>
          <cx:pt idx="8524">4.7999999999999998</cx:pt>
          <cx:pt idx="8525">4.5</cx:pt>
          <cx:pt idx="8526">4.5999999999999996</cx:pt>
          <cx:pt idx="8527">3.7999999999999998</cx:pt>
          <cx:pt idx="8528">4.0999999999999996</cx:pt>
          <cx:pt idx="8529">4.2000000000000002</cx:pt>
          <cx:pt idx="8530">4</cx:pt>
          <cx:pt idx="8531">4.0999999999999996</cx:pt>
          <cx:pt idx="8532">4.2000000000000002</cx:pt>
          <cx:pt idx="8533">4.2999999999999998</cx:pt>
          <cx:pt idx="8534">4.2999999999999998</cx:pt>
          <cx:pt idx="8535">4.4000000000000004</cx:pt>
          <cx:pt idx="8536">4.0999999999999996</cx:pt>
          <cx:pt idx="8537">4.2999999999999998</cx:pt>
          <cx:pt idx="8538">4.0999999999999996</cx:pt>
          <cx:pt idx="8539">4.2999999999999998</cx:pt>
          <cx:pt idx="8540">4.4000000000000004</cx:pt>
          <cx:pt idx="8541">4.5</cx:pt>
          <cx:pt idx="8542">4.7999999999999998</cx:pt>
          <cx:pt idx="8543">4.5999999999999996</cx:pt>
          <cx:pt idx="8544">4.9000000000000004</cx:pt>
          <cx:pt idx="8545">3.7000000000000002</cx:pt>
          <cx:pt idx="8546">4.7000000000000002</cx:pt>
          <cx:pt idx="8547">3.2999999999999998</cx:pt>
          <cx:pt idx="8548">4.2000000000000002</cx:pt>
          <cx:pt idx="8549">4.2000000000000002</cx:pt>
          <cx:pt idx="8550">4.4000000000000004</cx:pt>
          <cx:pt idx="8551">4.4000000000000004</cx:pt>
          <cx:pt idx="8552">4.5999999999999996</cx:pt>
          <cx:pt idx="8553">4.0999999999999996</cx:pt>
          <cx:pt idx="8554">4.2999999999999998</cx:pt>
          <cx:pt idx="8555">4.4000000000000004</cx:pt>
          <cx:pt idx="8556">4.9000000000000004</cx:pt>
          <cx:pt idx="8557">4.2000000000000002</cx:pt>
          <cx:pt idx="8558">4</cx:pt>
          <cx:pt idx="8559">4.2999999999999998</cx:pt>
          <cx:pt idx="8560">4.5</cx:pt>
          <cx:pt idx="8561">4.7999999999999998</cx:pt>
          <cx:pt idx="8562">4.2999999999999998</cx:pt>
          <cx:pt idx="8563">4.2999999999999998</cx:pt>
          <cx:pt idx="8564">4</cx:pt>
          <cx:pt idx="8565">4.2000000000000002</cx:pt>
          <cx:pt idx="8566">4.4000000000000004</cx:pt>
          <cx:pt idx="8567">4.7000000000000002</cx:pt>
          <cx:pt idx="8568">4.5999999999999996</cx:pt>
          <cx:pt idx="8569">4.5999999999999996</cx:pt>
          <cx:pt idx="8570">4.7000000000000002</cx:pt>
          <cx:pt idx="8571">4.7000000000000002</cx:pt>
          <cx:pt idx="8572">4.7000000000000002</cx:pt>
          <cx:pt idx="8573">4.7999999999999998</cx:pt>
          <cx:pt idx="8574">4.9000000000000004</cx:pt>
          <cx:pt idx="8575">3.8999999999999999</cx:pt>
          <cx:pt idx="8576">4.0999999999999996</cx:pt>
          <cx:pt idx="8577">4.7000000000000002</cx:pt>
          <cx:pt idx="8578">3.8999999999999999</cx:pt>
          <cx:pt idx="8579">4.7999999999999998</cx:pt>
          <cx:pt idx="8580">3</cx:pt>
          <cx:pt idx="8581">4.5999999999999996</cx:pt>
          <cx:pt idx="8582">3.7000000000000002</cx:pt>
          <cx:pt idx="8583">4.2999999999999998</cx:pt>
          <cx:pt idx="8584">4</cx:pt>
          <cx:pt idx="8585">4.5999999999999996</cx:pt>
          <cx:pt idx="8586">4.4000000000000004</cx:pt>
          <cx:pt idx="8587">4.4000000000000004</cx:pt>
          <cx:pt idx="8588">4.0999999999999996</cx:pt>
          <cx:pt idx="8589">4.0999999999999996</cx:pt>
          <cx:pt idx="8590">4.2000000000000002</cx:pt>
          <cx:pt idx="8591">4.4000000000000004</cx:pt>
          <cx:pt idx="8592">4.7000000000000002</cx:pt>
          <cx:pt idx="8593">4.2999999999999998</cx:pt>
          <cx:pt idx="8594">4.2999999999999998</cx:pt>
          <cx:pt idx="8595">4.4000000000000004</cx:pt>
          <cx:pt idx="8596">4</cx:pt>
          <cx:pt idx="8597">4.2999999999999998</cx:pt>
          <cx:pt idx="8598">4.4000000000000004</cx:pt>
          <cx:pt idx="8599">4.5</cx:pt>
          <cx:pt idx="8600">4.5999999999999996</cx:pt>
          <cx:pt idx="8601">4.2000000000000002</cx:pt>
          <cx:pt idx="8602">4.2000000000000002</cx:pt>
          <cx:pt idx="8603">4</cx:pt>
          <cx:pt idx="8604">4</cx:pt>
          <cx:pt idx="8605">4.0999999999999996</cx:pt>
          <cx:pt idx="8606">4.2999999999999998</cx:pt>
          <cx:pt idx="8607">4.2999999999999998</cx:pt>
          <cx:pt idx="8608">4.4000000000000004</cx:pt>
          <cx:pt idx="8609">4.2999999999999998</cx:pt>
          <cx:pt idx="8610">4.2999999999999998</cx:pt>
          <cx:pt idx="8611">4.7999999999999998</cx:pt>
          <cx:pt idx="8612">3.8999999999999999</cx:pt>
          <cx:pt idx="8613">4.2000000000000002</cx:pt>
          <cx:pt idx="8614">4.7000000000000002</cx:pt>
          <cx:pt idx="8615">4.5</cx:pt>
          <cx:pt idx="8616">4.7999999999999998</cx:pt>
          <cx:pt idx="8617">4.2999999999999998</cx:pt>
          <cx:pt idx="8618">4.5999999999999996</cx:pt>
          <cx:pt idx="8619">4.7000000000000002</cx:pt>
          <cx:pt idx="8620">4.2999999999999998</cx:pt>
          <cx:pt idx="8621">4.2000000000000002</cx:pt>
          <cx:pt idx="8622">4</cx:pt>
          <cx:pt idx="8623">4.2000000000000002</cx:pt>
          <cx:pt idx="8624">4.5</cx:pt>
          <cx:pt idx="8625">4.9000000000000004</cx:pt>
          <cx:pt idx="8626">4.5999999999999996</cx:pt>
          <cx:pt idx="8627">4</cx:pt>
          <cx:pt idx="8628">4</cx:pt>
          <cx:pt idx="8629">3.7000000000000002</cx:pt>
          <cx:pt idx="8630">4.2999999999999998</cx:pt>
          <cx:pt idx="8631">4.7999999999999998</cx:pt>
          <cx:pt idx="8632">3.8999999999999999</cx:pt>
          <cx:pt idx="8633">4.2000000000000002</cx:pt>
          <cx:pt idx="8634">4.2000000000000002</cx:pt>
          <cx:pt idx="8635">4.2999999999999998</cx:pt>
          <cx:pt idx="8636">4.2999999999999998</cx:pt>
          <cx:pt idx="8637">4.4000000000000004</cx:pt>
          <cx:pt idx="8638">4.5999999999999996</cx:pt>
          <cx:pt idx="8639">4.0999999999999996</cx:pt>
          <cx:pt idx="8640">4.4000000000000004</cx:pt>
          <cx:pt idx="8641">4.5</cx:pt>
          <cx:pt idx="8642">4.5</cx:pt>
          <cx:pt idx="8643">4.5999999999999996</cx:pt>
          <cx:pt idx="8644">4.5999999999999996</cx:pt>
          <cx:pt idx="8645">3.3999999999999999</cx:pt>
          <cx:pt idx="8646">4.0999999999999996</cx:pt>
          <cx:pt idx="8647">4.2000000000000002</cx:pt>
          <cx:pt idx="8648">4.2999999999999998</cx:pt>
          <cx:pt idx="8649">4.2000000000000002</cx:pt>
          <cx:pt idx="8650">4.2999999999999998</cx:pt>
          <cx:pt idx="8651">4.4000000000000004</cx:pt>
          <cx:pt idx="8652">4.4000000000000004</cx:pt>
          <cx:pt idx="8653">4.9000000000000004</cx:pt>
          <cx:pt idx="8654">3.6000000000000001</cx:pt>
          <cx:pt idx="8655">4.0999999999999996</cx:pt>
          <cx:pt idx="8656">4.7999999999999998</cx:pt>
          <cx:pt idx="8657">4.9000000000000004</cx:pt>
          <cx:pt idx="8658">3.8999999999999999</cx:pt>
          <cx:pt idx="8659">4.0999999999999996</cx:pt>
          <cx:pt idx="8660">4.2000000000000002</cx:pt>
          <cx:pt idx="8661">4.2000000000000002</cx:pt>
          <cx:pt idx="8662">4.5999999999999996</cx:pt>
          <cx:pt idx="8663">4.7999999999999998</cx:pt>
          <cx:pt idx="8664">4</cx:pt>
          <cx:pt idx="8665">4.2999999999999998</cx:pt>
          <cx:pt idx="8666">4.5</cx:pt>
          <cx:pt idx="8667">4.5</cx:pt>
          <cx:pt idx="8668">4</cx:pt>
          <cx:pt idx="8669">4.0999999999999996</cx:pt>
          <cx:pt idx="8670">4.0999999999999996</cx:pt>
          <cx:pt idx="8671">4.2000000000000002</cx:pt>
          <cx:pt idx="8672">4.4000000000000004</cx:pt>
          <cx:pt idx="8673">4.5999999999999996</cx:pt>
          <cx:pt idx="8674">3.7999999999999998</cx:pt>
          <cx:pt idx="8675">4.2999999999999998</cx:pt>
          <cx:pt idx="8676">4.4000000000000004</cx:pt>
          <cx:pt idx="8677">4.7000000000000002</cx:pt>
          <cx:pt idx="8678">4</cx:pt>
          <cx:pt idx="8679">4.4000000000000004</cx:pt>
          <cx:pt idx="8680">4.7999999999999998</cx:pt>
          <cx:pt idx="8681">3.8999999999999999</cx:pt>
          <cx:pt idx="8682">4.2000000000000002</cx:pt>
          <cx:pt idx="8683">4.5999999999999996</cx:pt>
          <cx:pt idx="8684">3.7999999999999998</cx:pt>
          <cx:pt idx="8685">4.2000000000000002</cx:pt>
          <cx:pt idx="8686">4.7000000000000002</cx:pt>
          <cx:pt idx="8687">4.2000000000000002</cx:pt>
          <cx:pt idx="8688">4.2000000000000002</cx:pt>
          <cx:pt idx="8689">4.0999999999999996</cx:pt>
          <cx:pt idx="8690">4.4000000000000004</cx:pt>
          <cx:pt idx="8691">4.7000000000000002</cx:pt>
          <cx:pt idx="8692">4.5</cx:pt>
          <cx:pt idx="8693">3.8999999999999999</cx:pt>
          <cx:pt idx="8694">3.8999999999999999</cx:pt>
          <cx:pt idx="8695">4.2999999999999998</cx:pt>
          <cx:pt idx="8696">4.5</cx:pt>
          <cx:pt idx="8697">4.7999999999999998</cx:pt>
          <cx:pt idx="8698">3.8999999999999999</cx:pt>
          <cx:pt idx="8699">4.5</cx:pt>
          <cx:pt idx="8700">4.7999999999999998</cx:pt>
          <cx:pt idx="8701">4.2000000000000002</cx:pt>
          <cx:pt idx="8702">4.5</cx:pt>
          <cx:pt idx="8703">3.6000000000000001</cx:pt>
          <cx:pt idx="8704">4.7000000000000002</cx:pt>
          <cx:pt idx="8705">3.7000000000000002</cx:pt>
          <cx:pt idx="8706">4.0999999999999996</cx:pt>
          <cx:pt idx="8707">4.2000000000000002</cx:pt>
          <cx:pt idx="8708">4.7000000000000002</cx:pt>
          <cx:pt idx="8709">4.4000000000000004</cx:pt>
          <cx:pt idx="8710">4.4000000000000004</cx:pt>
          <cx:pt idx="8711">3.8999999999999999</cx:pt>
          <cx:pt idx="8712">4.0999999999999996</cx:pt>
          <cx:pt idx="8713">4.2000000000000002</cx:pt>
          <cx:pt idx="8714">4.5</cx:pt>
          <cx:pt idx="8715">4.2000000000000002</cx:pt>
          <cx:pt idx="8716">4</cx:pt>
          <cx:pt idx="8717">4</cx:pt>
          <cx:pt idx="8718">4.4000000000000004</cx:pt>
          <cx:pt idx="8719">3.7000000000000002</cx:pt>
          <cx:pt idx="8720">4.0999999999999996</cx:pt>
          <cx:pt idx="8721">4.5</cx:pt>
          <cx:pt idx="8722">4.7000000000000002</cx:pt>
          <cx:pt idx="8723">4.4000000000000004</cx:pt>
          <cx:pt idx="8724">3.8999999999999999</cx:pt>
          <cx:pt idx="8725">4.0999999999999996</cx:pt>
          <cx:pt idx="8726">4.4000000000000004</cx:pt>
          <cx:pt idx="8727">4.5</cx:pt>
          <cx:pt idx="8728">4.0999999999999996</cx:pt>
          <cx:pt idx="8729">4.2000000000000002</cx:pt>
          <cx:pt idx="8730">4.5999999999999996</cx:pt>
          <cx:pt idx="8731">3.8999999999999999</cx:pt>
          <cx:pt idx="8732">4.5</cx:pt>
          <cx:pt idx="8733">4.5999999999999996</cx:pt>
          <cx:pt idx="8734">4.5999999999999996</cx:pt>
          <cx:pt idx="8735">4.5</cx:pt>
          <cx:pt idx="8736">4.5999999999999996</cx:pt>
          <cx:pt idx="8737">4.5999999999999996</cx:pt>
          <cx:pt idx="8738">3.7999999999999998</cx:pt>
          <cx:pt idx="8739">3.8999999999999999</cx:pt>
          <cx:pt idx="8740">4.0999999999999996</cx:pt>
          <cx:pt idx="8741">4.7000000000000002</cx:pt>
          <cx:pt idx="8742">4</cx:pt>
          <cx:pt idx="8743">4.0999999999999996</cx:pt>
          <cx:pt idx="8744">3.7000000000000002</cx:pt>
          <cx:pt idx="8745">4.2000000000000002</cx:pt>
          <cx:pt idx="8746">4.2999999999999998</cx:pt>
          <cx:pt idx="8747">4.5</cx:pt>
          <cx:pt idx="8748">4.7000000000000002</cx:pt>
          <cx:pt idx="8749">4.7999999999999998</cx:pt>
          <cx:pt idx="8750">4.2999999999999998</cx:pt>
          <cx:pt idx="8751">3.3999999999999999</cx:pt>
          <cx:pt idx="8752">4.2000000000000002</cx:pt>
          <cx:pt idx="8753">4.5</cx:pt>
          <cx:pt idx="8754">4.2999999999999998</cx:pt>
          <cx:pt idx="8755">4.2999999999999998</cx:pt>
          <cx:pt idx="8756">4.5</cx:pt>
          <cx:pt idx="8757">4.0999999999999996</cx:pt>
          <cx:pt idx="8758">4.7999999999999998</cx:pt>
          <cx:pt idx="8759">4.0999999999999996</cx:pt>
          <cx:pt idx="8760">4.2000000000000002</cx:pt>
          <cx:pt idx="8761">4.2999999999999998</cx:pt>
          <cx:pt idx="8762">3.6000000000000001</cx:pt>
          <cx:pt idx="8763">3.6000000000000001</cx:pt>
          <cx:pt idx="8764">4.5</cx:pt>
          <cx:pt idx="8765">4.5999999999999996</cx:pt>
          <cx:pt idx="8766">3.8999999999999999</cx:pt>
          <cx:pt idx="8767">4.2999999999999998</cx:pt>
          <cx:pt idx="8768">4.5</cx:pt>
          <cx:pt idx="8769">4.5</cx:pt>
          <cx:pt idx="8770">4.2999999999999998</cx:pt>
          <cx:pt idx="8771">4.5999999999999996</cx:pt>
          <cx:pt idx="8772">3.6000000000000001</cx:pt>
          <cx:pt idx="8773">4.2000000000000002</cx:pt>
          <cx:pt idx="8774">4.2000000000000002</cx:pt>
          <cx:pt idx="8775">4.7000000000000002</cx:pt>
          <cx:pt idx="8776">3.5</cx:pt>
          <cx:pt idx="8777">3.6000000000000001</cx:pt>
          <cx:pt idx="8778">4.4000000000000004</cx:pt>
          <cx:pt idx="8779">4.7000000000000002</cx:pt>
          <cx:pt idx="8780">4.7000000000000002</cx:pt>
          <cx:pt idx="8781">4.7000000000000002</cx:pt>
          <cx:pt idx="8782">3.7000000000000002</cx:pt>
          <cx:pt idx="8783">4.7000000000000002</cx:pt>
          <cx:pt idx="8784">4.7000000000000002</cx:pt>
          <cx:pt idx="8785">4.4000000000000004</cx:pt>
          <cx:pt idx="8786">4.5</cx:pt>
          <cx:pt idx="8787">4.2999999999999998</cx:pt>
          <cx:pt idx="8788">4.5999999999999996</cx:pt>
          <cx:pt idx="8789">4.7000000000000002</cx:pt>
          <cx:pt idx="8790">4.2000000000000002</cx:pt>
          <cx:pt idx="8791">4.2999999999999998</cx:pt>
          <cx:pt idx="8792">4.5</cx:pt>
          <cx:pt idx="8793">4.7000000000000002</cx:pt>
          <cx:pt idx="8794">4.2000000000000002</cx:pt>
          <cx:pt idx="8795">4</cx:pt>
          <cx:pt idx="8796">4.2000000000000002</cx:pt>
          <cx:pt idx="8797">3.7000000000000002</cx:pt>
          <cx:pt idx="8798">4.2999999999999998</cx:pt>
          <cx:pt idx="8799">4.2999999999999998</cx:pt>
          <cx:pt idx="8800">4.5999999999999996</cx:pt>
          <cx:pt idx="8801">4.2000000000000002</cx:pt>
          <cx:pt idx="8802">4.4000000000000004</cx:pt>
          <cx:pt idx="8803">4.7000000000000002</cx:pt>
          <cx:pt idx="8804">4.0999999999999996</cx:pt>
          <cx:pt idx="8805">4.2999999999999998</cx:pt>
          <cx:pt idx="8806">4.2999999999999998</cx:pt>
          <cx:pt idx="8807">4.2000000000000002</cx:pt>
          <cx:pt idx="8808">4.2999999999999998</cx:pt>
          <cx:pt idx="8809">3.7000000000000002</cx:pt>
          <cx:pt idx="8810">3.8999999999999999</cx:pt>
          <cx:pt idx="8811">4.2999999999999998</cx:pt>
          <cx:pt idx="8812">4.2999999999999998</cx:pt>
          <cx:pt idx="8813">3.7000000000000002</cx:pt>
          <cx:pt idx="8814">4.2000000000000002</cx:pt>
          <cx:pt idx="8815">4.2999999999999998</cx:pt>
          <cx:pt idx="8816">4.4000000000000004</cx:pt>
          <cx:pt idx="8817">4.2000000000000002</cx:pt>
          <cx:pt idx="8818">4.4000000000000004</cx:pt>
          <cx:pt idx="8819">4.5</cx:pt>
          <cx:pt idx="8820">4.5</cx:pt>
          <cx:pt idx="8821">4.7999999999999998</cx:pt>
          <cx:pt idx="8822">3.7999999999999998</cx:pt>
          <cx:pt idx="8823">3.8999999999999999</cx:pt>
          <cx:pt idx="8824">4.4000000000000004</cx:pt>
          <cx:pt idx="8825">4.4000000000000004</cx:pt>
          <cx:pt idx="8826">4.5</cx:pt>
          <cx:pt idx="8827">4.5999999999999996</cx:pt>
          <cx:pt idx="8828">4.4000000000000004</cx:pt>
          <cx:pt idx="8829">4.2999999999999998</cx:pt>
          <cx:pt idx="8830">3.3999999999999999</cx:pt>
          <cx:pt idx="8831">4.4000000000000004</cx:pt>
          <cx:pt idx="8832">4.7000000000000002</cx:pt>
          <cx:pt idx="8833">3.7999999999999998</cx:pt>
          <cx:pt idx="8834">4.2999999999999998</cx:pt>
          <cx:pt idx="8835">4.4000000000000004</cx:pt>
          <cx:pt idx="8836">4.5</cx:pt>
          <cx:pt idx="8837">4.5</cx:pt>
          <cx:pt idx="8838">4.5</cx:pt>
          <cx:pt idx="8839">4.5999999999999996</cx:pt>
          <cx:pt idx="8840">4.2000000000000002</cx:pt>
          <cx:pt idx="8841">4.5</cx:pt>
          <cx:pt idx="8842">4.5</cx:pt>
          <cx:pt idx="8843">4.5999999999999996</cx:pt>
          <cx:pt idx="8844">4.2000000000000002</cx:pt>
          <cx:pt idx="8845">4.2000000000000002</cx:pt>
          <cx:pt idx="8846">4.5</cx:pt>
          <cx:pt idx="8847">4</cx:pt>
          <cx:pt idx="8848">4.0999999999999996</cx:pt>
          <cx:pt idx="8849">4.2999999999999998</cx:pt>
          <cx:pt idx="8850">4</cx:pt>
          <cx:pt idx="8851">3.5</cx:pt>
          <cx:pt idx="8852">3.8999999999999999</cx:pt>
          <cx:pt idx="8853">3.8999999999999999</cx:pt>
          <cx:pt idx="8854">4.5</cx:pt>
          <cx:pt idx="8855">4.0999999999999996</cx:pt>
          <cx:pt idx="8856">5</cx:pt>
          <cx:pt idx="8857">4.5999999999999996</cx:pt>
          <cx:pt idx="8858">4.5999999999999996</cx:pt>
          <cx:pt idx="8859">4</cx:pt>
          <cx:pt idx="8860">3.7999999999999998</cx:pt>
          <cx:pt idx="8861">4.2999999999999998</cx:pt>
          <cx:pt idx="8862">4.5999999999999996</cx:pt>
          <cx:pt idx="8863">4.7999999999999998</cx:pt>
          <cx:pt idx="8864">4.2000000000000002</cx:pt>
          <cx:pt idx="8865">4.2999999999999998</cx:pt>
          <cx:pt idx="8866">4.0999999999999996</cx:pt>
          <cx:pt idx="8867">4.2000000000000002</cx:pt>
          <cx:pt idx="8868">4.7000000000000002</cx:pt>
          <cx:pt idx="8869">4.2000000000000002</cx:pt>
          <cx:pt idx="8870">3.8999999999999999</cx:pt>
          <cx:pt idx="8871">4.2999999999999998</cx:pt>
          <cx:pt idx="8872">4.4000000000000004</cx:pt>
          <cx:pt idx="8873">4.2999999999999998</cx:pt>
          <cx:pt idx="8874">4.4000000000000004</cx:pt>
          <cx:pt idx="8875">4.4000000000000004</cx:pt>
          <cx:pt idx="8876">4.5</cx:pt>
          <cx:pt idx="8877">4.5999999999999996</cx:pt>
          <cx:pt idx="8878">4.5999999999999996</cx:pt>
          <cx:pt idx="8879">4.2000000000000002</cx:pt>
          <cx:pt idx="8880">4.5</cx:pt>
          <cx:pt idx="8881">4.5999999999999996</cx:pt>
          <cx:pt idx="8882">3.7999999999999998</cx:pt>
          <cx:pt idx="8883">4.0999999999999996</cx:pt>
          <cx:pt idx="8884">4.2000000000000002</cx:pt>
          <cx:pt idx="8885">4.4000000000000004</cx:pt>
          <cx:pt idx="8886">4.7000000000000002</cx:pt>
          <cx:pt idx="8887">4.2000000000000002</cx:pt>
          <cx:pt idx="8888">4</cx:pt>
          <cx:pt idx="8889">4.2000000000000002</cx:pt>
          <cx:pt idx="8890">4.0999999999999996</cx:pt>
          <cx:pt idx="8891">3.8999999999999999</cx:pt>
          <cx:pt idx="8892">3.7000000000000002</cx:pt>
          <cx:pt idx="8893">4.0999999999999996</cx:pt>
          <cx:pt idx="8894">4.2000000000000002</cx:pt>
          <cx:pt idx="8895">4.2999999999999998</cx:pt>
          <cx:pt idx="8896">4.5</cx:pt>
          <cx:pt idx="8897">4.2000000000000002</cx:pt>
          <cx:pt idx="8898">4.5</cx:pt>
          <cx:pt idx="8899">4.5999999999999996</cx:pt>
          <cx:pt idx="8900">4</cx:pt>
          <cx:pt idx="8901">3.7000000000000002</cx:pt>
          <cx:pt idx="8902">4.0999999999999996</cx:pt>
          <cx:pt idx="8903">4</cx:pt>
          <cx:pt idx="8904">4.5999999999999996</cx:pt>
          <cx:pt idx="8905">4.2000000000000002</cx:pt>
          <cx:pt idx="8906">4.5</cx:pt>
          <cx:pt idx="8907">3.7999999999999998</cx:pt>
          <cx:pt idx="8908">3.7999999999999998</cx:pt>
          <cx:pt idx="8909">4.5999999999999996</cx:pt>
          <cx:pt idx="8910">4.7999999999999998</cx:pt>
          <cx:pt idx="8911">4.0999999999999996</cx:pt>
          <cx:pt idx="8912">4.5999999999999996</cx:pt>
          <cx:pt idx="8913">4</cx:pt>
          <cx:pt idx="8914">4.2000000000000002</cx:pt>
          <cx:pt idx="8915">4.5999999999999996</cx:pt>
          <cx:pt idx="8916">4.4000000000000004</cx:pt>
          <cx:pt idx="8917">4</cx:pt>
          <cx:pt idx="8918">4.0999999999999996</cx:pt>
          <cx:pt idx="8919">4.0999999999999996</cx:pt>
          <cx:pt idx="8920">4.4000000000000004</cx:pt>
          <cx:pt idx="8921">4.7999999999999998</cx:pt>
          <cx:pt idx="8922">4.7000000000000002</cx:pt>
          <cx:pt idx="8923">4.0999999999999996</cx:pt>
          <cx:pt idx="8924">4.7000000000000002</cx:pt>
          <cx:pt idx="8925">4.2000000000000002</cx:pt>
          <cx:pt idx="8926">4.4000000000000004</cx:pt>
          <cx:pt idx="8927">4.5</cx:pt>
          <cx:pt idx="8928">4.5999999999999996</cx:pt>
          <cx:pt idx="8929">4.0999999999999996</cx:pt>
          <cx:pt idx="8930">4.2999999999999998</cx:pt>
          <cx:pt idx="8931">4.5</cx:pt>
          <cx:pt idx="8932">4.4000000000000004</cx:pt>
          <cx:pt idx="8933">4.5</cx:pt>
          <cx:pt idx="8934">4.7000000000000002</cx:pt>
          <cx:pt idx="8935">4</cx:pt>
          <cx:pt idx="8936">4.2999999999999998</cx:pt>
          <cx:pt idx="8937">4.5</cx:pt>
          <cx:pt idx="8938">4.5</cx:pt>
          <cx:pt idx="8939">4.5999999999999996</cx:pt>
          <cx:pt idx="8940">4.7000000000000002</cx:pt>
          <cx:pt idx="8941">4.2000000000000002</cx:pt>
          <cx:pt idx="8942">4.5999999999999996</cx:pt>
          <cx:pt idx="8943">4.5999999999999996</cx:pt>
          <cx:pt idx="8944">4.5</cx:pt>
          <cx:pt idx="8945">4.0999999999999996</cx:pt>
          <cx:pt idx="8946">4.2000000000000002</cx:pt>
          <cx:pt idx="8947">4</cx:pt>
          <cx:pt idx="8948">4.5</cx:pt>
          <cx:pt idx="8949">4.5</cx:pt>
          <cx:pt idx="8950">4.5</cx:pt>
          <cx:pt idx="8951">4.5</cx:pt>
          <cx:pt idx="8952">3.7999999999999998</cx:pt>
          <cx:pt idx="8953">4.7000000000000002</cx:pt>
          <cx:pt idx="8954">4.7999999999999998</cx:pt>
          <cx:pt idx="8955">4.0999999999999996</cx:pt>
          <cx:pt idx="8956">4.2000000000000002</cx:pt>
          <cx:pt idx="8957">4</cx:pt>
          <cx:pt idx="8958">4</cx:pt>
          <cx:pt idx="8959">4.5</cx:pt>
          <cx:pt idx="8960">4.4000000000000004</cx:pt>
          <cx:pt idx="8961">4.5999999999999996</cx:pt>
          <cx:pt idx="8962">4</cx:pt>
          <cx:pt idx="8963">4.0999999999999996</cx:pt>
          <cx:pt idx="8964">3.2999999999999998</cx:pt>
          <cx:pt idx="8965">4.2999999999999998</cx:pt>
          <cx:pt idx="8966">4.2999999999999998</cx:pt>
          <cx:pt idx="8967">3.8999999999999999</cx:pt>
          <cx:pt idx="8968">4.5999999999999996</cx:pt>
          <cx:pt idx="8969">4</cx:pt>
          <cx:pt idx="8970">4.4000000000000004</cx:pt>
          <cx:pt idx="8971">4.5</cx:pt>
          <cx:pt idx="8972">3.7999999999999998</cx:pt>
          <cx:pt idx="8973">4.4000000000000004</cx:pt>
          <cx:pt idx="8974">4.5</cx:pt>
          <cx:pt idx="8975">4</cx:pt>
          <cx:pt idx="8976">3.6000000000000001</cx:pt>
          <cx:pt idx="8977">4.4000000000000004</cx:pt>
          <cx:pt idx="8978">4.5</cx:pt>
          <cx:pt idx="8979">4.7000000000000002</cx:pt>
          <cx:pt idx="8980">4</cx:pt>
          <cx:pt idx="8981">4.5999999999999996</cx:pt>
          <cx:pt idx="8982">4.7000000000000002</cx:pt>
          <cx:pt idx="8983">4.0999999999999996</cx:pt>
          <cx:pt idx="8984">4.2000000000000002</cx:pt>
          <cx:pt idx="8985">3.7999999999999998</cx:pt>
          <cx:pt idx="8986">4.2000000000000002</cx:pt>
          <cx:pt idx="8987">4.2999999999999998</cx:pt>
          <cx:pt idx="8988">3.8999999999999999</cx:pt>
          <cx:pt idx="8989">4.4000000000000004</cx:pt>
          <cx:pt idx="8990">3.8999999999999999</cx:pt>
          <cx:pt idx="8991">4.4000000000000004</cx:pt>
          <cx:pt idx="8992">4.7000000000000002</cx:pt>
          <cx:pt idx="8993">4.2999999999999998</cx:pt>
          <cx:pt idx="8994">4.4000000000000004</cx:pt>
          <cx:pt idx="8995">4.7000000000000002</cx:pt>
          <cx:pt idx="8996">3.7999999999999998</cx:pt>
          <cx:pt idx="8997">4.5</cx:pt>
          <cx:pt idx="8998">4.2000000000000002</cx:pt>
          <cx:pt idx="8999">4.4000000000000004</cx:pt>
          <cx:pt idx="9000">4.4000000000000004</cx:pt>
          <cx:pt idx="9001">3.7000000000000002</cx:pt>
          <cx:pt idx="9002">4.5</cx:pt>
          <cx:pt idx="9003">4.0999999999999996</cx:pt>
          <cx:pt idx="9004">4.2999999999999998</cx:pt>
          <cx:pt idx="9005">3.7000000000000002</cx:pt>
          <cx:pt idx="9006">3.7999999999999998</cx:pt>
          <cx:pt idx="9007">4.2000000000000002</cx:pt>
          <cx:pt idx="9008">4.9000000000000004</cx:pt>
          <cx:pt idx="9009">4.5999999999999996</cx:pt>
          <cx:pt idx="9010">4.7000000000000002</cx:pt>
          <cx:pt idx="9011">4.2999999999999998</cx:pt>
          <cx:pt idx="9012">4.5</cx:pt>
          <cx:pt idx="9013">4.5</cx:pt>
          <cx:pt idx="9014">4.5999999999999996</cx:pt>
          <cx:pt idx="9015">4.2999999999999998</cx:pt>
          <cx:pt idx="9016">4.5</cx:pt>
          <cx:pt idx="9017">4.0999999999999996</cx:pt>
          <cx:pt idx="9018">4.5</cx:pt>
          <cx:pt idx="9019">4.5999999999999996</cx:pt>
          <cx:pt idx="9020">4.2000000000000002</cx:pt>
          <cx:pt idx="9021">4</cx:pt>
          <cx:pt idx="9022">4.2000000000000002</cx:pt>
          <cx:pt idx="9023">4.2999999999999998</cx:pt>
          <cx:pt idx="9024">4.5999999999999996</cx:pt>
          <cx:pt idx="9025">3.8999999999999999</cx:pt>
          <cx:pt idx="9026">4.2999999999999998</cx:pt>
          <cx:pt idx="9027">4.0999999999999996</cx:pt>
          <cx:pt idx="9028">4.4000000000000004</cx:pt>
          <cx:pt idx="9029">4.5999999999999996</cx:pt>
          <cx:pt idx="9030">4.2000000000000002</cx:pt>
          <cx:pt idx="9031">4.4000000000000004</cx:pt>
          <cx:pt idx="9032">4</cx:pt>
          <cx:pt idx="9033">3.8999999999999999</cx:pt>
          <cx:pt idx="9034">4.0999999999999996</cx:pt>
          <cx:pt idx="9035">4.2999999999999998</cx:pt>
          <cx:pt idx="9036">4.5</cx:pt>
          <cx:pt idx="9037">3.5</cx:pt>
          <cx:pt idx="9038">4.4000000000000004</cx:pt>
          <cx:pt idx="9039">4.2999999999999998</cx:pt>
          <cx:pt idx="9040">4.4000000000000004</cx:pt>
          <cx:pt idx="9041">3.8999999999999999</cx:pt>
          <cx:pt idx="9042">3.8999999999999999</cx:pt>
          <cx:pt idx="9043">4.2000000000000002</cx:pt>
          <cx:pt idx="9044">4.7000000000000002</cx:pt>
          <cx:pt idx="9045">3.3999999999999999</cx:pt>
          <cx:pt idx="9046">3.3999999999999999</cx:pt>
          <cx:pt idx="9047">3.8999999999999999</cx:pt>
          <cx:pt idx="9048">4.2000000000000002</cx:pt>
          <cx:pt idx="9049">3.6000000000000001</cx:pt>
          <cx:pt idx="9050">4.2999999999999998</cx:pt>
          <cx:pt idx="9051">4.4000000000000004</cx:pt>
          <cx:pt idx="9052">4.4000000000000004</cx:pt>
          <cx:pt idx="9053">4.7000000000000002</cx:pt>
          <cx:pt idx="9054">4</cx:pt>
          <cx:pt idx="9055">4.5999999999999996</cx:pt>
          <cx:pt idx="9056">4.4000000000000004</cx:pt>
          <cx:pt idx="9057">4.2000000000000002</cx:pt>
          <cx:pt idx="9058">4.5</cx:pt>
          <cx:pt idx="9059">4.5999999999999996</cx:pt>
          <cx:pt idx="9060">3.7999999999999998</cx:pt>
          <cx:pt idx="9061">4.2999999999999998</cx:pt>
          <cx:pt idx="9062">4.5999999999999996</cx:pt>
          <cx:pt idx="9063">4.7000000000000002</cx:pt>
          <cx:pt idx="9064">4.5999999999999996</cx:pt>
          <cx:pt idx="9065">4.5999999999999996</cx:pt>
          <cx:pt idx="9066">4.5</cx:pt>
          <cx:pt idx="9067">4.7000000000000002</cx:pt>
          <cx:pt idx="9068">4.2000000000000002</cx:pt>
          <cx:pt idx="9069">4.5999999999999996</cx:pt>
          <cx:pt idx="9070">3.7000000000000002</cx:pt>
          <cx:pt idx="9071">4.0999999999999996</cx:pt>
          <cx:pt idx="9072">4.2000000000000002</cx:pt>
          <cx:pt idx="9073">4.5</cx:pt>
          <cx:pt idx="9074">4.0999999999999996</cx:pt>
          <cx:pt idx="9075">4.2999999999999998</cx:pt>
          <cx:pt idx="9076">4.4000000000000004</cx:pt>
          <cx:pt idx="9077">3.7999999999999998</cx:pt>
          <cx:pt idx="9078">4.2999999999999998</cx:pt>
          <cx:pt idx="9079">3.8999999999999999</cx:pt>
          <cx:pt idx="9080">4.0999999999999996</cx:pt>
          <cx:pt idx="9081">4.7999999999999998</cx:pt>
          <cx:pt idx="9082">4.5</cx:pt>
          <cx:pt idx="9083">4.0999999999999996</cx:pt>
          <cx:pt idx="9084">4.2999999999999998</cx:pt>
          <cx:pt idx="9085">4.2000000000000002</cx:pt>
          <cx:pt idx="9086">4.5</cx:pt>
          <cx:pt idx="9087">4.7000000000000002</cx:pt>
          <cx:pt idx="9088">4.4000000000000004</cx:pt>
          <cx:pt idx="9089">4.7000000000000002</cx:pt>
          <cx:pt idx="9090">4</cx:pt>
          <cx:pt idx="9091">4</cx:pt>
          <cx:pt idx="9092">4.0999999999999996</cx:pt>
          <cx:pt idx="9093">4.2000000000000002</cx:pt>
          <cx:pt idx="9094">4.4000000000000004</cx:pt>
          <cx:pt idx="9095">3.8999999999999999</cx:pt>
          <cx:pt idx="9096">4.2999999999999998</cx:pt>
          <cx:pt idx="9097">4.4000000000000004</cx:pt>
          <cx:pt idx="9098">4.5</cx:pt>
          <cx:pt idx="9099">3.7999999999999998</cx:pt>
          <cx:pt idx="9100">4.5</cx:pt>
          <cx:pt idx="9101">4.7000000000000002</cx:pt>
          <cx:pt idx="9102">4.2000000000000002</cx:pt>
          <cx:pt idx="9103">4.5</cx:pt>
          <cx:pt idx="9104">4.2999999999999998</cx:pt>
          <cx:pt idx="9105">4.5999999999999996</cx:pt>
          <cx:pt idx="9106">4.2000000000000002</cx:pt>
          <cx:pt idx="9107">4.7000000000000002</cx:pt>
          <cx:pt idx="9108">3.7999999999999998</cx:pt>
          <cx:pt idx="9109">4.2000000000000002</cx:pt>
          <cx:pt idx="9110">4.4000000000000004</cx:pt>
          <cx:pt idx="9111">4.5999999999999996</cx:pt>
          <cx:pt idx="9112">4.4000000000000004</cx:pt>
          <cx:pt idx="9113">4.5</cx:pt>
          <cx:pt idx="9114">4.5999999999999996</cx:pt>
          <cx:pt idx="9115">4.9000000000000004</cx:pt>
          <cx:pt idx="9116">4.4000000000000004</cx:pt>
          <cx:pt idx="9117">4.5999999999999996</cx:pt>
          <cx:pt idx="9118">4.4000000000000004</cx:pt>
          <cx:pt idx="9119">4.2999999999999998</cx:pt>
          <cx:pt idx="9120">3.8999999999999999</cx:pt>
          <cx:pt idx="9121">4.4000000000000004</cx:pt>
          <cx:pt idx="9122">4.7000000000000002</cx:pt>
          <cx:pt idx="9123">4.5999999999999996</cx:pt>
          <cx:pt idx="9124">4.4000000000000004</cx:pt>
          <cx:pt idx="9125">4.4000000000000004</cx:pt>
          <cx:pt idx="9126">4.7000000000000002</cx:pt>
          <cx:pt idx="9127">4.5999999999999996</cx:pt>
          <cx:pt idx="9128">4.0999999999999996</cx:pt>
          <cx:pt idx="9129">4.2999999999999998</cx:pt>
          <cx:pt idx="9130">4.2000000000000002</cx:pt>
          <cx:pt idx="9131">4.0999999999999996</cx:pt>
          <cx:pt idx="9132">4.4000000000000004</cx:pt>
          <cx:pt idx="9133">4</cx:pt>
          <cx:pt idx="9134">4.2999999999999998</cx:pt>
          <cx:pt idx="9135">4.0999999999999996</cx:pt>
          <cx:pt idx="9136">4.4000000000000004</cx:pt>
          <cx:pt idx="9137">3.8999999999999999</cx:pt>
          <cx:pt idx="9138">4.2999999999999998</cx:pt>
          <cx:pt idx="9139">4.2999999999999998</cx:pt>
          <cx:pt idx="9140">4.2999999999999998</cx:pt>
          <cx:pt idx="9141">3.7000000000000002</cx:pt>
          <cx:pt idx="9142">4.2000000000000002</cx:pt>
          <cx:pt idx="9143">4.2000000000000002</cx:pt>
          <cx:pt idx="9144">4.5999999999999996</cx:pt>
          <cx:pt idx="9145">4.5999999999999996</cx:pt>
          <cx:pt idx="9146">4.2999999999999998</cx:pt>
          <cx:pt idx="9147">4.5</cx:pt>
          <cx:pt idx="9148">4</cx:pt>
          <cx:pt idx="9149">3.8999999999999999</cx:pt>
          <cx:pt idx="9150">4.4000000000000004</cx:pt>
          <cx:pt idx="9151">4.5999999999999996</cx:pt>
          <cx:pt idx="9152">3.8999999999999999</cx:pt>
          <cx:pt idx="9153">4.4000000000000004</cx:pt>
          <cx:pt idx="9154">4.0999999999999996</cx:pt>
          <cx:pt idx="9155">4.2000000000000002</cx:pt>
          <cx:pt idx="9156">4</cx:pt>
          <cx:pt idx="9157">4.2999999999999998</cx:pt>
          <cx:pt idx="9158">4.2999999999999998</cx:pt>
          <cx:pt idx="9159">4.5</cx:pt>
          <cx:pt idx="9160">4.5999999999999996</cx:pt>
          <cx:pt idx="9161">4.5</cx:pt>
          <cx:pt idx="9162">4.7000000000000002</cx:pt>
          <cx:pt idx="9163">4.0999999999999996</cx:pt>
          <cx:pt idx="9164">4.4000000000000004</cx:pt>
          <cx:pt idx="9165">4.5</cx:pt>
          <cx:pt idx="9166">4.2000000000000002</cx:pt>
          <cx:pt idx="9167">4.4000000000000004</cx:pt>
          <cx:pt idx="9168">4.4000000000000004</cx:pt>
          <cx:pt idx="9169">4.4000000000000004</cx:pt>
          <cx:pt idx="9170">4</cx:pt>
          <cx:pt idx="9171">4.5999999999999996</cx:pt>
          <cx:pt idx="9172">4.5</cx:pt>
          <cx:pt idx="9173">4</cx:pt>
          <cx:pt idx="9174">3.8999999999999999</cx:pt>
          <cx:pt idx="9175">4.7999999999999998</cx:pt>
          <cx:pt idx="9176">4.2999999999999998</cx:pt>
          <cx:pt idx="9177">4.2999999999999998</cx:pt>
          <cx:pt idx="9178">4.5</cx:pt>
          <cx:pt idx="9179">4.4000000000000004</cx:pt>
          <cx:pt idx="9180">4.7000000000000002</cx:pt>
          <cx:pt idx="9181">4.0999999999999996</cx:pt>
          <cx:pt idx="9182">4.2999999999999998</cx:pt>
          <cx:pt idx="9183">4.5999999999999996</cx:pt>
          <cx:pt idx="9184">4.2999999999999998</cx:pt>
          <cx:pt idx="9185">4.2999999999999998</cx:pt>
          <cx:pt idx="9186">4</cx:pt>
          <cx:pt idx="9187">4.2000000000000002</cx:pt>
          <cx:pt idx="9188">4.2999999999999998</cx:pt>
          <cx:pt idx="9189">4.5</cx:pt>
          <cx:pt idx="9190">3.5</cx:pt>
          <cx:pt idx="9191">4.4000000000000004</cx:pt>
          <cx:pt idx="9192">4.5</cx:pt>
          <cx:pt idx="9193">4.2000000000000002</cx:pt>
          <cx:pt idx="9194">4.5</cx:pt>
          <cx:pt idx="9195">4.2000000000000002</cx:pt>
          <cx:pt idx="9196">4.2999999999999998</cx:pt>
          <cx:pt idx="9197">4.4000000000000004</cx:pt>
          <cx:pt idx="9198">4.5999999999999996</cx:pt>
          <cx:pt idx="9199">4.7000000000000002</cx:pt>
          <cx:pt idx="9200">4.0999999999999996</cx:pt>
          <cx:pt idx="9201">4</cx:pt>
          <cx:pt idx="9202">3.8999999999999999</cx:pt>
          <cx:pt idx="9203">4</cx:pt>
          <cx:pt idx="9204">4.2999999999999998</cx:pt>
          <cx:pt idx="9205">4.7000000000000002</cx:pt>
          <cx:pt idx="9206">4.5</cx:pt>
          <cx:pt idx="9207">4.4000000000000004</cx:pt>
          <cx:pt idx="9208">4.5</cx:pt>
          <cx:pt idx="9209">3.7999999999999998</cx:pt>
          <cx:pt idx="9210">4.7000000000000002</cx:pt>
          <cx:pt idx="9211">4.5999999999999996</cx:pt>
          <cx:pt idx="9212">4.4000000000000004</cx:pt>
          <cx:pt idx="9213">4.2999999999999998</cx:pt>
          <cx:pt idx="9214">4.4000000000000004</cx:pt>
          <cx:pt idx="9215">4.0999999999999996</cx:pt>
          <cx:pt idx="9216">4.5</cx:pt>
          <cx:pt idx="9217">4.5999999999999996</cx:pt>
          <cx:pt idx="9218">4.5999999999999996</cx:pt>
          <cx:pt idx="9219">4.7000000000000002</cx:pt>
          <cx:pt idx="9220">4</cx:pt>
          <cx:pt idx="9221">4.5999999999999996</cx:pt>
          <cx:pt idx="9222">4.2999999999999998</cx:pt>
          <cx:pt idx="9223">4.7000000000000002</cx:pt>
          <cx:pt idx="9224">3.8999999999999999</cx:pt>
          <cx:pt idx="9225">4.2000000000000002</cx:pt>
          <cx:pt idx="9226">4</cx:pt>
          <cx:pt idx="9227">3.3999999999999999</cx:pt>
          <cx:pt idx="9228">4.5999999999999996</cx:pt>
          <cx:pt idx="9229">4.5999999999999996</cx:pt>
          <cx:pt idx="9230">4.2000000000000002</cx:pt>
          <cx:pt idx="9231">4.7000000000000002</cx:pt>
          <cx:pt idx="9232">4.5999999999999996</cx:pt>
          <cx:pt idx="9233">4.4000000000000004</cx:pt>
          <cx:pt idx="9234">4.5999999999999996</cx:pt>
          <cx:pt idx="9235">3.8999999999999999</cx:pt>
          <cx:pt idx="9236">4.7000000000000002</cx:pt>
          <cx:pt idx="9237">3.8999999999999999</cx:pt>
          <cx:pt idx="9238">4.5</cx:pt>
          <cx:pt idx="9239">4.4000000000000004</cx:pt>
          <cx:pt idx="9240">3.8999999999999999</cx:pt>
          <cx:pt idx="9241">4.0999999999999996</cx:pt>
          <cx:pt idx="9242">4.4000000000000004</cx:pt>
          <cx:pt idx="9243">4.2000000000000002</cx:pt>
          <cx:pt idx="9244">4.2000000000000002</cx:pt>
          <cx:pt idx="9245">4.5999999999999996</cx:pt>
          <cx:pt idx="9246">4.5</cx:pt>
          <cx:pt idx="9247">4.2000000000000002</cx:pt>
          <cx:pt idx="9248">4.2999999999999998</cx:pt>
          <cx:pt idx="9249">4.2999999999999998</cx:pt>
          <cx:pt idx="9250">3.5</cx:pt>
          <cx:pt idx="9251">3.7999999999999998</cx:pt>
          <cx:pt idx="9252">4.5</cx:pt>
          <cx:pt idx="9253">4</cx:pt>
          <cx:pt idx="9254">4.2000000000000002</cx:pt>
          <cx:pt idx="9255">4.2999999999999998</cx:pt>
          <cx:pt idx="9256">4.2999999999999998</cx:pt>
          <cx:pt idx="9257">3.6000000000000001</cx:pt>
          <cx:pt idx="9258">4.2999999999999998</cx:pt>
          <cx:pt idx="9259">4.5</cx:pt>
          <cx:pt idx="9260">3.8999999999999999</cx:pt>
          <cx:pt idx="9261">3.7999999999999998</cx:pt>
          <cx:pt idx="9262">4.4000000000000004</cx:pt>
          <cx:pt idx="9263">3.7000000000000002</cx:pt>
          <cx:pt idx="9264">3.7000000000000002</cx:pt>
          <cx:pt idx="9265">4.2000000000000002</cx:pt>
          <cx:pt idx="9266">4.2000000000000002</cx:pt>
          <cx:pt idx="9267">3.7999999999999998</cx:pt>
          <cx:pt idx="9268">3.7999999999999998</cx:pt>
          <cx:pt idx="9269">4.4000000000000004</cx:pt>
          <cx:pt idx="9270">4.2999999999999998</cx:pt>
          <cx:pt idx="9271">4.5</cx:pt>
          <cx:pt idx="9272">3.6000000000000001</cx:pt>
          <cx:pt idx="9273">4.4000000000000004</cx:pt>
          <cx:pt idx="9274">4.4000000000000004</cx:pt>
          <cx:pt idx="9275">3.7000000000000002</cx:pt>
          <cx:pt idx="9276">4.2999999999999998</cx:pt>
          <cx:pt idx="9277">4.4000000000000004</cx:pt>
          <cx:pt idx="9278">4.7000000000000002</cx:pt>
          <cx:pt idx="9279">3.5</cx:pt>
          <cx:pt idx="9280">4.4000000000000004</cx:pt>
          <cx:pt idx="9281">4</cx:pt>
          <cx:pt idx="9282">4.7000000000000002</cx:pt>
          <cx:pt idx="9283">3.8999999999999999</cx:pt>
          <cx:pt idx="9284">4.4000000000000004</cx:pt>
          <cx:pt idx="9285">4.2999999999999998</cx:pt>
          <cx:pt idx="9286">4</cx:pt>
          <cx:pt idx="9287">4.0999999999999996</cx:pt>
          <cx:pt idx="9288">4.2999999999999998</cx:pt>
          <cx:pt idx="9289">4.2000000000000002</cx:pt>
          <cx:pt idx="9290">4.4000000000000004</cx:pt>
          <cx:pt idx="9291">3.7999999999999998</cx:pt>
          <cx:pt idx="9292">4.4000000000000004</cx:pt>
          <cx:pt idx="9293">4.4000000000000004</cx:pt>
          <cx:pt idx="9294">4.5</cx:pt>
          <cx:pt idx="9295">4</cx:pt>
          <cx:pt idx="9296">4.4000000000000004</cx:pt>
          <cx:pt idx="9297">4.5999999999999996</cx:pt>
          <cx:pt idx="9298">4.7999999999999998</cx:pt>
          <cx:pt idx="9299">4.2000000000000002</cx:pt>
          <cx:pt idx="9300">4.5999999999999996</cx:pt>
          <cx:pt idx="9301">4.7999999999999998</cx:pt>
          <cx:pt idx="9302">4.5</cx:pt>
          <cx:pt idx="9303">4.4000000000000004</cx:pt>
          <cx:pt idx="9304">4.7000000000000002</cx:pt>
          <cx:pt idx="9305">4.5</cx:pt>
          <cx:pt idx="9306">3.2999999999999998</cx:pt>
          <cx:pt idx="9307">4.2999999999999998</cx:pt>
          <cx:pt idx="9308">4.2999999999999998</cx:pt>
          <cx:pt idx="9309">4.7000000000000002</cx:pt>
          <cx:pt idx="9310">4.2999999999999998</cx:pt>
          <cx:pt idx="9311">4.2999999999999998</cx:pt>
          <cx:pt idx="9312">4.7000000000000002</cx:pt>
          <cx:pt idx="9313">4.7999999999999998</cx:pt>
          <cx:pt idx="9314">4.5999999999999996</cx:pt>
          <cx:pt idx="9315">4.2999999999999998</cx:pt>
          <cx:pt idx="9316">4.5999999999999996</cx:pt>
          <cx:pt idx="9317">4.7000000000000002</cx:pt>
          <cx:pt idx="9318">4.2999999999999998</cx:pt>
          <cx:pt idx="9319">3.3999999999999999</cx:pt>
          <cx:pt idx="9320">3.5</cx:pt>
          <cx:pt idx="9321">4.2999999999999998</cx:pt>
          <cx:pt idx="9322">4.7000000000000002</cx:pt>
          <cx:pt idx="9323">4.5</cx:pt>
          <cx:pt idx="9324">4.5</cx:pt>
          <cx:pt idx="9325">3.8999999999999999</cx:pt>
          <cx:pt idx="9326">4.5</cx:pt>
          <cx:pt idx="9327">4</cx:pt>
          <cx:pt idx="9328">3.8999999999999999</cx:pt>
          <cx:pt idx="9329">4.2000000000000002</cx:pt>
          <cx:pt idx="9330">4.2000000000000002</cx:pt>
          <cx:pt idx="9331">4.5</cx:pt>
          <cx:pt idx="9332">4.7000000000000002</cx:pt>
          <cx:pt idx="9333">4.7999999999999998</cx:pt>
          <cx:pt idx="9334">4.5</cx:pt>
          <cx:pt idx="9335">4.5999999999999996</cx:pt>
          <cx:pt idx="9336">4</cx:pt>
          <cx:pt idx="9337">4.4000000000000004</cx:pt>
          <cx:pt idx="9338">4</cx:pt>
          <cx:pt idx="9339">4</cx:pt>
          <cx:pt idx="9340">4.5</cx:pt>
          <cx:pt idx="9341">4.4000000000000004</cx:pt>
          <cx:pt idx="9342">4.2000000000000002</cx:pt>
          <cx:pt idx="9343">4.5</cx:pt>
          <cx:pt idx="9344">4.5</cx:pt>
          <cx:pt idx="9345">4.7000000000000002</cx:pt>
          <cx:pt idx="9346">4.5</cx:pt>
          <cx:pt idx="9347">4.7999999999999998</cx:pt>
          <cx:pt idx="9348">4.2000000000000002</cx:pt>
          <cx:pt idx="9349">4.2999999999999998</cx:pt>
          <cx:pt idx="9350">4.5999999999999996</cx:pt>
          <cx:pt idx="9351">4.4000000000000004</cx:pt>
          <cx:pt idx="9352">4.5</cx:pt>
          <cx:pt idx="9353">4.2000000000000002</cx:pt>
          <cx:pt idx="9354">4.5999999999999996</cx:pt>
          <cx:pt idx="9355">4.5999999999999996</cx:pt>
          <cx:pt idx="9356">4.5999999999999996</cx:pt>
          <cx:pt idx="9357">4.7999999999999998</cx:pt>
          <cx:pt idx="9358">4.0999999999999996</cx:pt>
          <cx:pt idx="9359">4.2999999999999998</cx:pt>
          <cx:pt idx="9360">4.2000000000000002</cx:pt>
          <cx:pt idx="9361">4.4000000000000004</cx:pt>
          <cx:pt idx="9362">4.4000000000000004</cx:pt>
          <cx:pt idx="9363">4.2999999999999998</cx:pt>
          <cx:pt idx="9364">4.0999999999999996</cx:pt>
          <cx:pt idx="9365">4.4000000000000004</cx:pt>
          <cx:pt idx="9366">4.5</cx:pt>
          <cx:pt idx="9367">4.5</cx:pt>
          <cx:pt idx="9368">3.8999999999999999</cx:pt>
          <cx:pt idx="9369">4.5999999999999996</cx:pt>
          <cx:pt idx="9370">4.0999999999999996</cx:pt>
          <cx:pt idx="9371">4.2000000000000002</cx:pt>
          <cx:pt idx="9372">4.4000000000000004</cx:pt>
          <cx:pt idx="9373">4.7000000000000002</cx:pt>
          <cx:pt idx="9374">3.8999999999999999</cx:pt>
          <cx:pt idx="9375">4.5</cx:pt>
          <cx:pt idx="9376">4.2999999999999998</cx:pt>
          <cx:pt idx="9377">4.2999999999999998</cx:pt>
          <cx:pt idx="9378">4.5999999999999996</cx:pt>
          <cx:pt idx="9379">4.2999999999999998</cx:pt>
          <cx:pt idx="9380">4.5</cx:pt>
          <cx:pt idx="9381">4.5</cx:pt>
          <cx:pt idx="9382">3.2999999999999998</cx:pt>
          <cx:pt idx="9383">4.0999999999999996</cx:pt>
          <cx:pt idx="9384">4.5999999999999996</cx:pt>
          <cx:pt idx="9385">3.8999999999999999</cx:pt>
          <cx:pt idx="9386">4.5</cx:pt>
          <cx:pt idx="9387">4.2000000000000002</cx:pt>
          <cx:pt idx="9388">4.5</cx:pt>
          <cx:pt idx="9389">4.0999999999999996</cx:pt>
          <cx:pt idx="9390">4.2999999999999998</cx:pt>
          <cx:pt idx="9391">4.5999999999999996</cx:pt>
          <cx:pt idx="9392">4.2000000000000002</cx:pt>
          <cx:pt idx="9393">4.2999999999999998</cx:pt>
          <cx:pt idx="9394">4.4000000000000004</cx:pt>
          <cx:pt idx="9395">4.5</cx:pt>
          <cx:pt idx="9396">4.2999999999999998</cx:pt>
          <cx:pt idx="9397">4.5999999999999996</cx:pt>
          <cx:pt idx="9398">4.2999999999999998</cx:pt>
          <cx:pt idx="9399">4.5</cx:pt>
          <cx:pt idx="9400">4.2999999999999998</cx:pt>
          <cx:pt idx="9401">4.4000000000000004</cx:pt>
          <cx:pt idx="9402">4.4000000000000004</cx:pt>
          <cx:pt idx="9403">4.7999999999999998</cx:pt>
          <cx:pt idx="9404">4.2999999999999998</cx:pt>
          <cx:pt idx="9405">4.7999999999999998</cx:pt>
          <cx:pt idx="9406">4.2999999999999998</cx:pt>
          <cx:pt idx="9407">4.5999999999999996</cx:pt>
          <cx:pt idx="9408">4.2999999999999998</cx:pt>
          <cx:pt idx="9409">4.9000000000000004</cx:pt>
          <cx:pt idx="9410">3.5</cx:pt>
          <cx:pt idx="9411">4.0999999999999996</cx:pt>
          <cx:pt idx="9412">4.2999999999999998</cx:pt>
          <cx:pt idx="9413">4.4000000000000004</cx:pt>
          <cx:pt idx="9414">4.0999999999999996</cx:pt>
          <cx:pt idx="9415">3.7999999999999998</cx:pt>
          <cx:pt idx="9416">4.4000000000000004</cx:pt>
          <cx:pt idx="9417">4.7999999999999998</cx:pt>
          <cx:pt idx="9418">4.4000000000000004</cx:pt>
          <cx:pt idx="9419">4.4000000000000004</cx:pt>
          <cx:pt idx="9420">4.5999999999999996</cx:pt>
          <cx:pt idx="9421">4.2000000000000002</cx:pt>
          <cx:pt idx="9422">4.2999999999999998</cx:pt>
          <cx:pt idx="9423">4.2999999999999998</cx:pt>
          <cx:pt idx="9424">4.4000000000000004</cx:pt>
          <cx:pt idx="9425">4.2000000000000002</cx:pt>
          <cx:pt idx="9426">4.5</cx:pt>
          <cx:pt idx="9427">4.5</cx:pt>
          <cx:pt idx="9428">3.7999999999999998</cx:pt>
          <cx:pt idx="9429">3.8999999999999999</cx:pt>
          <cx:pt idx="9430">4.2999999999999998</cx:pt>
          <cx:pt idx="9431">4.2999999999999998</cx:pt>
          <cx:pt idx="9432">3.8999999999999999</cx:pt>
          <cx:pt idx="9433">4.7000000000000002</cx:pt>
          <cx:pt idx="9434">4.7999999999999998</cx:pt>
          <cx:pt idx="9435">4.5999999999999996</cx:pt>
          <cx:pt idx="9436">4.2999999999999998</cx:pt>
          <cx:pt idx="9437">4.0999999999999996</cx:pt>
          <cx:pt idx="9438">4.4000000000000004</cx:pt>
          <cx:pt idx="9439">4.5</cx:pt>
          <cx:pt idx="9440">4.0999999999999996</cx:pt>
          <cx:pt idx="9441">4.5</cx:pt>
          <cx:pt idx="9442">4.4000000000000004</cx:pt>
          <cx:pt idx="9443">4.2999999999999998</cx:pt>
          <cx:pt idx="9444">4.4000000000000004</cx:pt>
          <cx:pt idx="9445">4.5999999999999996</cx:pt>
          <cx:pt idx="9446">4.2000000000000002</cx:pt>
          <cx:pt idx="9447">4.4000000000000004</cx:pt>
          <cx:pt idx="9448">4.5</cx:pt>
          <cx:pt idx="9449">4.5999999999999996</cx:pt>
          <cx:pt idx="9450">3.5</cx:pt>
          <cx:pt idx="9451">4.0999999999999996</cx:pt>
          <cx:pt idx="9452">4.2000000000000002</cx:pt>
          <cx:pt idx="9453">4.2000000000000002</cx:pt>
          <cx:pt idx="9454">4.2000000000000002</cx:pt>
          <cx:pt idx="9455">4.2000000000000002</cx:pt>
          <cx:pt idx="9456">4.9000000000000004</cx:pt>
          <cx:pt idx="9457">4.4000000000000004</cx:pt>
          <cx:pt idx="9458">4.5</cx:pt>
          <cx:pt idx="9459">3.7000000000000002</cx:pt>
          <cx:pt idx="9460">4.5</cx:pt>
          <cx:pt idx="9461">3.6000000000000001</cx:pt>
          <cx:pt idx="9462">4.2999999999999998</cx:pt>
          <cx:pt idx="9463">4.5999999999999996</cx:pt>
          <cx:pt idx="9464">4.2999999999999998</cx:pt>
          <cx:pt idx="9465">3.8999999999999999</cx:pt>
          <cx:pt idx="9466">4.2999999999999998</cx:pt>
          <cx:pt idx="9467">4.5999999999999996</cx:pt>
          <cx:pt idx="9468">4.2999999999999998</cx:pt>
          <cx:pt idx="9469">4.2000000000000002</cx:pt>
          <cx:pt idx="9470">4.4000000000000004</cx:pt>
          <cx:pt idx="9471">4.5999999999999996</cx:pt>
          <cx:pt idx="9472">4</cx:pt>
          <cx:pt idx="9473">4.2999999999999998</cx:pt>
          <cx:pt idx="9474">4.2999999999999998</cx:pt>
          <cx:pt idx="9475">4.5999999999999996</cx:pt>
          <cx:pt idx="9476">4.4000000000000004</cx:pt>
          <cx:pt idx="9477">4.5</cx:pt>
          <cx:pt idx="9478">4.5</cx:pt>
          <cx:pt idx="9479">4.4000000000000004</cx:pt>
          <cx:pt idx="9480">4.0999999999999996</cx:pt>
          <cx:pt idx="9481">4.2000000000000002</cx:pt>
          <cx:pt idx="9482">4.5</cx:pt>
          <cx:pt idx="9483">4</cx:pt>
          <cx:pt idx="9484">4</cx:pt>
          <cx:pt idx="9485">4.2000000000000002</cx:pt>
          <cx:pt idx="9486">4.2000000000000002</cx:pt>
          <cx:pt idx="9487">4.7000000000000002</cx:pt>
          <cx:pt idx="9488">4.5</cx:pt>
          <cx:pt idx="9489">3.7000000000000002</cx:pt>
          <cx:pt idx="9490">4.0999999999999996</cx:pt>
          <cx:pt idx="9491">4.2999999999999998</cx:pt>
          <cx:pt idx="9492">4.5999999999999996</cx:pt>
          <cx:pt idx="9493">4.2000000000000002</cx:pt>
          <cx:pt idx="9494">4.4000000000000004</cx:pt>
          <cx:pt idx="9495">4.7000000000000002</cx:pt>
          <cx:pt idx="9496">4.2000000000000002</cx:pt>
          <cx:pt idx="9497">4.4000000000000004</cx:pt>
          <cx:pt idx="9498">4.2999999999999998</cx:pt>
          <cx:pt idx="9499">4.2999999999999998</cx:pt>
          <cx:pt idx="9500">4.2999999999999998</cx:pt>
          <cx:pt idx="9501">4.2000000000000002</cx:pt>
          <cx:pt idx="9502">4.4000000000000004</cx:pt>
          <cx:pt idx="9503">4.5</cx:pt>
          <cx:pt idx="9504">4.5</cx:pt>
          <cx:pt idx="9505">4.5999999999999996</cx:pt>
          <cx:pt idx="9506">4.5999999999999996</cx:pt>
          <cx:pt idx="9507">4</cx:pt>
          <cx:pt idx="9508">4</cx:pt>
          <cx:pt idx="9509">4.2000000000000002</cx:pt>
          <cx:pt idx="9510">3.7000000000000002</cx:pt>
          <cx:pt idx="9511">4.5</cx:pt>
          <cx:pt idx="9512">4.7000000000000002</cx:pt>
          <cx:pt idx="9513">4.0999999999999996</cx:pt>
          <cx:pt idx="9514">4.5999999999999996</cx:pt>
          <cx:pt idx="9515">3.8999999999999999</cx:pt>
          <cx:pt idx="9516">4.2000000000000002</cx:pt>
          <cx:pt idx="9517">3.8999999999999999</cx:pt>
          <cx:pt idx="9518">4.0999999999999996</cx:pt>
          <cx:pt idx="9519">4.4000000000000004</cx:pt>
          <cx:pt idx="9520">4.0999999999999996</cx:pt>
          <cx:pt idx="9521">4.2999999999999998</cx:pt>
          <cx:pt idx="9522">4.5999999999999996</cx:pt>
          <cx:pt idx="9523">4.7999999999999998</cx:pt>
          <cx:pt idx="9524">4.7999999999999998</cx:pt>
          <cx:pt idx="9525">4</cx:pt>
          <cx:pt idx="9526">4.5</cx:pt>
          <cx:pt idx="9527">4.7999999999999998</cx:pt>
          <cx:pt idx="9528">4</cx:pt>
          <cx:pt idx="9529">3.3999999999999999</cx:pt>
          <cx:pt idx="9530">4</cx:pt>
          <cx:pt idx="9531">4.5999999999999996</cx:pt>
          <cx:pt idx="9532">4.5</cx:pt>
          <cx:pt idx="9533">4.2999999999999998</cx:pt>
          <cx:pt idx="9534">4.5</cx:pt>
          <cx:pt idx="9535">4.4000000000000004</cx:pt>
          <cx:pt idx="9536">4.7999999999999998</cx:pt>
          <cx:pt idx="9537">4.4000000000000004</cx:pt>
          <cx:pt idx="9538">4</cx:pt>
          <cx:pt idx="9539">4.7000000000000002</cx:pt>
          <cx:pt idx="9540">4.7000000000000002</cx:pt>
          <cx:pt idx="9541">4.2000000000000002</cx:pt>
          <cx:pt idx="9542">4.5999999999999996</cx:pt>
          <cx:pt idx="9543">4</cx:pt>
          <cx:pt idx="9544">4.2000000000000002</cx:pt>
          <cx:pt idx="9545">4</cx:pt>
          <cx:pt idx="9546">4</cx:pt>
          <cx:pt idx="9547">4.4000000000000004</cx:pt>
          <cx:pt idx="9548">4</cx:pt>
          <cx:pt idx="9549">4.2999999999999998</cx:pt>
          <cx:pt idx="9550">4.0999999999999996</cx:pt>
          <cx:pt idx="9551">4.7999999999999998</cx:pt>
          <cx:pt idx="9552">4.2999999999999998</cx:pt>
          <cx:pt idx="9553">4.4000000000000004</cx:pt>
          <cx:pt idx="9554">4.0999999999999996</cx:pt>
          <cx:pt idx="9555">4.2999999999999998</cx:pt>
          <cx:pt idx="9556">4.2000000000000002</cx:pt>
          <cx:pt idx="9557">4.2999999999999998</cx:pt>
          <cx:pt idx="9558">4.4000000000000004</cx:pt>
          <cx:pt idx="9559">4.5</cx:pt>
          <cx:pt idx="9560">4.0999999999999996</cx:pt>
          <cx:pt idx="9561">4.2000000000000002</cx:pt>
          <cx:pt idx="9562">3.8999999999999999</cx:pt>
          <cx:pt idx="9563">4.2000000000000002</cx:pt>
          <cx:pt idx="9564">4.2999999999999998</cx:pt>
          <cx:pt idx="9565">4.5</cx:pt>
          <cx:pt idx="9566">4.5</cx:pt>
          <cx:pt idx="9567">4.2999999999999998</cx:pt>
          <cx:pt idx="9568">4.7999999999999998</cx:pt>
          <cx:pt idx="9569">4.5</cx:pt>
          <cx:pt idx="9570">4.5</cx:pt>
          <cx:pt idx="9571">3.7000000000000002</cx:pt>
          <cx:pt idx="9572">4</cx:pt>
          <cx:pt idx="9573">4.7999999999999998</cx:pt>
          <cx:pt idx="9574">4.0999999999999996</cx:pt>
          <cx:pt idx="9575">4.2999999999999998</cx:pt>
          <cx:pt idx="9576">4</cx:pt>
          <cx:pt idx="9577">4.4000000000000004</cx:pt>
          <cx:pt idx="9578">4.2999999999999998</cx:pt>
          <cx:pt idx="9579">3.6000000000000001</cx:pt>
          <cx:pt idx="9580">4</cx:pt>
          <cx:pt idx="9581">4.7000000000000002</cx:pt>
          <cx:pt idx="9582">4.0999999999999996</cx:pt>
          <cx:pt idx="9583">4.2000000000000002</cx:pt>
          <cx:pt idx="9584">4.4000000000000004</cx:pt>
          <cx:pt idx="9585">3.7999999999999998</cx:pt>
          <cx:pt idx="9586">4.2999999999999998</cx:pt>
          <cx:pt idx="9587">3.7999999999999998</cx:pt>
          <cx:pt idx="9588">4.2999999999999998</cx:pt>
          <cx:pt idx="9589">4.4000000000000004</cx:pt>
          <cx:pt idx="9590">3.8999999999999999</cx:pt>
          <cx:pt idx="9591">4.4000000000000004</cx:pt>
          <cx:pt idx="9592">4.5999999999999996</cx:pt>
          <cx:pt idx="9593">4.2000000000000002</cx:pt>
          <cx:pt idx="9594">3.8999999999999999</cx:pt>
          <cx:pt idx="9595">4.4000000000000004</cx:pt>
          <cx:pt idx="9596">4.2999999999999998</cx:pt>
          <cx:pt idx="9597">4.4000000000000004</cx:pt>
          <cx:pt idx="9598">4.4000000000000004</cx:pt>
          <cx:pt idx="9599">4.5</cx:pt>
          <cx:pt idx="9600">4.5</cx:pt>
          <cx:pt idx="9601">4.5</cx:pt>
          <cx:pt idx="9602">4.0999999999999996</cx:pt>
          <cx:pt idx="9603">4.4000000000000004</cx:pt>
          <cx:pt idx="9604">4.4000000000000004</cx:pt>
          <cx:pt idx="9605">4.2000000000000002</cx:pt>
          <cx:pt idx="9606">4.5999999999999996</cx:pt>
          <cx:pt idx="9607">4.5999999999999996</cx:pt>
          <cx:pt idx="9608">4.5</cx:pt>
          <cx:pt idx="9609">4.4000000000000004</cx:pt>
          <cx:pt idx="9610">4.5</cx:pt>
          <cx:pt idx="9611">4.7000000000000002</cx:pt>
          <cx:pt idx="9612">4.5</cx:pt>
          <cx:pt idx="9613">4.2000000000000002</cx:pt>
          <cx:pt idx="9614">4.2000000000000002</cx:pt>
          <cx:pt idx="9615">4.7000000000000002</cx:pt>
          <cx:pt idx="9616">4.0999999999999996</cx:pt>
          <cx:pt idx="9617">4.2000000000000002</cx:pt>
          <cx:pt idx="9618">4.2999999999999998</cx:pt>
          <cx:pt idx="9619">4.4000000000000004</cx:pt>
          <cx:pt idx="9620">4</cx:pt>
          <cx:pt idx="9621">4.2999999999999998</cx:pt>
          <cx:pt idx="9622">3.7999999999999998</cx:pt>
          <cx:pt idx="9623">4.4000000000000004</cx:pt>
          <cx:pt idx="9624">4.2999999999999998</cx:pt>
          <cx:pt idx="9625">4.2999999999999998</cx:pt>
          <cx:pt idx="9626">4.5999999999999996</cx:pt>
          <cx:pt idx="9627">4.5</cx:pt>
          <cx:pt idx="9628">4.4000000000000004</cx:pt>
          <cx:pt idx="9629">3.7999999999999998</cx:pt>
          <cx:pt idx="9630">4.5999999999999996</cx:pt>
          <cx:pt idx="9631">4.7999999999999998</cx:pt>
          <cx:pt idx="9632">4.4000000000000004</cx:pt>
          <cx:pt idx="9633">4.7999999999999998</cx:pt>
          <cx:pt idx="9634">4.5</cx:pt>
          <cx:pt idx="9635">4.2999999999999998</cx:pt>
          <cx:pt idx="9636">4.7999999999999998</cx:pt>
          <cx:pt idx="9637">4.5999999999999996</cx:pt>
          <cx:pt idx="9638">4.5999999999999996</cx:pt>
          <cx:pt idx="9639">4.5</cx:pt>
          <cx:pt idx="9640">4.7000000000000002</cx:pt>
          <cx:pt idx="9641">4.7999999999999998</cx:pt>
          <cx:pt idx="9642">4</cx:pt>
          <cx:pt idx="9643">4.7000000000000002</cx:pt>
          <cx:pt idx="9644">4.5</cx:pt>
          <cx:pt idx="9645">4.9000000000000004</cx:pt>
          <cx:pt idx="9646">4.5999999999999996</cx:pt>
          <cx:pt idx="9647">4.0999999999999996</cx:pt>
          <cx:pt idx="9648">4.5</cx:pt>
          <cx:pt idx="9649">4.5</cx:pt>
          <cx:pt idx="9650">4</cx:pt>
          <cx:pt idx="9651">3.3999999999999999</cx:pt>
          <cx:pt idx="9652">4</cx:pt>
          <cx:pt idx="9653">4.4000000000000004</cx:pt>
          <cx:pt idx="9654">4.2999999999999998</cx:pt>
          <cx:pt idx="9655">4.7000000000000002</cx:pt>
          <cx:pt idx="9656">4</cx:pt>
          <cx:pt idx="9657">4.7000000000000002</cx:pt>
          <cx:pt idx="9658">4.0999999999999996</cx:pt>
          <cx:pt idx="9659">4.2000000000000002</cx:pt>
          <cx:pt idx="9660">4.5999999999999996</cx:pt>
          <cx:pt idx="9661">4.5999999999999996</cx:pt>
          <cx:pt idx="9662">4.2999999999999998</cx:pt>
          <cx:pt idx="9663">4.4000000000000004</cx:pt>
          <cx:pt idx="9664">4.2000000000000002</cx:pt>
          <cx:pt idx="9665">4.2000000000000002</cx:pt>
          <cx:pt idx="9666">4.5</cx:pt>
          <cx:pt idx="9667">4.2999999999999998</cx:pt>
          <cx:pt idx="9668">4.5999999999999996</cx:pt>
          <cx:pt idx="9669">4.2000000000000002</cx:pt>
          <cx:pt idx="9670">4.2000000000000002</cx:pt>
          <cx:pt idx="9671">4.2999999999999998</cx:pt>
          <cx:pt idx="9672">4.5</cx:pt>
          <cx:pt idx="9673">4.5999999999999996</cx:pt>
          <cx:pt idx="9674">3.5</cx:pt>
          <cx:pt idx="9675">4.7999999999999998</cx:pt>
          <cx:pt idx="9676">4.4000000000000004</cx:pt>
          <cx:pt idx="9677">4.7000000000000002</cx:pt>
          <cx:pt idx="9678">4.4000000000000004</cx:pt>
          <cx:pt idx="9679">4.5999999999999996</cx:pt>
          <cx:pt idx="9680">4.2000000000000002</cx:pt>
          <cx:pt idx="9681">4.4000000000000004</cx:pt>
          <cx:pt idx="9682">4.5999999999999996</cx:pt>
          <cx:pt idx="9683">4.4000000000000004</cx:pt>
          <cx:pt idx="9684">4.2999999999999998</cx:pt>
          <cx:pt idx="9685">4.5999999999999996</cx:pt>
          <cx:pt idx="9686">4.5</cx:pt>
          <cx:pt idx="9687">4.5</cx:pt>
          <cx:pt idx="9688">4.7000000000000002</cx:pt>
          <cx:pt idx="9689">3.8999999999999999</cx:pt>
          <cx:pt idx="9690">3.8999999999999999</cx:pt>
          <cx:pt idx="9691">4.5999999999999996</cx:pt>
          <cx:pt idx="9692">4.4000000000000004</cx:pt>
          <cx:pt idx="9693">4.2000000000000002</cx:pt>
          <cx:pt idx="9694">4.7000000000000002</cx:pt>
          <cx:pt idx="9695">4.2999999999999998</cx:pt>
          <cx:pt idx="9696">3.7999999999999998</cx:pt>
          <cx:pt idx="9697">4.5</cx:pt>
          <cx:pt idx="9698">4.5999999999999996</cx:pt>
          <cx:pt idx="9699">4.5999999999999996</cx:pt>
          <cx:pt idx="9700">4.5999999999999996</cx:pt>
          <cx:pt idx="9701">4</cx:pt>
          <cx:pt idx="9702">4.5</cx:pt>
          <cx:pt idx="9703">4.2000000000000002</cx:pt>
          <cx:pt idx="9704">4.4000000000000004</cx:pt>
          <cx:pt idx="9705">3.8999999999999999</cx:pt>
          <cx:pt idx="9706">4.2000000000000002</cx:pt>
          <cx:pt idx="9707">4.5</cx:pt>
          <cx:pt idx="9708">3.5</cx:pt>
          <cx:pt idx="9709">4.4000000000000004</cx:pt>
          <cx:pt idx="9710">4.5999999999999996</cx:pt>
          <cx:pt idx="9711">4.7000000000000002</cx:pt>
          <cx:pt idx="9712">4.5999999999999996</cx:pt>
          <cx:pt idx="9713">4.5</cx:pt>
          <cx:pt idx="9714">3.3999999999999999</cx:pt>
          <cx:pt idx="9715">4.2999999999999998</cx:pt>
          <cx:pt idx="9716">4</cx:pt>
          <cx:pt idx="9717">3.6000000000000001</cx:pt>
          <cx:pt idx="9718">4.5</cx:pt>
          <cx:pt idx="9719">4.7000000000000002</cx:pt>
          <cx:pt idx="9720">4.4000000000000004</cx:pt>
          <cx:pt idx="9721">4.2999999999999998</cx:pt>
          <cx:pt idx="9722">4.2999999999999998</cx:pt>
          <cx:pt idx="9723">4.5</cx:pt>
          <cx:pt idx="9724">4.5999999999999996</cx:pt>
          <cx:pt idx="9725">4.5999999999999996</cx:pt>
          <cx:pt idx="9726">4.5999999999999996</cx:pt>
          <cx:pt idx="9727">4.2999999999999998</cx:pt>
          <cx:pt idx="9728">4.2999999999999998</cx:pt>
          <cx:pt idx="9729">4.2999999999999998</cx:pt>
          <cx:pt idx="9730">4.2999999999999998</cx:pt>
          <cx:pt idx="9731">3.7999999999999998</cx:pt>
          <cx:pt idx="9732">4.2999999999999998</cx:pt>
          <cx:pt idx="9733">4.5999999999999996</cx:pt>
          <cx:pt idx="9734">4.2000000000000002</cx:pt>
          <cx:pt idx="9735">4.2999999999999998</cx:pt>
          <cx:pt idx="9736">4.7000000000000002</cx:pt>
          <cx:pt idx="9737">3.7999999999999998</cx:pt>
          <cx:pt idx="9738">4.2000000000000002</cx:pt>
          <cx:pt idx="9739">4.2999999999999998</cx:pt>
          <cx:pt idx="9740">4.7000000000000002</cx:pt>
          <cx:pt idx="9741">4.5</cx:pt>
          <cx:pt idx="9742">4.5999999999999996</cx:pt>
          <cx:pt idx="9743">3.8999999999999999</cx:pt>
          <cx:pt idx="9744">4.0999999999999996</cx:pt>
          <cx:pt idx="9745">4.4000000000000004</cx:pt>
          <cx:pt idx="9746">4.5</cx:pt>
          <cx:pt idx="9747">4.5</cx:pt>
          <cx:pt idx="9748">4.0999999999999996</cx:pt>
          <cx:pt idx="9749">4.4000000000000004</cx:pt>
          <cx:pt idx="9750">3.2000000000000002</cx:pt>
          <cx:pt idx="9751">3.7000000000000002</cx:pt>
          <cx:pt idx="9752">3.7999999999999998</cx:pt>
          <cx:pt idx="9753">4.2000000000000002</cx:pt>
          <cx:pt idx="9754">4.4000000000000004</cx:pt>
          <cx:pt idx="9755">3.8999999999999999</cx:pt>
          <cx:pt idx="9756">4.2999999999999998</cx:pt>
          <cx:pt idx="9757">3.7999999999999998</cx:pt>
          <cx:pt idx="9758">4.5</cx:pt>
          <cx:pt idx="9759">4</cx:pt>
          <cx:pt idx="9760">4.5</cx:pt>
          <cx:pt idx="9761">4.4000000000000004</cx:pt>
          <cx:pt idx="9762">4.4000000000000004</cx:pt>
          <cx:pt idx="9763">4.7000000000000002</cx:pt>
          <cx:pt idx="9764">4.2999999999999998</cx:pt>
          <cx:pt idx="9765">4.0999999999999996</cx:pt>
          <cx:pt idx="9766">4.0999999999999996</cx:pt>
          <cx:pt idx="9767">4.5</cx:pt>
          <cx:pt idx="9768">4.2000000000000002</cx:pt>
          <cx:pt idx="9769">4.5999999999999996</cx:pt>
          <cx:pt idx="9770">4.5999999999999996</cx:pt>
          <cx:pt idx="9771">4.4000000000000004</cx:pt>
          <cx:pt idx="9772">4.4000000000000004</cx:pt>
          <cx:pt idx="9773">4.5999999999999996</cx:pt>
          <cx:pt idx="9774">4.4000000000000004</cx:pt>
          <cx:pt idx="9775">4.0999999999999996</cx:pt>
          <cx:pt idx="9776">4.2999999999999998</cx:pt>
          <cx:pt idx="9777">4.7000000000000002</cx:pt>
          <cx:pt idx="9778">4.4000000000000004</cx:pt>
          <cx:pt idx="9779">4.4000000000000004</cx:pt>
          <cx:pt idx="9780">4.7000000000000002</cx:pt>
          <cx:pt idx="9781">4.5</cx:pt>
          <cx:pt idx="9782">4.2000000000000002</cx:pt>
          <cx:pt idx="9783">3.8999999999999999</cx:pt>
          <cx:pt idx="9784">4.2999999999999998</cx:pt>
          <cx:pt idx="9785">4.5</cx:pt>
          <cx:pt idx="9786">4</cx:pt>
          <cx:pt idx="9787">4.4000000000000004</cx:pt>
          <cx:pt idx="9788">4.5</cx:pt>
          <cx:pt idx="9789">4</cx:pt>
          <cx:pt idx="9790">4.5</cx:pt>
          <cx:pt idx="9791">3.5</cx:pt>
          <cx:pt idx="9792">4</cx:pt>
          <cx:pt idx="9793">4.4000000000000004</cx:pt>
          <cx:pt idx="9794">3.7999999999999998</cx:pt>
          <cx:pt idx="9795">4.2000000000000002</cx:pt>
          <cx:pt idx="9796">4.7000000000000002</cx:pt>
          <cx:pt idx="9797">4.0999999999999996</cx:pt>
          <cx:pt idx="9798">4.2999999999999998</cx:pt>
          <cx:pt idx="9799">4.5</cx:pt>
          <cx:pt idx="9800">4.4000000000000004</cx:pt>
          <cx:pt idx="9801">4.5</cx:pt>
          <cx:pt idx="9802">4.7000000000000002</cx:pt>
          <cx:pt idx="9803">4.4000000000000004</cx:pt>
          <cx:pt idx="9804">4.2999999999999998</cx:pt>
          <cx:pt idx="9805">4.5</cx:pt>
          <cx:pt idx="9806">4.5</cx:pt>
          <cx:pt idx="9807">4.5</cx:pt>
          <cx:pt idx="9808">4.2000000000000002</cx:pt>
          <cx:pt idx="9809">4.2000000000000002</cx:pt>
          <cx:pt idx="9810">4.5999999999999996</cx:pt>
          <cx:pt idx="9811">4.4000000000000004</cx:pt>
          <cx:pt idx="9812">4.5</cx:pt>
          <cx:pt idx="9813">4.5999999999999996</cx:pt>
          <cx:pt idx="9814">4.5</cx:pt>
          <cx:pt idx="9815">4.4000000000000004</cx:pt>
          <cx:pt idx="9816">4.2000000000000002</cx:pt>
          <cx:pt idx="9817">4.5</cx:pt>
          <cx:pt idx="9818">4.5</cx:pt>
          <cx:pt idx="9819">4.2000000000000002</cx:pt>
          <cx:pt idx="9820">4.0999999999999996</cx:pt>
          <cx:pt idx="9821">4.0999999999999996</cx:pt>
          <cx:pt idx="9822">4.7999999999999998</cx:pt>
          <cx:pt idx="9823">4.2999999999999998</cx:pt>
          <cx:pt idx="9824">4.2000000000000002</cx:pt>
          <cx:pt idx="9825">4.2000000000000002</cx:pt>
          <cx:pt idx="9826">4.4000000000000004</cx:pt>
          <cx:pt idx="9827">4.5999999999999996</cx:pt>
          <cx:pt idx="9828">4.5999999999999996</cx:pt>
          <cx:pt idx="9829">4.0999999999999996</cx:pt>
          <cx:pt idx="9830">4.5999999999999996</cx:pt>
          <cx:pt idx="9831">4.0999999999999996</cx:pt>
          <cx:pt idx="9832">3.7999999999999998</cx:pt>
          <cx:pt idx="9833">4.2000000000000002</cx:pt>
          <cx:pt idx="9834">4.5999999999999996</cx:pt>
          <cx:pt idx="9835">4.2999999999999998</cx:pt>
          <cx:pt idx="9836">3.8999999999999999</cx:pt>
          <cx:pt idx="9837">4.5999999999999996</cx:pt>
          <cx:pt idx="9838">4.2999999999999998</cx:pt>
          <cx:pt idx="9839">4.7999999999999998</cx:pt>
          <cx:pt idx="9840">4.5</cx:pt>
          <cx:pt idx="9841">3.5</cx:pt>
          <cx:pt idx="9842">4.7000000000000002</cx:pt>
          <cx:pt idx="9843">4.2000000000000002</cx:pt>
          <cx:pt idx="9844">4.5999999999999996</cx:pt>
          <cx:pt idx="9845">4.7000000000000002</cx:pt>
          <cx:pt idx="9846">4.2000000000000002</cx:pt>
          <cx:pt idx="9847">3.7999999999999998</cx:pt>
          <cx:pt idx="9848">4.4000000000000004</cx:pt>
          <cx:pt idx="9849">4</cx:pt>
          <cx:pt idx="9850">4.2000000000000002</cx:pt>
          <cx:pt idx="9851">4.2000000000000002</cx:pt>
          <cx:pt idx="9852">4.7000000000000002</cx:pt>
          <cx:pt idx="9853">4.5</cx:pt>
          <cx:pt idx="9854">4.2999999999999998</cx:pt>
          <cx:pt idx="9855">3.6000000000000001</cx:pt>
          <cx:pt idx="9856">4.4000000000000004</cx:pt>
          <cx:pt idx="9857">4.2999999999999998</cx:pt>
          <cx:pt idx="9858">4.2000000000000002</cx:pt>
          <cx:pt idx="9859">4.5999999999999996</cx:pt>
          <cx:pt idx="9860">4.5999999999999996</cx:pt>
          <cx:pt idx="9861">3.8999999999999999</cx:pt>
          <cx:pt idx="9862">4.4000000000000004</cx:pt>
          <cx:pt idx="9863">4.5999999999999996</cx:pt>
          <cx:pt idx="9864">4.5999999999999996</cx:pt>
          <cx:pt idx="9865">4.2999999999999998</cx:pt>
          <cx:pt idx="9866">3.7000000000000002</cx:pt>
          <cx:pt idx="9867">4.5999999999999996</cx:pt>
          <cx:pt idx="9868">4.0999999999999996</cx:pt>
          <cx:pt idx="9869">4.5</cx:pt>
          <cx:pt idx="9870">4.5</cx:pt>
          <cx:pt idx="9871">4.4000000000000004</cx:pt>
          <cx:pt idx="9872">4.2999999999999998</cx:pt>
          <cx:pt idx="9873">4.5</cx:pt>
          <cx:pt idx="9874">4.2000000000000002</cx:pt>
          <cx:pt idx="9875">4.5</cx:pt>
          <cx:pt idx="9876">4.4000000000000004</cx:pt>
          <cx:pt idx="9877">4.5999999999999996</cx:pt>
          <cx:pt idx="9878">4.4000000000000004</cx:pt>
          <cx:pt idx="9879">4.2999999999999998</cx:pt>
          <cx:pt idx="9880">4.2999999999999998</cx:pt>
          <cx:pt idx="9881">4.0999999999999996</cx:pt>
          <cx:pt idx="9882">4.4000000000000004</cx:pt>
          <cx:pt idx="9883">4.5999999999999996</cx:pt>
          <cx:pt idx="9884">4.5</cx:pt>
          <cx:pt idx="9885">4.4000000000000004</cx:pt>
          <cx:pt idx="9886">4.4000000000000004</cx:pt>
          <cx:pt idx="9887">4</cx:pt>
          <cx:pt idx="9888">4.7999999999999998</cx:pt>
          <cx:pt idx="9889">4.2999999999999998</cx:pt>
          <cx:pt idx="9890">4.4000000000000004</cx:pt>
          <cx:pt idx="9891">4.7000000000000002</cx:pt>
          <cx:pt idx="9892">4.4000000000000004</cx:pt>
          <cx:pt idx="9893">4.2999999999999998</cx:pt>
          <cx:pt idx="9894">3.6000000000000001</cx:pt>
          <cx:pt idx="9895">4.4000000000000004</cx:pt>
          <cx:pt idx="9896">4.7000000000000002</cx:pt>
          <cx:pt idx="9897">4.5999999999999996</cx:pt>
          <cx:pt idx="9898">4.2999999999999998</cx:pt>
          <cx:pt idx="9899">4.2999999999999998</cx:pt>
          <cx:pt idx="9900">4.5999999999999996</cx:pt>
          <cx:pt idx="9901">3.6000000000000001</cx:pt>
          <cx:pt idx="9902">4.5999999999999996</cx:pt>
          <cx:pt idx="9903">4.2000000000000002</cx:pt>
          <cx:pt idx="9904">4.5</cx:pt>
          <cx:pt idx="9905">4.4000000000000004</cx:pt>
          <cx:pt idx="9906">4.5</cx:pt>
          <cx:pt idx="9907">4.7000000000000002</cx:pt>
          <cx:pt idx="9908">4.2999999999999998</cx:pt>
          <cx:pt idx="9909">4.4000000000000004</cx:pt>
          <cx:pt idx="9910">3.6000000000000001</cx:pt>
          <cx:pt idx="9911">4.2000000000000002</cx:pt>
          <cx:pt idx="9912">4.2000000000000002</cx:pt>
          <cx:pt idx="9913">4.4000000000000004</cx:pt>
          <cx:pt idx="9914">4.4000000000000004</cx:pt>
          <cx:pt idx="9915">4.4000000000000004</cx:pt>
          <cx:pt idx="9916">3.7999999999999998</cx:pt>
          <cx:pt idx="9917">4.4000000000000004</cx:pt>
          <cx:pt idx="9918">4.2999999999999998</cx:pt>
          <cx:pt idx="9919">4.5</cx:pt>
          <cx:pt idx="9920">4.0999999999999996</cx:pt>
          <cx:pt idx="9921">4.4000000000000004</cx:pt>
          <cx:pt idx="9922">4.5</cx:pt>
          <cx:pt idx="9923">3.7999999999999998</cx:pt>
          <cx:pt idx="9924">3.7999999999999998</cx:pt>
          <cx:pt idx="9925">4.5999999999999996</cx:pt>
          <cx:pt idx="9926">4.5999999999999996</cx:pt>
          <cx:pt idx="9927">4.5999999999999996</cx:pt>
          <cx:pt idx="9928">4.4000000000000004</cx:pt>
          <cx:pt idx="9929">4.5999999999999996</cx:pt>
          <cx:pt idx="9930">3.8999999999999999</cx:pt>
          <cx:pt idx="9931">4.7000000000000002</cx:pt>
          <cx:pt idx="9932">4.4000000000000004</cx:pt>
          <cx:pt idx="9933">4.7999999999999998</cx:pt>
          <cx:pt idx="9934">3.8999999999999999</cx:pt>
          <cx:pt idx="9935">4.0999999999999996</cx:pt>
          <cx:pt idx="9936">4.5</cx:pt>
          <cx:pt idx="9937">4.5</cx:pt>
          <cx:pt idx="9938">4.5</cx:pt>
          <cx:pt idx="9939">4.5</cx:pt>
          <cx:pt idx="9940">4.5</cx:pt>
          <cx:pt idx="9941">4.7000000000000002</cx:pt>
          <cx:pt idx="9942">4.2999999999999998</cx:pt>
          <cx:pt idx="9943">4.7000000000000002</cx:pt>
          <cx:pt idx="9944">4.4000000000000004</cx:pt>
          <cx:pt idx="9945">3.7999999999999998</cx:pt>
          <cx:pt idx="9946">4.0999999999999996</cx:pt>
          <cx:pt idx="9947">4.5999999999999996</cx:pt>
          <cx:pt idx="9948">4.5</cx:pt>
          <cx:pt idx="9949">3.3999999999999999</cx:pt>
          <cx:pt idx="9950">4.7000000000000002</cx:pt>
          <cx:pt idx="9951">4.5999999999999996</cx:pt>
          <cx:pt idx="9952">4.2999999999999998</cx:pt>
          <cx:pt idx="9953">4.0999999999999996</cx:pt>
          <cx:pt idx="9954">4.5999999999999996</cx:pt>
          <cx:pt idx="9955">4.4000000000000004</cx:pt>
          <cx:pt idx="9956">4.2999999999999998</cx:pt>
          <cx:pt idx="9957">4.4000000000000004</cx:pt>
          <cx:pt idx="9958">4.2999999999999998</cx:pt>
          <cx:pt idx="9959">4.0999999999999996</cx:pt>
          <cx:pt idx="9960">4.0999999999999996</cx:pt>
          <cx:pt idx="9961">4.2999999999999998</cx:pt>
          <cx:pt idx="9962">4.5999999999999996</cx:pt>
          <cx:pt idx="9963">4.2000000000000002</cx:pt>
          <cx:pt idx="9964">4.0999999999999996</cx:pt>
          <cx:pt idx="9965">2.7999999999999998</cx:pt>
          <cx:pt idx="9966">4.4000000000000004</cx:pt>
          <cx:pt idx="9967">4</cx:pt>
          <cx:pt idx="9968">4.2000000000000002</cx:pt>
          <cx:pt idx="9969">4.2000000000000002</cx:pt>
          <cx:pt idx="9970">4.2000000000000002</cx:pt>
          <cx:pt idx="9971">4.2999999999999998</cx:pt>
          <cx:pt idx="9972">4.2999999999999998</cx:pt>
          <cx:pt idx="9973">4.0999999999999996</cx:pt>
          <cx:pt idx="9974">3.3999999999999999</cx:pt>
          <cx:pt idx="9975">4.2000000000000002</cx:pt>
          <cx:pt idx="9976">4.2999999999999998</cx:pt>
          <cx:pt idx="9977">4.7000000000000002</cx:pt>
          <cx:pt idx="9978">4.0999999999999996</cx:pt>
          <cx:pt idx="9979">4.2999999999999998</cx:pt>
          <cx:pt idx="9980">4.4000000000000004</cx:pt>
          <cx:pt idx="9981">4</cx:pt>
          <cx:pt idx="9982">4.4000000000000004</cx:pt>
          <cx:pt idx="9983">4.7000000000000002</cx:pt>
          <cx:pt idx="9984">4.0999999999999996</cx:pt>
          <cx:pt idx="9985">4.2999999999999998</cx:pt>
          <cx:pt idx="9986">4.5999999999999996</cx:pt>
          <cx:pt idx="9987">4.4000000000000004</cx:pt>
          <cx:pt idx="9988">4.2999999999999998</cx:pt>
          <cx:pt idx="9989">4.7000000000000002</cx:pt>
          <cx:pt idx="9990">4.2000000000000002</cx:pt>
          <cx:pt idx="9991">4.5999999999999996</cx:pt>
          <cx:pt idx="9992">4.5</cx:pt>
          <cx:pt idx="9993">3.8999999999999999</cx:pt>
          <cx:pt idx="9994">4.2999999999999998</cx:pt>
          <cx:pt idx="9995">4.5999999999999996</cx:pt>
          <cx:pt idx="9996">4.4000000000000004</cx:pt>
          <cx:pt idx="9997">4.5</cx:pt>
          <cx:pt idx="9998">4.2999999999999998</cx:pt>
          <cx:pt idx="9999">4.5</cx:pt>
          <cx:pt idx="10000">4.0999999999999996</cx:pt>
          <cx:pt idx="10001">4.7000000000000002</cx:pt>
          <cx:pt idx="10002">4.2000000000000002</cx:pt>
          <cx:pt idx="10003">4.2999999999999998</cx:pt>
          <cx:pt idx="10004">4.5999999999999996</cx:pt>
          <cx:pt idx="10005">4.4000000000000004</cx:pt>
          <cx:pt idx="10006">4.2000000000000002</cx:pt>
          <cx:pt idx="10007">4.4000000000000004</cx:pt>
          <cx:pt idx="10008">4.5999999999999996</cx:pt>
          <cx:pt idx="10009">4.5999999999999996</cx:pt>
          <cx:pt idx="10010">4.7000000000000002</cx:pt>
          <cx:pt idx="10011">4.5</cx:pt>
          <cx:pt idx="10012">4.2999999999999998</cx:pt>
          <cx:pt idx="10013">4.5</cx:pt>
          <cx:pt idx="10014">4</cx:pt>
          <cx:pt idx="10015">4.5999999999999996</cx:pt>
          <cx:pt idx="10016">4.4000000000000004</cx:pt>
          <cx:pt idx="10017">4.4000000000000004</cx:pt>
          <cx:pt idx="10018">4.5999999999999996</cx:pt>
          <cx:pt idx="10019">4.4000000000000004</cx:pt>
          <cx:pt idx="10020">4.4000000000000004</cx:pt>
          <cx:pt idx="10021">4.5999999999999996</cx:pt>
          <cx:pt idx="10022">4.2000000000000002</cx:pt>
          <cx:pt idx="10023">4.2999999999999998</cx:pt>
          <cx:pt idx="10024">4.5999999999999996</cx:pt>
          <cx:pt idx="10025">4.5999999999999996</cx:pt>
          <cx:pt idx="10026">4.5999999999999996</cx:pt>
          <cx:pt idx="10027">4.0999999999999996</cx:pt>
          <cx:pt idx="10028">4.7000000000000002</cx:pt>
          <cx:pt idx="10029">4.5</cx:pt>
          <cx:pt idx="10030">4.4000000000000004</cx:pt>
          <cx:pt idx="10031">4.4000000000000004</cx:pt>
          <cx:pt idx="10032">4.0999999999999996</cx:pt>
          <cx:pt idx="10033">4.2000000000000002</cx:pt>
          <cx:pt idx="10034">4.5</cx:pt>
          <cx:pt idx="10035">4.7000000000000002</cx:pt>
          <cx:pt idx="10036">4.5999999999999996</cx:pt>
          <cx:pt idx="10037">4.0999999999999996</cx:pt>
          <cx:pt idx="10038">4.5</cx:pt>
          <cx:pt idx="10039">4.2000000000000002</cx:pt>
          <cx:pt idx="10040">4.2999999999999998</cx:pt>
          <cx:pt idx="10041">4.4000000000000004</cx:pt>
          <cx:pt idx="10042">4.5</cx:pt>
          <cx:pt idx="10043">4.0999999999999996</cx:pt>
          <cx:pt idx="10044">4.2000000000000002</cx:pt>
          <cx:pt idx="10045">4.0999999999999996</cx:pt>
          <cx:pt idx="10046">4.5</cx:pt>
          <cx:pt idx="10047">4.4000000000000004</cx:pt>
          <cx:pt idx="10048">3.7999999999999998</cx:pt>
          <cx:pt idx="10049">3.3999999999999999</cx:pt>
          <cx:pt idx="10050">4.4000000000000004</cx:pt>
          <cx:pt idx="10051">4.4000000000000004</cx:pt>
          <cx:pt idx="10052">4.2000000000000002</cx:pt>
          <cx:pt idx="10053">4</cx:pt>
          <cx:pt idx="10054">3.5</cx:pt>
          <cx:pt idx="10055">4.7000000000000002</cx:pt>
          <cx:pt idx="10056">4.4000000000000004</cx:pt>
          <cx:pt idx="10057">4.7000000000000002</cx:pt>
          <cx:pt idx="10058">4.2999999999999998</cx:pt>
          <cx:pt idx="10059">4.4000000000000004</cx:pt>
          <cx:pt idx="10060">3.2999999999999998</cx:pt>
          <cx:pt idx="10061">4.4000000000000004</cx:pt>
          <cx:pt idx="10062">4.4000000000000004</cx:pt>
          <cx:pt idx="10063">4.5</cx:pt>
          <cx:pt idx="10064">4.2999999999999998</cx:pt>
          <cx:pt idx="10065">4.4000000000000004</cx:pt>
          <cx:pt idx="10066">3.7999999999999998</cx:pt>
          <cx:pt idx="10067">4.2000000000000002</cx:pt>
          <cx:pt idx="10068">4.0999999999999996</cx:pt>
          <cx:pt idx="10069">4.0999999999999996</cx:pt>
          <cx:pt idx="10070">4.2000000000000002</cx:pt>
          <cx:pt idx="10071">4.4000000000000004</cx:pt>
          <cx:pt idx="10072">4.7000000000000002</cx:pt>
          <cx:pt idx="10073">4.5999999999999996</cx:pt>
          <cx:pt idx="10074">4.7999999999999998</cx:pt>
          <cx:pt idx="10075">4.7000000000000002</cx:pt>
          <cx:pt idx="10076">4.5</cx:pt>
          <cx:pt idx="10077">4.4000000000000004</cx:pt>
          <cx:pt idx="10078">4.4000000000000004</cx:pt>
          <cx:pt idx="10079">3.2000000000000002</cx:pt>
          <cx:pt idx="10080">4.2999999999999998</cx:pt>
          <cx:pt idx="10081">4.5</cx:pt>
          <cx:pt idx="10082">4.5</cx:pt>
          <cx:pt idx="10083">4.4000000000000004</cx:pt>
          <cx:pt idx="10084">4.5999999999999996</cx:pt>
          <cx:pt idx="10085">4.2000000000000002</cx:pt>
          <cx:pt idx="10086">3.8999999999999999</cx:pt>
          <cx:pt idx="10087">4.2999999999999998</cx:pt>
          <cx:pt idx="10088">4.5999999999999996</cx:pt>
          <cx:pt idx="10089">4.2999999999999998</cx:pt>
          <cx:pt idx="10090">4.5999999999999996</cx:pt>
          <cx:pt idx="10091">4.5</cx:pt>
          <cx:pt idx="10092">4.4000000000000004</cx:pt>
          <cx:pt idx="10093">4.2999999999999998</cx:pt>
          <cx:pt idx="10094">4.7000000000000002</cx:pt>
          <cx:pt idx="10095">3.6000000000000001</cx:pt>
          <cx:pt idx="10096">4.5</cx:pt>
          <cx:pt idx="10097">4.2000000000000002</cx:pt>
          <cx:pt idx="10098">4.0999999999999996</cx:pt>
          <cx:pt idx="10099">4.5</cx:pt>
          <cx:pt idx="10100">4.2999999999999998</cx:pt>
          <cx:pt idx="10101">4.5999999999999996</cx:pt>
          <cx:pt idx="10102">4.2000000000000002</cx:pt>
          <cx:pt idx="10103">4.2999999999999998</cx:pt>
          <cx:pt idx="10104">3.8999999999999999</cx:pt>
          <cx:pt idx="10105">4.2999999999999998</cx:pt>
          <cx:pt idx="10106">4.5</cx:pt>
          <cx:pt idx="10107">4.5</cx:pt>
          <cx:pt idx="10108">4.5999999999999996</cx:pt>
          <cx:pt idx="10109">4.4000000000000004</cx:pt>
          <cx:pt idx="10110">4.5</cx:pt>
          <cx:pt idx="10111">4.5</cx:pt>
          <cx:pt idx="10112">4.2000000000000002</cx:pt>
          <cx:pt idx="10113">4.5</cx:pt>
          <cx:pt idx="10114">4.5999999999999996</cx:pt>
          <cx:pt idx="10115">4.0999999999999996</cx:pt>
          <cx:pt idx="10116">4.2999999999999998</cx:pt>
          <cx:pt idx="10117">3.6000000000000001</cx:pt>
          <cx:pt idx="10118">4.5</cx:pt>
          <cx:pt idx="10119">4.5</cx:pt>
          <cx:pt idx="10120">4.5</cx:pt>
          <cx:pt idx="10121">4.4000000000000004</cx:pt>
          <cx:pt idx="10122">4.2000000000000002</cx:pt>
          <cx:pt idx="10123">4.5</cx:pt>
          <cx:pt idx="10124">4.5999999999999996</cx:pt>
          <cx:pt idx="10125">4.0999999999999996</cx:pt>
          <cx:pt idx="10126">4.2999999999999998</cx:pt>
          <cx:pt idx="10127">4.2999999999999998</cx:pt>
          <cx:pt idx="10128">3.8999999999999999</cx:pt>
          <cx:pt idx="10129">3.8999999999999999</cx:pt>
          <cx:pt idx="10130">4.5</cx:pt>
          <cx:pt idx="10131">4.0999999999999996</cx:pt>
          <cx:pt idx="10132">4.5</cx:pt>
          <cx:pt idx="10133">4.5999999999999996</cx:pt>
          <cx:pt idx="10134">4.5999999999999996</cx:pt>
          <cx:pt idx="10135">4.5999999999999996</cx:pt>
          <cx:pt idx="10136">4</cx:pt>
          <cx:pt idx="10137">4.4000000000000004</cx:pt>
          <cx:pt idx="10138">4.4000000000000004</cx:pt>
          <cx:pt idx="10139">4.4000000000000004</cx:pt>
          <cx:pt idx="10140">4.5</cx:pt>
          <cx:pt idx="10141">3.6000000000000001</cx:pt>
          <cx:pt idx="10142">4.5</cx:pt>
          <cx:pt idx="10143">4.4000000000000004</cx:pt>
          <cx:pt idx="10144">3.8999999999999999</cx:pt>
          <cx:pt idx="10145">4.4000000000000004</cx:pt>
          <cx:pt idx="10146">4.7000000000000002</cx:pt>
          <cx:pt idx="10147">4.2999999999999998</cx:pt>
          <cx:pt idx="10148">4.4000000000000004</cx:pt>
          <cx:pt idx="10149">4.4000000000000004</cx:pt>
          <cx:pt idx="10150">4.2000000000000002</cx:pt>
          <cx:pt idx="10151">3.7000000000000002</cx:pt>
          <cx:pt idx="10152">4.5999999999999996</cx:pt>
          <cx:pt idx="10153">4.5</cx:pt>
          <cx:pt idx="10154">4.0999999999999996</cx:pt>
          <cx:pt idx="10155">4.7000000000000002</cx:pt>
          <cx:pt idx="10156">4.2000000000000002</cx:pt>
          <cx:pt idx="10157">4.5999999999999996</cx:pt>
          <cx:pt idx="10158">4.2999999999999998</cx:pt>
          <cx:pt idx="10159">4.5999999999999996</cx:pt>
          <cx:pt idx="10160">4.5999999999999996</cx:pt>
          <cx:pt idx="10161">4.4000000000000004</cx:pt>
          <cx:pt idx="10162">4.5</cx:pt>
          <cx:pt idx="10163">4.7000000000000002</cx:pt>
          <cx:pt idx="10164">4.7000000000000002</cx:pt>
          <cx:pt idx="10165">4.5999999999999996</cx:pt>
          <cx:pt idx="10166">3.6000000000000001</cx:pt>
          <cx:pt idx="10167">3.7999999999999998</cx:pt>
          <cx:pt idx="10168">4.2000000000000002</cx:pt>
          <cx:pt idx="10169">4.2999999999999998</cx:pt>
          <cx:pt idx="10170">4.5</cx:pt>
          <cx:pt idx="10171">4.5999999999999996</cx:pt>
          <cx:pt idx="10172">4.0999999999999996</cx:pt>
          <cx:pt idx="10173">4.0999999999999996</cx:pt>
          <cx:pt idx="10174">4.5999999999999996</cx:pt>
          <cx:pt idx="10175">4.4000000000000004</cx:pt>
          <cx:pt idx="10176">4.5</cx:pt>
          <cx:pt idx="10177">4.2000000000000002</cx:pt>
          <cx:pt idx="10178">4.2000000000000002</cx:pt>
          <cx:pt idx="10179">4.4000000000000004</cx:pt>
          <cx:pt idx="10180">4.4000000000000004</cx:pt>
          <cx:pt idx="10181">4.5</cx:pt>
          <cx:pt idx="10182">4.2000000000000002</cx:pt>
          <cx:pt idx="10183">4.5999999999999996</cx:pt>
          <cx:pt idx="10184">4.5999999999999996</cx:pt>
          <cx:pt idx="10185">4.2999999999999998</cx:pt>
          <cx:pt idx="10186">4.2999999999999998</cx:pt>
          <cx:pt idx="10187">4.0999999999999996</cx:pt>
          <cx:pt idx="10188">4.5</cx:pt>
          <cx:pt idx="10189">4.5</cx:pt>
          <cx:pt idx="10190">4.2999999999999998</cx:pt>
          <cx:pt idx="10191">4.5999999999999996</cx:pt>
          <cx:pt idx="10192">4.5999999999999996</cx:pt>
          <cx:pt idx="10193">4.0999999999999996</cx:pt>
          <cx:pt idx="10194">4.7000000000000002</cx:pt>
          <cx:pt idx="10195">4.5999999999999996</cx:pt>
          <cx:pt idx="10196">4.5</cx:pt>
          <cx:pt idx="10197">4.5</cx:pt>
          <cx:pt idx="10198">4.2000000000000002</cx:pt>
          <cx:pt idx="10199">4.2999999999999998</cx:pt>
          <cx:pt idx="10200">4.7000000000000002</cx:pt>
          <cx:pt idx="10201">4.0999999999999996</cx:pt>
          <cx:pt idx="10202">4.2999999999999998</cx:pt>
          <cx:pt idx="10203">3.2999999999999998</cx:pt>
          <cx:pt idx="10204">4.5</cx:pt>
          <cx:pt idx="10205">4.5</cx:pt>
          <cx:pt idx="10206">4.5</cx:pt>
          <cx:pt idx="10207">4.2000000000000002</cx:pt>
          <cx:pt idx="10208">3.8999999999999999</cx:pt>
          <cx:pt idx="10209">4.2999999999999998</cx:pt>
          <cx:pt idx="10210">4.2999999999999998</cx:pt>
          <cx:pt idx="10211">4.5</cx:pt>
          <cx:pt idx="10212">4.5</cx:pt>
          <cx:pt idx="10213">4.0999999999999996</cx:pt>
          <cx:pt idx="10214">4.7999999999999998</cx:pt>
          <cx:pt idx="10215">4.5</cx:pt>
          <cx:pt idx="10216">4.5</cx:pt>
          <cx:pt idx="10217">4.2000000000000002</cx:pt>
          <cx:pt idx="10218">4.7000000000000002</cx:pt>
          <cx:pt idx="10219">4.5999999999999996</cx:pt>
          <cx:pt idx="10220">4.7000000000000002</cx:pt>
          <cx:pt idx="10221">4.4000000000000004</cx:pt>
          <cx:pt idx="10222">4.2000000000000002</cx:pt>
          <cx:pt idx="10223">4.4000000000000004</cx:pt>
          <cx:pt idx="10224">4.0999999999999996</cx:pt>
          <cx:pt idx="10225">4</cx:pt>
          <cx:pt idx="10226">4.7000000000000002</cx:pt>
          <cx:pt idx="10227">4.4000000000000004</cx:pt>
          <cx:pt idx="10228">4.2999999999999998</cx:pt>
          <cx:pt idx="10229">4.7000000000000002</cx:pt>
          <cx:pt idx="10230">4.7000000000000002</cx:pt>
          <cx:pt idx="10231">4.4000000000000004</cx:pt>
          <cx:pt idx="10232">4.2999999999999998</cx:pt>
          <cx:pt idx="10233">4.4000000000000004</cx:pt>
          <cx:pt idx="10234">4.5</cx:pt>
          <cx:pt idx="10235">4.7000000000000002</cx:pt>
          <cx:pt idx="10236">4.2999999999999998</cx:pt>
          <cx:pt idx="10237">4.2999999999999998</cx:pt>
          <cx:pt idx="10238">4.5</cx:pt>
          <cx:pt idx="10239">3.8999999999999999</cx:pt>
          <cx:pt idx="10240">4.7000000000000002</cx:pt>
          <cx:pt idx="10241">4.4000000000000004</cx:pt>
          <cx:pt idx="10242">4.5999999999999996</cx:pt>
          <cx:pt idx="10243">4.2999999999999998</cx:pt>
          <cx:pt idx="10244">4.5999999999999996</cx:pt>
          <cx:pt idx="10245">4.5</cx:pt>
          <cx:pt idx="10246">4.5</cx:pt>
          <cx:pt idx="10247">4.5</cx:pt>
          <cx:pt idx="10248">4.2000000000000002</cx:pt>
          <cx:pt idx="10249">4.4000000000000004</cx:pt>
          <cx:pt idx="10250">4.7000000000000002</cx:pt>
          <cx:pt idx="10251">4.5999999999999996</cx:pt>
          <cx:pt idx="10252">4.5999999999999996</cx:pt>
          <cx:pt idx="10253">4</cx:pt>
          <cx:pt idx="10254">4.5</cx:pt>
          <cx:pt idx="10255">4.5</cx:pt>
          <cx:pt idx="10256">4.5</cx:pt>
          <cx:pt idx="10257">4.4000000000000004</cx:pt>
          <cx:pt idx="10258">3.6000000000000001</cx:pt>
          <cx:pt idx="10259">4.7999999999999998</cx:pt>
          <cx:pt idx="10260">4.5999999999999996</cx:pt>
          <cx:pt idx="10261">4.5</cx:pt>
          <cx:pt idx="10262">4.5</cx:pt>
          <cx:pt idx="10263">4.0999999999999996</cx:pt>
          <cx:pt idx="10264">4.2999999999999998</cx:pt>
          <cx:pt idx="10265">4.5999999999999996</cx:pt>
          <cx:pt idx="10266">4.4000000000000004</cx:pt>
          <cx:pt idx="10267">3.6000000000000001</cx:pt>
          <cx:pt idx="10268">4.5</cx:pt>
          <cx:pt idx="10269">3.7000000000000002</cx:pt>
          <cx:pt idx="10270">4.5999999999999996</cx:pt>
          <cx:pt idx="10271">4.7000000000000002</cx:pt>
          <cx:pt idx="10272">4.5999999999999996</cx:pt>
          <cx:pt idx="10273">4.7000000000000002</cx:pt>
          <cx:pt idx="10274">4.5999999999999996</cx:pt>
          <cx:pt idx="10275">4.5</cx:pt>
          <cx:pt idx="10276">4.5</cx:pt>
          <cx:pt idx="10277">3.8999999999999999</cx:pt>
          <cx:pt idx="10278">4.4000000000000004</cx:pt>
          <cx:pt idx="10279">4.7999999999999998</cx:pt>
          <cx:pt idx="10280">4.7000000000000002</cx:pt>
          <cx:pt idx="10281">4.2999999999999998</cx:pt>
          <cx:pt idx="10282">4.7000000000000002</cx:pt>
          <cx:pt idx="10283">4.2000000000000002</cx:pt>
          <cx:pt idx="10284">4.4000000000000004</cx:pt>
          <cx:pt idx="10285">4.4000000000000004</cx:pt>
          <cx:pt idx="10286">3.7999999999999998</cx:pt>
          <cx:pt idx="10287">4.5999999999999996</cx:pt>
          <cx:pt idx="10288">4.4000000000000004</cx:pt>
          <cx:pt idx="10289">4.5</cx:pt>
          <cx:pt idx="10290">4.2999999999999998</cx:pt>
          <cx:pt idx="10291">4.7000000000000002</cx:pt>
          <cx:pt idx="10292">4.5999999999999996</cx:pt>
          <cx:pt idx="10293">4.5</cx:pt>
          <cx:pt idx="10294">4.5</cx:pt>
          <cx:pt idx="10295">3.8999999999999999</cx:pt>
          <cx:pt idx="10296">4.2000000000000002</cx:pt>
          <cx:pt idx="10297">4.5999999999999996</cx:pt>
          <cx:pt idx="10298">4.7999999999999998</cx:pt>
          <cx:pt idx="10299">4.5999999999999996</cx:pt>
          <cx:pt idx="10300">4.0999999999999996</cx:pt>
          <cx:pt idx="10301">4.5</cx:pt>
          <cx:pt idx="10302">4.7000000000000002</cx:pt>
          <cx:pt idx="10303">4.0999999999999996</cx:pt>
          <cx:pt idx="10304">4.5999999999999996</cx:pt>
          <cx:pt idx="10305">4.4000000000000004</cx:pt>
          <cx:pt idx="10306">4.7999999999999998</cx:pt>
          <cx:pt idx="10307">4.2999999999999998</cx:pt>
          <cx:pt idx="10308">4.7999999999999998</cx:pt>
          <cx:pt idx="10309">4.5</cx:pt>
          <cx:pt idx="10310">4.7999999999999998</cx:pt>
          <cx:pt idx="10311">4.7000000000000002</cx:pt>
          <cx:pt idx="10312">4.5</cx:pt>
          <cx:pt idx="10313">4.7000000000000002</cx:pt>
          <cx:pt idx="10314">4.4000000000000004</cx:pt>
          <cx:pt idx="10315">4.7999999999999998</cx:pt>
        </cx:lvl>
      </cx:numDim>
    </cx:data>
  </cx:chartData>
  <cx:chart>
    <cx:title pos="t" align="ctr" overlay="0">
      <cx:tx>
        <cx:rich>
          <a:bodyPr vertOverflow="overflow" horzOverflow="overflow" wrap="square" lIns="0" tIns="0" rIns="0" bIns="0"/>
          <a:lstStyle/>
          <a:p>
            <a:pPr algn="ctr" rtl="0">
              <a:defRPr sz="1400" b="1" i="0">
                <a:solidFill>
                  <a:schemeClr val="tx1">
                    <a:lumMod val="50000"/>
                    <a:lumOff val="50000"/>
                  </a:schemeClr>
                </a:solidFill>
                <a:latin typeface="Aptos Display" panose="020B0004020202020204" pitchFamily="34" charset="0"/>
                <a:ea typeface="Aptos Display" panose="020B0004020202020204" pitchFamily="34" charset="0"/>
                <a:cs typeface="Aptos Display" panose="020B0004020202020204" pitchFamily="34" charset="0"/>
              </a:defRPr>
            </a:pPr>
            <a:r>
              <a:rPr b="1">
                <a:solidFill>
                  <a:schemeClr val="tx1">
                    <a:lumMod val="50000"/>
                    <a:lumOff val="50000"/>
                  </a:schemeClr>
                </a:solidFill>
                <a:latin typeface="Aptos Display" panose="020B0004020202020204" pitchFamily="34" charset="0"/>
                <a:cs typeface="Arial" panose="020B0604020202020204" pitchFamily="34" charset="0"/>
              </a:rPr>
              <a:t>Histograma</a:t>
            </a:r>
            <a:r>
              <a:rPr lang="pt-BR" b="1">
                <a:solidFill>
                  <a:schemeClr val="tx1">
                    <a:lumMod val="50000"/>
                    <a:lumOff val="50000"/>
                  </a:schemeClr>
                </a:solidFill>
                <a:latin typeface="Aptos Display" panose="020B0004020202020204" pitchFamily="34" charset="0"/>
                <a:cs typeface="Arial" panose="020B0604020202020204" pitchFamily="34" charset="0"/>
              </a:rPr>
              <a:t> da coluna</a:t>
            </a:r>
            <a:r>
              <a:rPr b="1">
                <a:solidFill>
                  <a:schemeClr val="tx1">
                    <a:lumMod val="50000"/>
                    <a:lumOff val="50000"/>
                  </a:schemeClr>
                </a:solidFill>
                <a:latin typeface="Aptos Display" panose="020B0004020202020204" pitchFamily="34" charset="0"/>
                <a:cs typeface="Arial" panose="020B0604020202020204" pitchFamily="34" charset="0"/>
              </a:rPr>
              <a:t> </a:t>
            </a:r>
            <a:r>
              <a:rPr lang="pt-BR" b="1">
                <a:solidFill>
                  <a:schemeClr val="tx1">
                    <a:lumMod val="50000"/>
                    <a:lumOff val="50000"/>
                  </a:schemeClr>
                </a:solidFill>
                <a:latin typeface="Aptos Display" panose="020B0004020202020204" pitchFamily="34" charset="0"/>
                <a:cs typeface="Arial" panose="020B0604020202020204" pitchFamily="34" charset="0"/>
              </a:rPr>
              <a:t>`totalScore`</a:t>
            </a:r>
            <a:endParaRPr b="1">
              <a:solidFill>
                <a:schemeClr val="tx1">
                  <a:lumMod val="50000"/>
                  <a:lumOff val="50000"/>
                </a:schemeClr>
              </a:solidFill>
              <a:latin typeface="Aptos Display" panose="020B0004020202020204" pitchFamily="34" charset="0"/>
              <a:cs typeface="Arial" panose="020B0604020202020204" pitchFamily="34" charset="0"/>
            </a:endParaRPr>
          </a:p>
        </cx:rich>
      </cx:tx>
    </cx:title>
    <cx:plotArea>
      <cx:plotAreaRegion>
        <cx:series layoutId="clusteredColumn" uniqueId="{00000000-D668-4186-928C-3A335C4E8CF9}">
          <cx:tx>
            <cx:txData>
              <cx:f>Dados!$B$1</cx:f>
              <cx:v>totalScore</cx:v>
            </cx:txData>
          </cx:tx>
          <cx:dataLabels pos="inEnd">
            <cx:visibility seriesName="0" categoryName="0" value="1"/>
          </cx:dataLabels>
          <cx:dataId val="0"/>
          <cx:layoutPr>
            <cx:binning intervalClosed="r"/>
          </cx:layoutPr>
        </cx:series>
      </cx:plotAreaRegion>
      <cx:axis id="0">
        <cx:catScaling gapWidth="0"/>
        <cx:tickLabels/>
        <cx:txPr>
          <a:bodyPr vertOverflow="overflow" horzOverflow="overflow" wrap="square" lIns="0" tIns="0" rIns="0" bIns="0"/>
          <a:lstStyle/>
          <a:p>
            <a:pPr algn="ctr" rtl="0">
              <a:defRPr sz="1200" b="0" i="0">
                <a:solidFill>
                  <a:srgbClr val="000000"/>
                </a:solidFill>
                <a:latin typeface="Calibri" panose="020F0502020204030204" pitchFamily="34" charset="0"/>
                <a:ea typeface="Calibri" panose="020F0502020204030204" pitchFamily="34" charset="0"/>
                <a:cs typeface="Calibri" panose="020F0502020204030204" pitchFamily="34" charset="0"/>
              </a:defRPr>
            </a:pPr>
            <a:endParaRPr/>
          </a:p>
        </cx:txPr>
      </cx:axis>
      <cx:axis id="1">
        <cx:valScaling/>
        <cx:majorGridlines/>
        <cx:tickLabels/>
        <cx:txPr>
          <a:bodyPr vertOverflow="overflow" horzOverflow="overflow" wrap="square" lIns="0" tIns="0" rIns="0" bIns="0"/>
          <a:lstStyle/>
          <a:p>
            <a:pPr algn="ctr" rtl="0">
              <a:defRPr sz="1200" b="0" i="0">
                <a:solidFill>
                  <a:srgbClr val="000000"/>
                </a:solidFill>
                <a:latin typeface="Calibri" panose="020F0502020204030204" pitchFamily="34" charset="0"/>
                <a:ea typeface="Calibri" panose="020F0502020204030204" pitchFamily="34" charset="0"/>
                <a:cs typeface="Calibri" panose="020F0502020204030204" pitchFamily="34" charset="0"/>
              </a:defRPr>
            </a:pPr>
            <a:endParaRPr/>
          </a:p>
        </cx:txPr>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Dados!$M$2:$M$10317</cx:f>
        <cx:lvl ptCount="10316">
          <cx:pt idx="0">SEM</cx:pt>
          <cx:pt idx="1">COM</cx:pt>
          <cx:pt idx="2">COM</cx:pt>
          <cx:pt idx="3">SEM</cx:pt>
          <cx:pt idx="4">SEM</cx:pt>
          <cx:pt idx="5">SEM</cx:pt>
          <cx:pt idx="6">SEM</cx:pt>
          <cx:pt idx="7">SEM</cx:pt>
          <cx:pt idx="8">SEM</cx:pt>
          <cx:pt idx="9">SEM</cx:pt>
          <cx:pt idx="10">SEM</cx:pt>
          <cx:pt idx="11">SEM</cx:pt>
          <cx:pt idx="12">SEM</cx:pt>
          <cx:pt idx="13">SEM</cx:pt>
          <cx:pt idx="14">SEM</cx:pt>
          <cx:pt idx="15">SEM</cx:pt>
          <cx:pt idx="16">SEM</cx:pt>
          <cx:pt idx="17">SEM</cx:pt>
          <cx:pt idx="18">SEM</cx:pt>
          <cx:pt idx="19">SEM</cx:pt>
          <cx:pt idx="20">SEM</cx:pt>
          <cx:pt idx="21">SEM</cx:pt>
          <cx:pt idx="22">SEM</cx:pt>
          <cx:pt idx="23">SEM</cx:pt>
          <cx:pt idx="24">SEM</cx:pt>
          <cx:pt idx="25">COM</cx:pt>
          <cx:pt idx="26">SEM</cx:pt>
          <cx:pt idx="27">COM</cx:pt>
          <cx:pt idx="28">COM</cx:pt>
          <cx:pt idx="29">COM</cx:pt>
          <cx:pt idx="30">SEM</cx:pt>
          <cx:pt idx="31">COM</cx:pt>
          <cx:pt idx="32">SEM</cx:pt>
          <cx:pt idx="33">COM</cx:pt>
          <cx:pt idx="34">SEM</cx:pt>
          <cx:pt idx="35">SEM</cx:pt>
          <cx:pt idx="36">SEM</cx:pt>
          <cx:pt idx="37">COM</cx:pt>
          <cx:pt idx="38">SEM</cx:pt>
          <cx:pt idx="39">SEM</cx:pt>
          <cx:pt idx="40">SEM</cx:pt>
          <cx:pt idx="41">SEM</cx:pt>
          <cx:pt idx="42">SEM</cx:pt>
          <cx:pt idx="43">SEM</cx:pt>
          <cx:pt idx="44">SEM</cx:pt>
          <cx:pt idx="45">SEM</cx:pt>
          <cx:pt idx="46">SEM</cx:pt>
          <cx:pt idx="47">SEM</cx:pt>
          <cx:pt idx="48">SEM</cx:pt>
          <cx:pt idx="49">SEM</cx:pt>
          <cx:pt idx="50">SEM</cx:pt>
          <cx:pt idx="51">SEM</cx:pt>
          <cx:pt idx="52">SEM</cx:pt>
          <cx:pt idx="53">SEM</cx:pt>
          <cx:pt idx="54">SEM</cx:pt>
          <cx:pt idx="55">SEM</cx:pt>
          <cx:pt idx="56">SEM</cx:pt>
          <cx:pt idx="57">SEM</cx:pt>
          <cx:pt idx="58">COM</cx:pt>
          <cx:pt idx="59">SEM</cx:pt>
          <cx:pt idx="60">SEM</cx:pt>
          <cx:pt idx="61">SEM</cx:pt>
          <cx:pt idx="62">SEM</cx:pt>
          <cx:pt idx="63">SEM</cx:pt>
          <cx:pt idx="64">SEM</cx:pt>
          <cx:pt idx="65">SEM</cx:pt>
          <cx:pt idx="66">SEM</cx:pt>
          <cx:pt idx="67">SEM</cx:pt>
          <cx:pt idx="68">SEM</cx:pt>
          <cx:pt idx="69">COM</cx:pt>
          <cx:pt idx="70">SEM</cx:pt>
          <cx:pt idx="71">SEM</cx:pt>
          <cx:pt idx="72">SEM</cx:pt>
          <cx:pt idx="73">SEM</cx:pt>
          <cx:pt idx="74">SEM</cx:pt>
          <cx:pt idx="75">SEM</cx:pt>
          <cx:pt idx="76">SEM</cx:pt>
          <cx:pt idx="77">SEM</cx:pt>
          <cx:pt idx="78">SEM</cx:pt>
          <cx:pt idx="79">SEM</cx:pt>
          <cx:pt idx="80">SEM</cx:pt>
          <cx:pt idx="81">SEM</cx:pt>
          <cx:pt idx="82">SEM</cx:pt>
          <cx:pt idx="83">SEM</cx:pt>
          <cx:pt idx="84">SEM</cx:pt>
          <cx:pt idx="85">SEM</cx:pt>
          <cx:pt idx="86">COM</cx:pt>
          <cx:pt idx="87">SEM</cx:pt>
          <cx:pt idx="88">SEM</cx:pt>
          <cx:pt idx="89">SEM</cx:pt>
          <cx:pt idx="90">SEM</cx:pt>
          <cx:pt idx="91">SEM</cx:pt>
          <cx:pt idx="92">SEM</cx:pt>
          <cx:pt idx="93">SEM</cx:pt>
          <cx:pt idx="94">SEM</cx:pt>
          <cx:pt idx="95">SEM</cx:pt>
          <cx:pt idx="96">SEM</cx:pt>
          <cx:pt idx="97">SEM</cx:pt>
          <cx:pt idx="98">SEM</cx:pt>
          <cx:pt idx="99">SEM</cx:pt>
          <cx:pt idx="100">SEM</cx:pt>
          <cx:pt idx="101">SEM</cx:pt>
          <cx:pt idx="102">SEM</cx:pt>
          <cx:pt idx="103">SEM</cx:pt>
          <cx:pt idx="104">SEM</cx:pt>
          <cx:pt idx="105">SEM</cx:pt>
          <cx:pt idx="106">SEM</cx:pt>
          <cx:pt idx="107">SEM</cx:pt>
          <cx:pt idx="108">SEM</cx:pt>
          <cx:pt idx="109">SEM</cx:pt>
          <cx:pt idx="110">SEM</cx:pt>
          <cx:pt idx="111">SEM</cx:pt>
          <cx:pt idx="112">SEM</cx:pt>
          <cx:pt idx="113">SEM</cx:pt>
          <cx:pt idx="114">SEM</cx:pt>
          <cx:pt idx="115">SEM</cx:pt>
          <cx:pt idx="116">SEM</cx:pt>
          <cx:pt idx="117">COM</cx:pt>
          <cx:pt idx="118">SEM</cx:pt>
          <cx:pt idx="119">SEM</cx:pt>
          <cx:pt idx="120">COM</cx:pt>
          <cx:pt idx="121">COM</cx:pt>
          <cx:pt idx="122">SEM</cx:pt>
          <cx:pt idx="123">SEM</cx:pt>
          <cx:pt idx="124">SEM</cx:pt>
          <cx:pt idx="125">SEM</cx:pt>
          <cx:pt idx="126">SEM</cx:pt>
          <cx:pt idx="127">SEM</cx:pt>
          <cx:pt idx="128">SEM</cx:pt>
          <cx:pt idx="129">SEM</cx:pt>
          <cx:pt idx="130">SEM</cx:pt>
          <cx:pt idx="131">SEM</cx:pt>
          <cx:pt idx="132">SEM</cx:pt>
          <cx:pt idx="133">SEM</cx:pt>
          <cx:pt idx="134">SEM</cx:pt>
          <cx:pt idx="135">SEM</cx:pt>
          <cx:pt idx="136">SEM</cx:pt>
          <cx:pt idx="137">SEM</cx:pt>
          <cx:pt idx="138">SEM</cx:pt>
          <cx:pt idx="139">SEM</cx:pt>
          <cx:pt idx="140">COM</cx:pt>
          <cx:pt idx="141">SEM</cx:pt>
          <cx:pt idx="142">SEM</cx:pt>
          <cx:pt idx="143">SEM</cx:pt>
          <cx:pt idx="144">SEM</cx:pt>
          <cx:pt idx="145">SEM</cx:pt>
          <cx:pt idx="146">SEM</cx:pt>
          <cx:pt idx="147">SEM</cx:pt>
          <cx:pt idx="148">SEM</cx:pt>
          <cx:pt idx="149">SEM</cx:pt>
          <cx:pt idx="150">SEM</cx:pt>
          <cx:pt idx="151">SEM</cx:pt>
          <cx:pt idx="152">SEM</cx:pt>
          <cx:pt idx="153">SEM</cx:pt>
          <cx:pt idx="154">SEM</cx:pt>
          <cx:pt idx="155">SEM</cx:pt>
          <cx:pt idx="156">SEM</cx:pt>
          <cx:pt idx="157">SEM</cx:pt>
          <cx:pt idx="158">SEM</cx:pt>
          <cx:pt idx="159">SEM</cx:pt>
          <cx:pt idx="160">SEM</cx:pt>
          <cx:pt idx="161">SEM</cx:pt>
          <cx:pt idx="162">SEM</cx:pt>
          <cx:pt idx="163">SEM</cx:pt>
          <cx:pt idx="164">COM</cx:pt>
          <cx:pt idx="165">SEM</cx:pt>
          <cx:pt idx="166">SEM</cx:pt>
          <cx:pt idx="167">SEM</cx:pt>
          <cx:pt idx="168">SEM</cx:pt>
          <cx:pt idx="169">SEM</cx:pt>
          <cx:pt idx="170">SEM</cx:pt>
          <cx:pt idx="171">COM</cx:pt>
          <cx:pt idx="172">SEM</cx:pt>
          <cx:pt idx="173">SEM</cx:pt>
          <cx:pt idx="174">SEM</cx:pt>
          <cx:pt idx="175">SEM</cx:pt>
          <cx:pt idx="176">SEM</cx:pt>
          <cx:pt idx="177">SEM</cx:pt>
          <cx:pt idx="178">SEM</cx:pt>
          <cx:pt idx="179">SEM</cx:pt>
          <cx:pt idx="180">SEM</cx:pt>
          <cx:pt idx="181">SEM</cx:pt>
          <cx:pt idx="182">SEM</cx:pt>
          <cx:pt idx="183">SEM</cx:pt>
          <cx:pt idx="184">SEM</cx:pt>
          <cx:pt idx="185">COM</cx:pt>
          <cx:pt idx="186">SEM</cx:pt>
          <cx:pt idx="187">SEM</cx:pt>
          <cx:pt idx="188">SEM</cx:pt>
          <cx:pt idx="189">SEM</cx:pt>
          <cx:pt idx="190">SEM</cx:pt>
          <cx:pt idx="191">SEM</cx:pt>
          <cx:pt idx="192">SEM</cx:pt>
          <cx:pt idx="193">SEM</cx:pt>
          <cx:pt idx="194">SEM</cx:pt>
          <cx:pt idx="195">SEM</cx:pt>
          <cx:pt idx="196">SEM</cx:pt>
          <cx:pt idx="197">SEM</cx:pt>
          <cx:pt idx="198">SEM</cx:pt>
          <cx:pt idx="199">SEM</cx:pt>
          <cx:pt idx="200">SEM</cx:pt>
          <cx:pt idx="201">SEM</cx:pt>
          <cx:pt idx="202">SEM</cx:pt>
          <cx:pt idx="203">SEM</cx:pt>
          <cx:pt idx="204">SEM</cx:pt>
          <cx:pt idx="205">SEM</cx:pt>
          <cx:pt idx="206">SEM</cx:pt>
          <cx:pt idx="207">SEM</cx:pt>
          <cx:pt idx="208">SEM</cx:pt>
          <cx:pt idx="209">SEM</cx:pt>
          <cx:pt idx="210">SEM</cx:pt>
          <cx:pt idx="211">SEM</cx:pt>
          <cx:pt idx="212">SEM</cx:pt>
          <cx:pt idx="213">SEM</cx:pt>
          <cx:pt idx="214">SEM</cx:pt>
          <cx:pt idx="215">COM</cx:pt>
          <cx:pt idx="216">SEM</cx:pt>
          <cx:pt idx="217">SEM</cx:pt>
          <cx:pt idx="218">SEM</cx:pt>
          <cx:pt idx="219">SEM</cx:pt>
          <cx:pt idx="220">SEM</cx:pt>
          <cx:pt idx="221">SEM</cx:pt>
          <cx:pt idx="222">SEM</cx:pt>
          <cx:pt idx="223">SEM</cx:pt>
          <cx:pt idx="224">SEM</cx:pt>
          <cx:pt idx="225">SEM</cx:pt>
          <cx:pt idx="226">SEM</cx:pt>
          <cx:pt idx="227">SEM</cx:pt>
          <cx:pt idx="228">SEM</cx:pt>
          <cx:pt idx="229">SEM</cx:pt>
          <cx:pt idx="230">SEM</cx:pt>
          <cx:pt idx="231">SEM</cx:pt>
          <cx:pt idx="232">SEM</cx:pt>
          <cx:pt idx="233">SEM</cx:pt>
          <cx:pt idx="234">SEM</cx:pt>
          <cx:pt idx="235">SEM</cx:pt>
          <cx:pt idx="236">SEM</cx:pt>
          <cx:pt idx="237">SEM</cx:pt>
          <cx:pt idx="238">SEM</cx:pt>
          <cx:pt idx="239">SEM</cx:pt>
          <cx:pt idx="240">COM</cx:pt>
          <cx:pt idx="241">SEM</cx:pt>
          <cx:pt idx="242">SEM</cx:pt>
          <cx:pt idx="243">SEM</cx:pt>
          <cx:pt idx="244">SEM</cx:pt>
          <cx:pt idx="245">SEM</cx:pt>
          <cx:pt idx="246">SEM</cx:pt>
          <cx:pt idx="247">SEM</cx:pt>
          <cx:pt idx="248">SEM</cx:pt>
          <cx:pt idx="249">SEM</cx:pt>
          <cx:pt idx="250">SEM</cx:pt>
          <cx:pt idx="251">SEM</cx:pt>
          <cx:pt idx="252">SEM</cx:pt>
          <cx:pt idx="253">SEM</cx:pt>
          <cx:pt idx="254">SEM</cx:pt>
          <cx:pt idx="255">COM</cx:pt>
          <cx:pt idx="256">SEM</cx:pt>
          <cx:pt idx="257">SEM</cx:pt>
          <cx:pt idx="258">SEM</cx:pt>
          <cx:pt idx="259">SEM</cx:pt>
          <cx:pt idx="260">SEM</cx:pt>
          <cx:pt idx="261">SEM</cx:pt>
          <cx:pt idx="262">COM</cx:pt>
          <cx:pt idx="263">SEM</cx:pt>
          <cx:pt idx="264">SEM</cx:pt>
          <cx:pt idx="265">SEM</cx:pt>
          <cx:pt idx="266">SEM</cx:pt>
          <cx:pt idx="267">SEM</cx:pt>
          <cx:pt idx="268">SEM</cx:pt>
          <cx:pt idx="269">SEM</cx:pt>
          <cx:pt idx="270">SEM</cx:pt>
          <cx:pt idx="271">COM</cx:pt>
          <cx:pt idx="272">SEM</cx:pt>
          <cx:pt idx="273">COM</cx:pt>
          <cx:pt idx="274">SEM</cx:pt>
          <cx:pt idx="275">SEM</cx:pt>
          <cx:pt idx="276">SEM</cx:pt>
          <cx:pt idx="277">SEM</cx:pt>
          <cx:pt idx="278">SEM</cx:pt>
          <cx:pt idx="279">SEM</cx:pt>
          <cx:pt idx="280">SEM</cx:pt>
          <cx:pt idx="281">SEM</cx:pt>
          <cx:pt idx="282">SEM</cx:pt>
          <cx:pt idx="283">SEM</cx:pt>
          <cx:pt idx="284">SEM</cx:pt>
          <cx:pt idx="285">SEM</cx:pt>
          <cx:pt idx="286">SEM</cx:pt>
          <cx:pt idx="287">SEM</cx:pt>
          <cx:pt idx="288">SEM</cx:pt>
          <cx:pt idx="289">SEM</cx:pt>
          <cx:pt idx="290">SEM</cx:pt>
          <cx:pt idx="291">SEM</cx:pt>
          <cx:pt idx="292">SEM</cx:pt>
          <cx:pt idx="293">SEM</cx:pt>
          <cx:pt idx="294">SEM</cx:pt>
          <cx:pt idx="295">SEM</cx:pt>
          <cx:pt idx="296">SEM</cx:pt>
          <cx:pt idx="297">COM</cx:pt>
          <cx:pt idx="298">SEM</cx:pt>
          <cx:pt idx="299">SEM</cx:pt>
          <cx:pt idx="300">SEM</cx:pt>
          <cx:pt idx="301">SEM</cx:pt>
          <cx:pt idx="302">SEM</cx:pt>
          <cx:pt idx="303">SEM</cx:pt>
          <cx:pt idx="304">SEM</cx:pt>
          <cx:pt idx="305">SEM</cx:pt>
          <cx:pt idx="306">SEM</cx:pt>
          <cx:pt idx="307">SEM</cx:pt>
          <cx:pt idx="308">SEM</cx:pt>
          <cx:pt idx="309">SEM</cx:pt>
          <cx:pt idx="310">SEM</cx:pt>
          <cx:pt idx="311">SEM</cx:pt>
          <cx:pt idx="312">SEM</cx:pt>
          <cx:pt idx="313">SEM</cx:pt>
          <cx:pt idx="314">SEM</cx:pt>
          <cx:pt idx="315">SEM</cx:pt>
          <cx:pt idx="316">SEM</cx:pt>
          <cx:pt idx="317">SEM</cx:pt>
          <cx:pt idx="318">SEM</cx:pt>
          <cx:pt idx="319">SEM</cx:pt>
          <cx:pt idx="320">COM</cx:pt>
          <cx:pt idx="321">SEM</cx:pt>
          <cx:pt idx="322">SEM</cx:pt>
          <cx:pt idx="323">SEM</cx:pt>
          <cx:pt idx="324">SEM</cx:pt>
          <cx:pt idx="325">SEM</cx:pt>
          <cx:pt idx="326">SEM</cx:pt>
          <cx:pt idx="327">SEM</cx:pt>
          <cx:pt idx="328">SEM</cx:pt>
          <cx:pt idx="329">SEM</cx:pt>
          <cx:pt idx="330">SEM</cx:pt>
          <cx:pt idx="331">SEM</cx:pt>
          <cx:pt idx="332">SEM</cx:pt>
          <cx:pt idx="333">SEM</cx:pt>
          <cx:pt idx="334">SEM</cx:pt>
          <cx:pt idx="335">SEM</cx:pt>
          <cx:pt idx="336">SEM</cx:pt>
          <cx:pt idx="337">SEM</cx:pt>
          <cx:pt idx="338">SEM</cx:pt>
          <cx:pt idx="339">SEM</cx:pt>
          <cx:pt idx="340">SEM</cx:pt>
          <cx:pt idx="341">SEM</cx:pt>
          <cx:pt idx="342">SEM</cx:pt>
          <cx:pt idx="343">SEM</cx:pt>
          <cx:pt idx="344">SEM</cx:pt>
          <cx:pt idx="345">SEM</cx:pt>
          <cx:pt idx="346">SEM</cx:pt>
          <cx:pt idx="347">SEM</cx:pt>
          <cx:pt idx="348">SEM</cx:pt>
          <cx:pt idx="349">SEM</cx:pt>
          <cx:pt idx="350">SEM</cx:pt>
          <cx:pt idx="351">SEM</cx:pt>
          <cx:pt idx="352">SEM</cx:pt>
          <cx:pt idx="353">SEM</cx:pt>
          <cx:pt idx="354">SEM</cx:pt>
          <cx:pt idx="355">SEM</cx:pt>
          <cx:pt idx="356">SEM</cx:pt>
          <cx:pt idx="357">SEM</cx:pt>
          <cx:pt idx="358">SEM</cx:pt>
          <cx:pt idx="359">SEM</cx:pt>
          <cx:pt idx="360">SEM</cx:pt>
          <cx:pt idx="361">SEM</cx:pt>
          <cx:pt idx="362">SEM</cx:pt>
          <cx:pt idx="363">SEM</cx:pt>
          <cx:pt idx="364">SEM</cx:pt>
          <cx:pt idx="365">SEM</cx:pt>
          <cx:pt idx="366">SEM</cx:pt>
          <cx:pt idx="367">SEM</cx:pt>
          <cx:pt idx="368">SEM</cx:pt>
          <cx:pt idx="369">SEM</cx:pt>
          <cx:pt idx="370">SEM</cx:pt>
          <cx:pt idx="371">COM</cx:pt>
          <cx:pt idx="372">COM</cx:pt>
          <cx:pt idx="373">SEM</cx:pt>
          <cx:pt idx="374">SEM</cx:pt>
          <cx:pt idx="375">SEM</cx:pt>
          <cx:pt idx="376">SEM</cx:pt>
          <cx:pt idx="377">SEM</cx:pt>
          <cx:pt idx="378">SEM</cx:pt>
          <cx:pt idx="379">SEM</cx:pt>
          <cx:pt idx="380">SEM</cx:pt>
          <cx:pt idx="381">SEM</cx:pt>
          <cx:pt idx="382">SEM</cx:pt>
          <cx:pt idx="383">SEM</cx:pt>
          <cx:pt idx="384">SEM</cx:pt>
          <cx:pt idx="385">SEM</cx:pt>
          <cx:pt idx="386">SEM</cx:pt>
          <cx:pt idx="387">SEM</cx:pt>
          <cx:pt idx="388">SEM</cx:pt>
          <cx:pt idx="389">SEM</cx:pt>
          <cx:pt idx="390">SEM</cx:pt>
          <cx:pt idx="391">SEM</cx:pt>
          <cx:pt idx="392">SEM</cx:pt>
          <cx:pt idx="393">SEM</cx:pt>
          <cx:pt idx="394">SEM</cx:pt>
          <cx:pt idx="395">SEM</cx:pt>
          <cx:pt idx="396">SEM</cx:pt>
          <cx:pt idx="397">SEM</cx:pt>
          <cx:pt idx="398">SEM</cx:pt>
          <cx:pt idx="399">SEM</cx:pt>
          <cx:pt idx="400">SEM</cx:pt>
          <cx:pt idx="401">SEM</cx:pt>
          <cx:pt idx="402">SEM</cx:pt>
          <cx:pt idx="403">SEM</cx:pt>
          <cx:pt idx="404">SEM</cx:pt>
          <cx:pt idx="405">SEM</cx:pt>
          <cx:pt idx="406">SEM</cx:pt>
          <cx:pt idx="407">SEM</cx:pt>
          <cx:pt idx="408">SEM</cx:pt>
          <cx:pt idx="409">SEM</cx:pt>
          <cx:pt idx="410">SEM</cx:pt>
          <cx:pt idx="411">SEM</cx:pt>
          <cx:pt idx="412">SEM</cx:pt>
          <cx:pt idx="413">SEM</cx:pt>
          <cx:pt idx="414">SEM</cx:pt>
          <cx:pt idx="415">SEM</cx:pt>
          <cx:pt idx="416">COM</cx:pt>
          <cx:pt idx="417">SEM</cx:pt>
          <cx:pt idx="418">SEM</cx:pt>
          <cx:pt idx="419">SEM</cx:pt>
          <cx:pt idx="420">SEM</cx:pt>
          <cx:pt idx="421">SEM</cx:pt>
          <cx:pt idx="422">SEM</cx:pt>
          <cx:pt idx="423">SEM</cx:pt>
          <cx:pt idx="424">SEM</cx:pt>
          <cx:pt idx="425">SEM</cx:pt>
          <cx:pt idx="426">SEM</cx:pt>
          <cx:pt idx="427">SEM</cx:pt>
          <cx:pt idx="428">SEM</cx:pt>
          <cx:pt idx="429">SEM</cx:pt>
          <cx:pt idx="430">SEM</cx:pt>
          <cx:pt idx="431">SEM</cx:pt>
          <cx:pt idx="432">SEM</cx:pt>
          <cx:pt idx="433">SEM</cx:pt>
          <cx:pt idx="434">COM</cx:pt>
          <cx:pt idx="435">SEM</cx:pt>
          <cx:pt idx="436">SEM</cx:pt>
          <cx:pt idx="437">SEM</cx:pt>
          <cx:pt idx="438">SEM</cx:pt>
          <cx:pt idx="439">SEM</cx:pt>
          <cx:pt idx="440">SEM</cx:pt>
          <cx:pt idx="441">SEM</cx:pt>
          <cx:pt idx="442">SEM</cx:pt>
          <cx:pt idx="443">SEM</cx:pt>
          <cx:pt idx="444">SEM</cx:pt>
          <cx:pt idx="445">SEM</cx:pt>
          <cx:pt idx="446">SEM</cx:pt>
          <cx:pt idx="447">SEM</cx:pt>
          <cx:pt idx="448">SEM</cx:pt>
          <cx:pt idx="449">SEM</cx:pt>
          <cx:pt idx="450">SEM</cx:pt>
          <cx:pt idx="451">SEM</cx:pt>
          <cx:pt idx="452">SEM</cx:pt>
          <cx:pt idx="453">SEM</cx:pt>
          <cx:pt idx="454">SEM</cx:pt>
          <cx:pt idx="455">SEM</cx:pt>
          <cx:pt idx="456">SEM</cx:pt>
          <cx:pt idx="457">SEM</cx:pt>
          <cx:pt idx="458">SEM</cx:pt>
          <cx:pt idx="459">SEM</cx:pt>
          <cx:pt idx="460">SEM</cx:pt>
          <cx:pt idx="461">SEM</cx:pt>
          <cx:pt idx="462">SEM</cx:pt>
          <cx:pt idx="463">SEM</cx:pt>
          <cx:pt idx="464">SEM</cx:pt>
          <cx:pt idx="465">SEM</cx:pt>
          <cx:pt idx="466">SEM</cx:pt>
          <cx:pt idx="467">SEM</cx:pt>
          <cx:pt idx="468">SEM</cx:pt>
          <cx:pt idx="469">SEM</cx:pt>
          <cx:pt idx="470">SEM</cx:pt>
          <cx:pt idx="471">SEM</cx:pt>
          <cx:pt idx="472">SEM</cx:pt>
          <cx:pt idx="473">SEM</cx:pt>
          <cx:pt idx="474">SEM</cx:pt>
          <cx:pt idx="475">SEM</cx:pt>
          <cx:pt idx="476">SEM</cx:pt>
          <cx:pt idx="477">SEM</cx:pt>
          <cx:pt idx="478">SEM</cx:pt>
          <cx:pt idx="479">SEM</cx:pt>
          <cx:pt idx="480">SEM</cx:pt>
          <cx:pt idx="481">SEM</cx:pt>
          <cx:pt idx="482">SEM</cx:pt>
          <cx:pt idx="483">SEM</cx:pt>
          <cx:pt idx="484">SEM</cx:pt>
          <cx:pt idx="485">COM</cx:pt>
          <cx:pt idx="486">SEM</cx:pt>
          <cx:pt idx="487">SEM</cx:pt>
          <cx:pt idx="488">SEM</cx:pt>
          <cx:pt idx="489">SEM</cx:pt>
          <cx:pt idx="490">SEM</cx:pt>
          <cx:pt idx="491">SEM</cx:pt>
          <cx:pt idx="492">SEM</cx:pt>
          <cx:pt idx="493">SEM</cx:pt>
          <cx:pt idx="494">SEM</cx:pt>
          <cx:pt idx="495">SEM</cx:pt>
          <cx:pt idx="496">SEM</cx:pt>
          <cx:pt idx="497">SEM</cx:pt>
          <cx:pt idx="498">SEM</cx:pt>
          <cx:pt idx="499">SEM</cx:pt>
          <cx:pt idx="500">SEM</cx:pt>
          <cx:pt idx="501">SEM</cx:pt>
          <cx:pt idx="502">SEM</cx:pt>
          <cx:pt idx="503">COM</cx:pt>
          <cx:pt idx="504">SEM</cx:pt>
          <cx:pt idx="505">SEM</cx:pt>
          <cx:pt idx="506">SEM</cx:pt>
          <cx:pt idx="507">SEM</cx:pt>
          <cx:pt idx="508">SEM</cx:pt>
          <cx:pt idx="509">SEM</cx:pt>
          <cx:pt idx="510">SEM</cx:pt>
          <cx:pt idx="511">SEM</cx:pt>
          <cx:pt idx="512">SEM</cx:pt>
          <cx:pt idx="513">SEM</cx:pt>
          <cx:pt idx="514">SEM</cx:pt>
          <cx:pt idx="515">SEM</cx:pt>
          <cx:pt idx="516">SEM</cx:pt>
          <cx:pt idx="517">SEM</cx:pt>
          <cx:pt idx="518">SEM</cx:pt>
          <cx:pt idx="519">SEM</cx:pt>
          <cx:pt idx="520">SEM</cx:pt>
          <cx:pt idx="521">SEM</cx:pt>
          <cx:pt idx="522">SEM</cx:pt>
          <cx:pt idx="523">SEM</cx:pt>
          <cx:pt idx="524">SEM</cx:pt>
          <cx:pt idx="525">SEM</cx:pt>
          <cx:pt idx="526">SEM</cx:pt>
          <cx:pt idx="527">SEM</cx:pt>
          <cx:pt idx="528">SEM</cx:pt>
          <cx:pt idx="529">SEM</cx:pt>
          <cx:pt idx="530">SEM</cx:pt>
          <cx:pt idx="531">SEM</cx:pt>
          <cx:pt idx="532">SEM</cx:pt>
          <cx:pt idx="533">SEM</cx:pt>
          <cx:pt idx="534">SEM</cx:pt>
          <cx:pt idx="535">SEM</cx:pt>
          <cx:pt idx="536">SEM</cx:pt>
          <cx:pt idx="537">SEM</cx:pt>
          <cx:pt idx="538">SEM</cx:pt>
          <cx:pt idx="539">SEM</cx:pt>
          <cx:pt idx="540">SEM</cx:pt>
          <cx:pt idx="541">SEM</cx:pt>
          <cx:pt idx="542">SEM</cx:pt>
          <cx:pt idx="543">SEM</cx:pt>
          <cx:pt idx="544">SEM</cx:pt>
          <cx:pt idx="545">SEM</cx:pt>
          <cx:pt idx="546">SEM</cx:pt>
          <cx:pt idx="547">SEM</cx:pt>
          <cx:pt idx="548">SEM</cx:pt>
          <cx:pt idx="549">SEM</cx:pt>
          <cx:pt idx="550">SEM</cx:pt>
          <cx:pt idx="551">SEM</cx:pt>
          <cx:pt idx="552">SEM</cx:pt>
          <cx:pt idx="553">SEM</cx:pt>
          <cx:pt idx="554">COM</cx:pt>
          <cx:pt idx="555">SEM</cx:pt>
          <cx:pt idx="556">COM</cx:pt>
          <cx:pt idx="557">SEM</cx:pt>
          <cx:pt idx="558">SEM</cx:pt>
          <cx:pt idx="559">SEM</cx:pt>
          <cx:pt idx="560">SEM</cx:pt>
          <cx:pt idx="561">SEM</cx:pt>
          <cx:pt idx="562">SEM</cx:pt>
          <cx:pt idx="563">SEM</cx:pt>
          <cx:pt idx="564">SEM</cx:pt>
          <cx:pt idx="565">SEM</cx:pt>
          <cx:pt idx="566">SEM</cx:pt>
          <cx:pt idx="567">SEM</cx:pt>
          <cx:pt idx="568">SEM</cx:pt>
          <cx:pt idx="569">SEM</cx:pt>
          <cx:pt idx="570">SEM</cx:pt>
          <cx:pt idx="571">COM</cx:pt>
          <cx:pt idx="572">SEM</cx:pt>
          <cx:pt idx="573">SEM</cx:pt>
          <cx:pt idx="574">SEM</cx:pt>
          <cx:pt idx="575">SEM</cx:pt>
          <cx:pt idx="576">SEM</cx:pt>
          <cx:pt idx="577">SEM</cx:pt>
          <cx:pt idx="578">SEM</cx:pt>
          <cx:pt idx="579">SEM</cx:pt>
          <cx:pt idx="580">SEM</cx:pt>
          <cx:pt idx="581">SEM</cx:pt>
          <cx:pt idx="582">SEM</cx:pt>
          <cx:pt idx="583">SEM</cx:pt>
          <cx:pt idx="584">SEM</cx:pt>
          <cx:pt idx="585">COM</cx:pt>
          <cx:pt idx="586">SEM</cx:pt>
          <cx:pt idx="587">SEM</cx:pt>
          <cx:pt idx="588">SEM</cx:pt>
          <cx:pt idx="589">SEM</cx:pt>
          <cx:pt idx="590">SEM</cx:pt>
          <cx:pt idx="591">SEM</cx:pt>
          <cx:pt idx="592">SEM</cx:pt>
          <cx:pt idx="593">SEM</cx:pt>
          <cx:pt idx="594">SEM</cx:pt>
          <cx:pt idx="595">SEM</cx:pt>
          <cx:pt idx="596">SEM</cx:pt>
          <cx:pt idx="597">SEM</cx:pt>
          <cx:pt idx="598">SEM</cx:pt>
          <cx:pt idx="599">SEM</cx:pt>
          <cx:pt idx="600">SEM</cx:pt>
          <cx:pt idx="601">SEM</cx:pt>
          <cx:pt idx="602">SEM</cx:pt>
          <cx:pt idx="603">SEM</cx:pt>
          <cx:pt idx="604">SEM</cx:pt>
          <cx:pt idx="605">SEM</cx:pt>
          <cx:pt idx="606">SEM</cx:pt>
          <cx:pt idx="607">SEM</cx:pt>
          <cx:pt idx="608">SEM</cx:pt>
          <cx:pt idx="609">SEM</cx:pt>
          <cx:pt idx="610">SEM</cx:pt>
          <cx:pt idx="611">SEM</cx:pt>
          <cx:pt idx="612">SEM</cx:pt>
          <cx:pt idx="613">SEM</cx:pt>
          <cx:pt idx="614">SEM</cx:pt>
          <cx:pt idx="615">SEM</cx:pt>
          <cx:pt idx="616">SEM</cx:pt>
          <cx:pt idx="617">SEM</cx:pt>
          <cx:pt idx="618">SEM</cx:pt>
          <cx:pt idx="619">SEM</cx:pt>
          <cx:pt idx="620">SEM</cx:pt>
          <cx:pt idx="621">SEM</cx:pt>
          <cx:pt idx="622">SEM</cx:pt>
          <cx:pt idx="623">SEM</cx:pt>
          <cx:pt idx="624">SEM</cx:pt>
          <cx:pt idx="625">COM</cx:pt>
          <cx:pt idx="626">SEM</cx:pt>
          <cx:pt idx="627">SEM</cx:pt>
          <cx:pt idx="628">SEM</cx:pt>
          <cx:pt idx="629">SEM</cx:pt>
          <cx:pt idx="630">SEM</cx:pt>
          <cx:pt idx="631">SEM</cx:pt>
          <cx:pt idx="632">SEM</cx:pt>
          <cx:pt idx="633">SEM</cx:pt>
          <cx:pt idx="634">SEM</cx:pt>
          <cx:pt idx="635">SEM</cx:pt>
          <cx:pt idx="636">SEM</cx:pt>
          <cx:pt idx="637">SEM</cx:pt>
          <cx:pt idx="638">SEM</cx:pt>
          <cx:pt idx="639">SEM</cx:pt>
          <cx:pt idx="640">SEM</cx:pt>
          <cx:pt idx="641">COM</cx:pt>
          <cx:pt idx="642">SEM</cx:pt>
          <cx:pt idx="643">SEM</cx:pt>
          <cx:pt idx="644">SEM</cx:pt>
          <cx:pt idx="645">SEM</cx:pt>
          <cx:pt idx="646">SEM</cx:pt>
          <cx:pt idx="647">SEM</cx:pt>
          <cx:pt idx="648">SEM</cx:pt>
          <cx:pt idx="649">SEM</cx:pt>
          <cx:pt idx="650">SEM</cx:pt>
          <cx:pt idx="651">SEM</cx:pt>
          <cx:pt idx="652">SEM</cx:pt>
          <cx:pt idx="653">SEM</cx:pt>
          <cx:pt idx="654">SEM</cx:pt>
          <cx:pt idx="655">SEM</cx:pt>
          <cx:pt idx="656">SEM</cx:pt>
          <cx:pt idx="657">SEM</cx:pt>
          <cx:pt idx="658">SEM</cx:pt>
          <cx:pt idx="659">SEM</cx:pt>
          <cx:pt idx="660">SEM</cx:pt>
          <cx:pt idx="661">SEM</cx:pt>
          <cx:pt idx="662">COM</cx:pt>
          <cx:pt idx="663">SEM</cx:pt>
          <cx:pt idx="664">SEM</cx:pt>
          <cx:pt idx="665">SEM</cx:pt>
          <cx:pt idx="666">SEM</cx:pt>
          <cx:pt idx="667">SEM</cx:pt>
          <cx:pt idx="668">SEM</cx:pt>
          <cx:pt idx="669">SEM</cx:pt>
          <cx:pt idx="670">SEM</cx:pt>
          <cx:pt idx="671">SEM</cx:pt>
          <cx:pt idx="672">SEM</cx:pt>
          <cx:pt idx="673">SEM</cx:pt>
          <cx:pt idx="674">SEM</cx:pt>
          <cx:pt idx="675">SEM</cx:pt>
          <cx:pt idx="676">SEM</cx:pt>
          <cx:pt idx="677">SEM</cx:pt>
          <cx:pt idx="678">SEM</cx:pt>
          <cx:pt idx="679">SEM</cx:pt>
          <cx:pt idx="680">SEM</cx:pt>
          <cx:pt idx="681">SEM</cx:pt>
          <cx:pt idx="682">SEM</cx:pt>
          <cx:pt idx="683">SEM</cx:pt>
          <cx:pt idx="684">SEM</cx:pt>
          <cx:pt idx="685">SEM</cx:pt>
          <cx:pt idx="686">SEM</cx:pt>
          <cx:pt idx="687">SEM</cx:pt>
          <cx:pt idx="688">SEM</cx:pt>
          <cx:pt idx="689">SEM</cx:pt>
          <cx:pt idx="690">SEM</cx:pt>
          <cx:pt idx="691">SEM</cx:pt>
          <cx:pt idx="692">SEM</cx:pt>
          <cx:pt idx="693">SEM</cx:pt>
          <cx:pt idx="694">COM</cx:pt>
          <cx:pt idx="695">COM</cx:pt>
          <cx:pt idx="696">SEM</cx:pt>
          <cx:pt idx="697">SEM</cx:pt>
          <cx:pt idx="698">SEM</cx:pt>
          <cx:pt idx="699">SEM</cx:pt>
          <cx:pt idx="700">SEM</cx:pt>
          <cx:pt idx="701">SEM</cx:pt>
          <cx:pt idx="702">COM</cx:pt>
          <cx:pt idx="703">SEM</cx:pt>
          <cx:pt idx="704">SEM</cx:pt>
          <cx:pt idx="705">SEM</cx:pt>
          <cx:pt idx="706">SEM</cx:pt>
          <cx:pt idx="707">SEM</cx:pt>
          <cx:pt idx="708">SEM</cx:pt>
          <cx:pt idx="709">SEM</cx:pt>
          <cx:pt idx="710">SEM</cx:pt>
          <cx:pt idx="711">SEM</cx:pt>
          <cx:pt idx="712">SEM</cx:pt>
          <cx:pt idx="713">SEM</cx:pt>
          <cx:pt idx="714">SEM</cx:pt>
          <cx:pt idx="715">SEM</cx:pt>
          <cx:pt idx="716">SEM</cx:pt>
          <cx:pt idx="717">SEM</cx:pt>
          <cx:pt idx="718">SEM</cx:pt>
          <cx:pt idx="719">SEM</cx:pt>
          <cx:pt idx="720">SEM</cx:pt>
          <cx:pt idx="721">SEM</cx:pt>
          <cx:pt idx="722">COM</cx:pt>
          <cx:pt idx="723">SEM</cx:pt>
          <cx:pt idx="724">SEM</cx:pt>
          <cx:pt idx="725">SEM</cx:pt>
          <cx:pt idx="726">SEM</cx:pt>
          <cx:pt idx="727">SEM</cx:pt>
          <cx:pt idx="728">SEM</cx:pt>
          <cx:pt idx="729">SEM</cx:pt>
          <cx:pt idx="730">SEM</cx:pt>
          <cx:pt idx="731">SEM</cx:pt>
          <cx:pt idx="732">COM</cx:pt>
          <cx:pt idx="733">COM</cx:pt>
          <cx:pt idx="734">SEM</cx:pt>
          <cx:pt idx="735">SEM</cx:pt>
          <cx:pt idx="736">SEM</cx:pt>
          <cx:pt idx="737">SEM</cx:pt>
          <cx:pt idx="738">SEM</cx:pt>
          <cx:pt idx="739">SEM</cx:pt>
          <cx:pt idx="740">SEM</cx:pt>
          <cx:pt idx="741">SEM</cx:pt>
          <cx:pt idx="742">SEM</cx:pt>
          <cx:pt idx="743">SEM</cx:pt>
          <cx:pt idx="744">SEM</cx:pt>
          <cx:pt idx="745">SEM</cx:pt>
          <cx:pt idx="746">SEM</cx:pt>
          <cx:pt idx="747">SEM</cx:pt>
          <cx:pt idx="748">SEM</cx:pt>
          <cx:pt idx="749">COM</cx:pt>
          <cx:pt idx="750">SEM</cx:pt>
          <cx:pt idx="751">SEM</cx:pt>
          <cx:pt idx="752">SEM</cx:pt>
          <cx:pt idx="753">SEM</cx:pt>
          <cx:pt idx="754">SEM</cx:pt>
          <cx:pt idx="755">COM</cx:pt>
          <cx:pt idx="756">COM</cx:pt>
          <cx:pt idx="757">COM</cx:pt>
          <cx:pt idx="758">SEM</cx:pt>
          <cx:pt idx="759">COM</cx:pt>
          <cx:pt idx="760">SEM</cx:pt>
          <cx:pt idx="761">SEM</cx:pt>
          <cx:pt idx="762">SEM</cx:pt>
          <cx:pt idx="763">COM</cx:pt>
          <cx:pt idx="764">SEM</cx:pt>
          <cx:pt idx="765">SEM</cx:pt>
          <cx:pt idx="766">SEM</cx:pt>
          <cx:pt idx="767">SEM</cx:pt>
          <cx:pt idx="768">SEM</cx:pt>
          <cx:pt idx="769">SEM</cx:pt>
          <cx:pt idx="770">SEM</cx:pt>
          <cx:pt idx="771">SEM</cx:pt>
          <cx:pt idx="772">SEM</cx:pt>
          <cx:pt idx="773">SEM</cx:pt>
          <cx:pt idx="774">SEM</cx:pt>
          <cx:pt idx="775">SEM</cx:pt>
          <cx:pt idx="776">SEM</cx:pt>
          <cx:pt idx="777">COM</cx:pt>
          <cx:pt idx="778">SEM</cx:pt>
          <cx:pt idx="779">SEM</cx:pt>
          <cx:pt idx="780">SEM</cx:pt>
          <cx:pt idx="781">SEM</cx:pt>
          <cx:pt idx="782">SEM</cx:pt>
          <cx:pt idx="783">SEM</cx:pt>
          <cx:pt idx="784">SEM</cx:pt>
          <cx:pt idx="785">SEM</cx:pt>
          <cx:pt idx="786">SEM</cx:pt>
          <cx:pt idx="787">SEM</cx:pt>
          <cx:pt idx="788">SEM</cx:pt>
          <cx:pt idx="789">SEM</cx:pt>
          <cx:pt idx="790">SEM</cx:pt>
          <cx:pt idx="791">SEM</cx:pt>
          <cx:pt idx="792">SEM</cx:pt>
          <cx:pt idx="793">SEM</cx:pt>
          <cx:pt idx="794">COM</cx:pt>
          <cx:pt idx="795">COM</cx:pt>
          <cx:pt idx="796">SEM</cx:pt>
          <cx:pt idx="797">SEM</cx:pt>
          <cx:pt idx="798">SEM</cx:pt>
          <cx:pt idx="799">SEM</cx:pt>
          <cx:pt idx="800">SEM</cx:pt>
          <cx:pt idx="801">SEM</cx:pt>
          <cx:pt idx="802">SEM</cx:pt>
          <cx:pt idx="803">SEM</cx:pt>
          <cx:pt idx="804">SEM</cx:pt>
          <cx:pt idx="805">SEM</cx:pt>
          <cx:pt idx="806">SEM</cx:pt>
          <cx:pt idx="807">SEM</cx:pt>
          <cx:pt idx="808">SEM</cx:pt>
          <cx:pt idx="809">SEM</cx:pt>
          <cx:pt idx="810">SEM</cx:pt>
          <cx:pt idx="811">SEM</cx:pt>
          <cx:pt idx="812">SEM</cx:pt>
          <cx:pt idx="813">SEM</cx:pt>
          <cx:pt idx="814">SEM</cx:pt>
          <cx:pt idx="815">SEM</cx:pt>
          <cx:pt idx="816">SEM</cx:pt>
          <cx:pt idx="817">COM</cx:pt>
          <cx:pt idx="818">SEM</cx:pt>
          <cx:pt idx="819">SEM</cx:pt>
          <cx:pt idx="820">SEM</cx:pt>
          <cx:pt idx="821">SEM</cx:pt>
          <cx:pt idx="822">COM</cx:pt>
          <cx:pt idx="823">SEM</cx:pt>
          <cx:pt idx="824">SEM</cx:pt>
          <cx:pt idx="825">SEM</cx:pt>
          <cx:pt idx="826">SEM</cx:pt>
          <cx:pt idx="827">SEM</cx:pt>
          <cx:pt idx="828">SEM</cx:pt>
          <cx:pt idx="829">SEM</cx:pt>
          <cx:pt idx="830">SEM</cx:pt>
          <cx:pt idx="831">SEM</cx:pt>
          <cx:pt idx="832">SEM</cx:pt>
          <cx:pt idx="833">SEM</cx:pt>
          <cx:pt idx="834">SEM</cx:pt>
          <cx:pt idx="835">SEM</cx:pt>
          <cx:pt idx="836">SEM</cx:pt>
          <cx:pt idx="837">SEM</cx:pt>
          <cx:pt idx="838">SEM</cx:pt>
          <cx:pt idx="839">COM</cx:pt>
          <cx:pt idx="840">SEM</cx:pt>
          <cx:pt idx="841">SEM</cx:pt>
          <cx:pt idx="842">SEM</cx:pt>
          <cx:pt idx="843">SEM</cx:pt>
          <cx:pt idx="844">SEM</cx:pt>
          <cx:pt idx="845">SEM</cx:pt>
          <cx:pt idx="846">SEM</cx:pt>
          <cx:pt idx="847">SEM</cx:pt>
          <cx:pt idx="848">SEM</cx:pt>
          <cx:pt idx="849">SEM</cx:pt>
          <cx:pt idx="850">SEM</cx:pt>
          <cx:pt idx="851">SEM</cx:pt>
          <cx:pt idx="852">SEM</cx:pt>
          <cx:pt idx="853">SEM</cx:pt>
          <cx:pt idx="854">SEM</cx:pt>
          <cx:pt idx="855">SEM</cx:pt>
          <cx:pt idx="856">SEM</cx:pt>
          <cx:pt idx="857">COM</cx:pt>
          <cx:pt idx="858">SEM</cx:pt>
          <cx:pt idx="859">SEM</cx:pt>
          <cx:pt idx="860">SEM</cx:pt>
          <cx:pt idx="861">SEM</cx:pt>
          <cx:pt idx="862">SEM</cx:pt>
          <cx:pt idx="863">SEM</cx:pt>
          <cx:pt idx="864">SEM</cx:pt>
          <cx:pt idx="865">SEM</cx:pt>
          <cx:pt idx="866">SEM</cx:pt>
          <cx:pt idx="867">SEM</cx:pt>
          <cx:pt idx="868">SEM</cx:pt>
          <cx:pt idx="869">SEM</cx:pt>
          <cx:pt idx="870">COM</cx:pt>
          <cx:pt idx="871">SEM</cx:pt>
          <cx:pt idx="872">COM</cx:pt>
          <cx:pt idx="873">SEM</cx:pt>
          <cx:pt idx="874">SEM</cx:pt>
          <cx:pt idx="875">COM</cx:pt>
          <cx:pt idx="876">SEM</cx:pt>
          <cx:pt idx="877">SEM</cx:pt>
          <cx:pt idx="878">COM</cx:pt>
          <cx:pt idx="879">SEM</cx:pt>
          <cx:pt idx="880">SEM</cx:pt>
          <cx:pt idx="881">SEM</cx:pt>
          <cx:pt idx="882">SEM</cx:pt>
          <cx:pt idx="883">SEM</cx:pt>
          <cx:pt idx="884">COM</cx:pt>
          <cx:pt idx="885">SEM</cx:pt>
          <cx:pt idx="886">SEM</cx:pt>
          <cx:pt idx="887">SEM</cx:pt>
          <cx:pt idx="888">SEM</cx:pt>
          <cx:pt idx="889">SEM</cx:pt>
          <cx:pt idx="890">SEM</cx:pt>
          <cx:pt idx="891">SEM</cx:pt>
          <cx:pt idx="892">SEM</cx:pt>
          <cx:pt idx="893">SEM</cx:pt>
          <cx:pt idx="894">SEM</cx:pt>
          <cx:pt idx="895">SEM</cx:pt>
          <cx:pt idx="896">SEM</cx:pt>
          <cx:pt idx="897">COM</cx:pt>
          <cx:pt idx="898">SEM</cx:pt>
          <cx:pt idx="899">SEM</cx:pt>
          <cx:pt idx="900">SEM</cx:pt>
          <cx:pt idx="901">SEM</cx:pt>
          <cx:pt idx="902">SEM</cx:pt>
          <cx:pt idx="903">SEM</cx:pt>
          <cx:pt idx="904">COM</cx:pt>
          <cx:pt idx="905">SEM</cx:pt>
          <cx:pt idx="906">SEM</cx:pt>
          <cx:pt idx="907">SEM</cx:pt>
          <cx:pt idx="908">SEM</cx:pt>
          <cx:pt idx="909">SEM</cx:pt>
          <cx:pt idx="910">SEM</cx:pt>
          <cx:pt idx="911">SEM</cx:pt>
          <cx:pt idx="912">SEM</cx:pt>
          <cx:pt idx="913">SEM</cx:pt>
          <cx:pt idx="914">SEM</cx:pt>
          <cx:pt idx="915">SEM</cx:pt>
          <cx:pt idx="916">SEM</cx:pt>
          <cx:pt idx="917">SEM</cx:pt>
          <cx:pt idx="918">SEM</cx:pt>
          <cx:pt idx="919">SEM</cx:pt>
          <cx:pt idx="920">SEM</cx:pt>
          <cx:pt idx="921">SEM</cx:pt>
          <cx:pt idx="922">SEM</cx:pt>
          <cx:pt idx="923">SEM</cx:pt>
          <cx:pt idx="924">COM</cx:pt>
          <cx:pt idx="925">SEM</cx:pt>
          <cx:pt idx="926">SEM</cx:pt>
          <cx:pt idx="927">SEM</cx:pt>
          <cx:pt idx="928">SEM</cx:pt>
          <cx:pt idx="929">SEM</cx:pt>
          <cx:pt idx="930">COM</cx:pt>
          <cx:pt idx="931">SEM</cx:pt>
          <cx:pt idx="932">SEM</cx:pt>
          <cx:pt idx="933">SEM</cx:pt>
          <cx:pt idx="934">SEM</cx:pt>
          <cx:pt idx="935">SEM</cx:pt>
          <cx:pt idx="936">SEM</cx:pt>
          <cx:pt idx="937">SEM</cx:pt>
          <cx:pt idx="938">SEM</cx:pt>
          <cx:pt idx="939">SEM</cx:pt>
          <cx:pt idx="940">SEM</cx:pt>
          <cx:pt idx="941">SEM</cx:pt>
          <cx:pt idx="942">SEM</cx:pt>
          <cx:pt idx="943">SEM</cx:pt>
          <cx:pt idx="944">SEM</cx:pt>
          <cx:pt idx="945">SEM</cx:pt>
          <cx:pt idx="946">SEM</cx:pt>
          <cx:pt idx="947">SEM</cx:pt>
          <cx:pt idx="948">COM</cx:pt>
          <cx:pt idx="949">SEM</cx:pt>
          <cx:pt idx="950">SEM</cx:pt>
          <cx:pt idx="951">SEM</cx:pt>
          <cx:pt idx="952">SEM</cx:pt>
          <cx:pt idx="953">SEM</cx:pt>
          <cx:pt idx="954">SEM</cx:pt>
          <cx:pt idx="955">SEM</cx:pt>
          <cx:pt idx="956">SEM</cx:pt>
          <cx:pt idx="957">SEM</cx:pt>
          <cx:pt idx="958">SEM</cx:pt>
          <cx:pt idx="959">SEM</cx:pt>
          <cx:pt idx="960">SEM</cx:pt>
          <cx:pt idx="961">SEM</cx:pt>
          <cx:pt idx="962">SEM</cx:pt>
          <cx:pt idx="963">COM</cx:pt>
          <cx:pt idx="964">SEM</cx:pt>
          <cx:pt idx="965">SEM</cx:pt>
          <cx:pt idx="966">SEM</cx:pt>
          <cx:pt idx="967">SEM</cx:pt>
          <cx:pt idx="968">SEM</cx:pt>
          <cx:pt idx="969">SEM</cx:pt>
          <cx:pt idx="970">SEM</cx:pt>
          <cx:pt idx="971">SEM</cx:pt>
          <cx:pt idx="972">SEM</cx:pt>
          <cx:pt idx="973">SEM</cx:pt>
          <cx:pt idx="974">SEM</cx:pt>
          <cx:pt idx="975">SEM</cx:pt>
          <cx:pt idx="976">SEM</cx:pt>
          <cx:pt idx="977">SEM</cx:pt>
          <cx:pt idx="978">SEM</cx:pt>
          <cx:pt idx="979">SEM</cx:pt>
          <cx:pt idx="980">SEM</cx:pt>
          <cx:pt idx="981">SEM</cx:pt>
          <cx:pt idx="982">SEM</cx:pt>
          <cx:pt idx="983">SEM</cx:pt>
          <cx:pt idx="984">SEM</cx:pt>
          <cx:pt idx="985">SEM</cx:pt>
          <cx:pt idx="986">SEM</cx:pt>
          <cx:pt idx="987">SEM</cx:pt>
          <cx:pt idx="988">SEM</cx:pt>
          <cx:pt idx="989">SEM</cx:pt>
          <cx:pt idx="990">SEM</cx:pt>
          <cx:pt idx="991">SEM</cx:pt>
          <cx:pt idx="992">SEM</cx:pt>
          <cx:pt idx="993">COM</cx:pt>
          <cx:pt idx="994">SEM</cx:pt>
          <cx:pt idx="995">SEM</cx:pt>
          <cx:pt idx="996">SEM</cx:pt>
          <cx:pt idx="997">SEM</cx:pt>
          <cx:pt idx="998">SEM</cx:pt>
          <cx:pt idx="999">SEM</cx:pt>
          <cx:pt idx="1000">SEM</cx:pt>
          <cx:pt idx="1001">SEM</cx:pt>
          <cx:pt idx="1002">SEM</cx:pt>
          <cx:pt idx="1003">SEM</cx:pt>
          <cx:pt idx="1004">SEM</cx:pt>
          <cx:pt idx="1005">SEM</cx:pt>
          <cx:pt idx="1006">SEM</cx:pt>
          <cx:pt idx="1007">SEM</cx:pt>
          <cx:pt idx="1008">SEM</cx:pt>
          <cx:pt idx="1009">SEM</cx:pt>
          <cx:pt idx="1010">SEM</cx:pt>
          <cx:pt idx="1011">SEM</cx:pt>
          <cx:pt idx="1012">SEM</cx:pt>
          <cx:pt idx="1013">SEM</cx:pt>
          <cx:pt idx="1014">SEM</cx:pt>
          <cx:pt idx="1015">SEM</cx:pt>
          <cx:pt idx="1016">SEM</cx:pt>
          <cx:pt idx="1017">SEM</cx:pt>
          <cx:pt idx="1018">SEM</cx:pt>
          <cx:pt idx="1019">SEM</cx:pt>
          <cx:pt idx="1020">SEM</cx:pt>
          <cx:pt idx="1021">SEM</cx:pt>
          <cx:pt idx="1022">SEM</cx:pt>
          <cx:pt idx="1023">SEM</cx:pt>
          <cx:pt idx="1024">COM</cx:pt>
          <cx:pt idx="1025">SEM</cx:pt>
          <cx:pt idx="1026">SEM</cx:pt>
          <cx:pt idx="1027">SEM</cx:pt>
          <cx:pt idx="1028">SEM</cx:pt>
          <cx:pt idx="1029">SEM</cx:pt>
          <cx:pt idx="1030">SEM</cx:pt>
          <cx:pt idx="1031">SEM</cx:pt>
          <cx:pt idx="1032">COM</cx:pt>
          <cx:pt idx="1033">SEM</cx:pt>
          <cx:pt idx="1034">SEM</cx:pt>
          <cx:pt idx="1035">SEM</cx:pt>
          <cx:pt idx="1036">SEM</cx:pt>
          <cx:pt idx="1037">SEM</cx:pt>
          <cx:pt idx="1038">SEM</cx:pt>
          <cx:pt idx="1039">SEM</cx:pt>
          <cx:pt idx="1040">SEM</cx:pt>
          <cx:pt idx="1041">SEM</cx:pt>
          <cx:pt idx="1042">SEM</cx:pt>
          <cx:pt idx="1043">SEM</cx:pt>
          <cx:pt idx="1044">SEM</cx:pt>
          <cx:pt idx="1045">SEM</cx:pt>
          <cx:pt idx="1046">SEM</cx:pt>
          <cx:pt idx="1047">SEM</cx:pt>
          <cx:pt idx="1048">SEM</cx:pt>
          <cx:pt idx="1049">SEM</cx:pt>
          <cx:pt idx="1050">SEM</cx:pt>
          <cx:pt idx="1051">SEM</cx:pt>
          <cx:pt idx="1052">SEM</cx:pt>
          <cx:pt idx="1053">SEM</cx:pt>
          <cx:pt idx="1054">SEM</cx:pt>
          <cx:pt idx="1055">SEM</cx:pt>
          <cx:pt idx="1056">SEM</cx:pt>
          <cx:pt idx="1057">SEM</cx:pt>
          <cx:pt idx="1058">SEM</cx:pt>
          <cx:pt idx="1059">SEM</cx:pt>
          <cx:pt idx="1060">SEM</cx:pt>
          <cx:pt idx="1061">SEM</cx:pt>
          <cx:pt idx="1062">SEM</cx:pt>
          <cx:pt idx="1063">SEM</cx:pt>
          <cx:pt idx="1064">COM</cx:pt>
          <cx:pt idx="1065">SEM</cx:pt>
          <cx:pt idx="1066">SEM</cx:pt>
          <cx:pt idx="1067">SEM</cx:pt>
          <cx:pt idx="1068">SEM</cx:pt>
          <cx:pt idx="1069">SEM</cx:pt>
          <cx:pt idx="1070">SEM</cx:pt>
          <cx:pt idx="1071">SEM</cx:pt>
          <cx:pt idx="1072">SEM</cx:pt>
          <cx:pt idx="1073">SEM</cx:pt>
          <cx:pt idx="1074">SEM</cx:pt>
          <cx:pt idx="1075">SEM</cx:pt>
          <cx:pt idx="1076">SEM</cx:pt>
          <cx:pt idx="1077">SEM</cx:pt>
          <cx:pt idx="1078">SEM</cx:pt>
          <cx:pt idx="1079">SEM</cx:pt>
          <cx:pt idx="1080">SEM</cx:pt>
          <cx:pt idx="1081">SEM</cx:pt>
          <cx:pt idx="1082">SEM</cx:pt>
          <cx:pt idx="1083">COM</cx:pt>
          <cx:pt idx="1084">SEM</cx:pt>
          <cx:pt idx="1085">SEM</cx:pt>
          <cx:pt idx="1086">SEM</cx:pt>
          <cx:pt idx="1087">SEM</cx:pt>
          <cx:pt idx="1088">SEM</cx:pt>
          <cx:pt idx="1089">SEM</cx:pt>
          <cx:pt idx="1090">SEM</cx:pt>
          <cx:pt idx="1091">SEM</cx:pt>
          <cx:pt idx="1092">SEM</cx:pt>
          <cx:pt idx="1093">SEM</cx:pt>
          <cx:pt idx="1094">SEM</cx:pt>
          <cx:pt idx="1095">SEM</cx:pt>
          <cx:pt idx="1096">SEM</cx:pt>
          <cx:pt idx="1097">SEM</cx:pt>
          <cx:pt idx="1098">SEM</cx:pt>
          <cx:pt idx="1099">SEM</cx:pt>
          <cx:pt idx="1100">SEM</cx:pt>
          <cx:pt idx="1101">SEM</cx:pt>
          <cx:pt idx="1102">SEM</cx:pt>
          <cx:pt idx="1103">COM</cx:pt>
          <cx:pt idx="1104">SEM</cx:pt>
          <cx:pt idx="1105">SEM</cx:pt>
          <cx:pt idx="1106">SEM</cx:pt>
          <cx:pt idx="1107">SEM</cx:pt>
          <cx:pt idx="1108">SEM</cx:pt>
          <cx:pt idx="1109">COM</cx:pt>
          <cx:pt idx="1110">SEM</cx:pt>
          <cx:pt idx="1111">SEM</cx:pt>
          <cx:pt idx="1112">SEM</cx:pt>
          <cx:pt idx="1113">SEM</cx:pt>
          <cx:pt idx="1114">SEM</cx:pt>
          <cx:pt idx="1115">SEM</cx:pt>
          <cx:pt idx="1116">SEM</cx:pt>
          <cx:pt idx="1117">SEM</cx:pt>
          <cx:pt idx="1118">SEM</cx:pt>
          <cx:pt idx="1119">SEM</cx:pt>
          <cx:pt idx="1120">SEM</cx:pt>
          <cx:pt idx="1121">SEM</cx:pt>
          <cx:pt idx="1122">SEM</cx:pt>
          <cx:pt idx="1123">SEM</cx:pt>
          <cx:pt idx="1124">SEM</cx:pt>
          <cx:pt idx="1125">SEM</cx:pt>
          <cx:pt idx="1126">COM</cx:pt>
          <cx:pt idx="1127">SEM</cx:pt>
          <cx:pt idx="1128">SEM</cx:pt>
          <cx:pt idx="1129">SEM</cx:pt>
          <cx:pt idx="1130">SEM</cx:pt>
          <cx:pt idx="1131">SEM</cx:pt>
          <cx:pt idx="1132">SEM</cx:pt>
          <cx:pt idx="1133">SEM</cx:pt>
          <cx:pt idx="1134">SEM</cx:pt>
          <cx:pt idx="1135">SEM</cx:pt>
          <cx:pt idx="1136">SEM</cx:pt>
          <cx:pt idx="1137">SEM</cx:pt>
          <cx:pt idx="1138">SEM</cx:pt>
          <cx:pt idx="1139">SEM</cx:pt>
          <cx:pt idx="1140">SEM</cx:pt>
          <cx:pt idx="1141">SEM</cx:pt>
          <cx:pt idx="1142">COM</cx:pt>
          <cx:pt idx="1143">SEM</cx:pt>
          <cx:pt idx="1144">SEM</cx:pt>
          <cx:pt idx="1145">SEM</cx:pt>
          <cx:pt idx="1146">COM</cx:pt>
          <cx:pt idx="1147">SEM</cx:pt>
          <cx:pt idx="1148">SEM</cx:pt>
          <cx:pt idx="1149">COM</cx:pt>
          <cx:pt idx="1150">SEM</cx:pt>
          <cx:pt idx="1151">SEM</cx:pt>
          <cx:pt idx="1152">SEM</cx:pt>
          <cx:pt idx="1153">SEM</cx:pt>
          <cx:pt idx="1154">SEM</cx:pt>
          <cx:pt idx="1155">SEM</cx:pt>
          <cx:pt idx="1156">SEM</cx:pt>
          <cx:pt idx="1157">SEM</cx:pt>
          <cx:pt idx="1158">SEM</cx:pt>
          <cx:pt idx="1159">SEM</cx:pt>
          <cx:pt idx="1160">SEM</cx:pt>
          <cx:pt idx="1161">SEM</cx:pt>
          <cx:pt idx="1162">SEM</cx:pt>
          <cx:pt idx="1163">SEM</cx:pt>
          <cx:pt idx="1164">SEM</cx:pt>
          <cx:pt idx="1165">SEM</cx:pt>
          <cx:pt idx="1166">SEM</cx:pt>
          <cx:pt idx="1167">SEM</cx:pt>
          <cx:pt idx="1168">SEM</cx:pt>
          <cx:pt idx="1169">SEM</cx:pt>
          <cx:pt idx="1170">SEM</cx:pt>
          <cx:pt idx="1171">SEM</cx:pt>
          <cx:pt idx="1172">SEM</cx:pt>
          <cx:pt idx="1173">SEM</cx:pt>
          <cx:pt idx="1174">SEM</cx:pt>
          <cx:pt idx="1175">SEM</cx:pt>
          <cx:pt idx="1176">SEM</cx:pt>
          <cx:pt idx="1177">SEM</cx:pt>
          <cx:pt idx="1178">SEM</cx:pt>
          <cx:pt idx="1179">SEM</cx:pt>
          <cx:pt idx="1180">SEM</cx:pt>
          <cx:pt idx="1181">SEM</cx:pt>
          <cx:pt idx="1182">SEM</cx:pt>
          <cx:pt idx="1183">SEM</cx:pt>
          <cx:pt idx="1184">SEM</cx:pt>
          <cx:pt idx="1185">SEM</cx:pt>
          <cx:pt idx="1186">SEM</cx:pt>
          <cx:pt idx="1187">COM</cx:pt>
          <cx:pt idx="1188">SEM</cx:pt>
          <cx:pt idx="1189">SEM</cx:pt>
          <cx:pt idx="1190">SEM</cx:pt>
          <cx:pt idx="1191">SEM</cx:pt>
          <cx:pt idx="1192">SEM</cx:pt>
          <cx:pt idx="1193">SEM</cx:pt>
          <cx:pt idx="1194">SEM</cx:pt>
          <cx:pt idx="1195">SEM</cx:pt>
          <cx:pt idx="1196">SEM</cx:pt>
          <cx:pt idx="1197">SEM</cx:pt>
          <cx:pt idx="1198">SEM</cx:pt>
          <cx:pt idx="1199">SEM</cx:pt>
          <cx:pt idx="1200">SEM</cx:pt>
          <cx:pt idx="1201">SEM</cx:pt>
          <cx:pt idx="1202">SEM</cx:pt>
          <cx:pt idx="1203">SEM</cx:pt>
          <cx:pt idx="1204">SEM</cx:pt>
          <cx:pt idx="1205">SEM</cx:pt>
          <cx:pt idx="1206">SEM</cx:pt>
          <cx:pt idx="1207">SEM</cx:pt>
          <cx:pt idx="1208">SEM</cx:pt>
          <cx:pt idx="1209">SEM</cx:pt>
          <cx:pt idx="1210">SEM</cx:pt>
          <cx:pt idx="1211">SEM</cx:pt>
          <cx:pt idx="1212">SEM</cx:pt>
          <cx:pt idx="1213">SEM</cx:pt>
          <cx:pt idx="1214">SEM</cx:pt>
          <cx:pt idx="1215">SEM</cx:pt>
          <cx:pt idx="1216">SEM</cx:pt>
          <cx:pt idx="1217">SEM</cx:pt>
          <cx:pt idx="1218">SEM</cx:pt>
          <cx:pt idx="1219">SEM</cx:pt>
          <cx:pt idx="1220">SEM</cx:pt>
          <cx:pt idx="1221">SEM</cx:pt>
          <cx:pt idx="1222">SEM</cx:pt>
          <cx:pt idx="1223">SEM</cx:pt>
          <cx:pt idx="1224">SEM</cx:pt>
          <cx:pt idx="1225">SEM</cx:pt>
          <cx:pt idx="1226">SEM</cx:pt>
          <cx:pt idx="1227">COM</cx:pt>
          <cx:pt idx="1228">SEM</cx:pt>
          <cx:pt idx="1229">SEM</cx:pt>
          <cx:pt idx="1230">SEM</cx:pt>
          <cx:pt idx="1231">SEM</cx:pt>
          <cx:pt idx="1232">SEM</cx:pt>
          <cx:pt idx="1233">SEM</cx:pt>
          <cx:pt idx="1234">SEM</cx:pt>
          <cx:pt idx="1235">SEM</cx:pt>
          <cx:pt idx="1236">SEM</cx:pt>
          <cx:pt idx="1237">SEM</cx:pt>
          <cx:pt idx="1238">SEM</cx:pt>
          <cx:pt idx="1239">SEM</cx:pt>
          <cx:pt idx="1240">SEM</cx:pt>
          <cx:pt idx="1241">COM</cx:pt>
          <cx:pt idx="1242">SEM</cx:pt>
          <cx:pt idx="1243">SEM</cx:pt>
          <cx:pt idx="1244">SEM</cx:pt>
          <cx:pt idx="1245">SEM</cx:pt>
          <cx:pt idx="1246">SEM</cx:pt>
          <cx:pt idx="1247">SEM</cx:pt>
          <cx:pt idx="1248">SEM</cx:pt>
          <cx:pt idx="1249">SEM</cx:pt>
          <cx:pt idx="1250">SEM</cx:pt>
          <cx:pt idx="1251">SEM</cx:pt>
          <cx:pt idx="1252">COM</cx:pt>
          <cx:pt idx="1253">COM</cx:pt>
          <cx:pt idx="1254">SEM</cx:pt>
          <cx:pt idx="1255">SEM</cx:pt>
          <cx:pt idx="1256">COM</cx:pt>
          <cx:pt idx="1257">COM</cx:pt>
          <cx:pt idx="1258">SEM</cx:pt>
          <cx:pt idx="1259">SEM</cx:pt>
          <cx:pt idx="1260">SEM</cx:pt>
          <cx:pt idx="1261">SEM</cx:pt>
          <cx:pt idx="1262">SEM</cx:pt>
          <cx:pt idx="1263">SEM</cx:pt>
          <cx:pt idx="1264">SEM</cx:pt>
          <cx:pt idx="1265">COM</cx:pt>
          <cx:pt idx="1266">SEM</cx:pt>
          <cx:pt idx="1267">COM</cx:pt>
          <cx:pt idx="1268">SEM</cx:pt>
          <cx:pt idx="1269">SEM</cx:pt>
          <cx:pt idx="1270">SEM</cx:pt>
          <cx:pt idx="1271">COM</cx:pt>
          <cx:pt idx="1272">SEM</cx:pt>
          <cx:pt idx="1273">SEM</cx:pt>
          <cx:pt idx="1274">SEM</cx:pt>
          <cx:pt idx="1275">SEM</cx:pt>
          <cx:pt idx="1276">SEM</cx:pt>
          <cx:pt idx="1277">SEM</cx:pt>
          <cx:pt idx="1278">COM</cx:pt>
          <cx:pt idx="1279">SEM</cx:pt>
          <cx:pt idx="1280">SEM</cx:pt>
          <cx:pt idx="1281">SEM</cx:pt>
          <cx:pt idx="1282">SEM</cx:pt>
          <cx:pt idx="1283">SEM</cx:pt>
          <cx:pt idx="1284">SEM</cx:pt>
          <cx:pt idx="1285">COM</cx:pt>
          <cx:pt idx="1286">SEM</cx:pt>
          <cx:pt idx="1287">COM</cx:pt>
          <cx:pt idx="1288">COM</cx:pt>
          <cx:pt idx="1289">SEM</cx:pt>
          <cx:pt idx="1290">COM</cx:pt>
          <cx:pt idx="1291">COM</cx:pt>
          <cx:pt idx="1292">SEM</cx:pt>
          <cx:pt idx="1293">SEM</cx:pt>
          <cx:pt idx="1294">SEM</cx:pt>
          <cx:pt idx="1295">SEM</cx:pt>
          <cx:pt idx="1296">COM</cx:pt>
          <cx:pt idx="1297">SEM</cx:pt>
          <cx:pt idx="1298">SEM</cx:pt>
          <cx:pt idx="1299">SEM</cx:pt>
          <cx:pt idx="1300">SEM</cx:pt>
          <cx:pt idx="1301">SEM</cx:pt>
          <cx:pt idx="1302">SEM</cx:pt>
          <cx:pt idx="1303">SEM</cx:pt>
          <cx:pt idx="1304">SEM</cx:pt>
          <cx:pt idx="1305">SEM</cx:pt>
          <cx:pt idx="1306">SEM</cx:pt>
          <cx:pt idx="1307">SEM</cx:pt>
          <cx:pt idx="1308">SEM</cx:pt>
          <cx:pt idx="1309">SEM</cx:pt>
          <cx:pt idx="1310">SEM</cx:pt>
          <cx:pt idx="1311">SEM</cx:pt>
          <cx:pt idx="1312">COM</cx:pt>
          <cx:pt idx="1313">SEM</cx:pt>
          <cx:pt idx="1314">SEM</cx:pt>
          <cx:pt idx="1315">SEM</cx:pt>
          <cx:pt idx="1316">SEM</cx:pt>
          <cx:pt idx="1317">SEM</cx:pt>
          <cx:pt idx="1318">SEM</cx:pt>
          <cx:pt idx="1319">SEM</cx:pt>
          <cx:pt idx="1320">COM</cx:pt>
          <cx:pt idx="1321">SEM</cx:pt>
          <cx:pt idx="1322">SEM</cx:pt>
          <cx:pt idx="1323">SEM</cx:pt>
          <cx:pt idx="1324">SEM</cx:pt>
          <cx:pt idx="1325">SEM</cx:pt>
          <cx:pt idx="1326">SEM</cx:pt>
          <cx:pt idx="1327">SEM</cx:pt>
          <cx:pt idx="1328">SEM</cx:pt>
          <cx:pt idx="1329">SEM</cx:pt>
          <cx:pt idx="1330">SEM</cx:pt>
          <cx:pt idx="1331">SEM</cx:pt>
          <cx:pt idx="1332">SEM</cx:pt>
          <cx:pt idx="1333">SEM</cx:pt>
          <cx:pt idx="1334">SEM</cx:pt>
          <cx:pt idx="1335">SEM</cx:pt>
          <cx:pt idx="1336">SEM</cx:pt>
          <cx:pt idx="1337">COM</cx:pt>
          <cx:pt idx="1338">SEM</cx:pt>
          <cx:pt idx="1339">SEM</cx:pt>
          <cx:pt idx="1340">COM</cx:pt>
          <cx:pt idx="1341">SEM</cx:pt>
          <cx:pt idx="1342">SEM</cx:pt>
          <cx:pt idx="1343">COM</cx:pt>
          <cx:pt idx="1344">SEM</cx:pt>
          <cx:pt idx="1345">SEM</cx:pt>
          <cx:pt idx="1346">SEM</cx:pt>
          <cx:pt idx="1347">COM</cx:pt>
          <cx:pt idx="1348">SEM</cx:pt>
          <cx:pt idx="1349">SEM</cx:pt>
          <cx:pt idx="1350">COM</cx:pt>
          <cx:pt idx="1351">SEM</cx:pt>
          <cx:pt idx="1352">COM</cx:pt>
          <cx:pt idx="1353">SEM</cx:pt>
          <cx:pt idx="1354">SEM</cx:pt>
          <cx:pt idx="1355">COM</cx:pt>
          <cx:pt idx="1356">SEM</cx:pt>
          <cx:pt idx="1357">SEM</cx:pt>
          <cx:pt idx="1358">SEM</cx:pt>
          <cx:pt idx="1359">SEM</cx:pt>
          <cx:pt idx="1360">SEM</cx:pt>
          <cx:pt idx="1361">SEM</cx:pt>
          <cx:pt idx="1362">COM</cx:pt>
          <cx:pt idx="1363">SEM</cx:pt>
          <cx:pt idx="1364">SEM</cx:pt>
          <cx:pt idx="1365">SEM</cx:pt>
          <cx:pt idx="1366">SEM</cx:pt>
          <cx:pt idx="1367">SEM</cx:pt>
          <cx:pt idx="1368">SEM</cx:pt>
          <cx:pt idx="1369">SEM</cx:pt>
          <cx:pt idx="1370">SEM</cx:pt>
          <cx:pt idx="1371">SEM</cx:pt>
          <cx:pt idx="1372">SEM</cx:pt>
          <cx:pt idx="1373">SEM</cx:pt>
          <cx:pt idx="1374">SEM</cx:pt>
          <cx:pt idx="1375">SEM</cx:pt>
          <cx:pt idx="1376">SEM</cx:pt>
          <cx:pt idx="1377">SEM</cx:pt>
          <cx:pt idx="1378">SEM</cx:pt>
          <cx:pt idx="1379">SEM</cx:pt>
          <cx:pt idx="1380">SEM</cx:pt>
          <cx:pt idx="1381">SEM</cx:pt>
          <cx:pt idx="1382">SEM</cx:pt>
          <cx:pt idx="1383">COM</cx:pt>
          <cx:pt idx="1384">SEM</cx:pt>
          <cx:pt idx="1385">SEM</cx:pt>
          <cx:pt idx="1386">SEM</cx:pt>
          <cx:pt idx="1387">SEM</cx:pt>
          <cx:pt idx="1388">SEM</cx:pt>
          <cx:pt idx="1389">SEM</cx:pt>
          <cx:pt idx="1390">SEM</cx:pt>
          <cx:pt idx="1391">SEM</cx:pt>
          <cx:pt idx="1392">SEM</cx:pt>
          <cx:pt idx="1393">SEM</cx:pt>
          <cx:pt idx="1394">SEM</cx:pt>
          <cx:pt idx="1395">SEM</cx:pt>
          <cx:pt idx="1396">SEM</cx:pt>
          <cx:pt idx="1397">SEM</cx:pt>
          <cx:pt idx="1398">SEM</cx:pt>
          <cx:pt idx="1399">SEM</cx:pt>
          <cx:pt idx="1400">SEM</cx:pt>
          <cx:pt idx="1401">COM</cx:pt>
          <cx:pt idx="1402">SEM</cx:pt>
          <cx:pt idx="1403">SEM</cx:pt>
          <cx:pt idx="1404">SEM</cx:pt>
          <cx:pt idx="1405">SEM</cx:pt>
          <cx:pt idx="1406">SEM</cx:pt>
          <cx:pt idx="1407">SEM</cx:pt>
          <cx:pt idx="1408">SEM</cx:pt>
          <cx:pt idx="1409">SEM</cx:pt>
          <cx:pt idx="1410">SEM</cx:pt>
          <cx:pt idx="1411">SEM</cx:pt>
          <cx:pt idx="1412">SEM</cx:pt>
          <cx:pt idx="1413">SEM</cx:pt>
          <cx:pt idx="1414">SEM</cx:pt>
          <cx:pt idx="1415">SEM</cx:pt>
          <cx:pt idx="1416">SEM</cx:pt>
          <cx:pt idx="1417">SEM</cx:pt>
          <cx:pt idx="1418">SEM</cx:pt>
          <cx:pt idx="1419">COM</cx:pt>
          <cx:pt idx="1420">SEM</cx:pt>
          <cx:pt idx="1421">SEM</cx:pt>
          <cx:pt idx="1422">SEM</cx:pt>
          <cx:pt idx="1423">SEM</cx:pt>
          <cx:pt idx="1424">SEM</cx:pt>
          <cx:pt idx="1425">SEM</cx:pt>
          <cx:pt idx="1426">COM</cx:pt>
          <cx:pt idx="1427">SEM</cx:pt>
          <cx:pt idx="1428">SEM</cx:pt>
          <cx:pt idx="1429">COM</cx:pt>
          <cx:pt idx="1430">SEM</cx:pt>
          <cx:pt idx="1431">SEM</cx:pt>
          <cx:pt idx="1432">SEM</cx:pt>
          <cx:pt idx="1433">SEM</cx:pt>
          <cx:pt idx="1434">COM</cx:pt>
          <cx:pt idx="1435">COM</cx:pt>
          <cx:pt idx="1436">SEM</cx:pt>
          <cx:pt idx="1437">COM</cx:pt>
          <cx:pt idx="1438">SEM</cx:pt>
          <cx:pt idx="1439">COM</cx:pt>
          <cx:pt idx="1440">SEM</cx:pt>
          <cx:pt idx="1441">COM</cx:pt>
          <cx:pt idx="1442">SEM</cx:pt>
          <cx:pt idx="1443">SEM</cx:pt>
          <cx:pt idx="1444">SEM</cx:pt>
          <cx:pt idx="1445">SEM</cx:pt>
          <cx:pt idx="1446">SEM</cx:pt>
          <cx:pt idx="1447">COM</cx:pt>
          <cx:pt idx="1448">SEM</cx:pt>
          <cx:pt idx="1449">SEM</cx:pt>
          <cx:pt idx="1450">SEM</cx:pt>
          <cx:pt idx="1451">COM</cx:pt>
          <cx:pt idx="1452">SEM</cx:pt>
          <cx:pt idx="1453">SEM</cx:pt>
          <cx:pt idx="1454">SEM</cx:pt>
          <cx:pt idx="1455">SEM</cx:pt>
          <cx:pt idx="1456">SEM</cx:pt>
          <cx:pt idx="1457">SEM</cx:pt>
          <cx:pt idx="1458">SEM</cx:pt>
          <cx:pt idx="1459">COM</cx:pt>
          <cx:pt idx="1460">SEM</cx:pt>
          <cx:pt idx="1461">SEM</cx:pt>
          <cx:pt idx="1462">SEM</cx:pt>
          <cx:pt idx="1463">SEM</cx:pt>
          <cx:pt idx="1464">SEM</cx:pt>
          <cx:pt idx="1465">SEM</cx:pt>
          <cx:pt idx="1466">SEM</cx:pt>
          <cx:pt idx="1467">SEM</cx:pt>
          <cx:pt idx="1468">COM</cx:pt>
          <cx:pt idx="1469">COM</cx:pt>
          <cx:pt idx="1470">COM</cx:pt>
          <cx:pt idx="1471">SEM</cx:pt>
          <cx:pt idx="1472">SEM</cx:pt>
          <cx:pt idx="1473">SEM</cx:pt>
          <cx:pt idx="1474">SEM</cx:pt>
          <cx:pt idx="1475">COM</cx:pt>
          <cx:pt idx="1476">SEM</cx:pt>
          <cx:pt idx="1477">SEM</cx:pt>
          <cx:pt idx="1478">SEM</cx:pt>
          <cx:pt idx="1479">COM</cx:pt>
          <cx:pt idx="1480">SEM</cx:pt>
          <cx:pt idx="1481">SEM</cx:pt>
          <cx:pt idx="1482">SEM</cx:pt>
          <cx:pt idx="1483">SEM</cx:pt>
          <cx:pt idx="1484">SEM</cx:pt>
          <cx:pt idx="1485">COM</cx:pt>
          <cx:pt idx="1486">SEM</cx:pt>
          <cx:pt idx="1487">SEM</cx:pt>
          <cx:pt idx="1488">SEM</cx:pt>
          <cx:pt idx="1489">SEM</cx:pt>
          <cx:pt idx="1490">SEM</cx:pt>
          <cx:pt idx="1491">SEM</cx:pt>
          <cx:pt idx="1492">SEM</cx:pt>
          <cx:pt idx="1493">SEM</cx:pt>
          <cx:pt idx="1494">SEM</cx:pt>
          <cx:pt idx="1495">COM</cx:pt>
          <cx:pt idx="1496">SEM</cx:pt>
          <cx:pt idx="1497">COM</cx:pt>
          <cx:pt idx="1498">COM</cx:pt>
          <cx:pt idx="1499">SEM</cx:pt>
          <cx:pt idx="1500">SEM</cx:pt>
          <cx:pt idx="1501">SEM</cx:pt>
          <cx:pt idx="1502">SEM</cx:pt>
          <cx:pt idx="1503">SEM</cx:pt>
          <cx:pt idx="1504">SEM</cx:pt>
          <cx:pt idx="1505">COM</cx:pt>
          <cx:pt idx="1506">COM</cx:pt>
          <cx:pt idx="1507">SEM</cx:pt>
          <cx:pt idx="1508">SEM</cx:pt>
          <cx:pt idx="1509">SEM</cx:pt>
          <cx:pt idx="1510">COM</cx:pt>
          <cx:pt idx="1511">SEM</cx:pt>
          <cx:pt idx="1512">SEM</cx:pt>
          <cx:pt idx="1513">SEM</cx:pt>
          <cx:pt idx="1514">COM</cx:pt>
          <cx:pt idx="1515">SEM</cx:pt>
          <cx:pt idx="1516">SEM</cx:pt>
          <cx:pt idx="1517">SEM</cx:pt>
          <cx:pt idx="1518">SEM</cx:pt>
          <cx:pt idx="1519">SEM</cx:pt>
          <cx:pt idx="1520">COM</cx:pt>
          <cx:pt idx="1521">SEM</cx:pt>
          <cx:pt idx="1522">SEM</cx:pt>
          <cx:pt idx="1523">SEM</cx:pt>
          <cx:pt idx="1524">SEM</cx:pt>
          <cx:pt idx="1525">SEM</cx:pt>
          <cx:pt idx="1526">SEM</cx:pt>
          <cx:pt idx="1527">SEM</cx:pt>
          <cx:pt idx="1528">SEM</cx:pt>
          <cx:pt idx="1529">SEM</cx:pt>
          <cx:pt idx="1530">SEM</cx:pt>
          <cx:pt idx="1531">SEM</cx:pt>
          <cx:pt idx="1532">COM</cx:pt>
          <cx:pt idx="1533">SEM</cx:pt>
          <cx:pt idx="1534">SEM</cx:pt>
          <cx:pt idx="1535">SEM</cx:pt>
          <cx:pt idx="1536">SEM</cx:pt>
          <cx:pt idx="1537">SEM</cx:pt>
          <cx:pt idx="1538">SEM</cx:pt>
          <cx:pt idx="1539">SEM</cx:pt>
          <cx:pt idx="1540">SEM</cx:pt>
          <cx:pt idx="1541">SEM</cx:pt>
          <cx:pt idx="1542">SEM</cx:pt>
          <cx:pt idx="1543">COM</cx:pt>
          <cx:pt idx="1544">SEM</cx:pt>
          <cx:pt idx="1545">COM</cx:pt>
          <cx:pt idx="1546">SEM</cx:pt>
          <cx:pt idx="1547">SEM</cx:pt>
          <cx:pt idx="1548">SEM</cx:pt>
          <cx:pt idx="1549">SEM</cx:pt>
          <cx:pt idx="1550">SEM</cx:pt>
          <cx:pt idx="1551">SEM</cx:pt>
          <cx:pt idx="1552">COM</cx:pt>
          <cx:pt idx="1553">SEM</cx:pt>
          <cx:pt idx="1554">SEM</cx:pt>
          <cx:pt idx="1555">SEM</cx:pt>
          <cx:pt idx="1556">SEM</cx:pt>
          <cx:pt idx="1557">SEM</cx:pt>
          <cx:pt idx="1558">SEM</cx:pt>
          <cx:pt idx="1559">SEM</cx:pt>
          <cx:pt idx="1560">SEM</cx:pt>
          <cx:pt idx="1561">SEM</cx:pt>
          <cx:pt idx="1562">SEM</cx:pt>
          <cx:pt idx="1563">SEM</cx:pt>
          <cx:pt idx="1564">SEM</cx:pt>
          <cx:pt idx="1565">SEM</cx:pt>
          <cx:pt idx="1566">SEM</cx:pt>
          <cx:pt idx="1567">COM</cx:pt>
          <cx:pt idx="1568">SEM</cx:pt>
          <cx:pt idx="1569">SEM</cx:pt>
          <cx:pt idx="1570">SEM</cx:pt>
          <cx:pt idx="1571">SEM</cx:pt>
          <cx:pt idx="1572">SEM</cx:pt>
          <cx:pt idx="1573">COM</cx:pt>
          <cx:pt idx="1574">SEM</cx:pt>
          <cx:pt idx="1575">SEM</cx:pt>
          <cx:pt idx="1576">SEM</cx:pt>
          <cx:pt idx="1577">SEM</cx:pt>
          <cx:pt idx="1578">SEM</cx:pt>
          <cx:pt idx="1579">COM</cx:pt>
          <cx:pt idx="1580">SEM</cx:pt>
          <cx:pt idx="1581">SEM</cx:pt>
          <cx:pt idx="1582">SEM</cx:pt>
          <cx:pt idx="1583">SEM</cx:pt>
          <cx:pt idx="1584">SEM</cx:pt>
          <cx:pt idx="1585">SEM</cx:pt>
          <cx:pt idx="1586">SEM</cx:pt>
          <cx:pt idx="1587">SEM</cx:pt>
          <cx:pt idx="1588">SEM</cx:pt>
          <cx:pt idx="1589">SEM</cx:pt>
          <cx:pt idx="1590">SEM</cx:pt>
          <cx:pt idx="1591">SEM</cx:pt>
          <cx:pt idx="1592">SEM</cx:pt>
          <cx:pt idx="1593">SEM</cx:pt>
          <cx:pt idx="1594">SEM</cx:pt>
          <cx:pt idx="1595">SEM</cx:pt>
          <cx:pt idx="1596">SEM</cx:pt>
          <cx:pt idx="1597">SEM</cx:pt>
          <cx:pt idx="1598">SEM</cx:pt>
          <cx:pt idx="1599">SEM</cx:pt>
          <cx:pt idx="1600">SEM</cx:pt>
          <cx:pt idx="1601">SEM</cx:pt>
          <cx:pt idx="1602">SEM</cx:pt>
          <cx:pt idx="1603">SEM</cx:pt>
          <cx:pt idx="1604">SEM</cx:pt>
          <cx:pt idx="1605">SEM</cx:pt>
          <cx:pt idx="1606">SEM</cx:pt>
          <cx:pt idx="1607">COM</cx:pt>
          <cx:pt idx="1608">SEM</cx:pt>
          <cx:pt idx="1609">SEM</cx:pt>
          <cx:pt idx="1610">SEM</cx:pt>
          <cx:pt idx="1611">SEM</cx:pt>
          <cx:pt idx="1612">SEM</cx:pt>
          <cx:pt idx="1613">SEM</cx:pt>
          <cx:pt idx="1614">SEM</cx:pt>
          <cx:pt idx="1615">SEM</cx:pt>
          <cx:pt idx="1616">SEM</cx:pt>
          <cx:pt idx="1617">COM</cx:pt>
          <cx:pt idx="1618">SEM</cx:pt>
          <cx:pt idx="1619">COM</cx:pt>
          <cx:pt idx="1620">SEM</cx:pt>
          <cx:pt idx="1621">SEM</cx:pt>
          <cx:pt idx="1622">COM</cx:pt>
          <cx:pt idx="1623">SEM</cx:pt>
          <cx:pt idx="1624">SEM</cx:pt>
          <cx:pt idx="1625">COM</cx:pt>
          <cx:pt idx="1626">SEM</cx:pt>
          <cx:pt idx="1627">SEM</cx:pt>
          <cx:pt idx="1628">COM</cx:pt>
          <cx:pt idx="1629">COM</cx:pt>
          <cx:pt idx="1630">SEM</cx:pt>
          <cx:pt idx="1631">COM</cx:pt>
          <cx:pt idx="1632">SEM</cx:pt>
          <cx:pt idx="1633">SEM</cx:pt>
          <cx:pt idx="1634">SEM</cx:pt>
          <cx:pt idx="1635">SEM</cx:pt>
          <cx:pt idx="1636">SEM</cx:pt>
          <cx:pt idx="1637">SEM</cx:pt>
          <cx:pt idx="1638">SEM</cx:pt>
          <cx:pt idx="1639">SEM</cx:pt>
          <cx:pt idx="1640">SEM</cx:pt>
          <cx:pt idx="1641">SEM</cx:pt>
          <cx:pt idx="1642">COM</cx:pt>
          <cx:pt idx="1643">SEM</cx:pt>
          <cx:pt idx="1644">SEM</cx:pt>
          <cx:pt idx="1645">COM</cx:pt>
          <cx:pt idx="1646">SEM</cx:pt>
          <cx:pt idx="1647">COM</cx:pt>
          <cx:pt idx="1648">COM</cx:pt>
          <cx:pt idx="1649">SEM</cx:pt>
          <cx:pt idx="1650">SEM</cx:pt>
          <cx:pt idx="1651">SEM</cx:pt>
          <cx:pt idx="1652">SEM</cx:pt>
          <cx:pt idx="1653">SEM</cx:pt>
          <cx:pt idx="1654">SEM</cx:pt>
          <cx:pt idx="1655">COM</cx:pt>
          <cx:pt idx="1656">SEM</cx:pt>
          <cx:pt idx="1657">COM</cx:pt>
          <cx:pt idx="1658">SEM</cx:pt>
          <cx:pt idx="1659">SEM</cx:pt>
          <cx:pt idx="1660">SEM</cx:pt>
          <cx:pt idx="1661">SEM</cx:pt>
          <cx:pt idx="1662">SEM</cx:pt>
          <cx:pt idx="1663">SEM</cx:pt>
          <cx:pt idx="1664">SEM</cx:pt>
          <cx:pt idx="1665">COM</cx:pt>
          <cx:pt idx="1666">SEM</cx:pt>
          <cx:pt idx="1667">SEM</cx:pt>
          <cx:pt idx="1668">SEM</cx:pt>
          <cx:pt idx="1669">COM</cx:pt>
          <cx:pt idx="1670">COM</cx:pt>
          <cx:pt idx="1671">SEM</cx:pt>
          <cx:pt idx="1672">COM</cx:pt>
          <cx:pt idx="1673">SEM</cx:pt>
          <cx:pt idx="1674">SEM</cx:pt>
          <cx:pt idx="1675">SEM</cx:pt>
          <cx:pt idx="1676">SEM</cx:pt>
          <cx:pt idx="1677">SEM</cx:pt>
          <cx:pt idx="1678">SEM</cx:pt>
          <cx:pt idx="1679">SEM</cx:pt>
          <cx:pt idx="1680">SEM</cx:pt>
          <cx:pt idx="1681">SEM</cx:pt>
          <cx:pt idx="1682">SEM</cx:pt>
          <cx:pt idx="1683">SEM</cx:pt>
          <cx:pt idx="1684">SEM</cx:pt>
          <cx:pt idx="1685">SEM</cx:pt>
          <cx:pt idx="1686">SEM</cx:pt>
          <cx:pt idx="1687">SEM</cx:pt>
          <cx:pt idx="1688">SEM</cx:pt>
          <cx:pt idx="1689">SEM</cx:pt>
          <cx:pt idx="1690">SEM</cx:pt>
          <cx:pt idx="1691">SEM</cx:pt>
          <cx:pt idx="1692">SEM</cx:pt>
          <cx:pt idx="1693">SEM</cx:pt>
          <cx:pt idx="1694">SEM</cx:pt>
          <cx:pt idx="1695">SEM</cx:pt>
          <cx:pt idx="1696">COM</cx:pt>
          <cx:pt idx="1697">SEM</cx:pt>
          <cx:pt idx="1698">SEM</cx:pt>
          <cx:pt idx="1699">SEM</cx:pt>
          <cx:pt idx="1700">SEM</cx:pt>
          <cx:pt idx="1701">SEM</cx:pt>
          <cx:pt idx="1702">SEM</cx:pt>
          <cx:pt idx="1703">SEM</cx:pt>
          <cx:pt idx="1704">SEM</cx:pt>
          <cx:pt idx="1705">SEM</cx:pt>
          <cx:pt idx="1706">SEM</cx:pt>
          <cx:pt idx="1707">SEM</cx:pt>
          <cx:pt idx="1708">SEM</cx:pt>
          <cx:pt idx="1709">SEM</cx:pt>
          <cx:pt idx="1710">SEM</cx:pt>
          <cx:pt idx="1711">SEM</cx:pt>
          <cx:pt idx="1712">SEM</cx:pt>
          <cx:pt idx="1713">SEM</cx:pt>
          <cx:pt idx="1714">SEM</cx:pt>
          <cx:pt idx="1715">SEM</cx:pt>
          <cx:pt idx="1716">SEM</cx:pt>
          <cx:pt idx="1717">SEM</cx:pt>
          <cx:pt idx="1718">SEM</cx:pt>
          <cx:pt idx="1719">SEM</cx:pt>
          <cx:pt idx="1720">SEM</cx:pt>
          <cx:pt idx="1721">SEM</cx:pt>
          <cx:pt idx="1722">SEM</cx:pt>
          <cx:pt idx="1723">SEM</cx:pt>
          <cx:pt idx="1724">SEM</cx:pt>
          <cx:pt idx="1725">SEM</cx:pt>
          <cx:pt idx="1726">SEM</cx:pt>
          <cx:pt idx="1727">SEM</cx:pt>
          <cx:pt idx="1728">SEM</cx:pt>
          <cx:pt idx="1729">SEM</cx:pt>
          <cx:pt idx="1730">SEM</cx:pt>
          <cx:pt idx="1731">SEM</cx:pt>
          <cx:pt idx="1732">SEM</cx:pt>
          <cx:pt idx="1733">SEM</cx:pt>
          <cx:pt idx="1734">SEM</cx:pt>
          <cx:pt idx="1735">SEM</cx:pt>
          <cx:pt idx="1736">SEM</cx:pt>
          <cx:pt idx="1737">SEM</cx:pt>
          <cx:pt idx="1738">SEM</cx:pt>
          <cx:pt idx="1739">SEM</cx:pt>
          <cx:pt idx="1740">SEM</cx:pt>
          <cx:pt idx="1741">SEM</cx:pt>
          <cx:pt idx="1742">SEM</cx:pt>
          <cx:pt idx="1743">SEM</cx:pt>
          <cx:pt idx="1744">SEM</cx:pt>
          <cx:pt idx="1745">SEM</cx:pt>
          <cx:pt idx="1746">COM</cx:pt>
          <cx:pt idx="1747">SEM</cx:pt>
          <cx:pt idx="1748">COM</cx:pt>
          <cx:pt idx="1749">SEM</cx:pt>
          <cx:pt idx="1750">SEM</cx:pt>
          <cx:pt idx="1751">SEM</cx:pt>
          <cx:pt idx="1752">SEM</cx:pt>
          <cx:pt idx="1753">SEM</cx:pt>
          <cx:pt idx="1754">COM</cx:pt>
          <cx:pt idx="1755">COM</cx:pt>
          <cx:pt idx="1756">SEM</cx:pt>
          <cx:pt idx="1757">SEM</cx:pt>
          <cx:pt idx="1758">SEM</cx:pt>
          <cx:pt idx="1759">SEM</cx:pt>
          <cx:pt idx="1760">COM</cx:pt>
          <cx:pt idx="1761">SEM</cx:pt>
          <cx:pt idx="1762">SEM</cx:pt>
          <cx:pt idx="1763">SEM</cx:pt>
          <cx:pt idx="1764">COM</cx:pt>
          <cx:pt idx="1765">COM</cx:pt>
          <cx:pt idx="1766">COM</cx:pt>
          <cx:pt idx="1767">SEM</cx:pt>
          <cx:pt idx="1768">SEM</cx:pt>
          <cx:pt idx="1769">SEM</cx:pt>
          <cx:pt idx="1770">SEM</cx:pt>
          <cx:pt idx="1771">SEM</cx:pt>
          <cx:pt idx="1772">SEM</cx:pt>
          <cx:pt idx="1773">SEM</cx:pt>
          <cx:pt idx="1774">COM</cx:pt>
          <cx:pt idx="1775">SEM</cx:pt>
          <cx:pt idx="1776">SEM</cx:pt>
          <cx:pt idx="1777">SEM</cx:pt>
          <cx:pt idx="1778">SEM</cx:pt>
          <cx:pt idx="1779">SEM</cx:pt>
          <cx:pt idx="1780">SEM</cx:pt>
          <cx:pt idx="1781">SEM</cx:pt>
          <cx:pt idx="1782">SEM</cx:pt>
          <cx:pt idx="1783">SEM</cx:pt>
          <cx:pt idx="1784">SEM</cx:pt>
          <cx:pt idx="1785">SEM</cx:pt>
          <cx:pt idx="1786">SEM</cx:pt>
          <cx:pt idx="1787">SEM</cx:pt>
          <cx:pt idx="1788">SEM</cx:pt>
          <cx:pt idx="1789">SEM</cx:pt>
          <cx:pt idx="1790">SEM</cx:pt>
          <cx:pt idx="1791">SEM</cx:pt>
          <cx:pt idx="1792">SEM</cx:pt>
          <cx:pt idx="1793">SEM</cx:pt>
          <cx:pt idx="1794">SEM</cx:pt>
          <cx:pt idx="1795">COM</cx:pt>
          <cx:pt idx="1796">SEM</cx:pt>
          <cx:pt idx="1797">SEM</cx:pt>
          <cx:pt idx="1798">SEM</cx:pt>
          <cx:pt idx="1799">SEM</cx:pt>
          <cx:pt idx="1800">SEM</cx:pt>
          <cx:pt idx="1801">SEM</cx:pt>
          <cx:pt idx="1802">SEM</cx:pt>
          <cx:pt idx="1803">SEM</cx:pt>
          <cx:pt idx="1804">SEM</cx:pt>
          <cx:pt idx="1805">SEM</cx:pt>
          <cx:pt idx="1806">SEM</cx:pt>
          <cx:pt idx="1807">SEM</cx:pt>
          <cx:pt idx="1808">SEM</cx:pt>
          <cx:pt idx="1809">COM</cx:pt>
          <cx:pt idx="1810">SEM</cx:pt>
          <cx:pt idx="1811">SEM</cx:pt>
          <cx:pt idx="1812">SEM</cx:pt>
          <cx:pt idx="1813">SEM</cx:pt>
          <cx:pt idx="1814">SEM</cx:pt>
          <cx:pt idx="1815">SEM</cx:pt>
          <cx:pt idx="1816">SEM</cx:pt>
          <cx:pt idx="1817">COM</cx:pt>
          <cx:pt idx="1818">SEM</cx:pt>
          <cx:pt idx="1819">COM</cx:pt>
          <cx:pt idx="1820">SEM</cx:pt>
          <cx:pt idx="1821">SEM</cx:pt>
          <cx:pt idx="1822">SEM</cx:pt>
          <cx:pt idx="1823">SEM</cx:pt>
          <cx:pt idx="1824">SEM</cx:pt>
          <cx:pt idx="1825">SEM</cx:pt>
          <cx:pt idx="1826">SEM</cx:pt>
          <cx:pt idx="1827">SEM</cx:pt>
          <cx:pt idx="1828">SEM</cx:pt>
          <cx:pt idx="1829">SEM</cx:pt>
          <cx:pt idx="1830">COM</cx:pt>
          <cx:pt idx="1831">SEM</cx:pt>
          <cx:pt idx="1832">COM</cx:pt>
          <cx:pt idx="1833">SEM</cx:pt>
          <cx:pt idx="1834">SEM</cx:pt>
          <cx:pt idx="1835">SEM</cx:pt>
          <cx:pt idx="1836">SEM</cx:pt>
          <cx:pt idx="1837">COM</cx:pt>
          <cx:pt idx="1838">SEM</cx:pt>
          <cx:pt idx="1839">SEM</cx:pt>
          <cx:pt idx="1840">SEM</cx:pt>
          <cx:pt idx="1841">SEM</cx:pt>
          <cx:pt idx="1842">SEM</cx:pt>
          <cx:pt idx="1843">COM</cx:pt>
          <cx:pt idx="1844">SEM</cx:pt>
          <cx:pt idx="1845">SEM</cx:pt>
          <cx:pt idx="1846">SEM</cx:pt>
          <cx:pt idx="1847">SEM</cx:pt>
          <cx:pt idx="1848">SEM</cx:pt>
          <cx:pt idx="1849">SEM</cx:pt>
          <cx:pt idx="1850">SEM</cx:pt>
          <cx:pt idx="1851">SEM</cx:pt>
          <cx:pt idx="1852">SEM</cx:pt>
          <cx:pt idx="1853">SEM</cx:pt>
          <cx:pt idx="1854">SEM</cx:pt>
          <cx:pt idx="1855">COM</cx:pt>
          <cx:pt idx="1856">SEM</cx:pt>
          <cx:pt idx="1857">SEM</cx:pt>
          <cx:pt idx="1858">SEM</cx:pt>
          <cx:pt idx="1859">COM</cx:pt>
          <cx:pt idx="1860">SEM</cx:pt>
          <cx:pt idx="1861">SEM</cx:pt>
          <cx:pt idx="1862">SEM</cx:pt>
          <cx:pt idx="1863">SEM</cx:pt>
          <cx:pt idx="1864">COM</cx:pt>
          <cx:pt idx="1865">SEM</cx:pt>
          <cx:pt idx="1866">SEM</cx:pt>
          <cx:pt idx="1867">SEM</cx:pt>
          <cx:pt idx="1868">SEM</cx:pt>
          <cx:pt idx="1869">SEM</cx:pt>
          <cx:pt idx="1870">SEM</cx:pt>
          <cx:pt idx="1871">SEM</cx:pt>
          <cx:pt idx="1872">SEM</cx:pt>
          <cx:pt idx="1873">SEM</cx:pt>
          <cx:pt idx="1874">COM</cx:pt>
          <cx:pt idx="1875">SEM</cx:pt>
          <cx:pt idx="1876">SEM</cx:pt>
          <cx:pt idx="1877">SEM</cx:pt>
          <cx:pt idx="1878">SEM</cx:pt>
          <cx:pt idx="1879">SEM</cx:pt>
          <cx:pt idx="1880">SEM</cx:pt>
          <cx:pt idx="1881">SEM</cx:pt>
          <cx:pt idx="1882">SEM</cx:pt>
          <cx:pt idx="1883">SEM</cx:pt>
          <cx:pt idx="1884">SEM</cx:pt>
          <cx:pt idx="1885">SEM</cx:pt>
          <cx:pt idx="1886">SEM</cx:pt>
          <cx:pt idx="1887">SEM</cx:pt>
          <cx:pt idx="1888">SEM</cx:pt>
          <cx:pt idx="1889">COM</cx:pt>
          <cx:pt idx="1890">SEM</cx:pt>
          <cx:pt idx="1891">SEM</cx:pt>
          <cx:pt idx="1892">SEM</cx:pt>
          <cx:pt idx="1893">SEM</cx:pt>
          <cx:pt idx="1894">SEM</cx:pt>
          <cx:pt idx="1895">SEM</cx:pt>
          <cx:pt idx="1896">COM</cx:pt>
          <cx:pt idx="1897">SEM</cx:pt>
          <cx:pt idx="1898">SEM</cx:pt>
          <cx:pt idx="1899">SEM</cx:pt>
          <cx:pt idx="1900">COM</cx:pt>
          <cx:pt idx="1901">SEM</cx:pt>
          <cx:pt idx="1902">SEM</cx:pt>
          <cx:pt idx="1903">SEM</cx:pt>
          <cx:pt idx="1904">SEM</cx:pt>
          <cx:pt idx="1905">SEM</cx:pt>
          <cx:pt idx="1906">COM</cx:pt>
          <cx:pt idx="1907">SEM</cx:pt>
          <cx:pt idx="1908">SEM</cx:pt>
          <cx:pt idx="1909">COM</cx:pt>
          <cx:pt idx="1910">COM</cx:pt>
          <cx:pt idx="1911">COM</cx:pt>
          <cx:pt idx="1912">SEM</cx:pt>
          <cx:pt idx="1913">COM</cx:pt>
          <cx:pt idx="1914">SEM</cx:pt>
          <cx:pt idx="1915">SEM</cx:pt>
          <cx:pt idx="1916">SEM</cx:pt>
          <cx:pt idx="1917">COM</cx:pt>
          <cx:pt idx="1918">SEM</cx:pt>
          <cx:pt idx="1919">SEM</cx:pt>
          <cx:pt idx="1920">SEM</cx:pt>
          <cx:pt idx="1921">SEM</cx:pt>
          <cx:pt idx="1922">SEM</cx:pt>
          <cx:pt idx="1923">SEM</cx:pt>
          <cx:pt idx="1924">SEM</cx:pt>
          <cx:pt idx="1925">SEM</cx:pt>
          <cx:pt idx="1926">SEM</cx:pt>
          <cx:pt idx="1927">SEM</cx:pt>
          <cx:pt idx="1928">SEM</cx:pt>
          <cx:pt idx="1929">SEM</cx:pt>
          <cx:pt idx="1930">SEM</cx:pt>
          <cx:pt idx="1931">SEM</cx:pt>
          <cx:pt idx="1932">SEM</cx:pt>
          <cx:pt idx="1933">SEM</cx:pt>
          <cx:pt idx="1934">SEM</cx:pt>
          <cx:pt idx="1935">SEM</cx:pt>
          <cx:pt idx="1936">SEM</cx:pt>
          <cx:pt idx="1937">SEM</cx:pt>
          <cx:pt idx="1938">SEM</cx:pt>
          <cx:pt idx="1939">COM</cx:pt>
          <cx:pt idx="1940">SEM</cx:pt>
          <cx:pt idx="1941">SEM</cx:pt>
          <cx:pt idx="1942">SEM</cx:pt>
          <cx:pt idx="1943">SEM</cx:pt>
          <cx:pt idx="1944">SEM</cx:pt>
          <cx:pt idx="1945">SEM</cx:pt>
          <cx:pt idx="1946">SEM</cx:pt>
          <cx:pt idx="1947">SEM</cx:pt>
          <cx:pt idx="1948">SEM</cx:pt>
          <cx:pt idx="1949">SEM</cx:pt>
          <cx:pt idx="1950">SEM</cx:pt>
          <cx:pt idx="1951">SEM</cx:pt>
          <cx:pt idx="1952">SEM</cx:pt>
          <cx:pt idx="1953">COM</cx:pt>
          <cx:pt idx="1954">COM</cx:pt>
          <cx:pt idx="1955">SEM</cx:pt>
          <cx:pt idx="1956">SEM</cx:pt>
          <cx:pt idx="1957">SEM</cx:pt>
          <cx:pt idx="1958">SEM</cx:pt>
          <cx:pt idx="1959">COM</cx:pt>
          <cx:pt idx="1960">COM</cx:pt>
          <cx:pt idx="1961">SEM</cx:pt>
          <cx:pt idx="1962">SEM</cx:pt>
          <cx:pt idx="1963">SEM</cx:pt>
          <cx:pt idx="1964">COM</cx:pt>
          <cx:pt idx="1965">COM</cx:pt>
          <cx:pt idx="1966">SEM</cx:pt>
          <cx:pt idx="1967">COM</cx:pt>
          <cx:pt idx="1968">COM</cx:pt>
          <cx:pt idx="1969">SEM</cx:pt>
          <cx:pt idx="1970">SEM</cx:pt>
          <cx:pt idx="1971">SEM</cx:pt>
          <cx:pt idx="1972">SEM</cx:pt>
          <cx:pt idx="1973">COM</cx:pt>
          <cx:pt idx="1974">COM</cx:pt>
          <cx:pt idx="1975">SEM</cx:pt>
          <cx:pt idx="1976">SEM</cx:pt>
          <cx:pt idx="1977">SEM</cx:pt>
          <cx:pt idx="1978">SEM</cx:pt>
          <cx:pt idx="1979">SEM</cx:pt>
          <cx:pt idx="1980">SEM</cx:pt>
          <cx:pt idx="1981">SEM</cx:pt>
          <cx:pt idx="1982">SEM</cx:pt>
          <cx:pt idx="1983">SEM</cx:pt>
          <cx:pt idx="1984">SEM</cx:pt>
          <cx:pt idx="1985">SEM</cx:pt>
          <cx:pt idx="1986">SEM</cx:pt>
          <cx:pt idx="1987">SEM</cx:pt>
          <cx:pt idx="1988">COM</cx:pt>
          <cx:pt idx="1989">SEM</cx:pt>
          <cx:pt idx="1990">COM</cx:pt>
          <cx:pt idx="1991">SEM</cx:pt>
          <cx:pt idx="1992">COM</cx:pt>
          <cx:pt idx="1993">COM</cx:pt>
          <cx:pt idx="1994">SEM</cx:pt>
          <cx:pt idx="1995">COM</cx:pt>
          <cx:pt idx="1996">COM</cx:pt>
          <cx:pt idx="1997">SEM</cx:pt>
          <cx:pt idx="1998">COM</cx:pt>
          <cx:pt idx="1999">SEM</cx:pt>
          <cx:pt idx="2000">COM</cx:pt>
          <cx:pt idx="2001">SEM</cx:pt>
          <cx:pt idx="2002">SEM</cx:pt>
          <cx:pt idx="2003">COM</cx:pt>
          <cx:pt idx="2004">SEM</cx:pt>
          <cx:pt idx="2005">COM</cx:pt>
          <cx:pt idx="2006">SEM</cx:pt>
          <cx:pt idx="2007">SEM</cx:pt>
          <cx:pt idx="2008">COM</cx:pt>
          <cx:pt idx="2009">SEM</cx:pt>
          <cx:pt idx="2010">SEM</cx:pt>
          <cx:pt idx="2011">SEM</cx:pt>
          <cx:pt idx="2012">SEM</cx:pt>
          <cx:pt idx="2013">SEM</cx:pt>
          <cx:pt idx="2014">COM</cx:pt>
          <cx:pt idx="2015">SEM</cx:pt>
          <cx:pt idx="2016">SEM</cx:pt>
          <cx:pt idx="2017">SEM</cx:pt>
          <cx:pt idx="2018">SEM</cx:pt>
          <cx:pt idx="2019">SEM</cx:pt>
          <cx:pt idx="2020">COM</cx:pt>
          <cx:pt idx="2021">SEM</cx:pt>
          <cx:pt idx="2022">SEM</cx:pt>
          <cx:pt idx="2023">SEM</cx:pt>
          <cx:pt idx="2024">SEM</cx:pt>
          <cx:pt idx="2025">SEM</cx:pt>
          <cx:pt idx="2026">SEM</cx:pt>
          <cx:pt idx="2027">SEM</cx:pt>
          <cx:pt idx="2028">SEM</cx:pt>
          <cx:pt idx="2029">SEM</cx:pt>
          <cx:pt idx="2030">SEM</cx:pt>
          <cx:pt idx="2031">SEM</cx:pt>
          <cx:pt idx="2032">SEM</cx:pt>
          <cx:pt idx="2033">SEM</cx:pt>
          <cx:pt idx="2034">SEM</cx:pt>
          <cx:pt idx="2035">SEM</cx:pt>
          <cx:pt idx="2036">SEM</cx:pt>
          <cx:pt idx="2037">SEM</cx:pt>
          <cx:pt idx="2038">COM</cx:pt>
          <cx:pt idx="2039">SEM</cx:pt>
          <cx:pt idx="2040">SEM</cx:pt>
          <cx:pt idx="2041">SEM</cx:pt>
          <cx:pt idx="2042">COM</cx:pt>
          <cx:pt idx="2043">SEM</cx:pt>
          <cx:pt idx="2044">SEM</cx:pt>
          <cx:pt idx="2045">SEM</cx:pt>
          <cx:pt idx="2046">SEM</cx:pt>
          <cx:pt idx="2047">SEM</cx:pt>
          <cx:pt idx="2048">SEM</cx:pt>
          <cx:pt idx="2049">SEM</cx:pt>
          <cx:pt idx="2050">SEM</cx:pt>
          <cx:pt idx="2051">SEM</cx:pt>
          <cx:pt idx="2052">SEM</cx:pt>
          <cx:pt idx="2053">SEM</cx:pt>
          <cx:pt idx="2054">SEM</cx:pt>
          <cx:pt idx="2055">SEM</cx:pt>
          <cx:pt idx="2056">SEM</cx:pt>
          <cx:pt idx="2057">SEM</cx:pt>
          <cx:pt idx="2058">SEM</cx:pt>
          <cx:pt idx="2059">COM</cx:pt>
          <cx:pt idx="2060">SEM</cx:pt>
          <cx:pt idx="2061">COM</cx:pt>
          <cx:pt idx="2062">COM</cx:pt>
          <cx:pt idx="2063">SEM</cx:pt>
          <cx:pt idx="2064">COM</cx:pt>
          <cx:pt idx="2065">COM</cx:pt>
          <cx:pt idx="2066">SEM</cx:pt>
          <cx:pt idx="2067">SEM</cx:pt>
          <cx:pt idx="2068">SEM</cx:pt>
          <cx:pt idx="2069">SEM</cx:pt>
          <cx:pt idx="2070">SEM</cx:pt>
          <cx:pt idx="2071">SEM</cx:pt>
          <cx:pt idx="2072">SEM</cx:pt>
          <cx:pt idx="2073">SEM</cx:pt>
          <cx:pt idx="2074">SEM</cx:pt>
          <cx:pt idx="2075">COM</cx:pt>
          <cx:pt idx="2076">SEM</cx:pt>
          <cx:pt idx="2077">SEM</cx:pt>
          <cx:pt idx="2078">SEM</cx:pt>
          <cx:pt idx="2079">SEM</cx:pt>
          <cx:pt idx="2080">COM</cx:pt>
          <cx:pt idx="2081">COM</cx:pt>
          <cx:pt idx="2082">SEM</cx:pt>
          <cx:pt idx="2083">SEM</cx:pt>
          <cx:pt idx="2084">SEM</cx:pt>
          <cx:pt idx="2085">SEM</cx:pt>
          <cx:pt idx="2086">COM</cx:pt>
          <cx:pt idx="2087">SEM</cx:pt>
          <cx:pt idx="2088">SEM</cx:pt>
          <cx:pt idx="2089">SEM</cx:pt>
          <cx:pt idx="2090">SEM</cx:pt>
          <cx:pt idx="2091">SEM</cx:pt>
          <cx:pt idx="2092">COM</cx:pt>
          <cx:pt idx="2093">SEM</cx:pt>
          <cx:pt idx="2094">SEM</cx:pt>
          <cx:pt idx="2095">SEM</cx:pt>
          <cx:pt idx="2096">COM</cx:pt>
          <cx:pt idx="2097">SEM</cx:pt>
          <cx:pt idx="2098">COM</cx:pt>
          <cx:pt idx="2099">COM</cx:pt>
          <cx:pt idx="2100">COM</cx:pt>
          <cx:pt idx="2101">COM</cx:pt>
          <cx:pt idx="2102">SEM</cx:pt>
          <cx:pt idx="2103">SEM</cx:pt>
          <cx:pt idx="2104">SEM</cx:pt>
          <cx:pt idx="2105">SEM</cx:pt>
          <cx:pt idx="2106">SEM</cx:pt>
          <cx:pt idx="2107">SEM</cx:pt>
          <cx:pt idx="2108">SEM</cx:pt>
          <cx:pt idx="2109">COM</cx:pt>
          <cx:pt idx="2110">COM</cx:pt>
          <cx:pt idx="2111">SEM</cx:pt>
          <cx:pt idx="2112">SEM</cx:pt>
          <cx:pt idx="2113">SEM</cx:pt>
          <cx:pt idx="2114">SEM</cx:pt>
          <cx:pt idx="2115">SEM</cx:pt>
          <cx:pt idx="2116">COM</cx:pt>
          <cx:pt idx="2117">SEM</cx:pt>
          <cx:pt idx="2118">SEM</cx:pt>
          <cx:pt idx="2119">SEM</cx:pt>
          <cx:pt idx="2120">SEM</cx:pt>
          <cx:pt idx="2121">SEM</cx:pt>
          <cx:pt idx="2122">SEM</cx:pt>
          <cx:pt idx="2123">SEM</cx:pt>
          <cx:pt idx="2124">COM</cx:pt>
          <cx:pt idx="2125">SEM</cx:pt>
          <cx:pt idx="2126">SEM</cx:pt>
          <cx:pt idx="2127">SEM</cx:pt>
          <cx:pt idx="2128">SEM</cx:pt>
          <cx:pt idx="2129">SEM</cx:pt>
          <cx:pt idx="2130">SEM</cx:pt>
          <cx:pt idx="2131">SEM</cx:pt>
          <cx:pt idx="2132">COM</cx:pt>
          <cx:pt idx="2133">SEM</cx:pt>
          <cx:pt idx="2134">SEM</cx:pt>
          <cx:pt idx="2135">SEM</cx:pt>
          <cx:pt idx="2136">SEM</cx:pt>
          <cx:pt idx="2137">SEM</cx:pt>
          <cx:pt idx="2138">COM</cx:pt>
          <cx:pt idx="2139">SEM</cx:pt>
          <cx:pt idx="2140">COM</cx:pt>
          <cx:pt idx="2141">SEM</cx:pt>
          <cx:pt idx="2142">SEM</cx:pt>
          <cx:pt idx="2143">SEM</cx:pt>
          <cx:pt idx="2144">COM</cx:pt>
          <cx:pt idx="2145">SEM</cx:pt>
          <cx:pt idx="2146">SEM</cx:pt>
          <cx:pt idx="2147">SEM</cx:pt>
          <cx:pt idx="2148">SEM</cx:pt>
          <cx:pt idx="2149">SEM</cx:pt>
          <cx:pt idx="2150">SEM</cx:pt>
          <cx:pt idx="2151">SEM</cx:pt>
          <cx:pt idx="2152">COM</cx:pt>
          <cx:pt idx="2153">SEM</cx:pt>
          <cx:pt idx="2154">SEM</cx:pt>
          <cx:pt idx="2155">SEM</cx:pt>
          <cx:pt idx="2156">SEM</cx:pt>
          <cx:pt idx="2157">SEM</cx:pt>
          <cx:pt idx="2158">SEM</cx:pt>
          <cx:pt idx="2159">SEM</cx:pt>
          <cx:pt idx="2160">SEM</cx:pt>
          <cx:pt idx="2161">SEM</cx:pt>
          <cx:pt idx="2162">SEM</cx:pt>
          <cx:pt idx="2163">SEM</cx:pt>
          <cx:pt idx="2164">SEM</cx:pt>
          <cx:pt idx="2165">SEM</cx:pt>
          <cx:pt idx="2166">SEM</cx:pt>
          <cx:pt idx="2167">SEM</cx:pt>
          <cx:pt idx="2168">SEM</cx:pt>
          <cx:pt idx="2169">SEM</cx:pt>
          <cx:pt idx="2170">SEM</cx:pt>
          <cx:pt idx="2171">SEM</cx:pt>
          <cx:pt idx="2172">SEM</cx:pt>
          <cx:pt idx="2173">SEM</cx:pt>
          <cx:pt idx="2174">SEM</cx:pt>
          <cx:pt idx="2175">SEM</cx:pt>
          <cx:pt idx="2176">SEM</cx:pt>
          <cx:pt idx="2177">SEM</cx:pt>
          <cx:pt idx="2178">SEM</cx:pt>
          <cx:pt idx="2179">SEM</cx:pt>
          <cx:pt idx="2180">SEM</cx:pt>
          <cx:pt idx="2181">SEM</cx:pt>
          <cx:pt idx="2182">SEM</cx:pt>
          <cx:pt idx="2183">SEM</cx:pt>
          <cx:pt idx="2184">SEM</cx:pt>
          <cx:pt idx="2185">SEM</cx:pt>
          <cx:pt idx="2186">COM</cx:pt>
          <cx:pt idx="2187">SEM</cx:pt>
          <cx:pt idx="2188">SEM</cx:pt>
          <cx:pt idx="2189">COM</cx:pt>
          <cx:pt idx="2190">SEM</cx:pt>
          <cx:pt idx="2191">COM</cx:pt>
          <cx:pt idx="2192">SEM</cx:pt>
          <cx:pt idx="2193">SEM</cx:pt>
          <cx:pt idx="2194">SEM</cx:pt>
          <cx:pt idx="2195">COM</cx:pt>
          <cx:pt idx="2196">SEM</cx:pt>
          <cx:pt idx="2197">SEM</cx:pt>
          <cx:pt idx="2198">COM</cx:pt>
          <cx:pt idx="2199">SEM</cx:pt>
          <cx:pt idx="2200">SEM</cx:pt>
          <cx:pt idx="2201">SEM</cx:pt>
          <cx:pt idx="2202">SEM</cx:pt>
          <cx:pt idx="2203">SEM</cx:pt>
          <cx:pt idx="2204">SEM</cx:pt>
          <cx:pt idx="2205">SEM</cx:pt>
          <cx:pt idx="2206">SEM</cx:pt>
          <cx:pt idx="2207">SEM</cx:pt>
          <cx:pt idx="2208">SEM</cx:pt>
          <cx:pt idx="2209">SEM</cx:pt>
          <cx:pt idx="2210">SEM</cx:pt>
          <cx:pt idx="2211">SEM</cx:pt>
          <cx:pt idx="2212">SEM</cx:pt>
          <cx:pt idx="2213">SEM</cx:pt>
          <cx:pt idx="2214">SEM</cx:pt>
          <cx:pt idx="2215">SEM</cx:pt>
          <cx:pt idx="2216">SEM</cx:pt>
          <cx:pt idx="2217">SEM</cx:pt>
          <cx:pt idx="2218">SEM</cx:pt>
          <cx:pt idx="2219">SEM</cx:pt>
          <cx:pt idx="2220">SEM</cx:pt>
          <cx:pt idx="2221">SEM</cx:pt>
          <cx:pt idx="2222">SEM</cx:pt>
          <cx:pt idx="2223">SEM</cx:pt>
          <cx:pt idx="2224">SEM</cx:pt>
          <cx:pt idx="2225">SEM</cx:pt>
          <cx:pt idx="2226">SEM</cx:pt>
          <cx:pt idx="2227">SEM</cx:pt>
          <cx:pt idx="2228">SEM</cx:pt>
          <cx:pt idx="2229">SEM</cx:pt>
          <cx:pt idx="2230">SEM</cx:pt>
          <cx:pt idx="2231">SEM</cx:pt>
          <cx:pt idx="2232">SEM</cx:pt>
          <cx:pt idx="2233">SEM</cx:pt>
          <cx:pt idx="2234">SEM</cx:pt>
          <cx:pt idx="2235">SEM</cx:pt>
          <cx:pt idx="2236">SEM</cx:pt>
          <cx:pt idx="2237">SEM</cx:pt>
          <cx:pt idx="2238">SEM</cx:pt>
          <cx:pt idx="2239">SEM</cx:pt>
          <cx:pt idx="2240">SEM</cx:pt>
          <cx:pt idx="2241">SEM</cx:pt>
          <cx:pt idx="2242">SEM</cx:pt>
          <cx:pt idx="2243">SEM</cx:pt>
          <cx:pt idx="2244">SEM</cx:pt>
          <cx:pt idx="2245">COM</cx:pt>
          <cx:pt idx="2246">COM</cx:pt>
          <cx:pt idx="2247">COM</cx:pt>
          <cx:pt idx="2248">SEM</cx:pt>
          <cx:pt idx="2249">SEM</cx:pt>
          <cx:pt idx="2250">SEM</cx:pt>
          <cx:pt idx="2251">SEM</cx:pt>
          <cx:pt idx="2252">SEM</cx:pt>
          <cx:pt idx="2253">SEM</cx:pt>
          <cx:pt idx="2254">SEM</cx:pt>
          <cx:pt idx="2255">SEM</cx:pt>
          <cx:pt idx="2256">SEM</cx:pt>
          <cx:pt idx="2257">SEM</cx:pt>
          <cx:pt idx="2258">SEM</cx:pt>
          <cx:pt idx="2259">SEM</cx:pt>
          <cx:pt idx="2260">COM</cx:pt>
          <cx:pt idx="2261">SEM</cx:pt>
          <cx:pt idx="2262">SEM</cx:pt>
          <cx:pt idx="2263">SEM</cx:pt>
          <cx:pt idx="2264">SEM</cx:pt>
          <cx:pt idx="2265">SEM</cx:pt>
          <cx:pt idx="2266">SEM</cx:pt>
          <cx:pt idx="2267">SEM</cx:pt>
          <cx:pt idx="2268">COM</cx:pt>
          <cx:pt idx="2269">SEM</cx:pt>
          <cx:pt idx="2270">SEM</cx:pt>
          <cx:pt idx="2271">SEM</cx:pt>
          <cx:pt idx="2272">COM</cx:pt>
          <cx:pt idx="2273">SEM</cx:pt>
          <cx:pt idx="2274">SEM</cx:pt>
          <cx:pt idx="2275">SEM</cx:pt>
          <cx:pt idx="2276">COM</cx:pt>
          <cx:pt idx="2277">SEM</cx:pt>
          <cx:pt idx="2278">COM</cx:pt>
          <cx:pt idx="2279">COM</cx:pt>
          <cx:pt idx="2280">SEM</cx:pt>
          <cx:pt idx="2281">SEM</cx:pt>
          <cx:pt idx="2282">SEM</cx:pt>
          <cx:pt idx="2283">COM</cx:pt>
          <cx:pt idx="2284">SEM</cx:pt>
          <cx:pt idx="2285">SEM</cx:pt>
          <cx:pt idx="2286">SEM</cx:pt>
          <cx:pt idx="2287">SEM</cx:pt>
          <cx:pt idx="2288">SEM</cx:pt>
          <cx:pt idx="2289">SEM</cx:pt>
          <cx:pt idx="2290">COM</cx:pt>
          <cx:pt idx="2291">SEM</cx:pt>
          <cx:pt idx="2292">SEM</cx:pt>
          <cx:pt idx="2293">COM</cx:pt>
          <cx:pt idx="2294">SEM</cx:pt>
          <cx:pt idx="2295">SEM</cx:pt>
          <cx:pt idx="2296">SEM</cx:pt>
          <cx:pt idx="2297">SEM</cx:pt>
          <cx:pt idx="2298">SEM</cx:pt>
          <cx:pt idx="2299">SEM</cx:pt>
          <cx:pt idx="2300">SEM</cx:pt>
          <cx:pt idx="2301">SEM</cx:pt>
          <cx:pt idx="2302">SEM</cx:pt>
          <cx:pt idx="2303">SEM</cx:pt>
          <cx:pt idx="2304">SEM</cx:pt>
          <cx:pt idx="2305">SEM</cx:pt>
          <cx:pt idx="2306">COM</cx:pt>
          <cx:pt idx="2307">COM</cx:pt>
          <cx:pt idx="2308">COM</cx:pt>
          <cx:pt idx="2309">SEM</cx:pt>
          <cx:pt idx="2310">SEM</cx:pt>
          <cx:pt idx="2311">SEM</cx:pt>
          <cx:pt idx="2312">SEM</cx:pt>
          <cx:pt idx="2313">SEM</cx:pt>
          <cx:pt idx="2314">SEM</cx:pt>
          <cx:pt idx="2315">SEM</cx:pt>
          <cx:pt idx="2316">SEM</cx:pt>
          <cx:pt idx="2317">SEM</cx:pt>
          <cx:pt idx="2318">SEM</cx:pt>
          <cx:pt idx="2319">SEM</cx:pt>
          <cx:pt idx="2320">SEM</cx:pt>
          <cx:pt idx="2321">SEM</cx:pt>
          <cx:pt idx="2322">SEM</cx:pt>
          <cx:pt idx="2323">SEM</cx:pt>
          <cx:pt idx="2324">SEM</cx:pt>
          <cx:pt idx="2325">SEM</cx:pt>
          <cx:pt idx="2326">SEM</cx:pt>
          <cx:pt idx="2327">SEM</cx:pt>
          <cx:pt idx="2328">SEM</cx:pt>
          <cx:pt idx="2329">COM</cx:pt>
          <cx:pt idx="2330">SEM</cx:pt>
          <cx:pt idx="2331">SEM</cx:pt>
          <cx:pt idx="2332">SEM</cx:pt>
          <cx:pt idx="2333">SEM</cx:pt>
          <cx:pt idx="2334">COM</cx:pt>
          <cx:pt idx="2335">SEM</cx:pt>
          <cx:pt idx="2336">SEM</cx:pt>
          <cx:pt idx="2337">SEM</cx:pt>
          <cx:pt idx="2338">SEM</cx:pt>
          <cx:pt idx="2339">SEM</cx:pt>
          <cx:pt idx="2340">SEM</cx:pt>
          <cx:pt idx="2341">SEM</cx:pt>
          <cx:pt idx="2342">COM</cx:pt>
          <cx:pt idx="2343">SEM</cx:pt>
          <cx:pt idx="2344">SEM</cx:pt>
          <cx:pt idx="2345">SEM</cx:pt>
          <cx:pt idx="2346">SEM</cx:pt>
          <cx:pt idx="2347">COM</cx:pt>
          <cx:pt idx="2348">SEM</cx:pt>
          <cx:pt idx="2349">SEM</cx:pt>
          <cx:pt idx="2350">SEM</cx:pt>
          <cx:pt idx="2351">SEM</cx:pt>
          <cx:pt idx="2352">SEM</cx:pt>
          <cx:pt idx="2353">SEM</cx:pt>
          <cx:pt idx="2354">SEM</cx:pt>
          <cx:pt idx="2355">SEM</cx:pt>
          <cx:pt idx="2356">SEM</cx:pt>
          <cx:pt idx="2357">SEM</cx:pt>
          <cx:pt idx="2358">SEM</cx:pt>
          <cx:pt idx="2359">SEM</cx:pt>
          <cx:pt idx="2360">SEM</cx:pt>
          <cx:pt idx="2361">COM</cx:pt>
          <cx:pt idx="2362">COM</cx:pt>
          <cx:pt idx="2363">SEM</cx:pt>
          <cx:pt idx="2364">COM</cx:pt>
          <cx:pt idx="2365">SEM</cx:pt>
          <cx:pt idx="2366">COM</cx:pt>
          <cx:pt idx="2367">SEM</cx:pt>
          <cx:pt idx="2368">SEM</cx:pt>
          <cx:pt idx="2369">SEM</cx:pt>
          <cx:pt idx="2370">SEM</cx:pt>
          <cx:pt idx="2371">SEM</cx:pt>
          <cx:pt idx="2372">SEM</cx:pt>
          <cx:pt idx="2373">SEM</cx:pt>
          <cx:pt idx="2374">SEM</cx:pt>
          <cx:pt idx="2375">SEM</cx:pt>
          <cx:pt idx="2376">SEM</cx:pt>
          <cx:pt idx="2377">SEM</cx:pt>
          <cx:pt idx="2378">SEM</cx:pt>
          <cx:pt idx="2379">SEM</cx:pt>
          <cx:pt idx="2380">SEM</cx:pt>
          <cx:pt idx="2381">SEM</cx:pt>
          <cx:pt idx="2382">SEM</cx:pt>
          <cx:pt idx="2383">SEM</cx:pt>
          <cx:pt idx="2384">COM</cx:pt>
          <cx:pt idx="2385">SEM</cx:pt>
          <cx:pt idx="2386">SEM</cx:pt>
          <cx:pt idx="2387">SEM</cx:pt>
          <cx:pt idx="2388">SEM</cx:pt>
          <cx:pt idx="2389">SEM</cx:pt>
          <cx:pt idx="2390">SEM</cx:pt>
          <cx:pt idx="2391">SEM</cx:pt>
          <cx:pt idx="2392">SEM</cx:pt>
          <cx:pt idx="2393">COM</cx:pt>
          <cx:pt idx="2394">COM</cx:pt>
          <cx:pt idx="2395">COM</cx:pt>
          <cx:pt idx="2396">SEM</cx:pt>
          <cx:pt idx="2397">SEM</cx:pt>
          <cx:pt idx="2398">COM</cx:pt>
          <cx:pt idx="2399">SEM</cx:pt>
          <cx:pt idx="2400">SEM</cx:pt>
          <cx:pt idx="2401">SEM</cx:pt>
          <cx:pt idx="2402">SEM</cx:pt>
          <cx:pt idx="2403">SEM</cx:pt>
          <cx:pt idx="2404">SEM</cx:pt>
          <cx:pt idx="2405">SEM</cx:pt>
          <cx:pt idx="2406">SEM</cx:pt>
          <cx:pt idx="2407">SEM</cx:pt>
          <cx:pt idx="2408">COM</cx:pt>
          <cx:pt idx="2409">COM</cx:pt>
          <cx:pt idx="2410">SEM</cx:pt>
          <cx:pt idx="2411">SEM</cx:pt>
          <cx:pt idx="2412">SEM</cx:pt>
          <cx:pt idx="2413">COM</cx:pt>
          <cx:pt idx="2414">SEM</cx:pt>
          <cx:pt idx="2415">SEM</cx:pt>
          <cx:pt idx="2416">COM</cx:pt>
          <cx:pt idx="2417">SEM</cx:pt>
          <cx:pt idx="2418">SEM</cx:pt>
          <cx:pt idx="2419">COM</cx:pt>
          <cx:pt idx="2420">SEM</cx:pt>
          <cx:pt idx="2421">SEM</cx:pt>
          <cx:pt idx="2422">COM</cx:pt>
          <cx:pt idx="2423">SEM</cx:pt>
          <cx:pt idx="2424">SEM</cx:pt>
          <cx:pt idx="2425">SEM</cx:pt>
          <cx:pt idx="2426">SEM</cx:pt>
          <cx:pt idx="2427">COM</cx:pt>
          <cx:pt idx="2428">SEM</cx:pt>
          <cx:pt idx="2429">SEM</cx:pt>
          <cx:pt idx="2430">SEM</cx:pt>
          <cx:pt idx="2431">COM</cx:pt>
          <cx:pt idx="2432">COM</cx:pt>
          <cx:pt idx="2433">SEM</cx:pt>
          <cx:pt idx="2434">SEM</cx:pt>
          <cx:pt idx="2435">SEM</cx:pt>
          <cx:pt idx="2436">SEM</cx:pt>
          <cx:pt idx="2437">SEM</cx:pt>
          <cx:pt idx="2438">COM</cx:pt>
          <cx:pt idx="2439">SEM</cx:pt>
          <cx:pt idx="2440">SEM</cx:pt>
          <cx:pt idx="2441">SEM</cx:pt>
          <cx:pt idx="2442">SEM</cx:pt>
          <cx:pt idx="2443">SEM</cx:pt>
          <cx:pt idx="2444">SEM</cx:pt>
          <cx:pt idx="2445">SEM</cx:pt>
          <cx:pt idx="2446">SEM</cx:pt>
          <cx:pt idx="2447">SEM</cx:pt>
          <cx:pt idx="2448">SEM</cx:pt>
          <cx:pt idx="2449">COM</cx:pt>
          <cx:pt idx="2450">SEM</cx:pt>
          <cx:pt idx="2451">SEM</cx:pt>
          <cx:pt idx="2452">COM</cx:pt>
          <cx:pt idx="2453">SEM</cx:pt>
          <cx:pt idx="2454">SEM</cx:pt>
          <cx:pt idx="2455">SEM</cx:pt>
          <cx:pt idx="2456">SEM</cx:pt>
          <cx:pt idx="2457">SEM</cx:pt>
          <cx:pt idx="2458">SEM</cx:pt>
          <cx:pt idx="2459">SEM</cx:pt>
          <cx:pt idx="2460">SEM</cx:pt>
          <cx:pt idx="2461">SEM</cx:pt>
          <cx:pt idx="2462">SEM</cx:pt>
          <cx:pt idx="2463">SEM</cx:pt>
          <cx:pt idx="2464">SEM</cx:pt>
          <cx:pt idx="2465">SEM</cx:pt>
          <cx:pt idx="2466">SEM</cx:pt>
          <cx:pt idx="2467">SEM</cx:pt>
          <cx:pt idx="2468">SEM</cx:pt>
          <cx:pt idx="2469">SEM</cx:pt>
          <cx:pt idx="2470">SEM</cx:pt>
          <cx:pt idx="2471">SEM</cx:pt>
          <cx:pt idx="2472">SEM</cx:pt>
          <cx:pt idx="2473">SEM</cx:pt>
          <cx:pt idx="2474">SEM</cx:pt>
          <cx:pt idx="2475">SEM</cx:pt>
          <cx:pt idx="2476">SEM</cx:pt>
          <cx:pt idx="2477">SEM</cx:pt>
          <cx:pt idx="2478">COM</cx:pt>
          <cx:pt idx="2479">SEM</cx:pt>
          <cx:pt idx="2480">SEM</cx:pt>
          <cx:pt idx="2481">SEM</cx:pt>
          <cx:pt idx="2482">SEM</cx:pt>
          <cx:pt idx="2483">COM</cx:pt>
          <cx:pt idx="2484">SEM</cx:pt>
          <cx:pt idx="2485">COM</cx:pt>
          <cx:pt idx="2486">COM</cx:pt>
          <cx:pt idx="2487">SEM</cx:pt>
          <cx:pt idx="2488">COM</cx:pt>
          <cx:pt idx="2489">SEM</cx:pt>
          <cx:pt idx="2490">SEM</cx:pt>
          <cx:pt idx="2491">SEM</cx:pt>
          <cx:pt idx="2492">SEM</cx:pt>
          <cx:pt idx="2493">COM</cx:pt>
          <cx:pt idx="2494">SEM</cx:pt>
          <cx:pt idx="2495">COM</cx:pt>
          <cx:pt idx="2496">COM</cx:pt>
          <cx:pt idx="2497">SEM</cx:pt>
          <cx:pt idx="2498">SEM</cx:pt>
          <cx:pt idx="2499">COM</cx:pt>
          <cx:pt idx="2500">SEM</cx:pt>
          <cx:pt idx="2501">SEM</cx:pt>
          <cx:pt idx="2502">SEM</cx:pt>
          <cx:pt idx="2503">SEM</cx:pt>
          <cx:pt idx="2504">SEM</cx:pt>
          <cx:pt idx="2505">COM</cx:pt>
          <cx:pt idx="2506">SEM</cx:pt>
          <cx:pt idx="2507">SEM</cx:pt>
          <cx:pt idx="2508">COM</cx:pt>
          <cx:pt idx="2509">COM</cx:pt>
          <cx:pt idx="2510">SEM</cx:pt>
          <cx:pt idx="2511">SEM</cx:pt>
          <cx:pt idx="2512">SEM</cx:pt>
          <cx:pt idx="2513">SEM</cx:pt>
          <cx:pt idx="2514">SEM</cx:pt>
          <cx:pt idx="2515">SEM</cx:pt>
          <cx:pt idx="2516">COM</cx:pt>
          <cx:pt idx="2517">COM</cx:pt>
          <cx:pt idx="2518">COM</cx:pt>
          <cx:pt idx="2519">COM</cx:pt>
          <cx:pt idx="2520">SEM</cx:pt>
          <cx:pt idx="2521">SEM</cx:pt>
          <cx:pt idx="2522">SEM</cx:pt>
          <cx:pt idx="2523">SEM</cx:pt>
          <cx:pt idx="2524">COM</cx:pt>
          <cx:pt idx="2525">SEM</cx:pt>
          <cx:pt idx="2526">SEM</cx:pt>
          <cx:pt idx="2527">SEM</cx:pt>
          <cx:pt idx="2528">SEM</cx:pt>
          <cx:pt idx="2529">SEM</cx:pt>
          <cx:pt idx="2530">SEM</cx:pt>
          <cx:pt idx="2531">SEM</cx:pt>
          <cx:pt idx="2532">SEM</cx:pt>
          <cx:pt idx="2533">COM</cx:pt>
          <cx:pt idx="2534">SEM</cx:pt>
          <cx:pt idx="2535">SEM</cx:pt>
          <cx:pt idx="2536">COM</cx:pt>
          <cx:pt idx="2537">SEM</cx:pt>
          <cx:pt idx="2538">SEM</cx:pt>
          <cx:pt idx="2539">SEM</cx:pt>
          <cx:pt idx="2540">SEM</cx:pt>
          <cx:pt idx="2541">SEM</cx:pt>
          <cx:pt idx="2542">SEM</cx:pt>
          <cx:pt idx="2543">SEM</cx:pt>
          <cx:pt idx="2544">SEM</cx:pt>
          <cx:pt idx="2545">SEM</cx:pt>
          <cx:pt idx="2546">COM</cx:pt>
          <cx:pt idx="2547">SEM</cx:pt>
          <cx:pt idx="2548">SEM</cx:pt>
          <cx:pt idx="2549">SEM</cx:pt>
          <cx:pt idx="2550">SEM</cx:pt>
          <cx:pt idx="2551">SEM</cx:pt>
          <cx:pt idx="2552">COM</cx:pt>
          <cx:pt idx="2553">SEM</cx:pt>
          <cx:pt idx="2554">SEM</cx:pt>
          <cx:pt idx="2555">SEM</cx:pt>
          <cx:pt idx="2556">SEM</cx:pt>
          <cx:pt idx="2557">SEM</cx:pt>
          <cx:pt idx="2558">SEM</cx:pt>
          <cx:pt idx="2559">SEM</cx:pt>
          <cx:pt idx="2560">SEM</cx:pt>
          <cx:pt idx="2561">SEM</cx:pt>
          <cx:pt idx="2562">SEM</cx:pt>
          <cx:pt idx="2563">COM</cx:pt>
          <cx:pt idx="2564">SEM</cx:pt>
          <cx:pt idx="2565">SEM</cx:pt>
          <cx:pt idx="2566">SEM</cx:pt>
          <cx:pt idx="2567">SEM</cx:pt>
          <cx:pt idx="2568">SEM</cx:pt>
          <cx:pt idx="2569">COM</cx:pt>
          <cx:pt idx="2570">SEM</cx:pt>
          <cx:pt idx="2571">COM</cx:pt>
          <cx:pt idx="2572">COM</cx:pt>
          <cx:pt idx="2573">COM</cx:pt>
          <cx:pt idx="2574">SEM</cx:pt>
          <cx:pt idx="2575">SEM</cx:pt>
          <cx:pt idx="2576">COM</cx:pt>
          <cx:pt idx="2577">SEM</cx:pt>
          <cx:pt idx="2578">COM</cx:pt>
          <cx:pt idx="2579">COM</cx:pt>
          <cx:pt idx="2580">COM</cx:pt>
          <cx:pt idx="2581">SEM</cx:pt>
          <cx:pt idx="2582">SEM</cx:pt>
          <cx:pt idx="2583">SEM</cx:pt>
          <cx:pt idx="2584">SEM</cx:pt>
          <cx:pt idx="2585">COM</cx:pt>
          <cx:pt idx="2586">COM</cx:pt>
          <cx:pt idx="2587">COM</cx:pt>
          <cx:pt idx="2588">SEM</cx:pt>
          <cx:pt idx="2589">SEM</cx:pt>
          <cx:pt idx="2590">COM</cx:pt>
          <cx:pt idx="2591">SEM</cx:pt>
          <cx:pt idx="2592">SEM</cx:pt>
          <cx:pt idx="2593">SEM</cx:pt>
          <cx:pt idx="2594">SEM</cx:pt>
          <cx:pt idx="2595">SEM</cx:pt>
          <cx:pt idx="2596">COM</cx:pt>
          <cx:pt idx="2597">SEM</cx:pt>
          <cx:pt idx="2598">SEM</cx:pt>
          <cx:pt idx="2599">SEM</cx:pt>
          <cx:pt idx="2600">COM</cx:pt>
          <cx:pt idx="2601">SEM</cx:pt>
          <cx:pt idx="2602">SEM</cx:pt>
          <cx:pt idx="2603">SEM</cx:pt>
          <cx:pt idx="2604">SEM</cx:pt>
          <cx:pt idx="2605">SEM</cx:pt>
          <cx:pt idx="2606">SEM</cx:pt>
          <cx:pt idx="2607">SEM</cx:pt>
          <cx:pt idx="2608">SEM</cx:pt>
          <cx:pt idx="2609">SEM</cx:pt>
          <cx:pt idx="2610">SEM</cx:pt>
          <cx:pt idx="2611">SEM</cx:pt>
          <cx:pt idx="2612">SEM</cx:pt>
          <cx:pt idx="2613">SEM</cx:pt>
          <cx:pt idx="2614">COM</cx:pt>
          <cx:pt idx="2615">SEM</cx:pt>
          <cx:pt idx="2616">SEM</cx:pt>
          <cx:pt idx="2617">SEM</cx:pt>
          <cx:pt idx="2618">SEM</cx:pt>
          <cx:pt idx="2619">COM</cx:pt>
          <cx:pt idx="2620">SEM</cx:pt>
          <cx:pt idx="2621">SEM</cx:pt>
          <cx:pt idx="2622">SEM</cx:pt>
          <cx:pt idx="2623">SEM</cx:pt>
          <cx:pt idx="2624">SEM</cx:pt>
          <cx:pt idx="2625">SEM</cx:pt>
          <cx:pt idx="2626">COM</cx:pt>
          <cx:pt idx="2627">SEM</cx:pt>
          <cx:pt idx="2628">COM</cx:pt>
          <cx:pt idx="2629">SEM</cx:pt>
          <cx:pt idx="2630">SEM</cx:pt>
          <cx:pt idx="2631">SEM</cx:pt>
          <cx:pt idx="2632">SEM</cx:pt>
          <cx:pt idx="2633">SEM</cx:pt>
          <cx:pt idx="2634">SEM</cx:pt>
          <cx:pt idx="2635">SEM</cx:pt>
          <cx:pt idx="2636">SEM</cx:pt>
          <cx:pt idx="2637">SEM</cx:pt>
          <cx:pt idx="2638">COM</cx:pt>
          <cx:pt idx="2639">SEM</cx:pt>
          <cx:pt idx="2640">SEM</cx:pt>
          <cx:pt idx="2641">SEM</cx:pt>
          <cx:pt idx="2642">SEM</cx:pt>
          <cx:pt idx="2643">SEM</cx:pt>
          <cx:pt idx="2644">COM</cx:pt>
          <cx:pt idx="2645">SEM</cx:pt>
          <cx:pt idx="2646">COM</cx:pt>
          <cx:pt idx="2647">SEM</cx:pt>
          <cx:pt idx="2648">COM</cx:pt>
          <cx:pt idx="2649">COM</cx:pt>
          <cx:pt idx="2650">COM</cx:pt>
          <cx:pt idx="2651">COM</cx:pt>
          <cx:pt idx="2652">SEM</cx:pt>
          <cx:pt idx="2653">SEM</cx:pt>
          <cx:pt idx="2654">SEM</cx:pt>
          <cx:pt idx="2655">COM</cx:pt>
          <cx:pt idx="2656">SEM</cx:pt>
          <cx:pt idx="2657">SEM</cx:pt>
          <cx:pt idx="2658">COM</cx:pt>
          <cx:pt idx="2659">SEM</cx:pt>
          <cx:pt idx="2660">SEM</cx:pt>
          <cx:pt idx="2661">SEM</cx:pt>
          <cx:pt idx="2662">SEM</cx:pt>
          <cx:pt idx="2663">COM</cx:pt>
          <cx:pt idx="2664">SEM</cx:pt>
          <cx:pt idx="2665">SEM</cx:pt>
          <cx:pt idx="2666">SEM</cx:pt>
          <cx:pt idx="2667">COM</cx:pt>
          <cx:pt idx="2668">COM</cx:pt>
          <cx:pt idx="2669">COM</cx:pt>
          <cx:pt idx="2670">SEM</cx:pt>
          <cx:pt idx="2671">COM</cx:pt>
          <cx:pt idx="2672">SEM</cx:pt>
          <cx:pt idx="2673">SEM</cx:pt>
          <cx:pt idx="2674">SEM</cx:pt>
          <cx:pt idx="2675">SEM</cx:pt>
          <cx:pt idx="2676">SEM</cx:pt>
          <cx:pt idx="2677">SEM</cx:pt>
          <cx:pt idx="2678">SEM</cx:pt>
          <cx:pt idx="2679">SEM</cx:pt>
          <cx:pt idx="2680">SEM</cx:pt>
          <cx:pt idx="2681">SEM</cx:pt>
          <cx:pt idx="2682">SEM</cx:pt>
          <cx:pt idx="2683">SEM</cx:pt>
          <cx:pt idx="2684">COM</cx:pt>
          <cx:pt idx="2685">SEM</cx:pt>
          <cx:pt idx="2686">SEM</cx:pt>
          <cx:pt idx="2687">SEM</cx:pt>
          <cx:pt idx="2688">SEM</cx:pt>
          <cx:pt idx="2689">SEM</cx:pt>
          <cx:pt idx="2690">SEM</cx:pt>
          <cx:pt idx="2691">SEM</cx:pt>
          <cx:pt idx="2692">SEM</cx:pt>
          <cx:pt idx="2693">SEM</cx:pt>
          <cx:pt idx="2694">SEM</cx:pt>
          <cx:pt idx="2695">COM</cx:pt>
          <cx:pt idx="2696">SEM</cx:pt>
          <cx:pt idx="2697">COM</cx:pt>
          <cx:pt idx="2698">SEM</cx:pt>
          <cx:pt idx="2699">SEM</cx:pt>
          <cx:pt idx="2700">SEM</cx:pt>
          <cx:pt idx="2701">SEM</cx:pt>
          <cx:pt idx="2702">COM</cx:pt>
          <cx:pt idx="2703">COM</cx:pt>
          <cx:pt idx="2704">SEM</cx:pt>
          <cx:pt idx="2705">SEM</cx:pt>
          <cx:pt idx="2706">SEM</cx:pt>
          <cx:pt idx="2707">SEM</cx:pt>
          <cx:pt idx="2708">SEM</cx:pt>
          <cx:pt idx="2709">COM</cx:pt>
          <cx:pt idx="2710">SEM</cx:pt>
          <cx:pt idx="2711">SEM</cx:pt>
          <cx:pt idx="2712">SEM</cx:pt>
          <cx:pt idx="2713">COM</cx:pt>
          <cx:pt idx="2714">SEM</cx:pt>
          <cx:pt idx="2715">COM</cx:pt>
          <cx:pt idx="2716">COM</cx:pt>
          <cx:pt idx="2717">SEM</cx:pt>
          <cx:pt idx="2718">SEM</cx:pt>
          <cx:pt idx="2719">SEM</cx:pt>
          <cx:pt idx="2720">SEM</cx:pt>
          <cx:pt idx="2721">SEM</cx:pt>
          <cx:pt idx="2722">SEM</cx:pt>
          <cx:pt idx="2723">SEM</cx:pt>
          <cx:pt idx="2724">SEM</cx:pt>
          <cx:pt idx="2725">SEM</cx:pt>
          <cx:pt idx="2726">SEM</cx:pt>
          <cx:pt idx="2727">SEM</cx:pt>
          <cx:pt idx="2728">SEM</cx:pt>
          <cx:pt idx="2729">SEM</cx:pt>
          <cx:pt idx="2730">SEM</cx:pt>
          <cx:pt idx="2731">COM</cx:pt>
          <cx:pt idx="2732">COM</cx:pt>
          <cx:pt idx="2733">COM</cx:pt>
          <cx:pt idx="2734">SEM</cx:pt>
          <cx:pt idx="2735">SEM</cx:pt>
          <cx:pt idx="2736">SEM</cx:pt>
          <cx:pt idx="2737">COM</cx:pt>
          <cx:pt idx="2738">SEM</cx:pt>
          <cx:pt idx="2739">SEM</cx:pt>
          <cx:pt idx="2740">COM</cx:pt>
          <cx:pt idx="2741">COM</cx:pt>
          <cx:pt idx="2742">SEM</cx:pt>
          <cx:pt idx="2743">SEM</cx:pt>
          <cx:pt idx="2744">SEM</cx:pt>
          <cx:pt idx="2745">SEM</cx:pt>
          <cx:pt idx="2746">SEM</cx:pt>
          <cx:pt idx="2747">SEM</cx:pt>
          <cx:pt idx="2748">SEM</cx:pt>
          <cx:pt idx="2749">SEM</cx:pt>
          <cx:pt idx="2750">SEM</cx:pt>
          <cx:pt idx="2751">SEM</cx:pt>
          <cx:pt idx="2752">SEM</cx:pt>
          <cx:pt idx="2753">SEM</cx:pt>
          <cx:pt idx="2754">SEM</cx:pt>
          <cx:pt idx="2755">COM</cx:pt>
          <cx:pt idx="2756">SEM</cx:pt>
          <cx:pt idx="2757">SEM</cx:pt>
          <cx:pt idx="2758">SEM</cx:pt>
          <cx:pt idx="2759">SEM</cx:pt>
          <cx:pt idx="2760">SEM</cx:pt>
          <cx:pt idx="2761">COM</cx:pt>
          <cx:pt idx="2762">SEM</cx:pt>
          <cx:pt idx="2763">SEM</cx:pt>
          <cx:pt idx="2764">SEM</cx:pt>
          <cx:pt idx="2765">SEM</cx:pt>
          <cx:pt idx="2766">COM</cx:pt>
          <cx:pt idx="2767">SEM</cx:pt>
          <cx:pt idx="2768">SEM</cx:pt>
          <cx:pt idx="2769">SEM</cx:pt>
          <cx:pt idx="2770">COM</cx:pt>
          <cx:pt idx="2771">SEM</cx:pt>
          <cx:pt idx="2772">SEM</cx:pt>
          <cx:pt idx="2773">SEM</cx:pt>
          <cx:pt idx="2774">SEM</cx:pt>
          <cx:pt idx="2775">SEM</cx:pt>
          <cx:pt idx="2776">SEM</cx:pt>
          <cx:pt idx="2777">SEM</cx:pt>
          <cx:pt idx="2778">SEM</cx:pt>
          <cx:pt idx="2779">SEM</cx:pt>
          <cx:pt idx="2780">SEM</cx:pt>
          <cx:pt idx="2781">COM</cx:pt>
          <cx:pt idx="2782">SEM</cx:pt>
          <cx:pt idx="2783">SEM</cx:pt>
          <cx:pt idx="2784">SEM</cx:pt>
          <cx:pt idx="2785">SEM</cx:pt>
          <cx:pt idx="2786">COM</cx:pt>
          <cx:pt idx="2787">SEM</cx:pt>
          <cx:pt idx="2788">SEM</cx:pt>
          <cx:pt idx="2789">SEM</cx:pt>
          <cx:pt idx="2790">SEM</cx:pt>
          <cx:pt idx="2791">SEM</cx:pt>
          <cx:pt idx="2792">SEM</cx:pt>
          <cx:pt idx="2793">SEM</cx:pt>
          <cx:pt idx="2794">COM</cx:pt>
          <cx:pt idx="2795">COM</cx:pt>
          <cx:pt idx="2796">SEM</cx:pt>
          <cx:pt idx="2797">SEM</cx:pt>
          <cx:pt idx="2798">SEM</cx:pt>
          <cx:pt idx="2799">SEM</cx:pt>
          <cx:pt idx="2800">SEM</cx:pt>
          <cx:pt idx="2801">SEM</cx:pt>
          <cx:pt idx="2802">SEM</cx:pt>
          <cx:pt idx="2803">COM</cx:pt>
          <cx:pt idx="2804">SEM</cx:pt>
          <cx:pt idx="2805">COM</cx:pt>
          <cx:pt idx="2806">SEM</cx:pt>
          <cx:pt idx="2807">SEM</cx:pt>
          <cx:pt idx="2808">SEM</cx:pt>
          <cx:pt idx="2809">COM</cx:pt>
          <cx:pt idx="2810">COM</cx:pt>
          <cx:pt idx="2811">SEM</cx:pt>
          <cx:pt idx="2812">SEM</cx:pt>
          <cx:pt idx="2813">SEM</cx:pt>
          <cx:pt idx="2814">SEM</cx:pt>
          <cx:pt idx="2815">SEM</cx:pt>
          <cx:pt idx="2816">SEM</cx:pt>
          <cx:pt idx="2817">SEM</cx:pt>
          <cx:pt idx="2818">SEM</cx:pt>
          <cx:pt idx="2819">SEM</cx:pt>
          <cx:pt idx="2820">SEM</cx:pt>
          <cx:pt idx="2821">COM</cx:pt>
          <cx:pt idx="2822">SEM</cx:pt>
          <cx:pt idx="2823">SEM</cx:pt>
          <cx:pt idx="2824">SEM</cx:pt>
          <cx:pt idx="2825">SEM</cx:pt>
          <cx:pt idx="2826">SEM</cx:pt>
          <cx:pt idx="2827">SEM</cx:pt>
          <cx:pt idx="2828">SEM</cx:pt>
          <cx:pt idx="2829">COM</cx:pt>
          <cx:pt idx="2830">SEM</cx:pt>
          <cx:pt idx="2831">COM</cx:pt>
          <cx:pt idx="2832">SEM</cx:pt>
          <cx:pt idx="2833">SEM</cx:pt>
          <cx:pt idx="2834">COM</cx:pt>
          <cx:pt idx="2835">SEM</cx:pt>
          <cx:pt idx="2836">SEM</cx:pt>
          <cx:pt idx="2837">SEM</cx:pt>
          <cx:pt idx="2838">COM</cx:pt>
          <cx:pt idx="2839">SEM</cx:pt>
          <cx:pt idx="2840">SEM</cx:pt>
          <cx:pt idx="2841">COM</cx:pt>
          <cx:pt idx="2842">COM</cx:pt>
          <cx:pt idx="2843">SEM</cx:pt>
          <cx:pt idx="2844">SEM</cx:pt>
          <cx:pt idx="2845">SEM</cx:pt>
          <cx:pt idx="2846">COM</cx:pt>
          <cx:pt idx="2847">SEM</cx:pt>
          <cx:pt idx="2848">SEM</cx:pt>
          <cx:pt idx="2849">COM</cx:pt>
          <cx:pt idx="2850">SEM</cx:pt>
          <cx:pt idx="2851">SEM</cx:pt>
          <cx:pt idx="2852">SEM</cx:pt>
          <cx:pt idx="2853">SEM</cx:pt>
          <cx:pt idx="2854">SEM</cx:pt>
          <cx:pt idx="2855">SEM</cx:pt>
          <cx:pt idx="2856">COM</cx:pt>
          <cx:pt idx="2857">SEM</cx:pt>
          <cx:pt idx="2858">SEM</cx:pt>
          <cx:pt idx="2859">COM</cx:pt>
          <cx:pt idx="2860">SEM</cx:pt>
          <cx:pt idx="2861">COM</cx:pt>
          <cx:pt idx="2862">COM</cx:pt>
          <cx:pt idx="2863">SEM</cx:pt>
          <cx:pt idx="2864">SEM</cx:pt>
          <cx:pt idx="2865">SEM</cx:pt>
          <cx:pt idx="2866">SEM</cx:pt>
          <cx:pt idx="2867">COM</cx:pt>
          <cx:pt idx="2868">COM</cx:pt>
          <cx:pt idx="2869">COM</cx:pt>
          <cx:pt idx="2870">SEM</cx:pt>
          <cx:pt idx="2871">SEM</cx:pt>
          <cx:pt idx="2872">SEM</cx:pt>
          <cx:pt idx="2873">SEM</cx:pt>
          <cx:pt idx="2874">SEM</cx:pt>
          <cx:pt idx="2875">SEM</cx:pt>
          <cx:pt idx="2876">SEM</cx:pt>
          <cx:pt idx="2877">SEM</cx:pt>
          <cx:pt idx="2878">SEM</cx:pt>
          <cx:pt idx="2879">COM</cx:pt>
          <cx:pt idx="2880">SEM</cx:pt>
          <cx:pt idx="2881">SEM</cx:pt>
          <cx:pt idx="2882">SEM</cx:pt>
          <cx:pt idx="2883">SEM</cx:pt>
          <cx:pt idx="2884">SEM</cx:pt>
          <cx:pt idx="2885">COM</cx:pt>
          <cx:pt idx="2886">COM</cx:pt>
          <cx:pt idx="2887">COM</cx:pt>
          <cx:pt idx="2888">SEM</cx:pt>
          <cx:pt idx="2889">SEM</cx:pt>
          <cx:pt idx="2890">COM</cx:pt>
          <cx:pt idx="2891">COM</cx:pt>
          <cx:pt idx="2892">SEM</cx:pt>
          <cx:pt idx="2893">COM</cx:pt>
          <cx:pt idx="2894">COM</cx:pt>
          <cx:pt idx="2895">COM</cx:pt>
          <cx:pt idx="2896">COM</cx:pt>
          <cx:pt idx="2897">COM</cx:pt>
          <cx:pt idx="2898">SEM</cx:pt>
          <cx:pt idx="2899">COM</cx:pt>
          <cx:pt idx="2900">SEM</cx:pt>
          <cx:pt idx="2901">SEM</cx:pt>
          <cx:pt idx="2902">SEM</cx:pt>
          <cx:pt idx="2903">SEM</cx:pt>
          <cx:pt idx="2904">SEM</cx:pt>
          <cx:pt idx="2905">COM</cx:pt>
          <cx:pt idx="2906">SEM</cx:pt>
          <cx:pt idx="2907">SEM</cx:pt>
          <cx:pt idx="2908">COM</cx:pt>
          <cx:pt idx="2909">SEM</cx:pt>
          <cx:pt idx="2910">SEM</cx:pt>
          <cx:pt idx="2911">SEM</cx:pt>
          <cx:pt idx="2912">SEM</cx:pt>
          <cx:pt idx="2913">SEM</cx:pt>
          <cx:pt idx="2914">SEM</cx:pt>
          <cx:pt idx="2915">SEM</cx:pt>
          <cx:pt idx="2916">SEM</cx:pt>
          <cx:pt idx="2917">SEM</cx:pt>
          <cx:pt idx="2918">COM</cx:pt>
          <cx:pt idx="2919">SEM</cx:pt>
          <cx:pt idx="2920">SEM</cx:pt>
          <cx:pt idx="2921">SEM</cx:pt>
          <cx:pt idx="2922">SEM</cx:pt>
          <cx:pt idx="2923">SEM</cx:pt>
          <cx:pt idx="2924">SEM</cx:pt>
          <cx:pt idx="2925">COM</cx:pt>
          <cx:pt idx="2926">SEM</cx:pt>
          <cx:pt idx="2927">SEM</cx:pt>
          <cx:pt idx="2928">COM</cx:pt>
          <cx:pt idx="2929">SEM</cx:pt>
          <cx:pt idx="2930">SEM</cx:pt>
          <cx:pt idx="2931">COM</cx:pt>
          <cx:pt idx="2932">COM</cx:pt>
          <cx:pt idx="2933">COM</cx:pt>
          <cx:pt idx="2934">SEM</cx:pt>
          <cx:pt idx="2935">COM</cx:pt>
          <cx:pt idx="2936">COM</cx:pt>
          <cx:pt idx="2937">COM</cx:pt>
          <cx:pt idx="2938">SEM</cx:pt>
          <cx:pt idx="2939">SEM</cx:pt>
          <cx:pt idx="2940">SEM</cx:pt>
          <cx:pt idx="2941">SEM</cx:pt>
          <cx:pt idx="2942">COM</cx:pt>
          <cx:pt idx="2943">COM</cx:pt>
          <cx:pt idx="2944">SEM</cx:pt>
          <cx:pt idx="2945">SEM</cx:pt>
          <cx:pt idx="2946">SEM</cx:pt>
          <cx:pt idx="2947">COM</cx:pt>
          <cx:pt idx="2948">COM</cx:pt>
          <cx:pt idx="2949">COM</cx:pt>
          <cx:pt idx="2950">SEM</cx:pt>
          <cx:pt idx="2951">COM</cx:pt>
          <cx:pt idx="2952">SEM</cx:pt>
          <cx:pt idx="2953">SEM</cx:pt>
          <cx:pt idx="2954">SEM</cx:pt>
          <cx:pt idx="2955">SEM</cx:pt>
          <cx:pt idx="2956">SEM</cx:pt>
          <cx:pt idx="2957">SEM</cx:pt>
          <cx:pt idx="2958">SEM</cx:pt>
          <cx:pt idx="2959">SEM</cx:pt>
          <cx:pt idx="2960">SEM</cx:pt>
          <cx:pt idx="2961">SEM</cx:pt>
          <cx:pt idx="2962">SEM</cx:pt>
          <cx:pt idx="2963">SEM</cx:pt>
          <cx:pt idx="2964">SEM</cx:pt>
          <cx:pt idx="2965">SEM</cx:pt>
          <cx:pt idx="2966">SEM</cx:pt>
          <cx:pt idx="2967">SEM</cx:pt>
          <cx:pt idx="2968">SEM</cx:pt>
          <cx:pt idx="2969">SEM</cx:pt>
          <cx:pt idx="2970">SEM</cx:pt>
          <cx:pt idx="2971">SEM</cx:pt>
          <cx:pt idx="2972">SEM</cx:pt>
          <cx:pt idx="2973">SEM</cx:pt>
          <cx:pt idx="2974">SEM</cx:pt>
          <cx:pt idx="2975">SEM</cx:pt>
          <cx:pt idx="2976">COM</cx:pt>
          <cx:pt idx="2977">SEM</cx:pt>
          <cx:pt idx="2978">SEM</cx:pt>
          <cx:pt idx="2979">SEM</cx:pt>
          <cx:pt idx="2980">COM</cx:pt>
          <cx:pt idx="2981">SEM</cx:pt>
          <cx:pt idx="2982">SEM</cx:pt>
          <cx:pt idx="2983">SEM</cx:pt>
          <cx:pt idx="2984">COM</cx:pt>
          <cx:pt idx="2985">SEM</cx:pt>
          <cx:pt idx="2986">SEM</cx:pt>
          <cx:pt idx="2987">SEM</cx:pt>
          <cx:pt idx="2988">SEM</cx:pt>
          <cx:pt idx="2989">SEM</cx:pt>
          <cx:pt idx="2990">SEM</cx:pt>
          <cx:pt idx="2991">COM</cx:pt>
          <cx:pt idx="2992">COM</cx:pt>
          <cx:pt idx="2993">SEM</cx:pt>
          <cx:pt idx="2994">SEM</cx:pt>
          <cx:pt idx="2995">COM</cx:pt>
          <cx:pt idx="2996">SEM</cx:pt>
          <cx:pt idx="2997">COM</cx:pt>
          <cx:pt idx="2998">SEM</cx:pt>
          <cx:pt idx="2999">SEM</cx:pt>
          <cx:pt idx="3000">SEM</cx:pt>
          <cx:pt idx="3001">COM</cx:pt>
          <cx:pt idx="3002">SEM</cx:pt>
          <cx:pt idx="3003">SEM</cx:pt>
          <cx:pt idx="3004">SEM</cx:pt>
          <cx:pt idx="3005">SEM</cx:pt>
          <cx:pt idx="3006">COM</cx:pt>
          <cx:pt idx="3007">COM</cx:pt>
          <cx:pt idx="3008">SEM</cx:pt>
          <cx:pt idx="3009">SEM</cx:pt>
          <cx:pt idx="3010">SEM</cx:pt>
          <cx:pt idx="3011">SEM</cx:pt>
          <cx:pt idx="3012">SEM</cx:pt>
          <cx:pt idx="3013">COM</cx:pt>
          <cx:pt idx="3014">COM</cx:pt>
          <cx:pt idx="3015">SEM</cx:pt>
          <cx:pt idx="3016">SEM</cx:pt>
          <cx:pt idx="3017">COM</cx:pt>
          <cx:pt idx="3018">SEM</cx:pt>
          <cx:pt idx="3019">SEM</cx:pt>
          <cx:pt idx="3020">COM</cx:pt>
          <cx:pt idx="3021">SEM</cx:pt>
          <cx:pt idx="3022">SEM</cx:pt>
          <cx:pt idx="3023">SEM</cx:pt>
          <cx:pt idx="3024">SEM</cx:pt>
          <cx:pt idx="3025">SEM</cx:pt>
          <cx:pt idx="3026">COM</cx:pt>
          <cx:pt idx="3027">SEM</cx:pt>
          <cx:pt idx="3028">SEM</cx:pt>
          <cx:pt idx="3029">SEM</cx:pt>
          <cx:pt idx="3030">SEM</cx:pt>
          <cx:pt idx="3031">SEM</cx:pt>
          <cx:pt idx="3032">SEM</cx:pt>
          <cx:pt idx="3033">SEM</cx:pt>
          <cx:pt idx="3034">COM</cx:pt>
          <cx:pt idx="3035">COM</cx:pt>
          <cx:pt idx="3036">COM</cx:pt>
          <cx:pt idx="3037">COM</cx:pt>
          <cx:pt idx="3038">SEM</cx:pt>
          <cx:pt idx="3039">SEM</cx:pt>
          <cx:pt idx="3040">SEM</cx:pt>
          <cx:pt idx="3041">COM</cx:pt>
          <cx:pt idx="3042">SEM</cx:pt>
          <cx:pt idx="3043">COM</cx:pt>
          <cx:pt idx="3044">COM</cx:pt>
          <cx:pt idx="3045">SEM</cx:pt>
          <cx:pt idx="3046">COM</cx:pt>
          <cx:pt idx="3047">SEM</cx:pt>
          <cx:pt idx="3048">SEM</cx:pt>
          <cx:pt idx="3049">COM</cx:pt>
          <cx:pt idx="3050">SEM</cx:pt>
          <cx:pt idx="3051">SEM</cx:pt>
          <cx:pt idx="3052">SEM</cx:pt>
          <cx:pt idx="3053">SEM</cx:pt>
          <cx:pt idx="3054">SEM</cx:pt>
          <cx:pt idx="3055">SEM</cx:pt>
          <cx:pt idx="3056">SEM</cx:pt>
          <cx:pt idx="3057">SEM</cx:pt>
          <cx:pt idx="3058">SEM</cx:pt>
          <cx:pt idx="3059">SEM</cx:pt>
          <cx:pt idx="3060">SEM</cx:pt>
          <cx:pt idx="3061">SEM</cx:pt>
          <cx:pt idx="3062">SEM</cx:pt>
          <cx:pt idx="3063">SEM</cx:pt>
          <cx:pt idx="3064">SEM</cx:pt>
          <cx:pt idx="3065">SEM</cx:pt>
          <cx:pt idx="3066">SEM</cx:pt>
          <cx:pt idx="3067">SEM</cx:pt>
          <cx:pt idx="3068">SEM</cx:pt>
          <cx:pt idx="3069">COM</cx:pt>
          <cx:pt idx="3070">SEM</cx:pt>
          <cx:pt idx="3071">SEM</cx:pt>
          <cx:pt idx="3072">SEM</cx:pt>
          <cx:pt idx="3073">SEM</cx:pt>
          <cx:pt idx="3074">SEM</cx:pt>
          <cx:pt idx="3075">COM</cx:pt>
          <cx:pt idx="3076">COM</cx:pt>
          <cx:pt idx="3077">SEM</cx:pt>
          <cx:pt idx="3078">SEM</cx:pt>
          <cx:pt idx="3079">SEM</cx:pt>
          <cx:pt idx="3080">COM</cx:pt>
          <cx:pt idx="3081">SEM</cx:pt>
          <cx:pt idx="3082">SEM</cx:pt>
          <cx:pt idx="3083">COM</cx:pt>
          <cx:pt idx="3084">COM</cx:pt>
          <cx:pt idx="3085">COM</cx:pt>
          <cx:pt idx="3086">COM</cx:pt>
          <cx:pt idx="3087">SEM</cx:pt>
          <cx:pt idx="3088">SEM</cx:pt>
          <cx:pt idx="3089">COM</cx:pt>
          <cx:pt idx="3090">SEM</cx:pt>
          <cx:pt idx="3091">SEM</cx:pt>
          <cx:pt idx="3092">SEM</cx:pt>
          <cx:pt idx="3093">COM</cx:pt>
          <cx:pt idx="3094">SEM</cx:pt>
          <cx:pt idx="3095">SEM</cx:pt>
          <cx:pt idx="3096">SEM</cx:pt>
          <cx:pt idx="3097">SEM</cx:pt>
          <cx:pt idx="3098">SEM</cx:pt>
          <cx:pt idx="3099">COM</cx:pt>
          <cx:pt idx="3100">SEM</cx:pt>
          <cx:pt idx="3101">SEM</cx:pt>
          <cx:pt idx="3102">SEM</cx:pt>
          <cx:pt idx="3103">SEM</cx:pt>
          <cx:pt idx="3104">COM</cx:pt>
          <cx:pt idx="3105">SEM</cx:pt>
          <cx:pt idx="3106">COM</cx:pt>
          <cx:pt idx="3107">SEM</cx:pt>
          <cx:pt idx="3108">SEM</cx:pt>
          <cx:pt idx="3109">SEM</cx:pt>
          <cx:pt idx="3110">SEM</cx:pt>
          <cx:pt idx="3111">SEM</cx:pt>
          <cx:pt idx="3112">SEM</cx:pt>
          <cx:pt idx="3113">SEM</cx:pt>
          <cx:pt idx="3114">SEM</cx:pt>
          <cx:pt idx="3115">SEM</cx:pt>
          <cx:pt idx="3116">SEM</cx:pt>
          <cx:pt idx="3117">SEM</cx:pt>
          <cx:pt idx="3118">COM</cx:pt>
          <cx:pt idx="3119">SEM</cx:pt>
          <cx:pt idx="3120">COM</cx:pt>
          <cx:pt idx="3121">SEM</cx:pt>
          <cx:pt idx="3122">SEM</cx:pt>
          <cx:pt idx="3123">SEM</cx:pt>
          <cx:pt idx="3124">SEM</cx:pt>
          <cx:pt idx="3125">COM</cx:pt>
          <cx:pt idx="3126">SEM</cx:pt>
          <cx:pt idx="3127">COM</cx:pt>
          <cx:pt idx="3128">SEM</cx:pt>
          <cx:pt idx="3129">COM</cx:pt>
          <cx:pt idx="3130">SEM</cx:pt>
          <cx:pt idx="3131">SEM</cx:pt>
          <cx:pt idx="3132">SEM</cx:pt>
          <cx:pt idx="3133">SEM</cx:pt>
          <cx:pt idx="3134">SEM</cx:pt>
          <cx:pt idx="3135">COM</cx:pt>
          <cx:pt idx="3136">SEM</cx:pt>
          <cx:pt idx="3137">SEM</cx:pt>
          <cx:pt idx="3138">SEM</cx:pt>
          <cx:pt idx="3139">SEM</cx:pt>
          <cx:pt idx="3140">SEM</cx:pt>
          <cx:pt idx="3141">SEM</cx:pt>
          <cx:pt idx="3142">SEM</cx:pt>
          <cx:pt idx="3143">COM</cx:pt>
          <cx:pt idx="3144">SEM</cx:pt>
          <cx:pt idx="3145">SEM</cx:pt>
          <cx:pt idx="3146">SEM</cx:pt>
          <cx:pt idx="3147">SEM</cx:pt>
          <cx:pt idx="3148">SEM</cx:pt>
          <cx:pt idx="3149">COM</cx:pt>
          <cx:pt idx="3150">COM</cx:pt>
          <cx:pt idx="3151">SEM</cx:pt>
          <cx:pt idx="3152">SEM</cx:pt>
          <cx:pt idx="3153">SEM</cx:pt>
          <cx:pt idx="3154">SEM</cx:pt>
          <cx:pt idx="3155">SEM</cx:pt>
          <cx:pt idx="3156">SEM</cx:pt>
          <cx:pt idx="3157">COM</cx:pt>
          <cx:pt idx="3158">SEM</cx:pt>
          <cx:pt idx="3159">SEM</cx:pt>
          <cx:pt idx="3160">SEM</cx:pt>
          <cx:pt idx="3161">SEM</cx:pt>
          <cx:pt idx="3162">SEM</cx:pt>
          <cx:pt idx="3163">SEM</cx:pt>
          <cx:pt idx="3164">COM</cx:pt>
          <cx:pt idx="3165">SEM</cx:pt>
          <cx:pt idx="3166">COM</cx:pt>
          <cx:pt idx="3167">COM</cx:pt>
          <cx:pt idx="3168">SEM</cx:pt>
          <cx:pt idx="3169">COM</cx:pt>
          <cx:pt idx="3170">SEM</cx:pt>
          <cx:pt idx="3171">COM</cx:pt>
          <cx:pt idx="3172">SEM</cx:pt>
          <cx:pt idx="3173">COM</cx:pt>
          <cx:pt idx="3174">SEM</cx:pt>
          <cx:pt idx="3175">SEM</cx:pt>
          <cx:pt idx="3176">SEM</cx:pt>
          <cx:pt idx="3177">COM</cx:pt>
          <cx:pt idx="3178">SEM</cx:pt>
          <cx:pt idx="3179">SEM</cx:pt>
          <cx:pt idx="3180">SEM</cx:pt>
          <cx:pt idx="3181">COM</cx:pt>
          <cx:pt idx="3182">SEM</cx:pt>
          <cx:pt idx="3183">SEM</cx:pt>
          <cx:pt idx="3184">SEM</cx:pt>
          <cx:pt idx="3185">SEM</cx:pt>
          <cx:pt idx="3186">SEM</cx:pt>
          <cx:pt idx="3187">SEM</cx:pt>
          <cx:pt idx="3188">SEM</cx:pt>
          <cx:pt idx="3189">SEM</cx:pt>
          <cx:pt idx="3190">SEM</cx:pt>
          <cx:pt idx="3191">SEM</cx:pt>
          <cx:pt idx="3192">SEM</cx:pt>
          <cx:pt idx="3193">SEM</cx:pt>
          <cx:pt idx="3194">SEM</cx:pt>
          <cx:pt idx="3195">COM</cx:pt>
          <cx:pt idx="3196">SEM</cx:pt>
          <cx:pt idx="3197">SEM</cx:pt>
          <cx:pt idx="3198">SEM</cx:pt>
          <cx:pt idx="3199">COM</cx:pt>
          <cx:pt idx="3200">SEM</cx:pt>
          <cx:pt idx="3201">SEM</cx:pt>
          <cx:pt idx="3202">SEM</cx:pt>
          <cx:pt idx="3203">SEM</cx:pt>
          <cx:pt idx="3204">SEM</cx:pt>
          <cx:pt idx="3205">SEM</cx:pt>
          <cx:pt idx="3206">COM</cx:pt>
          <cx:pt idx="3207">SEM</cx:pt>
          <cx:pt idx="3208">COM</cx:pt>
          <cx:pt idx="3209">SEM</cx:pt>
          <cx:pt idx="3210">COM</cx:pt>
          <cx:pt idx="3211">COM</cx:pt>
          <cx:pt idx="3212">SEM</cx:pt>
          <cx:pt idx="3213">SEM</cx:pt>
          <cx:pt idx="3214">COM</cx:pt>
          <cx:pt idx="3215">SEM</cx:pt>
          <cx:pt idx="3216">SEM</cx:pt>
          <cx:pt idx="3217">SEM</cx:pt>
          <cx:pt idx="3218">COM</cx:pt>
          <cx:pt idx="3219">SEM</cx:pt>
          <cx:pt idx="3220">SEM</cx:pt>
          <cx:pt idx="3221">COM</cx:pt>
          <cx:pt idx="3222">SEM</cx:pt>
          <cx:pt idx="3223">COM</cx:pt>
          <cx:pt idx="3224">COM</cx:pt>
          <cx:pt idx="3225">SEM</cx:pt>
          <cx:pt idx="3226">SEM</cx:pt>
          <cx:pt idx="3227">COM</cx:pt>
          <cx:pt idx="3228">SEM</cx:pt>
          <cx:pt idx="3229">SEM</cx:pt>
          <cx:pt idx="3230">SEM</cx:pt>
          <cx:pt idx="3231">COM</cx:pt>
          <cx:pt idx="3232">SEM</cx:pt>
          <cx:pt idx="3233">COM</cx:pt>
          <cx:pt idx="3234">SEM</cx:pt>
          <cx:pt idx="3235">SEM</cx:pt>
          <cx:pt idx="3236">COM</cx:pt>
          <cx:pt idx="3237">SEM</cx:pt>
          <cx:pt idx="3238">SEM</cx:pt>
          <cx:pt idx="3239">SEM</cx:pt>
          <cx:pt idx="3240">SEM</cx:pt>
          <cx:pt idx="3241">SEM</cx:pt>
          <cx:pt idx="3242">SEM</cx:pt>
          <cx:pt idx="3243">SEM</cx:pt>
          <cx:pt idx="3244">SEM</cx:pt>
          <cx:pt idx="3245">SEM</cx:pt>
          <cx:pt idx="3246">COM</cx:pt>
          <cx:pt idx="3247">SEM</cx:pt>
          <cx:pt idx="3248">COM</cx:pt>
          <cx:pt idx="3249">COM</cx:pt>
          <cx:pt idx="3250">SEM</cx:pt>
          <cx:pt idx="3251">SEM</cx:pt>
          <cx:pt idx="3252">COM</cx:pt>
          <cx:pt idx="3253">SEM</cx:pt>
          <cx:pt idx="3254">COM</cx:pt>
          <cx:pt idx="3255">SEM</cx:pt>
          <cx:pt idx="3256">COM</cx:pt>
          <cx:pt idx="3257">SEM</cx:pt>
          <cx:pt idx="3258">COM</cx:pt>
          <cx:pt idx="3259">SEM</cx:pt>
          <cx:pt idx="3260">COM</cx:pt>
          <cx:pt idx="3261">COM</cx:pt>
          <cx:pt idx="3262">COM</cx:pt>
          <cx:pt idx="3263">COM</cx:pt>
          <cx:pt idx="3264">SEM</cx:pt>
          <cx:pt idx="3265">SEM</cx:pt>
          <cx:pt idx="3266">SEM</cx:pt>
          <cx:pt idx="3267">SEM</cx:pt>
          <cx:pt idx="3268">COM</cx:pt>
          <cx:pt idx="3269">SEM</cx:pt>
          <cx:pt idx="3270">COM</cx:pt>
          <cx:pt idx="3271">SEM</cx:pt>
          <cx:pt idx="3272">SEM</cx:pt>
          <cx:pt idx="3273">SEM</cx:pt>
          <cx:pt idx="3274">SEM</cx:pt>
          <cx:pt idx="3275">COM</cx:pt>
          <cx:pt idx="3276">SEM</cx:pt>
          <cx:pt idx="3277">SEM</cx:pt>
          <cx:pt idx="3278">SEM</cx:pt>
          <cx:pt idx="3279">SEM</cx:pt>
          <cx:pt idx="3280">COM</cx:pt>
          <cx:pt idx="3281">SEM</cx:pt>
          <cx:pt idx="3282">SEM</cx:pt>
          <cx:pt idx="3283">SEM</cx:pt>
          <cx:pt idx="3284">SEM</cx:pt>
          <cx:pt idx="3285">SEM</cx:pt>
          <cx:pt idx="3286">SEM</cx:pt>
          <cx:pt idx="3287">COM</cx:pt>
          <cx:pt idx="3288">COM</cx:pt>
          <cx:pt idx="3289">SEM</cx:pt>
          <cx:pt idx="3290">SEM</cx:pt>
          <cx:pt idx="3291">SEM</cx:pt>
          <cx:pt idx="3292">SEM</cx:pt>
          <cx:pt idx="3293">COM</cx:pt>
          <cx:pt idx="3294">COM</cx:pt>
          <cx:pt idx="3295">COM</cx:pt>
          <cx:pt idx="3296">COM</cx:pt>
          <cx:pt idx="3297">SEM</cx:pt>
          <cx:pt idx="3298">SEM</cx:pt>
          <cx:pt idx="3299">COM</cx:pt>
          <cx:pt idx="3300">SEM</cx:pt>
          <cx:pt idx="3301">SEM</cx:pt>
          <cx:pt idx="3302">SEM</cx:pt>
          <cx:pt idx="3303">SEM</cx:pt>
          <cx:pt idx="3304">SEM</cx:pt>
          <cx:pt idx="3305">SEM</cx:pt>
          <cx:pt idx="3306">SEM</cx:pt>
          <cx:pt idx="3307">SEM</cx:pt>
          <cx:pt idx="3308">SEM</cx:pt>
          <cx:pt idx="3309">SEM</cx:pt>
          <cx:pt idx="3310">SEM</cx:pt>
          <cx:pt idx="3311">SEM</cx:pt>
          <cx:pt idx="3312">SEM</cx:pt>
          <cx:pt idx="3313">SEM</cx:pt>
          <cx:pt idx="3314">SEM</cx:pt>
          <cx:pt idx="3315">SEM</cx:pt>
          <cx:pt idx="3316">COM</cx:pt>
          <cx:pt idx="3317">SEM</cx:pt>
          <cx:pt idx="3318">SEM</cx:pt>
          <cx:pt idx="3319">COM</cx:pt>
          <cx:pt idx="3320">SEM</cx:pt>
          <cx:pt idx="3321">SEM</cx:pt>
          <cx:pt idx="3322">COM</cx:pt>
          <cx:pt idx="3323">SEM</cx:pt>
          <cx:pt idx="3324">SEM</cx:pt>
          <cx:pt idx="3325">COM</cx:pt>
          <cx:pt idx="3326">COM</cx:pt>
          <cx:pt idx="3327">COM</cx:pt>
          <cx:pt idx="3328">COM</cx:pt>
          <cx:pt idx="3329">COM</cx:pt>
          <cx:pt idx="3330">COM</cx:pt>
          <cx:pt idx="3331">SEM</cx:pt>
          <cx:pt idx="3332">SEM</cx:pt>
          <cx:pt idx="3333">SEM</cx:pt>
          <cx:pt idx="3334">COM</cx:pt>
          <cx:pt idx="3335">COM</cx:pt>
          <cx:pt idx="3336">SEM</cx:pt>
          <cx:pt idx="3337">SEM</cx:pt>
          <cx:pt idx="3338">COM</cx:pt>
          <cx:pt idx="3339">SEM</cx:pt>
          <cx:pt idx="3340">SEM</cx:pt>
          <cx:pt idx="3341">SEM</cx:pt>
          <cx:pt idx="3342">COM</cx:pt>
          <cx:pt idx="3343">SEM</cx:pt>
          <cx:pt idx="3344">SEM</cx:pt>
          <cx:pt idx="3345">SEM</cx:pt>
          <cx:pt idx="3346">SEM</cx:pt>
          <cx:pt idx="3347">SEM</cx:pt>
          <cx:pt idx="3348">COM</cx:pt>
          <cx:pt idx="3349">SEM</cx:pt>
          <cx:pt idx="3350">SEM</cx:pt>
          <cx:pt idx="3351">COM</cx:pt>
          <cx:pt idx="3352">SEM</cx:pt>
          <cx:pt idx="3353">SEM</cx:pt>
          <cx:pt idx="3354">COM</cx:pt>
          <cx:pt idx="3355">SEM</cx:pt>
          <cx:pt idx="3356">SEM</cx:pt>
          <cx:pt idx="3357">SEM</cx:pt>
          <cx:pt idx="3358">COM</cx:pt>
          <cx:pt idx="3359">SEM</cx:pt>
          <cx:pt idx="3360">SEM</cx:pt>
          <cx:pt idx="3361">SEM</cx:pt>
          <cx:pt idx="3362">SEM</cx:pt>
          <cx:pt idx="3363">COM</cx:pt>
          <cx:pt idx="3364">SEM</cx:pt>
          <cx:pt idx="3365">SEM</cx:pt>
          <cx:pt idx="3366">COM</cx:pt>
          <cx:pt idx="3367">COM</cx:pt>
          <cx:pt idx="3368">SEM</cx:pt>
          <cx:pt idx="3369">SEM</cx:pt>
          <cx:pt idx="3370">COM</cx:pt>
          <cx:pt idx="3371">SEM</cx:pt>
          <cx:pt idx="3372">COM</cx:pt>
          <cx:pt idx="3373">SEM</cx:pt>
          <cx:pt idx="3374">SEM</cx:pt>
          <cx:pt idx="3375">SEM</cx:pt>
          <cx:pt idx="3376">SEM</cx:pt>
          <cx:pt idx="3377">COM</cx:pt>
          <cx:pt idx="3378">SEM</cx:pt>
          <cx:pt idx="3379">SEM</cx:pt>
          <cx:pt idx="3380">SEM</cx:pt>
          <cx:pt idx="3381">SEM</cx:pt>
          <cx:pt idx="3382">SEM</cx:pt>
          <cx:pt idx="3383">COM</cx:pt>
          <cx:pt idx="3384">SEM</cx:pt>
          <cx:pt idx="3385">SEM</cx:pt>
          <cx:pt idx="3386">COM</cx:pt>
          <cx:pt idx="3387">SEM</cx:pt>
          <cx:pt idx="3388">COM</cx:pt>
          <cx:pt idx="3389">SEM</cx:pt>
          <cx:pt idx="3390">SEM</cx:pt>
          <cx:pt idx="3391">COM</cx:pt>
          <cx:pt idx="3392">SEM</cx:pt>
          <cx:pt idx="3393">SEM</cx:pt>
          <cx:pt idx="3394">SEM</cx:pt>
          <cx:pt idx="3395">SEM</cx:pt>
          <cx:pt idx="3396">SEM</cx:pt>
          <cx:pt idx="3397">SEM</cx:pt>
          <cx:pt idx="3398">SEM</cx:pt>
          <cx:pt idx="3399">SEM</cx:pt>
          <cx:pt idx="3400">SEM</cx:pt>
          <cx:pt idx="3401">SEM</cx:pt>
          <cx:pt idx="3402">SEM</cx:pt>
          <cx:pt idx="3403">SEM</cx:pt>
          <cx:pt idx="3404">SEM</cx:pt>
          <cx:pt idx="3405">SEM</cx:pt>
          <cx:pt idx="3406">SEM</cx:pt>
          <cx:pt idx="3407">COM</cx:pt>
          <cx:pt idx="3408">SEM</cx:pt>
          <cx:pt idx="3409">SEM</cx:pt>
          <cx:pt idx="3410">SEM</cx:pt>
          <cx:pt idx="3411">SEM</cx:pt>
          <cx:pt idx="3412">SEM</cx:pt>
          <cx:pt idx="3413">COM</cx:pt>
          <cx:pt idx="3414">SEM</cx:pt>
          <cx:pt idx="3415">SEM</cx:pt>
          <cx:pt idx="3416">SEM</cx:pt>
          <cx:pt idx="3417">COM</cx:pt>
          <cx:pt idx="3418">SEM</cx:pt>
          <cx:pt idx="3419">SEM</cx:pt>
          <cx:pt idx="3420">SEM</cx:pt>
          <cx:pt idx="3421">SEM</cx:pt>
          <cx:pt idx="3422">SEM</cx:pt>
          <cx:pt idx="3423">COM</cx:pt>
          <cx:pt idx="3424">SEM</cx:pt>
          <cx:pt idx="3425">COM</cx:pt>
          <cx:pt idx="3426">COM</cx:pt>
          <cx:pt idx="3427">COM</cx:pt>
          <cx:pt idx="3428">COM</cx:pt>
          <cx:pt idx="3429">SEM</cx:pt>
          <cx:pt idx="3430">COM</cx:pt>
          <cx:pt idx="3431">COM</cx:pt>
          <cx:pt idx="3432">SEM</cx:pt>
          <cx:pt idx="3433">SEM</cx:pt>
          <cx:pt idx="3434">COM</cx:pt>
          <cx:pt idx="3435">SEM</cx:pt>
          <cx:pt idx="3436">SEM</cx:pt>
          <cx:pt idx="3437">COM</cx:pt>
          <cx:pt idx="3438">SEM</cx:pt>
          <cx:pt idx="3439">SEM</cx:pt>
          <cx:pt idx="3440">SEM</cx:pt>
          <cx:pt idx="3441">SEM</cx:pt>
          <cx:pt idx="3442">SEM</cx:pt>
          <cx:pt idx="3443">COM</cx:pt>
          <cx:pt idx="3444">SEM</cx:pt>
          <cx:pt idx="3445">SEM</cx:pt>
          <cx:pt idx="3446">SEM</cx:pt>
          <cx:pt idx="3447">SEM</cx:pt>
          <cx:pt idx="3448">COM</cx:pt>
          <cx:pt idx="3449">SEM</cx:pt>
          <cx:pt idx="3450">SEM</cx:pt>
          <cx:pt idx="3451">COM</cx:pt>
          <cx:pt idx="3452">SEM</cx:pt>
          <cx:pt idx="3453">SEM</cx:pt>
          <cx:pt idx="3454">SEM</cx:pt>
          <cx:pt idx="3455">SEM</cx:pt>
          <cx:pt idx="3456">SEM</cx:pt>
          <cx:pt idx="3457">SEM</cx:pt>
          <cx:pt idx="3458">COM</cx:pt>
          <cx:pt idx="3459">COM</cx:pt>
          <cx:pt idx="3460">COM</cx:pt>
          <cx:pt idx="3461">SEM</cx:pt>
          <cx:pt idx="3462">SEM</cx:pt>
          <cx:pt idx="3463">SEM</cx:pt>
          <cx:pt idx="3464">SEM</cx:pt>
          <cx:pt idx="3465">SEM</cx:pt>
          <cx:pt idx="3466">SEM</cx:pt>
          <cx:pt idx="3467">COM</cx:pt>
          <cx:pt idx="3468">SEM</cx:pt>
          <cx:pt idx="3469">COM</cx:pt>
          <cx:pt idx="3470">SEM</cx:pt>
          <cx:pt idx="3471">COM</cx:pt>
          <cx:pt idx="3472">COM</cx:pt>
          <cx:pt idx="3473">SEM</cx:pt>
          <cx:pt idx="3474">SEM</cx:pt>
          <cx:pt idx="3475">SEM</cx:pt>
          <cx:pt idx="3476">SEM</cx:pt>
          <cx:pt idx="3477">COM</cx:pt>
          <cx:pt idx="3478">COM</cx:pt>
          <cx:pt idx="3479">SEM</cx:pt>
          <cx:pt idx="3480">SEM</cx:pt>
          <cx:pt idx="3481">COM</cx:pt>
          <cx:pt idx="3482">SEM</cx:pt>
          <cx:pt idx="3483">SEM</cx:pt>
          <cx:pt idx="3484">SEM</cx:pt>
          <cx:pt idx="3485">SEM</cx:pt>
          <cx:pt idx="3486">COM</cx:pt>
          <cx:pt idx="3487">SEM</cx:pt>
          <cx:pt idx="3488">SEM</cx:pt>
          <cx:pt idx="3489">COM</cx:pt>
          <cx:pt idx="3490">COM</cx:pt>
          <cx:pt idx="3491">COM</cx:pt>
          <cx:pt idx="3492">SEM</cx:pt>
          <cx:pt idx="3493">SEM</cx:pt>
          <cx:pt idx="3494">SEM</cx:pt>
          <cx:pt idx="3495">SEM</cx:pt>
          <cx:pt idx="3496">SEM</cx:pt>
          <cx:pt idx="3497">SEM</cx:pt>
          <cx:pt idx="3498">COM</cx:pt>
          <cx:pt idx="3499">COM</cx:pt>
          <cx:pt idx="3500">SEM</cx:pt>
          <cx:pt idx="3501">SEM</cx:pt>
          <cx:pt idx="3502">COM</cx:pt>
          <cx:pt idx="3503">COM</cx:pt>
          <cx:pt idx="3504">SEM</cx:pt>
          <cx:pt idx="3505">SEM</cx:pt>
          <cx:pt idx="3506">COM</cx:pt>
          <cx:pt idx="3507">SEM</cx:pt>
          <cx:pt idx="3508">COM</cx:pt>
          <cx:pt idx="3509">COM</cx:pt>
          <cx:pt idx="3510">SEM</cx:pt>
          <cx:pt idx="3511">SEM</cx:pt>
          <cx:pt idx="3512">SEM</cx:pt>
          <cx:pt idx="3513">SEM</cx:pt>
          <cx:pt idx="3514">SEM</cx:pt>
          <cx:pt idx="3515">COM</cx:pt>
          <cx:pt idx="3516">SEM</cx:pt>
          <cx:pt idx="3517">SEM</cx:pt>
          <cx:pt idx="3518">COM</cx:pt>
          <cx:pt idx="3519">SEM</cx:pt>
          <cx:pt idx="3520">SEM</cx:pt>
          <cx:pt idx="3521">SEM</cx:pt>
          <cx:pt idx="3522">COM</cx:pt>
          <cx:pt idx="3523">SEM</cx:pt>
          <cx:pt idx="3524">COM</cx:pt>
          <cx:pt idx="3525">COM</cx:pt>
          <cx:pt idx="3526">SEM</cx:pt>
          <cx:pt idx="3527">SEM</cx:pt>
          <cx:pt idx="3528">SEM</cx:pt>
          <cx:pt idx="3529">SEM</cx:pt>
          <cx:pt idx="3530">SEM</cx:pt>
          <cx:pt idx="3531">COM</cx:pt>
          <cx:pt idx="3532">SEM</cx:pt>
          <cx:pt idx="3533">SEM</cx:pt>
          <cx:pt idx="3534">COM</cx:pt>
          <cx:pt idx="3535">SEM</cx:pt>
          <cx:pt idx="3536">SEM</cx:pt>
          <cx:pt idx="3537">SEM</cx:pt>
          <cx:pt idx="3538">SEM</cx:pt>
          <cx:pt idx="3539">SEM</cx:pt>
          <cx:pt idx="3540">SEM</cx:pt>
          <cx:pt idx="3541">SEM</cx:pt>
          <cx:pt idx="3542">COM</cx:pt>
          <cx:pt idx="3543">COM</cx:pt>
          <cx:pt idx="3544">SEM</cx:pt>
          <cx:pt idx="3545">SEM</cx:pt>
          <cx:pt idx="3546">COM</cx:pt>
          <cx:pt idx="3547">SEM</cx:pt>
          <cx:pt idx="3548">SEM</cx:pt>
          <cx:pt idx="3549">COM</cx:pt>
          <cx:pt idx="3550">SEM</cx:pt>
          <cx:pt idx="3551">SEM</cx:pt>
          <cx:pt idx="3552">SEM</cx:pt>
          <cx:pt idx="3553">SEM</cx:pt>
          <cx:pt idx="3554">COM</cx:pt>
          <cx:pt idx="3555">COM</cx:pt>
          <cx:pt idx="3556">SEM</cx:pt>
          <cx:pt idx="3557">SEM</cx:pt>
          <cx:pt idx="3558">COM</cx:pt>
          <cx:pt idx="3559">SEM</cx:pt>
          <cx:pt idx="3560">SEM</cx:pt>
          <cx:pt idx="3561">COM</cx:pt>
          <cx:pt idx="3562">COM</cx:pt>
          <cx:pt idx="3563">SEM</cx:pt>
          <cx:pt idx="3564">SEM</cx:pt>
          <cx:pt idx="3565">SEM</cx:pt>
          <cx:pt idx="3566">SEM</cx:pt>
          <cx:pt idx="3567">SEM</cx:pt>
          <cx:pt idx="3568">SEM</cx:pt>
          <cx:pt idx="3569">COM</cx:pt>
          <cx:pt idx="3570">SEM</cx:pt>
          <cx:pt idx="3571">COM</cx:pt>
          <cx:pt idx="3572">COM</cx:pt>
          <cx:pt idx="3573">SEM</cx:pt>
          <cx:pt idx="3574">SEM</cx:pt>
          <cx:pt idx="3575">COM</cx:pt>
          <cx:pt idx="3576">SEM</cx:pt>
          <cx:pt idx="3577">SEM</cx:pt>
          <cx:pt idx="3578">SEM</cx:pt>
          <cx:pt idx="3579">SEM</cx:pt>
          <cx:pt idx="3580">SEM</cx:pt>
          <cx:pt idx="3581">COM</cx:pt>
          <cx:pt idx="3582">SEM</cx:pt>
          <cx:pt idx="3583">SEM</cx:pt>
          <cx:pt idx="3584">COM</cx:pt>
          <cx:pt idx="3585">COM</cx:pt>
          <cx:pt idx="3586">COM</cx:pt>
          <cx:pt idx="3587">COM</cx:pt>
          <cx:pt idx="3588">COM</cx:pt>
          <cx:pt idx="3589">COM</cx:pt>
          <cx:pt idx="3590">COM</cx:pt>
          <cx:pt idx="3591">SEM</cx:pt>
          <cx:pt idx="3592">SEM</cx:pt>
          <cx:pt idx="3593">COM</cx:pt>
          <cx:pt idx="3594">SEM</cx:pt>
          <cx:pt idx="3595">COM</cx:pt>
          <cx:pt idx="3596">COM</cx:pt>
          <cx:pt idx="3597">SEM</cx:pt>
          <cx:pt idx="3598">SEM</cx:pt>
          <cx:pt idx="3599">SEM</cx:pt>
          <cx:pt idx="3600">SEM</cx:pt>
          <cx:pt idx="3601">SEM</cx:pt>
          <cx:pt idx="3602">SEM</cx:pt>
          <cx:pt idx="3603">SEM</cx:pt>
          <cx:pt idx="3604">COM</cx:pt>
          <cx:pt idx="3605">COM</cx:pt>
          <cx:pt idx="3606">SEM</cx:pt>
          <cx:pt idx="3607">SEM</cx:pt>
          <cx:pt idx="3608">SEM</cx:pt>
          <cx:pt idx="3609">COM</cx:pt>
          <cx:pt idx="3610">SEM</cx:pt>
          <cx:pt idx="3611">SEM</cx:pt>
          <cx:pt idx="3612">SEM</cx:pt>
          <cx:pt idx="3613">COM</cx:pt>
          <cx:pt idx="3614">SEM</cx:pt>
          <cx:pt idx="3615">SEM</cx:pt>
          <cx:pt idx="3616">COM</cx:pt>
          <cx:pt idx="3617">SEM</cx:pt>
          <cx:pt idx="3618">COM</cx:pt>
          <cx:pt idx="3619">SEM</cx:pt>
          <cx:pt idx="3620">SEM</cx:pt>
          <cx:pt idx="3621">COM</cx:pt>
          <cx:pt idx="3622">COM</cx:pt>
          <cx:pt idx="3623">SEM</cx:pt>
          <cx:pt idx="3624">SEM</cx:pt>
          <cx:pt idx="3625">SEM</cx:pt>
          <cx:pt idx="3626">SEM</cx:pt>
          <cx:pt idx="3627">SEM</cx:pt>
          <cx:pt idx="3628">SEM</cx:pt>
          <cx:pt idx="3629">COM</cx:pt>
          <cx:pt idx="3630">COM</cx:pt>
          <cx:pt idx="3631">SEM</cx:pt>
          <cx:pt idx="3632">COM</cx:pt>
          <cx:pt idx="3633">SEM</cx:pt>
          <cx:pt idx="3634">SEM</cx:pt>
          <cx:pt idx="3635">COM</cx:pt>
          <cx:pt idx="3636">SEM</cx:pt>
          <cx:pt idx="3637">SEM</cx:pt>
          <cx:pt idx="3638">SEM</cx:pt>
          <cx:pt idx="3639">SEM</cx:pt>
          <cx:pt idx="3640">SEM</cx:pt>
          <cx:pt idx="3641">SEM</cx:pt>
          <cx:pt idx="3642">COM</cx:pt>
          <cx:pt idx="3643">COM</cx:pt>
          <cx:pt idx="3644">SEM</cx:pt>
          <cx:pt idx="3645">SEM</cx:pt>
          <cx:pt idx="3646">SEM</cx:pt>
          <cx:pt idx="3647">SEM</cx:pt>
          <cx:pt idx="3648">SEM</cx:pt>
          <cx:pt idx="3649">SEM</cx:pt>
          <cx:pt idx="3650">COM</cx:pt>
          <cx:pt idx="3651">COM</cx:pt>
          <cx:pt idx="3652">COM</cx:pt>
          <cx:pt idx="3653">SEM</cx:pt>
          <cx:pt idx="3654">COM</cx:pt>
          <cx:pt idx="3655">COM</cx:pt>
          <cx:pt idx="3656">SEM</cx:pt>
          <cx:pt idx="3657">COM</cx:pt>
          <cx:pt idx="3658">SEM</cx:pt>
          <cx:pt idx="3659">SEM</cx:pt>
          <cx:pt idx="3660">COM</cx:pt>
          <cx:pt idx="3661">SEM</cx:pt>
          <cx:pt idx="3662">COM</cx:pt>
          <cx:pt idx="3663">SEM</cx:pt>
          <cx:pt idx="3664">COM</cx:pt>
          <cx:pt idx="3665">COM</cx:pt>
          <cx:pt idx="3666">COM</cx:pt>
          <cx:pt idx="3667">COM</cx:pt>
          <cx:pt idx="3668">COM</cx:pt>
          <cx:pt idx="3669">COM</cx:pt>
          <cx:pt idx="3670">SEM</cx:pt>
          <cx:pt idx="3671">COM</cx:pt>
          <cx:pt idx="3672">SEM</cx:pt>
          <cx:pt idx="3673">SEM</cx:pt>
          <cx:pt idx="3674">COM</cx:pt>
          <cx:pt idx="3675">SEM</cx:pt>
          <cx:pt idx="3676">COM</cx:pt>
          <cx:pt idx="3677">SEM</cx:pt>
          <cx:pt idx="3678">SEM</cx:pt>
          <cx:pt idx="3679">SEM</cx:pt>
          <cx:pt idx="3680">SEM</cx:pt>
          <cx:pt idx="3681">COM</cx:pt>
          <cx:pt idx="3682">SEM</cx:pt>
          <cx:pt idx="3683">SEM</cx:pt>
          <cx:pt idx="3684">SEM</cx:pt>
          <cx:pt idx="3685">SEM</cx:pt>
          <cx:pt idx="3686">COM</cx:pt>
          <cx:pt idx="3687">SEM</cx:pt>
          <cx:pt idx="3688">COM</cx:pt>
          <cx:pt idx="3689">COM</cx:pt>
          <cx:pt idx="3690">COM</cx:pt>
          <cx:pt idx="3691">SEM</cx:pt>
          <cx:pt idx="3692">SEM</cx:pt>
          <cx:pt idx="3693">COM</cx:pt>
          <cx:pt idx="3694">SEM</cx:pt>
          <cx:pt idx="3695">SEM</cx:pt>
          <cx:pt idx="3696">SEM</cx:pt>
          <cx:pt idx="3697">COM</cx:pt>
          <cx:pt idx="3698">COM</cx:pt>
          <cx:pt idx="3699">SEM</cx:pt>
          <cx:pt idx="3700">SEM</cx:pt>
          <cx:pt idx="3701">COM</cx:pt>
          <cx:pt idx="3702">COM</cx:pt>
          <cx:pt idx="3703">COM</cx:pt>
          <cx:pt idx="3704">COM</cx:pt>
          <cx:pt idx="3705">SEM</cx:pt>
          <cx:pt idx="3706">COM</cx:pt>
          <cx:pt idx="3707">COM</cx:pt>
          <cx:pt idx="3708">COM</cx:pt>
          <cx:pt idx="3709">SEM</cx:pt>
          <cx:pt idx="3710">COM</cx:pt>
          <cx:pt idx="3711">COM</cx:pt>
          <cx:pt idx="3712">SEM</cx:pt>
          <cx:pt idx="3713">SEM</cx:pt>
          <cx:pt idx="3714">SEM</cx:pt>
          <cx:pt idx="3715">SEM</cx:pt>
          <cx:pt idx="3716">SEM</cx:pt>
          <cx:pt idx="3717">SEM</cx:pt>
          <cx:pt idx="3718">SEM</cx:pt>
          <cx:pt idx="3719">SEM</cx:pt>
          <cx:pt idx="3720">COM</cx:pt>
          <cx:pt idx="3721">SEM</cx:pt>
          <cx:pt idx="3722">COM</cx:pt>
          <cx:pt idx="3723">SEM</cx:pt>
          <cx:pt idx="3724">SEM</cx:pt>
          <cx:pt idx="3725">COM</cx:pt>
          <cx:pt idx="3726">SEM</cx:pt>
          <cx:pt idx="3727">COM</cx:pt>
          <cx:pt idx="3728">SEM</cx:pt>
          <cx:pt idx="3729">SEM</cx:pt>
          <cx:pt idx="3730">COM</cx:pt>
          <cx:pt idx="3731">SEM</cx:pt>
          <cx:pt idx="3732">SEM</cx:pt>
          <cx:pt idx="3733">SEM</cx:pt>
          <cx:pt idx="3734">SEM</cx:pt>
          <cx:pt idx="3735">SEM</cx:pt>
          <cx:pt idx="3736">SEM</cx:pt>
          <cx:pt idx="3737">SEM</cx:pt>
          <cx:pt idx="3738">SEM</cx:pt>
          <cx:pt idx="3739">SEM</cx:pt>
          <cx:pt idx="3740">SEM</cx:pt>
          <cx:pt idx="3741">COM</cx:pt>
          <cx:pt idx="3742">COM</cx:pt>
          <cx:pt idx="3743">SEM</cx:pt>
          <cx:pt idx="3744">SEM</cx:pt>
          <cx:pt idx="3745">COM</cx:pt>
          <cx:pt idx="3746">SEM</cx:pt>
          <cx:pt idx="3747">SEM</cx:pt>
          <cx:pt idx="3748">COM</cx:pt>
          <cx:pt idx="3749">SEM</cx:pt>
          <cx:pt idx="3750">SEM</cx:pt>
          <cx:pt idx="3751">SEM</cx:pt>
          <cx:pt idx="3752">SEM</cx:pt>
          <cx:pt idx="3753">SEM</cx:pt>
          <cx:pt idx="3754">COM</cx:pt>
          <cx:pt idx="3755">SEM</cx:pt>
          <cx:pt idx="3756">SEM</cx:pt>
          <cx:pt idx="3757">SEM</cx:pt>
          <cx:pt idx="3758">SEM</cx:pt>
          <cx:pt idx="3759">SEM</cx:pt>
          <cx:pt idx="3760">COM</cx:pt>
          <cx:pt idx="3761">COM</cx:pt>
          <cx:pt idx="3762">COM</cx:pt>
          <cx:pt idx="3763">COM</cx:pt>
          <cx:pt idx="3764">COM</cx:pt>
          <cx:pt idx="3765">SEM</cx:pt>
          <cx:pt idx="3766">SEM</cx:pt>
          <cx:pt idx="3767">COM</cx:pt>
          <cx:pt idx="3768">SEM</cx:pt>
          <cx:pt idx="3769">COM</cx:pt>
          <cx:pt idx="3770">SEM</cx:pt>
          <cx:pt idx="3771">COM</cx:pt>
          <cx:pt idx="3772">SEM</cx:pt>
          <cx:pt idx="3773">SEM</cx:pt>
          <cx:pt idx="3774">COM</cx:pt>
          <cx:pt idx="3775">COM</cx:pt>
          <cx:pt idx="3776">SEM</cx:pt>
          <cx:pt idx="3777">COM</cx:pt>
          <cx:pt idx="3778">COM</cx:pt>
          <cx:pt idx="3779">SEM</cx:pt>
          <cx:pt idx="3780">COM</cx:pt>
          <cx:pt idx="3781">SEM</cx:pt>
          <cx:pt idx="3782">SEM</cx:pt>
          <cx:pt idx="3783">SEM</cx:pt>
          <cx:pt idx="3784">COM</cx:pt>
          <cx:pt idx="3785">SEM</cx:pt>
          <cx:pt idx="3786">COM</cx:pt>
          <cx:pt idx="3787">COM</cx:pt>
          <cx:pt idx="3788">COM</cx:pt>
          <cx:pt idx="3789">COM</cx:pt>
          <cx:pt idx="3790">SEM</cx:pt>
          <cx:pt idx="3791">SEM</cx:pt>
          <cx:pt idx="3792">COM</cx:pt>
          <cx:pt idx="3793">SEM</cx:pt>
          <cx:pt idx="3794">SEM</cx:pt>
          <cx:pt idx="3795">SEM</cx:pt>
          <cx:pt idx="3796">SEM</cx:pt>
          <cx:pt idx="3797">SEM</cx:pt>
          <cx:pt idx="3798">SEM</cx:pt>
          <cx:pt idx="3799">COM</cx:pt>
          <cx:pt idx="3800">SEM</cx:pt>
          <cx:pt idx="3801">SEM</cx:pt>
          <cx:pt idx="3802">COM</cx:pt>
          <cx:pt idx="3803">SEM</cx:pt>
          <cx:pt idx="3804">SEM</cx:pt>
          <cx:pt idx="3805">SEM</cx:pt>
          <cx:pt idx="3806">SEM</cx:pt>
          <cx:pt idx="3807">SEM</cx:pt>
          <cx:pt idx="3808">COM</cx:pt>
          <cx:pt idx="3809">SEM</cx:pt>
          <cx:pt idx="3810">COM</cx:pt>
          <cx:pt idx="3811">COM</cx:pt>
          <cx:pt idx="3812">COM</cx:pt>
          <cx:pt idx="3813">COM</cx:pt>
          <cx:pt idx="3814">SEM</cx:pt>
          <cx:pt idx="3815">COM</cx:pt>
          <cx:pt idx="3816">COM</cx:pt>
          <cx:pt idx="3817">COM</cx:pt>
          <cx:pt idx="3818">SEM</cx:pt>
          <cx:pt idx="3819">SEM</cx:pt>
          <cx:pt idx="3820">SEM</cx:pt>
          <cx:pt idx="3821">SEM</cx:pt>
          <cx:pt idx="3822">COM</cx:pt>
          <cx:pt idx="3823">SEM</cx:pt>
          <cx:pt idx="3824">COM</cx:pt>
          <cx:pt idx="3825">COM</cx:pt>
          <cx:pt idx="3826">SEM</cx:pt>
          <cx:pt idx="3827">SEM</cx:pt>
          <cx:pt idx="3828">COM</cx:pt>
          <cx:pt idx="3829">COM</cx:pt>
          <cx:pt idx="3830">COM</cx:pt>
          <cx:pt idx="3831">COM</cx:pt>
          <cx:pt idx="3832">SEM</cx:pt>
          <cx:pt idx="3833">COM</cx:pt>
          <cx:pt idx="3834">COM</cx:pt>
          <cx:pt idx="3835">COM</cx:pt>
          <cx:pt idx="3836">SEM</cx:pt>
          <cx:pt idx="3837">SEM</cx:pt>
          <cx:pt idx="3838">COM</cx:pt>
          <cx:pt idx="3839">SEM</cx:pt>
          <cx:pt idx="3840">COM</cx:pt>
          <cx:pt idx="3841">SEM</cx:pt>
          <cx:pt idx="3842">COM</cx:pt>
          <cx:pt idx="3843">SEM</cx:pt>
          <cx:pt idx="3844">SEM</cx:pt>
          <cx:pt idx="3845">COM</cx:pt>
          <cx:pt idx="3846">SEM</cx:pt>
          <cx:pt idx="3847">COM</cx:pt>
          <cx:pt idx="3848">SEM</cx:pt>
          <cx:pt idx="3849">SEM</cx:pt>
          <cx:pt idx="3850">SEM</cx:pt>
          <cx:pt idx="3851">COM</cx:pt>
          <cx:pt idx="3852">SEM</cx:pt>
          <cx:pt idx="3853">SEM</cx:pt>
          <cx:pt idx="3854">SEM</cx:pt>
          <cx:pt idx="3855">SEM</cx:pt>
          <cx:pt idx="3856">SEM</cx:pt>
          <cx:pt idx="3857">COM</cx:pt>
          <cx:pt idx="3858">SEM</cx:pt>
          <cx:pt idx="3859">SEM</cx:pt>
          <cx:pt idx="3860">COM</cx:pt>
          <cx:pt idx="3861">SEM</cx:pt>
          <cx:pt idx="3862">COM</cx:pt>
          <cx:pt idx="3863">SEM</cx:pt>
          <cx:pt idx="3864">SEM</cx:pt>
          <cx:pt idx="3865">SEM</cx:pt>
          <cx:pt idx="3866">SEM</cx:pt>
          <cx:pt idx="3867">SEM</cx:pt>
          <cx:pt idx="3868">SEM</cx:pt>
          <cx:pt idx="3869">COM</cx:pt>
          <cx:pt idx="3870">SEM</cx:pt>
          <cx:pt idx="3871">SEM</cx:pt>
          <cx:pt idx="3872">COM</cx:pt>
          <cx:pt idx="3873">SEM</cx:pt>
          <cx:pt idx="3874">SEM</cx:pt>
          <cx:pt idx="3875">COM</cx:pt>
          <cx:pt idx="3876">SEM</cx:pt>
          <cx:pt idx="3877">SEM</cx:pt>
          <cx:pt idx="3878">SEM</cx:pt>
          <cx:pt idx="3879">SEM</cx:pt>
          <cx:pt idx="3880">COM</cx:pt>
          <cx:pt idx="3881">SEM</cx:pt>
          <cx:pt idx="3882">SEM</cx:pt>
          <cx:pt idx="3883">SEM</cx:pt>
          <cx:pt idx="3884">SEM</cx:pt>
          <cx:pt idx="3885">COM</cx:pt>
          <cx:pt idx="3886">COM</cx:pt>
          <cx:pt idx="3887">COM</cx:pt>
          <cx:pt idx="3888">COM</cx:pt>
          <cx:pt idx="3889">SEM</cx:pt>
          <cx:pt idx="3890">COM</cx:pt>
          <cx:pt idx="3891">COM</cx:pt>
          <cx:pt idx="3892">SEM</cx:pt>
          <cx:pt idx="3893">SEM</cx:pt>
          <cx:pt idx="3894">COM</cx:pt>
          <cx:pt idx="3895">SEM</cx:pt>
          <cx:pt idx="3896">SEM</cx:pt>
          <cx:pt idx="3897">SEM</cx:pt>
          <cx:pt idx="3898">COM</cx:pt>
          <cx:pt idx="3899">SEM</cx:pt>
          <cx:pt idx="3900">SEM</cx:pt>
          <cx:pt idx="3901">COM</cx:pt>
          <cx:pt idx="3902">SEM</cx:pt>
          <cx:pt idx="3903">SEM</cx:pt>
          <cx:pt idx="3904">SEM</cx:pt>
          <cx:pt idx="3905">COM</cx:pt>
          <cx:pt idx="3906">SEM</cx:pt>
          <cx:pt idx="3907">SEM</cx:pt>
          <cx:pt idx="3908">SEM</cx:pt>
          <cx:pt idx="3909">SEM</cx:pt>
          <cx:pt idx="3910">SEM</cx:pt>
          <cx:pt idx="3911">COM</cx:pt>
          <cx:pt idx="3912">COM</cx:pt>
          <cx:pt idx="3913">SEM</cx:pt>
          <cx:pt idx="3914">SEM</cx:pt>
          <cx:pt idx="3915">SEM</cx:pt>
          <cx:pt idx="3916">SEM</cx:pt>
          <cx:pt idx="3917">SEM</cx:pt>
          <cx:pt idx="3918">SEM</cx:pt>
          <cx:pt idx="3919">SEM</cx:pt>
          <cx:pt idx="3920">SEM</cx:pt>
          <cx:pt idx="3921">SEM</cx:pt>
          <cx:pt idx="3922">SEM</cx:pt>
          <cx:pt idx="3923">COM</cx:pt>
          <cx:pt idx="3924">SEM</cx:pt>
          <cx:pt idx="3925">COM</cx:pt>
          <cx:pt idx="3926">COM</cx:pt>
          <cx:pt idx="3927">COM</cx:pt>
          <cx:pt idx="3928">SEM</cx:pt>
          <cx:pt idx="3929">SEM</cx:pt>
          <cx:pt idx="3930">COM</cx:pt>
          <cx:pt idx="3931">COM</cx:pt>
          <cx:pt idx="3932">SEM</cx:pt>
          <cx:pt idx="3933">SEM</cx:pt>
          <cx:pt idx="3934">SEM</cx:pt>
          <cx:pt idx="3935">COM</cx:pt>
          <cx:pt idx="3936">SEM</cx:pt>
          <cx:pt idx="3937">SEM</cx:pt>
          <cx:pt idx="3938">SEM</cx:pt>
          <cx:pt idx="3939">SEM</cx:pt>
          <cx:pt idx="3940">COM</cx:pt>
          <cx:pt idx="3941">SEM</cx:pt>
          <cx:pt idx="3942">COM</cx:pt>
          <cx:pt idx="3943">SEM</cx:pt>
          <cx:pt idx="3944">SEM</cx:pt>
          <cx:pt idx="3945">SEM</cx:pt>
          <cx:pt idx="3946">COM</cx:pt>
          <cx:pt idx="3947">SEM</cx:pt>
          <cx:pt idx="3948">SEM</cx:pt>
          <cx:pt idx="3949">SEM</cx:pt>
          <cx:pt idx="3950">SEM</cx:pt>
          <cx:pt idx="3951">SEM</cx:pt>
          <cx:pt idx="3952">SEM</cx:pt>
          <cx:pt idx="3953">SEM</cx:pt>
          <cx:pt idx="3954">COM</cx:pt>
          <cx:pt idx="3955">SEM</cx:pt>
          <cx:pt idx="3956">SEM</cx:pt>
          <cx:pt idx="3957">SEM</cx:pt>
          <cx:pt idx="3958">SEM</cx:pt>
          <cx:pt idx="3959">SEM</cx:pt>
          <cx:pt idx="3960">COM</cx:pt>
          <cx:pt idx="3961">COM</cx:pt>
          <cx:pt idx="3962">COM</cx:pt>
          <cx:pt idx="3963">COM</cx:pt>
          <cx:pt idx="3964">SEM</cx:pt>
          <cx:pt idx="3965">SEM</cx:pt>
          <cx:pt idx="3966">COM</cx:pt>
          <cx:pt idx="3967">SEM</cx:pt>
          <cx:pt idx="3968">SEM</cx:pt>
          <cx:pt idx="3969">COM</cx:pt>
          <cx:pt idx="3970">SEM</cx:pt>
          <cx:pt idx="3971">SEM</cx:pt>
          <cx:pt idx="3972">COM</cx:pt>
          <cx:pt idx="3973">SEM</cx:pt>
          <cx:pt idx="3974">COM</cx:pt>
          <cx:pt idx="3975">SEM</cx:pt>
          <cx:pt idx="3976">SEM</cx:pt>
          <cx:pt idx="3977">SEM</cx:pt>
          <cx:pt idx="3978">SEM</cx:pt>
          <cx:pt idx="3979">COM</cx:pt>
          <cx:pt idx="3980">COM</cx:pt>
          <cx:pt idx="3981">COM</cx:pt>
          <cx:pt idx="3982">COM</cx:pt>
          <cx:pt idx="3983">SEM</cx:pt>
          <cx:pt idx="3984">SEM</cx:pt>
          <cx:pt idx="3985">COM</cx:pt>
          <cx:pt idx="3986">SEM</cx:pt>
          <cx:pt idx="3987">SEM</cx:pt>
          <cx:pt idx="3988">SEM</cx:pt>
          <cx:pt idx="3989">SEM</cx:pt>
          <cx:pt idx="3990">COM</cx:pt>
          <cx:pt idx="3991">SEM</cx:pt>
          <cx:pt idx="3992">COM</cx:pt>
          <cx:pt idx="3993">COM</cx:pt>
          <cx:pt idx="3994">SEM</cx:pt>
          <cx:pt idx="3995">COM</cx:pt>
          <cx:pt idx="3996">SEM</cx:pt>
          <cx:pt idx="3997">SEM</cx:pt>
          <cx:pt idx="3998">SEM</cx:pt>
          <cx:pt idx="3999">SEM</cx:pt>
          <cx:pt idx="4000">SEM</cx:pt>
          <cx:pt idx="4001">SEM</cx:pt>
          <cx:pt idx="4002">SEM</cx:pt>
          <cx:pt idx="4003">SEM</cx:pt>
          <cx:pt idx="4004">SEM</cx:pt>
          <cx:pt idx="4005">COM</cx:pt>
          <cx:pt idx="4006">COM</cx:pt>
          <cx:pt idx="4007">COM</cx:pt>
          <cx:pt idx="4008">COM</cx:pt>
          <cx:pt idx="4009">SEM</cx:pt>
          <cx:pt idx="4010">SEM</cx:pt>
          <cx:pt idx="4011">SEM</cx:pt>
          <cx:pt idx="4012">COM</cx:pt>
          <cx:pt idx="4013">COM</cx:pt>
          <cx:pt idx="4014">SEM</cx:pt>
          <cx:pt idx="4015">COM</cx:pt>
          <cx:pt idx="4016">COM</cx:pt>
          <cx:pt idx="4017">COM</cx:pt>
          <cx:pt idx="4018">COM</cx:pt>
          <cx:pt idx="4019">SEM</cx:pt>
          <cx:pt idx="4020">SEM</cx:pt>
          <cx:pt idx="4021">COM</cx:pt>
          <cx:pt idx="4022">COM</cx:pt>
          <cx:pt idx="4023">COM</cx:pt>
          <cx:pt idx="4024">SEM</cx:pt>
          <cx:pt idx="4025">COM</cx:pt>
          <cx:pt idx="4026">COM</cx:pt>
          <cx:pt idx="4027">COM</cx:pt>
          <cx:pt idx="4028">SEM</cx:pt>
          <cx:pt idx="4029">COM</cx:pt>
          <cx:pt idx="4030">SEM</cx:pt>
          <cx:pt idx="4031">COM</cx:pt>
          <cx:pt idx="4032">COM</cx:pt>
          <cx:pt idx="4033">COM</cx:pt>
          <cx:pt idx="4034">COM</cx:pt>
          <cx:pt idx="4035">COM</cx:pt>
          <cx:pt idx="4036">SEM</cx:pt>
          <cx:pt idx="4037">COM</cx:pt>
          <cx:pt idx="4038">COM</cx:pt>
          <cx:pt idx="4039">COM</cx:pt>
          <cx:pt idx="4040">SEM</cx:pt>
          <cx:pt idx="4041">SEM</cx:pt>
          <cx:pt idx="4042">SEM</cx:pt>
          <cx:pt idx="4043">SEM</cx:pt>
          <cx:pt idx="4044">COM</cx:pt>
          <cx:pt idx="4045">COM</cx:pt>
          <cx:pt idx="4046">SEM</cx:pt>
          <cx:pt idx="4047">SEM</cx:pt>
          <cx:pt idx="4048">SEM</cx:pt>
          <cx:pt idx="4049">SEM</cx:pt>
          <cx:pt idx="4050">SEM</cx:pt>
          <cx:pt idx="4051">SEM</cx:pt>
          <cx:pt idx="4052">COM</cx:pt>
          <cx:pt idx="4053">SEM</cx:pt>
          <cx:pt idx="4054">SEM</cx:pt>
          <cx:pt idx="4055">COM</cx:pt>
          <cx:pt idx="4056">SEM</cx:pt>
          <cx:pt idx="4057">SEM</cx:pt>
          <cx:pt idx="4058">COM</cx:pt>
          <cx:pt idx="4059">SEM</cx:pt>
          <cx:pt idx="4060">COM</cx:pt>
          <cx:pt idx="4061">COM</cx:pt>
          <cx:pt idx="4062">SEM</cx:pt>
          <cx:pt idx="4063">SEM</cx:pt>
          <cx:pt idx="4064">SEM</cx:pt>
          <cx:pt idx="4065">SEM</cx:pt>
          <cx:pt idx="4066">COM</cx:pt>
          <cx:pt idx="4067">SEM</cx:pt>
          <cx:pt idx="4068">SEM</cx:pt>
          <cx:pt idx="4069">SEM</cx:pt>
          <cx:pt idx="4070">COM</cx:pt>
          <cx:pt idx="4071">SEM</cx:pt>
          <cx:pt idx="4072">COM</cx:pt>
          <cx:pt idx="4073">COM</cx:pt>
          <cx:pt idx="4074">SEM</cx:pt>
          <cx:pt idx="4075">COM</cx:pt>
          <cx:pt idx="4076">COM</cx:pt>
          <cx:pt idx="4077">SEM</cx:pt>
          <cx:pt idx="4078">COM</cx:pt>
          <cx:pt idx="4079">SEM</cx:pt>
          <cx:pt idx="4080">COM</cx:pt>
          <cx:pt idx="4081">SEM</cx:pt>
          <cx:pt idx="4082">SEM</cx:pt>
          <cx:pt idx="4083">COM</cx:pt>
          <cx:pt idx="4084">COM</cx:pt>
          <cx:pt idx="4085">SEM</cx:pt>
          <cx:pt idx="4086">SEM</cx:pt>
          <cx:pt idx="4087">SEM</cx:pt>
          <cx:pt idx="4088">SEM</cx:pt>
          <cx:pt idx="4089">SEM</cx:pt>
          <cx:pt idx="4090">SEM</cx:pt>
          <cx:pt idx="4091">COM</cx:pt>
          <cx:pt idx="4092">COM</cx:pt>
          <cx:pt idx="4093">SEM</cx:pt>
          <cx:pt idx="4094">SEM</cx:pt>
          <cx:pt idx="4095">COM</cx:pt>
          <cx:pt idx="4096">SEM</cx:pt>
          <cx:pt idx="4097">SEM</cx:pt>
          <cx:pt idx="4098">COM</cx:pt>
          <cx:pt idx="4099">SEM</cx:pt>
          <cx:pt idx="4100">SEM</cx:pt>
          <cx:pt idx="4101">SEM</cx:pt>
          <cx:pt idx="4102">SEM</cx:pt>
          <cx:pt idx="4103">SEM</cx:pt>
          <cx:pt idx="4104">SEM</cx:pt>
          <cx:pt idx="4105">SEM</cx:pt>
          <cx:pt idx="4106">COM</cx:pt>
          <cx:pt idx="4107">COM</cx:pt>
          <cx:pt idx="4108">COM</cx:pt>
          <cx:pt idx="4109">SEM</cx:pt>
          <cx:pt idx="4110">COM</cx:pt>
          <cx:pt idx="4111">SEM</cx:pt>
          <cx:pt idx="4112">COM</cx:pt>
          <cx:pt idx="4113">SEM</cx:pt>
          <cx:pt idx="4114">SEM</cx:pt>
          <cx:pt idx="4115">SEM</cx:pt>
          <cx:pt idx="4116">COM</cx:pt>
          <cx:pt idx="4117">SEM</cx:pt>
          <cx:pt idx="4118">SEM</cx:pt>
          <cx:pt idx="4119">COM</cx:pt>
          <cx:pt idx="4120">SEM</cx:pt>
          <cx:pt idx="4121">COM</cx:pt>
          <cx:pt idx="4122">COM</cx:pt>
          <cx:pt idx="4123">SEM</cx:pt>
          <cx:pt idx="4124">SEM</cx:pt>
          <cx:pt idx="4125">COM</cx:pt>
          <cx:pt idx="4126">SEM</cx:pt>
          <cx:pt idx="4127">COM</cx:pt>
          <cx:pt idx="4128">COM</cx:pt>
          <cx:pt idx="4129">SEM</cx:pt>
          <cx:pt idx="4130">SEM</cx:pt>
          <cx:pt idx="4131">SEM</cx:pt>
          <cx:pt idx="4132">COM</cx:pt>
          <cx:pt idx="4133">COM</cx:pt>
          <cx:pt idx="4134">COM</cx:pt>
          <cx:pt idx="4135">SEM</cx:pt>
          <cx:pt idx="4136">COM</cx:pt>
          <cx:pt idx="4137">SEM</cx:pt>
          <cx:pt idx="4138">SEM</cx:pt>
          <cx:pt idx="4139">SEM</cx:pt>
          <cx:pt idx="4140">SEM</cx:pt>
          <cx:pt idx="4141">SEM</cx:pt>
          <cx:pt idx="4142">SEM</cx:pt>
          <cx:pt idx="4143">COM</cx:pt>
          <cx:pt idx="4144">COM</cx:pt>
          <cx:pt idx="4145">SEM</cx:pt>
          <cx:pt idx="4146">SEM</cx:pt>
          <cx:pt idx="4147">SEM</cx:pt>
          <cx:pt idx="4148">COM</cx:pt>
          <cx:pt idx="4149">SEM</cx:pt>
          <cx:pt idx="4150">COM</cx:pt>
          <cx:pt idx="4151">SEM</cx:pt>
          <cx:pt idx="4152">SEM</cx:pt>
          <cx:pt idx="4153">SEM</cx:pt>
          <cx:pt idx="4154">SEM</cx:pt>
          <cx:pt idx="4155">COM</cx:pt>
          <cx:pt idx="4156">COM</cx:pt>
          <cx:pt idx="4157">SEM</cx:pt>
          <cx:pt idx="4158">SEM</cx:pt>
          <cx:pt idx="4159">SEM</cx:pt>
          <cx:pt idx="4160">COM</cx:pt>
          <cx:pt idx="4161">COM</cx:pt>
          <cx:pt idx="4162">SEM</cx:pt>
          <cx:pt idx="4163">COM</cx:pt>
          <cx:pt idx="4164">COM</cx:pt>
          <cx:pt idx="4165">COM</cx:pt>
          <cx:pt idx="4166">COM</cx:pt>
          <cx:pt idx="4167">COM</cx:pt>
          <cx:pt idx="4168">SEM</cx:pt>
          <cx:pt idx="4169">SEM</cx:pt>
          <cx:pt idx="4170">SEM</cx:pt>
          <cx:pt idx="4171">SEM</cx:pt>
          <cx:pt idx="4172">SEM</cx:pt>
          <cx:pt idx="4173">SEM</cx:pt>
          <cx:pt idx="4174">SEM</cx:pt>
          <cx:pt idx="4175">SEM</cx:pt>
          <cx:pt idx="4176">COM</cx:pt>
          <cx:pt idx="4177">COM</cx:pt>
          <cx:pt idx="4178">SEM</cx:pt>
          <cx:pt idx="4179">SEM</cx:pt>
          <cx:pt idx="4180">SEM</cx:pt>
          <cx:pt idx="4181">SEM</cx:pt>
          <cx:pt idx="4182">COM</cx:pt>
          <cx:pt idx="4183">COM</cx:pt>
          <cx:pt idx="4184">COM</cx:pt>
          <cx:pt idx="4185">COM</cx:pt>
          <cx:pt idx="4186">SEM</cx:pt>
          <cx:pt idx="4187">SEM</cx:pt>
          <cx:pt idx="4188">COM</cx:pt>
          <cx:pt idx="4189">COM</cx:pt>
          <cx:pt idx="4190">COM</cx:pt>
          <cx:pt idx="4191">SEM</cx:pt>
          <cx:pt idx="4192">COM</cx:pt>
          <cx:pt idx="4193">SEM</cx:pt>
          <cx:pt idx="4194">SEM</cx:pt>
          <cx:pt idx="4195">SEM</cx:pt>
          <cx:pt idx="4196">COM</cx:pt>
          <cx:pt idx="4197">SEM</cx:pt>
          <cx:pt idx="4198">SEM</cx:pt>
          <cx:pt idx="4199">SEM</cx:pt>
          <cx:pt idx="4200">SEM</cx:pt>
          <cx:pt idx="4201">COM</cx:pt>
          <cx:pt idx="4202">SEM</cx:pt>
          <cx:pt idx="4203">SEM</cx:pt>
          <cx:pt idx="4204">SEM</cx:pt>
          <cx:pt idx="4205">SEM</cx:pt>
          <cx:pt idx="4206">SEM</cx:pt>
          <cx:pt idx="4207">SEM</cx:pt>
          <cx:pt idx="4208">SEM</cx:pt>
          <cx:pt idx="4209">SEM</cx:pt>
          <cx:pt idx="4210">COM</cx:pt>
          <cx:pt idx="4211">SEM</cx:pt>
          <cx:pt idx="4212">SEM</cx:pt>
          <cx:pt idx="4213">SEM</cx:pt>
          <cx:pt idx="4214">SEM</cx:pt>
          <cx:pt idx="4215">SEM</cx:pt>
          <cx:pt idx="4216">COM</cx:pt>
          <cx:pt idx="4217">COM</cx:pt>
          <cx:pt idx="4218">SEM</cx:pt>
          <cx:pt idx="4219">COM</cx:pt>
          <cx:pt idx="4220">SEM</cx:pt>
          <cx:pt idx="4221">SEM</cx:pt>
          <cx:pt idx="4222">SEM</cx:pt>
          <cx:pt idx="4223">SEM</cx:pt>
          <cx:pt idx="4224">SEM</cx:pt>
          <cx:pt idx="4225">COM</cx:pt>
          <cx:pt idx="4226">COM</cx:pt>
          <cx:pt idx="4227">SEM</cx:pt>
          <cx:pt idx="4228">SEM</cx:pt>
          <cx:pt idx="4229">SEM</cx:pt>
          <cx:pt idx="4230">SEM</cx:pt>
          <cx:pt idx="4231">SEM</cx:pt>
          <cx:pt idx="4232">COM</cx:pt>
          <cx:pt idx="4233">COM</cx:pt>
          <cx:pt idx="4234">COM</cx:pt>
          <cx:pt idx="4235">SEM</cx:pt>
          <cx:pt idx="4236">COM</cx:pt>
          <cx:pt idx="4237">SEM</cx:pt>
          <cx:pt idx="4238">SEM</cx:pt>
          <cx:pt idx="4239">SEM</cx:pt>
          <cx:pt idx="4240">COM</cx:pt>
          <cx:pt idx="4241">SEM</cx:pt>
          <cx:pt idx="4242">SEM</cx:pt>
          <cx:pt idx="4243">COM</cx:pt>
          <cx:pt idx="4244">SEM</cx:pt>
          <cx:pt idx="4245">COM</cx:pt>
          <cx:pt idx="4246">COM</cx:pt>
          <cx:pt idx="4247">COM</cx:pt>
          <cx:pt idx="4248">COM</cx:pt>
          <cx:pt idx="4249">SEM</cx:pt>
          <cx:pt idx="4250">SEM</cx:pt>
          <cx:pt idx="4251">COM</cx:pt>
          <cx:pt idx="4252">SEM</cx:pt>
          <cx:pt idx="4253">SEM</cx:pt>
          <cx:pt idx="4254">SEM</cx:pt>
          <cx:pt idx="4255">COM</cx:pt>
          <cx:pt idx="4256">SEM</cx:pt>
          <cx:pt idx="4257">SEM</cx:pt>
          <cx:pt idx="4258">COM</cx:pt>
          <cx:pt idx="4259">SEM</cx:pt>
          <cx:pt idx="4260">SEM</cx:pt>
          <cx:pt idx="4261">SEM</cx:pt>
          <cx:pt idx="4262">COM</cx:pt>
          <cx:pt idx="4263">SEM</cx:pt>
          <cx:pt idx="4264">SEM</cx:pt>
          <cx:pt idx="4265">SEM</cx:pt>
          <cx:pt idx="4266">COM</cx:pt>
          <cx:pt idx="4267">SEM</cx:pt>
          <cx:pt idx="4268">SEM</cx:pt>
          <cx:pt idx="4269">SEM</cx:pt>
          <cx:pt idx="4270">COM</cx:pt>
          <cx:pt idx="4271">COM</cx:pt>
          <cx:pt idx="4272">SEM</cx:pt>
          <cx:pt idx="4273">SEM</cx:pt>
          <cx:pt idx="4274">COM</cx:pt>
          <cx:pt idx="4275">SEM</cx:pt>
          <cx:pt idx="4276">SEM</cx:pt>
          <cx:pt idx="4277">SEM</cx:pt>
          <cx:pt idx="4278">SEM</cx:pt>
          <cx:pt idx="4279">COM</cx:pt>
          <cx:pt idx="4280">SEM</cx:pt>
          <cx:pt idx="4281">COM</cx:pt>
          <cx:pt idx="4282">COM</cx:pt>
          <cx:pt idx="4283">SEM</cx:pt>
          <cx:pt idx="4284">COM</cx:pt>
          <cx:pt idx="4285">COM</cx:pt>
          <cx:pt idx="4286">SEM</cx:pt>
          <cx:pt idx="4287">COM</cx:pt>
          <cx:pt idx="4288">SEM</cx:pt>
          <cx:pt idx="4289">SEM</cx:pt>
          <cx:pt idx="4290">COM</cx:pt>
          <cx:pt idx="4291">SEM</cx:pt>
          <cx:pt idx="4292">SEM</cx:pt>
          <cx:pt idx="4293">SEM</cx:pt>
          <cx:pt idx="4294">SEM</cx:pt>
          <cx:pt idx="4295">SEM</cx:pt>
          <cx:pt idx="4296">SEM</cx:pt>
          <cx:pt idx="4297">SEM</cx:pt>
          <cx:pt idx="4298">SEM</cx:pt>
          <cx:pt idx="4299">SEM</cx:pt>
          <cx:pt idx="4300">SEM</cx:pt>
          <cx:pt idx="4301">SEM</cx:pt>
          <cx:pt idx="4302">COM</cx:pt>
          <cx:pt idx="4303">SEM</cx:pt>
          <cx:pt idx="4304">SEM</cx:pt>
          <cx:pt idx="4305">SEM</cx:pt>
          <cx:pt idx="4306">COM</cx:pt>
          <cx:pt idx="4307">COM</cx:pt>
          <cx:pt idx="4308">COM</cx:pt>
          <cx:pt idx="4309">SEM</cx:pt>
          <cx:pt idx="4310">SEM</cx:pt>
          <cx:pt idx="4311">SEM</cx:pt>
          <cx:pt idx="4312">SEM</cx:pt>
          <cx:pt idx="4313">COM</cx:pt>
          <cx:pt idx="4314">COM</cx:pt>
          <cx:pt idx="4315">COM</cx:pt>
          <cx:pt idx="4316">SEM</cx:pt>
          <cx:pt idx="4317">SEM</cx:pt>
          <cx:pt idx="4318">SEM</cx:pt>
          <cx:pt idx="4319">SEM</cx:pt>
          <cx:pt idx="4320">COM</cx:pt>
          <cx:pt idx="4321">SEM</cx:pt>
          <cx:pt idx="4322">SEM</cx:pt>
          <cx:pt idx="4323">SEM</cx:pt>
          <cx:pt idx="4324">SEM</cx:pt>
          <cx:pt idx="4325">SEM</cx:pt>
          <cx:pt idx="4326">SEM</cx:pt>
          <cx:pt idx="4327">SEM</cx:pt>
          <cx:pt idx="4328">SEM</cx:pt>
          <cx:pt idx="4329">SEM</cx:pt>
          <cx:pt idx="4330">COM</cx:pt>
          <cx:pt idx="4331">SEM</cx:pt>
          <cx:pt idx="4332">COM</cx:pt>
          <cx:pt idx="4333">COM</cx:pt>
          <cx:pt idx="4334">COM</cx:pt>
          <cx:pt idx="4335">COM</cx:pt>
          <cx:pt idx="4336">SEM</cx:pt>
          <cx:pt idx="4337">SEM</cx:pt>
          <cx:pt idx="4338">SEM</cx:pt>
          <cx:pt idx="4339">SEM</cx:pt>
          <cx:pt idx="4340">SEM</cx:pt>
          <cx:pt idx="4341">SEM</cx:pt>
          <cx:pt idx="4342">SEM</cx:pt>
          <cx:pt idx="4343">COM</cx:pt>
          <cx:pt idx="4344">COM</cx:pt>
          <cx:pt idx="4345">SEM</cx:pt>
          <cx:pt idx="4346">SEM</cx:pt>
          <cx:pt idx="4347">SEM</cx:pt>
          <cx:pt idx="4348">SEM</cx:pt>
          <cx:pt idx="4349">SEM</cx:pt>
          <cx:pt idx="4350">SEM</cx:pt>
          <cx:pt idx="4351">SEM</cx:pt>
          <cx:pt idx="4352">COM</cx:pt>
          <cx:pt idx="4353">SEM</cx:pt>
          <cx:pt idx="4354">COM</cx:pt>
          <cx:pt idx="4355">COM</cx:pt>
          <cx:pt idx="4356">COM</cx:pt>
          <cx:pt idx="4357">COM</cx:pt>
          <cx:pt idx="4358">SEM</cx:pt>
          <cx:pt idx="4359">COM</cx:pt>
          <cx:pt idx="4360">SEM</cx:pt>
          <cx:pt idx="4361">COM</cx:pt>
          <cx:pt idx="4362">SEM</cx:pt>
          <cx:pt idx="4363">COM</cx:pt>
          <cx:pt idx="4364">SEM</cx:pt>
          <cx:pt idx="4365">SEM</cx:pt>
          <cx:pt idx="4366">SEM</cx:pt>
          <cx:pt idx="4367">COM</cx:pt>
          <cx:pt idx="4368">SEM</cx:pt>
          <cx:pt idx="4369">COM</cx:pt>
          <cx:pt idx="4370">COM</cx:pt>
          <cx:pt idx="4371">SEM</cx:pt>
          <cx:pt idx="4372">SEM</cx:pt>
          <cx:pt idx="4373">COM</cx:pt>
          <cx:pt idx="4374">SEM</cx:pt>
          <cx:pt idx="4375">SEM</cx:pt>
          <cx:pt idx="4376">SEM</cx:pt>
          <cx:pt idx="4377">SEM</cx:pt>
          <cx:pt idx="4378">SEM</cx:pt>
          <cx:pt idx="4379">COM</cx:pt>
          <cx:pt idx="4380">COM</cx:pt>
          <cx:pt idx="4381">SEM</cx:pt>
          <cx:pt idx="4382">SEM</cx:pt>
          <cx:pt idx="4383">SEM</cx:pt>
          <cx:pt idx="4384">SEM</cx:pt>
          <cx:pt idx="4385">SEM</cx:pt>
          <cx:pt idx="4386">SEM</cx:pt>
          <cx:pt idx="4387">COM</cx:pt>
          <cx:pt idx="4388">COM</cx:pt>
          <cx:pt idx="4389">SEM</cx:pt>
          <cx:pt idx="4390">SEM</cx:pt>
          <cx:pt idx="4391">COM</cx:pt>
          <cx:pt idx="4392">COM</cx:pt>
          <cx:pt idx="4393">COM</cx:pt>
          <cx:pt idx="4394">COM</cx:pt>
          <cx:pt idx="4395">SEM</cx:pt>
          <cx:pt idx="4396">COM</cx:pt>
          <cx:pt idx="4397">COM</cx:pt>
          <cx:pt idx="4398">SEM</cx:pt>
          <cx:pt idx="4399">SEM</cx:pt>
          <cx:pt idx="4400">SEM</cx:pt>
          <cx:pt idx="4401">SEM</cx:pt>
          <cx:pt idx="4402">SEM</cx:pt>
          <cx:pt idx="4403">SEM</cx:pt>
          <cx:pt idx="4404">COM</cx:pt>
          <cx:pt idx="4405">SEM</cx:pt>
          <cx:pt idx="4406">SEM</cx:pt>
          <cx:pt idx="4407">COM</cx:pt>
          <cx:pt idx="4408">SEM</cx:pt>
          <cx:pt idx="4409">SEM</cx:pt>
          <cx:pt idx="4410">SEM</cx:pt>
          <cx:pt idx="4411">COM</cx:pt>
          <cx:pt idx="4412">SEM</cx:pt>
          <cx:pt idx="4413">SEM</cx:pt>
          <cx:pt idx="4414">COM</cx:pt>
          <cx:pt idx="4415">COM</cx:pt>
          <cx:pt idx="4416">COM</cx:pt>
          <cx:pt idx="4417">SEM</cx:pt>
          <cx:pt idx="4418">SEM</cx:pt>
          <cx:pt idx="4419">SEM</cx:pt>
          <cx:pt idx="4420">SEM</cx:pt>
          <cx:pt idx="4421">COM</cx:pt>
          <cx:pt idx="4422">COM</cx:pt>
          <cx:pt idx="4423">SEM</cx:pt>
          <cx:pt idx="4424">SEM</cx:pt>
          <cx:pt idx="4425">SEM</cx:pt>
          <cx:pt idx="4426">SEM</cx:pt>
          <cx:pt idx="4427">COM</cx:pt>
          <cx:pt idx="4428">SEM</cx:pt>
          <cx:pt idx="4429">SEM</cx:pt>
          <cx:pt idx="4430">SEM</cx:pt>
          <cx:pt idx="4431">SEM</cx:pt>
          <cx:pt idx="4432">SEM</cx:pt>
          <cx:pt idx="4433">SEM</cx:pt>
          <cx:pt idx="4434">SEM</cx:pt>
          <cx:pt idx="4435">SEM</cx:pt>
          <cx:pt idx="4436">COM</cx:pt>
          <cx:pt idx="4437">COM</cx:pt>
          <cx:pt idx="4438">SEM</cx:pt>
          <cx:pt idx="4439">SEM</cx:pt>
          <cx:pt idx="4440">COM</cx:pt>
          <cx:pt idx="4441">SEM</cx:pt>
          <cx:pt idx="4442">COM</cx:pt>
          <cx:pt idx="4443">SEM</cx:pt>
          <cx:pt idx="4444">SEM</cx:pt>
          <cx:pt idx="4445">SEM</cx:pt>
          <cx:pt idx="4446">SEM</cx:pt>
          <cx:pt idx="4447">COM</cx:pt>
          <cx:pt idx="4448">COM</cx:pt>
          <cx:pt idx="4449">SEM</cx:pt>
          <cx:pt idx="4450">COM</cx:pt>
          <cx:pt idx="4451">SEM</cx:pt>
          <cx:pt idx="4452">SEM</cx:pt>
          <cx:pt idx="4453">SEM</cx:pt>
          <cx:pt idx="4454">SEM</cx:pt>
          <cx:pt idx="4455">SEM</cx:pt>
          <cx:pt idx="4456">SEM</cx:pt>
          <cx:pt idx="4457">COM</cx:pt>
          <cx:pt idx="4458">COM</cx:pt>
          <cx:pt idx="4459">SEM</cx:pt>
          <cx:pt idx="4460">SEM</cx:pt>
          <cx:pt idx="4461">SEM</cx:pt>
          <cx:pt idx="4462">SEM</cx:pt>
          <cx:pt idx="4463">SEM</cx:pt>
          <cx:pt idx="4464">SEM</cx:pt>
          <cx:pt idx="4465">SEM</cx:pt>
          <cx:pt idx="4466">COM</cx:pt>
          <cx:pt idx="4467">SEM</cx:pt>
          <cx:pt idx="4468">COM</cx:pt>
          <cx:pt idx="4469">COM</cx:pt>
          <cx:pt idx="4470">COM</cx:pt>
          <cx:pt idx="4471">COM</cx:pt>
          <cx:pt idx="4472">SEM</cx:pt>
          <cx:pt idx="4473">SEM</cx:pt>
          <cx:pt idx="4474">COM</cx:pt>
          <cx:pt idx="4475">SEM</cx:pt>
          <cx:pt idx="4476">COM</cx:pt>
          <cx:pt idx="4477">COM</cx:pt>
          <cx:pt idx="4478">COM</cx:pt>
          <cx:pt idx="4479">SEM</cx:pt>
          <cx:pt idx="4480">SEM</cx:pt>
          <cx:pt idx="4481">SEM</cx:pt>
          <cx:pt idx="4482">SEM</cx:pt>
          <cx:pt idx="4483">SEM</cx:pt>
          <cx:pt idx="4484">SEM</cx:pt>
          <cx:pt idx="4485">SEM</cx:pt>
          <cx:pt idx="4486">SEM</cx:pt>
          <cx:pt idx="4487">SEM</cx:pt>
          <cx:pt idx="4488">SEM</cx:pt>
          <cx:pt idx="4489">COM</cx:pt>
          <cx:pt idx="4490">SEM</cx:pt>
          <cx:pt idx="4491">SEM</cx:pt>
          <cx:pt idx="4492">SEM</cx:pt>
          <cx:pt idx="4493">SEM</cx:pt>
          <cx:pt idx="4494">SEM</cx:pt>
          <cx:pt idx="4495">COM</cx:pt>
          <cx:pt idx="4496">SEM</cx:pt>
          <cx:pt idx="4497">SEM</cx:pt>
          <cx:pt idx="4498">SEM</cx:pt>
          <cx:pt idx="4499">COM</cx:pt>
          <cx:pt idx="4500">SEM</cx:pt>
          <cx:pt idx="4501">SEM</cx:pt>
          <cx:pt idx="4502">SEM</cx:pt>
          <cx:pt idx="4503">COM</cx:pt>
          <cx:pt idx="4504">SEM</cx:pt>
          <cx:pt idx="4505">SEM</cx:pt>
          <cx:pt idx="4506">COM</cx:pt>
          <cx:pt idx="4507">COM</cx:pt>
          <cx:pt idx="4508">COM</cx:pt>
          <cx:pt idx="4509">COM</cx:pt>
          <cx:pt idx="4510">COM</cx:pt>
          <cx:pt idx="4511">SEM</cx:pt>
          <cx:pt idx="4512">SEM</cx:pt>
          <cx:pt idx="4513">SEM</cx:pt>
          <cx:pt idx="4514">SEM</cx:pt>
          <cx:pt idx="4515">SEM</cx:pt>
          <cx:pt idx="4516">SEM</cx:pt>
          <cx:pt idx="4517">COM</cx:pt>
          <cx:pt idx="4518">COM</cx:pt>
          <cx:pt idx="4519">COM</cx:pt>
          <cx:pt idx="4520">COM</cx:pt>
          <cx:pt idx="4521">SEM</cx:pt>
          <cx:pt idx="4522">SEM</cx:pt>
          <cx:pt idx="4523">SEM</cx:pt>
          <cx:pt idx="4524">COM</cx:pt>
          <cx:pt idx="4525">COM</cx:pt>
          <cx:pt idx="4526">SEM</cx:pt>
          <cx:pt idx="4527">SEM</cx:pt>
          <cx:pt idx="4528">SEM</cx:pt>
          <cx:pt idx="4529">SEM</cx:pt>
          <cx:pt idx="4530">COM</cx:pt>
          <cx:pt idx="4531">COM</cx:pt>
          <cx:pt idx="4532">COM</cx:pt>
          <cx:pt idx="4533">COM</cx:pt>
          <cx:pt idx="4534">COM</cx:pt>
          <cx:pt idx="4535">SEM</cx:pt>
          <cx:pt idx="4536">SEM</cx:pt>
          <cx:pt idx="4537">SEM</cx:pt>
          <cx:pt idx="4538">SEM</cx:pt>
          <cx:pt idx="4539">SEM</cx:pt>
          <cx:pt idx="4540">COM</cx:pt>
          <cx:pt idx="4541">COM</cx:pt>
          <cx:pt idx="4542">SEM</cx:pt>
          <cx:pt idx="4543">SEM</cx:pt>
          <cx:pt idx="4544">SEM</cx:pt>
          <cx:pt idx="4545">SEM</cx:pt>
          <cx:pt idx="4546">SEM</cx:pt>
          <cx:pt idx="4547">SEM</cx:pt>
          <cx:pt idx="4548">SEM</cx:pt>
          <cx:pt idx="4549">SEM</cx:pt>
          <cx:pt idx="4550">SEM</cx:pt>
          <cx:pt idx="4551">SEM</cx:pt>
          <cx:pt idx="4552">SEM</cx:pt>
          <cx:pt idx="4553">SEM</cx:pt>
          <cx:pt idx="4554">SEM</cx:pt>
          <cx:pt idx="4555">SEM</cx:pt>
          <cx:pt idx="4556">COM</cx:pt>
          <cx:pt idx="4557">SEM</cx:pt>
          <cx:pt idx="4558">COM</cx:pt>
          <cx:pt idx="4559">SEM</cx:pt>
          <cx:pt idx="4560">COM</cx:pt>
          <cx:pt idx="4561">COM</cx:pt>
          <cx:pt idx="4562">COM</cx:pt>
          <cx:pt idx="4563">SEM</cx:pt>
          <cx:pt idx="4564">SEM</cx:pt>
          <cx:pt idx="4565">SEM</cx:pt>
          <cx:pt idx="4566">COM</cx:pt>
          <cx:pt idx="4567">COM</cx:pt>
          <cx:pt idx="4568">SEM</cx:pt>
          <cx:pt idx="4569">SEM</cx:pt>
          <cx:pt idx="4570">COM</cx:pt>
          <cx:pt idx="4571">COM</cx:pt>
          <cx:pt idx="4572">COM</cx:pt>
          <cx:pt idx="4573">COM</cx:pt>
          <cx:pt idx="4574">SEM</cx:pt>
          <cx:pt idx="4575">SEM</cx:pt>
          <cx:pt idx="4576">SEM</cx:pt>
          <cx:pt idx="4577">SEM</cx:pt>
          <cx:pt idx="4578">COM</cx:pt>
          <cx:pt idx="4579">SEM</cx:pt>
          <cx:pt idx="4580">SEM</cx:pt>
          <cx:pt idx="4581">SEM</cx:pt>
          <cx:pt idx="4582">SEM</cx:pt>
          <cx:pt idx="4583">COM</cx:pt>
          <cx:pt idx="4584">COM</cx:pt>
          <cx:pt idx="4585">SEM</cx:pt>
          <cx:pt idx="4586">COM</cx:pt>
          <cx:pt idx="4587">SEM</cx:pt>
          <cx:pt idx="4588">SEM</cx:pt>
          <cx:pt idx="4589">COM</cx:pt>
          <cx:pt idx="4590">SEM</cx:pt>
          <cx:pt idx="4591">SEM</cx:pt>
          <cx:pt idx="4592">SEM</cx:pt>
          <cx:pt idx="4593">SEM</cx:pt>
          <cx:pt idx="4594">COM</cx:pt>
          <cx:pt idx="4595">COM</cx:pt>
          <cx:pt idx="4596">SEM</cx:pt>
          <cx:pt idx="4597">SEM</cx:pt>
          <cx:pt idx="4598">COM</cx:pt>
          <cx:pt idx="4599">COM</cx:pt>
          <cx:pt idx="4600">SEM</cx:pt>
          <cx:pt idx="4601">SEM</cx:pt>
          <cx:pt idx="4602">COM</cx:pt>
          <cx:pt idx="4603">COM</cx:pt>
          <cx:pt idx="4604">COM</cx:pt>
          <cx:pt idx="4605">SEM</cx:pt>
          <cx:pt idx="4606">SEM</cx:pt>
          <cx:pt idx="4607">SEM</cx:pt>
          <cx:pt idx="4608">SEM</cx:pt>
          <cx:pt idx="4609">COM</cx:pt>
          <cx:pt idx="4610">COM</cx:pt>
          <cx:pt idx="4611">COM</cx:pt>
          <cx:pt idx="4612">COM</cx:pt>
          <cx:pt idx="4613">COM</cx:pt>
          <cx:pt idx="4614">COM</cx:pt>
          <cx:pt idx="4615">COM</cx:pt>
          <cx:pt idx="4616">SEM</cx:pt>
          <cx:pt idx="4617">COM</cx:pt>
          <cx:pt idx="4618">SEM</cx:pt>
          <cx:pt idx="4619">COM</cx:pt>
          <cx:pt idx="4620">SEM</cx:pt>
          <cx:pt idx="4621">COM</cx:pt>
          <cx:pt idx="4622">SEM</cx:pt>
          <cx:pt idx="4623">SEM</cx:pt>
          <cx:pt idx="4624">SEM</cx:pt>
          <cx:pt idx="4625">SEM</cx:pt>
          <cx:pt idx="4626">SEM</cx:pt>
          <cx:pt idx="4627">SEM</cx:pt>
          <cx:pt idx="4628">SEM</cx:pt>
          <cx:pt idx="4629">SEM</cx:pt>
          <cx:pt idx="4630">SEM</cx:pt>
          <cx:pt idx="4631">SEM</cx:pt>
          <cx:pt idx="4632">SEM</cx:pt>
          <cx:pt idx="4633">SEM</cx:pt>
          <cx:pt idx="4634">SEM</cx:pt>
          <cx:pt idx="4635">SEM</cx:pt>
          <cx:pt idx="4636">SEM</cx:pt>
          <cx:pt idx="4637">COM</cx:pt>
          <cx:pt idx="4638">COM</cx:pt>
          <cx:pt idx="4639">COM</cx:pt>
          <cx:pt idx="4640">COM</cx:pt>
          <cx:pt idx="4641">SEM</cx:pt>
          <cx:pt idx="4642">SEM</cx:pt>
          <cx:pt idx="4643">COM</cx:pt>
          <cx:pt idx="4644">SEM</cx:pt>
          <cx:pt idx="4645">SEM</cx:pt>
          <cx:pt idx="4646">SEM</cx:pt>
          <cx:pt idx="4647">SEM</cx:pt>
          <cx:pt idx="4648">SEM</cx:pt>
          <cx:pt idx="4649">SEM</cx:pt>
          <cx:pt idx="4650">SEM</cx:pt>
          <cx:pt idx="4651">COM</cx:pt>
          <cx:pt idx="4652">COM</cx:pt>
          <cx:pt idx="4653">SEM</cx:pt>
          <cx:pt idx="4654">SEM</cx:pt>
          <cx:pt idx="4655">COM</cx:pt>
          <cx:pt idx="4656">SEM</cx:pt>
          <cx:pt idx="4657">COM</cx:pt>
          <cx:pt idx="4658">SEM</cx:pt>
          <cx:pt idx="4659">COM</cx:pt>
          <cx:pt idx="4660">COM</cx:pt>
          <cx:pt idx="4661">COM</cx:pt>
          <cx:pt idx="4662">COM</cx:pt>
          <cx:pt idx="4663">COM</cx:pt>
          <cx:pt idx="4664">SEM</cx:pt>
          <cx:pt idx="4665">COM</cx:pt>
          <cx:pt idx="4666">SEM</cx:pt>
          <cx:pt idx="4667">SEM</cx:pt>
          <cx:pt idx="4668">SEM</cx:pt>
          <cx:pt idx="4669">SEM</cx:pt>
          <cx:pt idx="4670">SEM</cx:pt>
          <cx:pt idx="4671">SEM</cx:pt>
          <cx:pt idx="4672">SEM</cx:pt>
          <cx:pt idx="4673">SEM</cx:pt>
          <cx:pt idx="4674">SEM</cx:pt>
          <cx:pt idx="4675">COM</cx:pt>
          <cx:pt idx="4676">SEM</cx:pt>
          <cx:pt idx="4677">SEM</cx:pt>
          <cx:pt idx="4678">SEM</cx:pt>
          <cx:pt idx="4679">COM</cx:pt>
          <cx:pt idx="4680">SEM</cx:pt>
          <cx:pt idx="4681">COM</cx:pt>
          <cx:pt idx="4682">COM</cx:pt>
          <cx:pt idx="4683">SEM</cx:pt>
          <cx:pt idx="4684">SEM</cx:pt>
          <cx:pt idx="4685">SEM</cx:pt>
          <cx:pt idx="4686">SEM</cx:pt>
          <cx:pt idx="4687">SEM</cx:pt>
          <cx:pt idx="4688">COM</cx:pt>
          <cx:pt idx="4689">SEM</cx:pt>
          <cx:pt idx="4690">SEM</cx:pt>
          <cx:pt idx="4691">COM</cx:pt>
          <cx:pt idx="4692">SEM</cx:pt>
          <cx:pt idx="4693">SEM</cx:pt>
          <cx:pt idx="4694">SEM</cx:pt>
          <cx:pt idx="4695">COM</cx:pt>
          <cx:pt idx="4696">SEM</cx:pt>
          <cx:pt idx="4697">SEM</cx:pt>
          <cx:pt idx="4698">SEM</cx:pt>
          <cx:pt idx="4699">SEM</cx:pt>
          <cx:pt idx="4700">SEM</cx:pt>
          <cx:pt idx="4701">COM</cx:pt>
          <cx:pt idx="4702">SEM</cx:pt>
          <cx:pt idx="4703">COM</cx:pt>
          <cx:pt idx="4704">SEM</cx:pt>
          <cx:pt idx="4705">SEM</cx:pt>
          <cx:pt idx="4706">COM</cx:pt>
          <cx:pt idx="4707">SEM</cx:pt>
          <cx:pt idx="4708">COM</cx:pt>
          <cx:pt idx="4709">COM</cx:pt>
          <cx:pt idx="4710">SEM</cx:pt>
          <cx:pt idx="4711">COM</cx:pt>
          <cx:pt idx="4712">SEM</cx:pt>
          <cx:pt idx="4713">SEM</cx:pt>
          <cx:pt idx="4714">SEM</cx:pt>
          <cx:pt idx="4715">SEM</cx:pt>
          <cx:pt idx="4716">COM</cx:pt>
          <cx:pt idx="4717">SEM</cx:pt>
          <cx:pt idx="4718">SEM</cx:pt>
          <cx:pt idx="4719">SEM</cx:pt>
          <cx:pt idx="4720">SEM</cx:pt>
          <cx:pt idx="4721">SEM</cx:pt>
          <cx:pt idx="4722">SEM</cx:pt>
          <cx:pt idx="4723">SEM</cx:pt>
          <cx:pt idx="4724">SEM</cx:pt>
          <cx:pt idx="4725">SEM</cx:pt>
          <cx:pt idx="4726">SEM</cx:pt>
          <cx:pt idx="4727">COM</cx:pt>
          <cx:pt idx="4728">SEM</cx:pt>
          <cx:pt idx="4729">SEM</cx:pt>
          <cx:pt idx="4730">SEM</cx:pt>
          <cx:pt idx="4731">SEM</cx:pt>
          <cx:pt idx="4732">COM</cx:pt>
          <cx:pt idx="4733">SEM</cx:pt>
          <cx:pt idx="4734">COM</cx:pt>
          <cx:pt idx="4735">SEM</cx:pt>
          <cx:pt idx="4736">COM</cx:pt>
          <cx:pt idx="4737">COM</cx:pt>
          <cx:pt idx="4738">SEM</cx:pt>
          <cx:pt idx="4739">SEM</cx:pt>
          <cx:pt idx="4740">SEM</cx:pt>
          <cx:pt idx="4741">COM</cx:pt>
          <cx:pt idx="4742">SEM</cx:pt>
          <cx:pt idx="4743">COM</cx:pt>
          <cx:pt idx="4744">SEM</cx:pt>
          <cx:pt idx="4745">SEM</cx:pt>
          <cx:pt idx="4746">COM</cx:pt>
          <cx:pt idx="4747">COM</cx:pt>
          <cx:pt idx="4748">SEM</cx:pt>
          <cx:pt idx="4749">SEM</cx:pt>
          <cx:pt idx="4750">SEM</cx:pt>
          <cx:pt idx="4751">COM</cx:pt>
          <cx:pt idx="4752">COM</cx:pt>
          <cx:pt idx="4753">COM</cx:pt>
          <cx:pt idx="4754">SEM</cx:pt>
          <cx:pt idx="4755">SEM</cx:pt>
          <cx:pt idx="4756">SEM</cx:pt>
          <cx:pt idx="4757">SEM</cx:pt>
          <cx:pt idx="4758">SEM</cx:pt>
          <cx:pt idx="4759">SEM</cx:pt>
          <cx:pt idx="4760">SEM</cx:pt>
          <cx:pt idx="4761">SEM</cx:pt>
          <cx:pt idx="4762">SEM</cx:pt>
          <cx:pt idx="4763">SEM</cx:pt>
          <cx:pt idx="4764">COM</cx:pt>
          <cx:pt idx="4765">COM</cx:pt>
          <cx:pt idx="4766">COM</cx:pt>
          <cx:pt idx="4767">SEM</cx:pt>
          <cx:pt idx="4768">SEM</cx:pt>
          <cx:pt idx="4769">SEM</cx:pt>
          <cx:pt idx="4770">COM</cx:pt>
          <cx:pt idx="4771">SEM</cx:pt>
          <cx:pt idx="4772">SEM</cx:pt>
          <cx:pt idx="4773">SEM</cx:pt>
          <cx:pt idx="4774">SEM</cx:pt>
          <cx:pt idx="4775">COM</cx:pt>
          <cx:pt idx="4776">SEM</cx:pt>
          <cx:pt idx="4777">SEM</cx:pt>
          <cx:pt idx="4778">COM</cx:pt>
          <cx:pt idx="4779">SEM</cx:pt>
          <cx:pt idx="4780">COM</cx:pt>
          <cx:pt idx="4781">COM</cx:pt>
          <cx:pt idx="4782">COM</cx:pt>
          <cx:pt idx="4783">SEM</cx:pt>
          <cx:pt idx="4784">COM</cx:pt>
          <cx:pt idx="4785">SEM</cx:pt>
          <cx:pt idx="4786">SEM</cx:pt>
          <cx:pt idx="4787">SEM</cx:pt>
          <cx:pt idx="4788">SEM</cx:pt>
          <cx:pt idx="4789">SEM</cx:pt>
          <cx:pt idx="4790">COM</cx:pt>
          <cx:pt idx="4791">COM</cx:pt>
          <cx:pt idx="4792">SEM</cx:pt>
          <cx:pt idx="4793">COM</cx:pt>
          <cx:pt idx="4794">COM</cx:pt>
          <cx:pt idx="4795">COM</cx:pt>
          <cx:pt idx="4796">COM</cx:pt>
          <cx:pt idx="4797">COM</cx:pt>
          <cx:pt idx="4798">COM</cx:pt>
          <cx:pt idx="4799">COM</cx:pt>
          <cx:pt idx="4800">SEM</cx:pt>
          <cx:pt idx="4801">SEM</cx:pt>
          <cx:pt idx="4802">SEM</cx:pt>
          <cx:pt idx="4803">SEM</cx:pt>
          <cx:pt idx="4804">COM</cx:pt>
          <cx:pt idx="4805">SEM</cx:pt>
          <cx:pt idx="4806">SEM</cx:pt>
          <cx:pt idx="4807">SEM</cx:pt>
          <cx:pt idx="4808">SEM</cx:pt>
          <cx:pt idx="4809">COM</cx:pt>
          <cx:pt idx="4810">COM</cx:pt>
          <cx:pt idx="4811">COM</cx:pt>
          <cx:pt idx="4812">COM</cx:pt>
          <cx:pt idx="4813">SEM</cx:pt>
          <cx:pt idx="4814">SEM</cx:pt>
          <cx:pt idx="4815">SEM</cx:pt>
          <cx:pt idx="4816">SEM</cx:pt>
          <cx:pt idx="4817">SEM</cx:pt>
          <cx:pt idx="4818">SEM</cx:pt>
          <cx:pt idx="4819">COM</cx:pt>
          <cx:pt idx="4820">COM</cx:pt>
          <cx:pt idx="4821">SEM</cx:pt>
          <cx:pt idx="4822">SEM</cx:pt>
          <cx:pt idx="4823">SEM</cx:pt>
          <cx:pt idx="4824">SEM</cx:pt>
          <cx:pt idx="4825">SEM</cx:pt>
          <cx:pt idx="4826">COM</cx:pt>
          <cx:pt idx="4827">SEM</cx:pt>
          <cx:pt idx="4828">COM</cx:pt>
          <cx:pt idx="4829">COM</cx:pt>
          <cx:pt idx="4830">COM</cx:pt>
          <cx:pt idx="4831">SEM</cx:pt>
          <cx:pt idx="4832">SEM</cx:pt>
          <cx:pt idx="4833">COM</cx:pt>
          <cx:pt idx="4834">COM</cx:pt>
          <cx:pt idx="4835">COM</cx:pt>
          <cx:pt idx="4836">COM</cx:pt>
          <cx:pt idx="4837">COM</cx:pt>
          <cx:pt idx="4838">SEM</cx:pt>
          <cx:pt idx="4839">COM</cx:pt>
          <cx:pt idx="4840">COM</cx:pt>
          <cx:pt idx="4841">SEM</cx:pt>
          <cx:pt idx="4842">SEM</cx:pt>
          <cx:pt idx="4843">SEM</cx:pt>
          <cx:pt idx="4844">SEM</cx:pt>
          <cx:pt idx="4845">SEM</cx:pt>
          <cx:pt idx="4846">SEM</cx:pt>
          <cx:pt idx="4847">COM</cx:pt>
          <cx:pt idx="4848">SEM</cx:pt>
          <cx:pt idx="4849">SEM</cx:pt>
          <cx:pt idx="4850">SEM</cx:pt>
          <cx:pt idx="4851">SEM</cx:pt>
          <cx:pt idx="4852">SEM</cx:pt>
          <cx:pt idx="4853">SEM</cx:pt>
          <cx:pt idx="4854">COM</cx:pt>
          <cx:pt idx="4855">COM</cx:pt>
          <cx:pt idx="4856">COM</cx:pt>
          <cx:pt idx="4857">SEM</cx:pt>
          <cx:pt idx="4858">COM</cx:pt>
          <cx:pt idx="4859">SEM</cx:pt>
          <cx:pt idx="4860">SEM</cx:pt>
          <cx:pt idx="4861">SEM</cx:pt>
          <cx:pt idx="4862">COM</cx:pt>
          <cx:pt idx="4863">SEM</cx:pt>
          <cx:pt idx="4864">SEM</cx:pt>
          <cx:pt idx="4865">COM</cx:pt>
          <cx:pt idx="4866">SEM</cx:pt>
          <cx:pt idx="4867">COM</cx:pt>
          <cx:pt idx="4868">COM</cx:pt>
          <cx:pt idx="4869">COM</cx:pt>
          <cx:pt idx="4870">SEM</cx:pt>
          <cx:pt idx="4871">COM</cx:pt>
          <cx:pt idx="4872">SEM</cx:pt>
          <cx:pt idx="4873">COM</cx:pt>
          <cx:pt idx="4874">SEM</cx:pt>
          <cx:pt idx="4875">COM</cx:pt>
          <cx:pt idx="4876">SEM</cx:pt>
          <cx:pt idx="4877">SEM</cx:pt>
          <cx:pt idx="4878">COM</cx:pt>
          <cx:pt idx="4879">SEM</cx:pt>
          <cx:pt idx="4880">SEM</cx:pt>
          <cx:pt idx="4881">SEM</cx:pt>
          <cx:pt idx="4882">SEM</cx:pt>
          <cx:pt idx="4883">SEM</cx:pt>
          <cx:pt idx="4884">SEM</cx:pt>
          <cx:pt idx="4885">SEM</cx:pt>
          <cx:pt idx="4886">COM</cx:pt>
          <cx:pt idx="4887">SEM</cx:pt>
          <cx:pt idx="4888">COM</cx:pt>
          <cx:pt idx="4889">COM</cx:pt>
          <cx:pt idx="4890">SEM</cx:pt>
          <cx:pt idx="4891">COM</cx:pt>
          <cx:pt idx="4892">SEM</cx:pt>
          <cx:pt idx="4893">SEM</cx:pt>
          <cx:pt idx="4894">COM</cx:pt>
          <cx:pt idx="4895">SEM</cx:pt>
          <cx:pt idx="4896">SEM</cx:pt>
          <cx:pt idx="4897">COM</cx:pt>
          <cx:pt idx="4898">COM</cx:pt>
          <cx:pt idx="4899">COM</cx:pt>
          <cx:pt idx="4900">SEM</cx:pt>
          <cx:pt idx="4901">SEM</cx:pt>
          <cx:pt idx="4902">COM</cx:pt>
          <cx:pt idx="4903">SEM</cx:pt>
          <cx:pt idx="4904">SEM</cx:pt>
          <cx:pt idx="4905">COM</cx:pt>
          <cx:pt idx="4906">SEM</cx:pt>
          <cx:pt idx="4907">SEM</cx:pt>
          <cx:pt idx="4908">COM</cx:pt>
          <cx:pt idx="4909">SEM</cx:pt>
          <cx:pt idx="4910">COM</cx:pt>
          <cx:pt idx="4911">SEM</cx:pt>
          <cx:pt idx="4912">COM</cx:pt>
          <cx:pt idx="4913">SEM</cx:pt>
          <cx:pt idx="4914">COM</cx:pt>
          <cx:pt idx="4915">COM</cx:pt>
          <cx:pt idx="4916">SEM</cx:pt>
          <cx:pt idx="4917">SEM</cx:pt>
          <cx:pt idx="4918">COM</cx:pt>
          <cx:pt idx="4919">SEM</cx:pt>
          <cx:pt idx="4920">SEM</cx:pt>
          <cx:pt idx="4921">SEM</cx:pt>
          <cx:pt idx="4922">COM</cx:pt>
          <cx:pt idx="4923">SEM</cx:pt>
          <cx:pt idx="4924">COM</cx:pt>
          <cx:pt idx="4925">SEM</cx:pt>
          <cx:pt idx="4926">SEM</cx:pt>
          <cx:pt idx="4927">SEM</cx:pt>
          <cx:pt idx="4928">SEM</cx:pt>
          <cx:pt idx="4929">COM</cx:pt>
          <cx:pt idx="4930">COM</cx:pt>
          <cx:pt idx="4931">SEM</cx:pt>
          <cx:pt idx="4932">COM</cx:pt>
          <cx:pt idx="4933">SEM</cx:pt>
          <cx:pt idx="4934">COM</cx:pt>
          <cx:pt idx="4935">COM</cx:pt>
          <cx:pt idx="4936">SEM</cx:pt>
          <cx:pt idx="4937">SEM</cx:pt>
          <cx:pt idx="4938">COM</cx:pt>
          <cx:pt idx="4939">SEM</cx:pt>
          <cx:pt idx="4940">SEM</cx:pt>
          <cx:pt idx="4941">COM</cx:pt>
          <cx:pt idx="4942">COM</cx:pt>
          <cx:pt idx="4943">SEM</cx:pt>
          <cx:pt idx="4944">COM</cx:pt>
          <cx:pt idx="4945">SEM</cx:pt>
          <cx:pt idx="4946">COM</cx:pt>
          <cx:pt idx="4947">SEM</cx:pt>
          <cx:pt idx="4948">SEM</cx:pt>
          <cx:pt idx="4949">SEM</cx:pt>
          <cx:pt idx="4950">COM</cx:pt>
          <cx:pt idx="4951">SEM</cx:pt>
          <cx:pt idx="4952">SEM</cx:pt>
          <cx:pt idx="4953">SEM</cx:pt>
          <cx:pt idx="4954">COM</cx:pt>
          <cx:pt idx="4955">COM</cx:pt>
          <cx:pt idx="4956">COM</cx:pt>
          <cx:pt idx="4957">SEM</cx:pt>
          <cx:pt idx="4958">SEM</cx:pt>
          <cx:pt idx="4959">SEM</cx:pt>
          <cx:pt idx="4960">SEM</cx:pt>
          <cx:pt idx="4961">COM</cx:pt>
          <cx:pt idx="4962">SEM</cx:pt>
          <cx:pt idx="4963">SEM</cx:pt>
          <cx:pt idx="4964">COM</cx:pt>
          <cx:pt idx="4965">COM</cx:pt>
          <cx:pt idx="4966">SEM</cx:pt>
          <cx:pt idx="4967">COM</cx:pt>
          <cx:pt idx="4968">SEM</cx:pt>
          <cx:pt idx="4969">COM</cx:pt>
          <cx:pt idx="4970">COM</cx:pt>
          <cx:pt idx="4971">SEM</cx:pt>
          <cx:pt idx="4972">SEM</cx:pt>
          <cx:pt idx="4973">SEM</cx:pt>
          <cx:pt idx="4974">SEM</cx:pt>
          <cx:pt idx="4975">SEM</cx:pt>
          <cx:pt idx="4976">COM</cx:pt>
          <cx:pt idx="4977">SEM</cx:pt>
          <cx:pt idx="4978">SEM</cx:pt>
          <cx:pt idx="4979">COM</cx:pt>
          <cx:pt idx="4980">SEM</cx:pt>
          <cx:pt idx="4981">COM</cx:pt>
          <cx:pt idx="4982">COM</cx:pt>
          <cx:pt idx="4983">SEM</cx:pt>
          <cx:pt idx="4984">SEM</cx:pt>
          <cx:pt idx="4985">SEM</cx:pt>
          <cx:pt idx="4986">COM</cx:pt>
          <cx:pt idx="4987">COM</cx:pt>
          <cx:pt idx="4988">SEM</cx:pt>
          <cx:pt idx="4989">COM</cx:pt>
          <cx:pt idx="4990">SEM</cx:pt>
          <cx:pt idx="4991">COM</cx:pt>
          <cx:pt idx="4992">COM</cx:pt>
          <cx:pt idx="4993">SEM</cx:pt>
          <cx:pt idx="4994">SEM</cx:pt>
          <cx:pt idx="4995">SEM</cx:pt>
          <cx:pt idx="4996">SEM</cx:pt>
          <cx:pt idx="4997">SEM</cx:pt>
          <cx:pt idx="4998">SEM</cx:pt>
          <cx:pt idx="4999">COM</cx:pt>
          <cx:pt idx="5000">COM</cx:pt>
          <cx:pt idx="5001">COM</cx:pt>
          <cx:pt idx="5002">SEM</cx:pt>
          <cx:pt idx="5003">COM</cx:pt>
          <cx:pt idx="5004">COM</cx:pt>
          <cx:pt idx="5005">SEM</cx:pt>
          <cx:pt idx="5006">SEM</cx:pt>
          <cx:pt idx="5007">COM</cx:pt>
          <cx:pt idx="5008">COM</cx:pt>
          <cx:pt idx="5009">SEM</cx:pt>
          <cx:pt idx="5010">COM</cx:pt>
          <cx:pt idx="5011">COM</cx:pt>
          <cx:pt idx="5012">COM</cx:pt>
          <cx:pt idx="5013">COM</cx:pt>
          <cx:pt idx="5014">COM</cx:pt>
          <cx:pt idx="5015">COM</cx:pt>
          <cx:pt idx="5016">SEM</cx:pt>
          <cx:pt idx="5017">SEM</cx:pt>
          <cx:pt idx="5018">SEM</cx:pt>
          <cx:pt idx="5019">SEM</cx:pt>
          <cx:pt idx="5020">SEM</cx:pt>
          <cx:pt idx="5021">COM</cx:pt>
          <cx:pt idx="5022">COM</cx:pt>
          <cx:pt idx="5023">SEM</cx:pt>
          <cx:pt idx="5024">COM</cx:pt>
          <cx:pt idx="5025">COM</cx:pt>
          <cx:pt idx="5026">COM</cx:pt>
          <cx:pt idx="5027">SEM</cx:pt>
          <cx:pt idx="5028">SEM</cx:pt>
          <cx:pt idx="5029">COM</cx:pt>
          <cx:pt idx="5030">COM</cx:pt>
          <cx:pt idx="5031">SEM</cx:pt>
          <cx:pt idx="5032">SEM</cx:pt>
          <cx:pt idx="5033">SEM</cx:pt>
          <cx:pt idx="5034">SEM</cx:pt>
          <cx:pt idx="5035">SEM</cx:pt>
          <cx:pt idx="5036">SEM</cx:pt>
          <cx:pt idx="5037">COM</cx:pt>
          <cx:pt idx="5038">COM</cx:pt>
          <cx:pt idx="5039">COM</cx:pt>
          <cx:pt idx="5040">SEM</cx:pt>
          <cx:pt idx="5041">COM</cx:pt>
          <cx:pt idx="5042">COM</cx:pt>
          <cx:pt idx="5043">SEM</cx:pt>
          <cx:pt idx="5044">SEM</cx:pt>
          <cx:pt idx="5045">SEM</cx:pt>
          <cx:pt idx="5046">SEM</cx:pt>
          <cx:pt idx="5047">SEM</cx:pt>
          <cx:pt idx="5048">SEM</cx:pt>
          <cx:pt idx="5049">SEM</cx:pt>
          <cx:pt idx="5050">SEM</cx:pt>
          <cx:pt idx="5051">SEM</cx:pt>
          <cx:pt idx="5052">COM</cx:pt>
          <cx:pt idx="5053">COM</cx:pt>
          <cx:pt idx="5054">COM</cx:pt>
          <cx:pt idx="5055">SEM</cx:pt>
          <cx:pt idx="5056">SEM</cx:pt>
          <cx:pt idx="5057">COM</cx:pt>
          <cx:pt idx="5058">COM</cx:pt>
          <cx:pt idx="5059">SEM</cx:pt>
          <cx:pt idx="5060">SEM</cx:pt>
          <cx:pt idx="5061">COM</cx:pt>
          <cx:pt idx="5062">COM</cx:pt>
          <cx:pt idx="5063">COM</cx:pt>
          <cx:pt idx="5064">COM</cx:pt>
          <cx:pt idx="5065">SEM</cx:pt>
          <cx:pt idx="5066">COM</cx:pt>
          <cx:pt idx="5067">COM</cx:pt>
          <cx:pt idx="5068">SEM</cx:pt>
          <cx:pt idx="5069">COM</cx:pt>
          <cx:pt idx="5070">SEM</cx:pt>
          <cx:pt idx="5071">SEM</cx:pt>
          <cx:pt idx="5072">SEM</cx:pt>
          <cx:pt idx="5073">COM</cx:pt>
          <cx:pt idx="5074">COM</cx:pt>
          <cx:pt idx="5075">COM</cx:pt>
          <cx:pt idx="5076">COM</cx:pt>
          <cx:pt idx="5077">COM</cx:pt>
          <cx:pt idx="5078">SEM</cx:pt>
          <cx:pt idx="5079">SEM</cx:pt>
          <cx:pt idx="5080">SEM</cx:pt>
          <cx:pt idx="5081">SEM</cx:pt>
          <cx:pt idx="5082">SEM</cx:pt>
          <cx:pt idx="5083">SEM</cx:pt>
          <cx:pt idx="5084">SEM</cx:pt>
          <cx:pt idx="5085">COM</cx:pt>
          <cx:pt idx="5086">SEM</cx:pt>
          <cx:pt idx="5087">SEM</cx:pt>
          <cx:pt idx="5088">SEM</cx:pt>
          <cx:pt idx="5089">SEM</cx:pt>
          <cx:pt idx="5090">SEM</cx:pt>
          <cx:pt idx="5091">COM</cx:pt>
          <cx:pt idx="5092">SEM</cx:pt>
          <cx:pt idx="5093">SEM</cx:pt>
          <cx:pt idx="5094">COM</cx:pt>
          <cx:pt idx="5095">COM</cx:pt>
          <cx:pt idx="5096">COM</cx:pt>
          <cx:pt idx="5097">SEM</cx:pt>
          <cx:pt idx="5098">COM</cx:pt>
          <cx:pt idx="5099">SEM</cx:pt>
          <cx:pt idx="5100">SEM</cx:pt>
          <cx:pt idx="5101">SEM</cx:pt>
          <cx:pt idx="5102">SEM</cx:pt>
          <cx:pt idx="5103">SEM</cx:pt>
          <cx:pt idx="5104">COM</cx:pt>
          <cx:pt idx="5105">SEM</cx:pt>
          <cx:pt idx="5106">SEM</cx:pt>
          <cx:pt idx="5107">SEM</cx:pt>
          <cx:pt idx="5108">SEM</cx:pt>
          <cx:pt idx="5109">COM</cx:pt>
          <cx:pt idx="5110">COM</cx:pt>
          <cx:pt idx="5111">COM</cx:pt>
          <cx:pt idx="5112">SEM</cx:pt>
          <cx:pt idx="5113">COM</cx:pt>
          <cx:pt idx="5114">SEM</cx:pt>
          <cx:pt idx="5115">SEM</cx:pt>
          <cx:pt idx="5116">SEM</cx:pt>
          <cx:pt idx="5117">SEM</cx:pt>
          <cx:pt idx="5118">SEM</cx:pt>
          <cx:pt idx="5119">SEM</cx:pt>
          <cx:pt idx="5120">COM</cx:pt>
          <cx:pt idx="5121">COM</cx:pt>
          <cx:pt idx="5122">COM</cx:pt>
          <cx:pt idx="5123">COM</cx:pt>
          <cx:pt idx="5124">COM</cx:pt>
          <cx:pt idx="5125">SEM</cx:pt>
          <cx:pt idx="5126">COM</cx:pt>
          <cx:pt idx="5127">SEM</cx:pt>
          <cx:pt idx="5128">COM</cx:pt>
          <cx:pt idx="5129">SEM</cx:pt>
          <cx:pt idx="5130">SEM</cx:pt>
          <cx:pt idx="5131">COM</cx:pt>
          <cx:pt idx="5132">COM</cx:pt>
          <cx:pt idx="5133">COM</cx:pt>
          <cx:pt idx="5134">SEM</cx:pt>
          <cx:pt idx="5135">COM</cx:pt>
          <cx:pt idx="5136">COM</cx:pt>
          <cx:pt idx="5137">SEM</cx:pt>
          <cx:pt idx="5138">COM</cx:pt>
          <cx:pt idx="5139">SEM</cx:pt>
          <cx:pt idx="5140">SEM</cx:pt>
          <cx:pt idx="5141">SEM</cx:pt>
          <cx:pt idx="5142">SEM</cx:pt>
          <cx:pt idx="5143">SEM</cx:pt>
          <cx:pt idx="5144">SEM</cx:pt>
          <cx:pt idx="5145">SEM</cx:pt>
          <cx:pt idx="5146">SEM</cx:pt>
          <cx:pt idx="5147">COM</cx:pt>
          <cx:pt idx="5148">COM</cx:pt>
          <cx:pt idx="5149">COM</cx:pt>
          <cx:pt idx="5150">COM</cx:pt>
          <cx:pt idx="5151">SEM</cx:pt>
          <cx:pt idx="5152">SEM</cx:pt>
          <cx:pt idx="5153">COM</cx:pt>
          <cx:pt idx="5154">SEM</cx:pt>
          <cx:pt idx="5155">COM</cx:pt>
          <cx:pt idx="5156">COM</cx:pt>
          <cx:pt idx="5157">COM</cx:pt>
          <cx:pt idx="5158">SEM</cx:pt>
          <cx:pt idx="5159">SEM</cx:pt>
          <cx:pt idx="5160">SEM</cx:pt>
          <cx:pt idx="5161">COM</cx:pt>
          <cx:pt idx="5162">SEM</cx:pt>
          <cx:pt idx="5163">SEM</cx:pt>
          <cx:pt idx="5164">COM</cx:pt>
          <cx:pt idx="5165">SEM</cx:pt>
          <cx:pt idx="5166">SEM</cx:pt>
          <cx:pt idx="5167">SEM</cx:pt>
          <cx:pt idx="5168">SEM</cx:pt>
          <cx:pt idx="5169">COM</cx:pt>
          <cx:pt idx="5170">COM</cx:pt>
          <cx:pt idx="5171">COM</cx:pt>
          <cx:pt idx="5172">SEM</cx:pt>
          <cx:pt idx="5173">COM</cx:pt>
          <cx:pt idx="5174">SEM</cx:pt>
          <cx:pt idx="5175">COM</cx:pt>
          <cx:pt idx="5176">SEM</cx:pt>
          <cx:pt idx="5177">COM</cx:pt>
          <cx:pt idx="5178">SEM</cx:pt>
          <cx:pt idx="5179">SEM</cx:pt>
          <cx:pt idx="5180">SEM</cx:pt>
          <cx:pt idx="5181">COM</cx:pt>
          <cx:pt idx="5182">COM</cx:pt>
          <cx:pt idx="5183">COM</cx:pt>
          <cx:pt idx="5184">SEM</cx:pt>
          <cx:pt idx="5185">COM</cx:pt>
          <cx:pt idx="5186">SEM</cx:pt>
          <cx:pt idx="5187">SEM</cx:pt>
          <cx:pt idx="5188">SEM</cx:pt>
          <cx:pt idx="5189">COM</cx:pt>
          <cx:pt idx="5190">COM</cx:pt>
          <cx:pt idx="5191">COM</cx:pt>
          <cx:pt idx="5192">COM</cx:pt>
          <cx:pt idx="5193">COM</cx:pt>
          <cx:pt idx="5194">SEM</cx:pt>
          <cx:pt idx="5195">SEM</cx:pt>
          <cx:pt idx="5196">SEM</cx:pt>
          <cx:pt idx="5197">COM</cx:pt>
          <cx:pt idx="5198">SEM</cx:pt>
          <cx:pt idx="5199">SEM</cx:pt>
          <cx:pt idx="5200">COM</cx:pt>
          <cx:pt idx="5201">SEM</cx:pt>
          <cx:pt idx="5202">COM</cx:pt>
          <cx:pt idx="5203">SEM</cx:pt>
          <cx:pt idx="5204">COM</cx:pt>
          <cx:pt idx="5205">SEM</cx:pt>
          <cx:pt idx="5206">COM</cx:pt>
          <cx:pt idx="5207">SEM</cx:pt>
          <cx:pt idx="5208">SEM</cx:pt>
          <cx:pt idx="5209">SEM</cx:pt>
          <cx:pt idx="5210">SEM</cx:pt>
          <cx:pt idx="5211">SEM</cx:pt>
          <cx:pt idx="5212">SEM</cx:pt>
          <cx:pt idx="5213">SEM</cx:pt>
          <cx:pt idx="5214">COM</cx:pt>
          <cx:pt idx="5215">SEM</cx:pt>
          <cx:pt idx="5216">SEM</cx:pt>
          <cx:pt idx="5217">COM</cx:pt>
          <cx:pt idx="5218">SEM</cx:pt>
          <cx:pt idx="5219">COM</cx:pt>
          <cx:pt idx="5220">SEM</cx:pt>
          <cx:pt idx="5221">SEM</cx:pt>
          <cx:pt idx="5222">SEM</cx:pt>
          <cx:pt idx="5223">COM</cx:pt>
          <cx:pt idx="5224">COM</cx:pt>
          <cx:pt idx="5225">SEM</cx:pt>
          <cx:pt idx="5226">SEM</cx:pt>
          <cx:pt idx="5227">COM</cx:pt>
          <cx:pt idx="5228">SEM</cx:pt>
          <cx:pt idx="5229">COM</cx:pt>
          <cx:pt idx="5230">COM</cx:pt>
          <cx:pt idx="5231">SEM</cx:pt>
          <cx:pt idx="5232">COM</cx:pt>
          <cx:pt idx="5233">COM</cx:pt>
          <cx:pt idx="5234">SEM</cx:pt>
          <cx:pt idx="5235">SEM</cx:pt>
          <cx:pt idx="5236">COM</cx:pt>
          <cx:pt idx="5237">COM</cx:pt>
          <cx:pt idx="5238">SEM</cx:pt>
          <cx:pt idx="5239">SEM</cx:pt>
          <cx:pt idx="5240">SEM</cx:pt>
          <cx:pt idx="5241">SEM</cx:pt>
          <cx:pt idx="5242">SEM</cx:pt>
          <cx:pt idx="5243">SEM</cx:pt>
          <cx:pt idx="5244">SEM</cx:pt>
          <cx:pt idx="5245">SEM</cx:pt>
          <cx:pt idx="5246">SEM</cx:pt>
          <cx:pt idx="5247">SEM</cx:pt>
          <cx:pt idx="5248">SEM</cx:pt>
          <cx:pt idx="5249">COM</cx:pt>
          <cx:pt idx="5250">SEM</cx:pt>
          <cx:pt idx="5251">COM</cx:pt>
          <cx:pt idx="5252">COM</cx:pt>
          <cx:pt idx="5253">COM</cx:pt>
          <cx:pt idx="5254">SEM</cx:pt>
          <cx:pt idx="5255">SEM</cx:pt>
          <cx:pt idx="5256">SEM</cx:pt>
          <cx:pt idx="5257">SEM</cx:pt>
          <cx:pt idx="5258">SEM</cx:pt>
          <cx:pt idx="5259">SEM</cx:pt>
          <cx:pt idx="5260">SEM</cx:pt>
          <cx:pt idx="5261">SEM</cx:pt>
          <cx:pt idx="5262">COM</cx:pt>
          <cx:pt idx="5263">SEM</cx:pt>
          <cx:pt idx="5264">COM</cx:pt>
          <cx:pt idx="5265">COM</cx:pt>
          <cx:pt idx="5266">COM</cx:pt>
          <cx:pt idx="5267">COM</cx:pt>
          <cx:pt idx="5268">SEM</cx:pt>
          <cx:pt idx="5269">COM</cx:pt>
          <cx:pt idx="5270">COM</cx:pt>
          <cx:pt idx="5271">COM</cx:pt>
          <cx:pt idx="5272">SEM</cx:pt>
          <cx:pt idx="5273">SEM</cx:pt>
          <cx:pt idx="5274">SEM</cx:pt>
          <cx:pt idx="5275">COM</cx:pt>
          <cx:pt idx="5276">SEM</cx:pt>
          <cx:pt idx="5277">COM</cx:pt>
          <cx:pt idx="5278">SEM</cx:pt>
          <cx:pt idx="5279">COM</cx:pt>
          <cx:pt idx="5280">SEM</cx:pt>
          <cx:pt idx="5281">SEM</cx:pt>
          <cx:pt idx="5282">SEM</cx:pt>
          <cx:pt idx="5283">SEM</cx:pt>
          <cx:pt idx="5284">SEM</cx:pt>
          <cx:pt idx="5285">SEM</cx:pt>
          <cx:pt idx="5286">COM</cx:pt>
          <cx:pt idx="5287">SEM</cx:pt>
          <cx:pt idx="5288">SEM</cx:pt>
          <cx:pt idx="5289">SEM</cx:pt>
          <cx:pt idx="5290">COM</cx:pt>
          <cx:pt idx="5291">COM</cx:pt>
          <cx:pt idx="5292">SEM</cx:pt>
          <cx:pt idx="5293">SEM</cx:pt>
          <cx:pt idx="5294">COM</cx:pt>
          <cx:pt idx="5295">COM</cx:pt>
          <cx:pt idx="5296">SEM</cx:pt>
          <cx:pt idx="5297">SEM</cx:pt>
          <cx:pt idx="5298">SEM</cx:pt>
          <cx:pt idx="5299">COM</cx:pt>
          <cx:pt idx="5300">SEM</cx:pt>
          <cx:pt idx="5301">COM</cx:pt>
          <cx:pt idx="5302">SEM</cx:pt>
          <cx:pt idx="5303">COM</cx:pt>
          <cx:pt idx="5304">COM</cx:pt>
          <cx:pt idx="5305">SEM</cx:pt>
          <cx:pt idx="5306">COM</cx:pt>
          <cx:pt idx="5307">COM</cx:pt>
          <cx:pt idx="5308">SEM</cx:pt>
          <cx:pt idx="5309">SEM</cx:pt>
          <cx:pt idx="5310">SEM</cx:pt>
          <cx:pt idx="5311">SEM</cx:pt>
          <cx:pt idx="5312">COM</cx:pt>
          <cx:pt idx="5313">COM</cx:pt>
          <cx:pt idx="5314">SEM</cx:pt>
          <cx:pt idx="5315">COM</cx:pt>
          <cx:pt idx="5316">COM</cx:pt>
          <cx:pt idx="5317">COM</cx:pt>
          <cx:pt idx="5318">SEM</cx:pt>
          <cx:pt idx="5319">SEM</cx:pt>
          <cx:pt idx="5320">COM</cx:pt>
          <cx:pt idx="5321">SEM</cx:pt>
          <cx:pt idx="5322">SEM</cx:pt>
          <cx:pt idx="5323">SEM</cx:pt>
          <cx:pt idx="5324">COM</cx:pt>
          <cx:pt idx="5325">SEM</cx:pt>
          <cx:pt idx="5326">COM</cx:pt>
          <cx:pt idx="5327">COM</cx:pt>
          <cx:pt idx="5328">SEM</cx:pt>
          <cx:pt idx="5329">SEM</cx:pt>
          <cx:pt idx="5330">SEM</cx:pt>
          <cx:pt idx="5331">COM</cx:pt>
          <cx:pt idx="5332">COM</cx:pt>
          <cx:pt idx="5333">SEM</cx:pt>
          <cx:pt idx="5334">COM</cx:pt>
          <cx:pt idx="5335">SEM</cx:pt>
          <cx:pt idx="5336">SEM</cx:pt>
          <cx:pt idx="5337">COM</cx:pt>
          <cx:pt idx="5338">SEM</cx:pt>
          <cx:pt idx="5339">SEM</cx:pt>
          <cx:pt idx="5340">SEM</cx:pt>
          <cx:pt idx="5341">SEM</cx:pt>
          <cx:pt idx="5342">COM</cx:pt>
          <cx:pt idx="5343">SEM</cx:pt>
          <cx:pt idx="5344">COM</cx:pt>
          <cx:pt idx="5345">SEM</cx:pt>
          <cx:pt idx="5346">SEM</cx:pt>
          <cx:pt idx="5347">SEM</cx:pt>
          <cx:pt idx="5348">COM</cx:pt>
          <cx:pt idx="5349">COM</cx:pt>
          <cx:pt idx="5350">SEM</cx:pt>
          <cx:pt idx="5351">COM</cx:pt>
          <cx:pt idx="5352">SEM</cx:pt>
          <cx:pt idx="5353">SEM</cx:pt>
          <cx:pt idx="5354">SEM</cx:pt>
          <cx:pt idx="5355">COM</cx:pt>
          <cx:pt idx="5356">COM</cx:pt>
          <cx:pt idx="5357">COM</cx:pt>
          <cx:pt idx="5358">COM</cx:pt>
          <cx:pt idx="5359">SEM</cx:pt>
          <cx:pt idx="5360">SEM</cx:pt>
          <cx:pt idx="5361">SEM</cx:pt>
          <cx:pt idx="5362">SEM</cx:pt>
          <cx:pt idx="5363">SEM</cx:pt>
          <cx:pt idx="5364">SEM</cx:pt>
          <cx:pt idx="5365">COM</cx:pt>
          <cx:pt idx="5366">COM</cx:pt>
          <cx:pt idx="5367">COM</cx:pt>
          <cx:pt idx="5368">SEM</cx:pt>
          <cx:pt idx="5369">COM</cx:pt>
          <cx:pt idx="5370">COM</cx:pt>
          <cx:pt idx="5371">SEM</cx:pt>
          <cx:pt idx="5372">COM</cx:pt>
          <cx:pt idx="5373">SEM</cx:pt>
          <cx:pt idx="5374">SEM</cx:pt>
          <cx:pt idx="5375">SEM</cx:pt>
          <cx:pt idx="5376">SEM</cx:pt>
          <cx:pt idx="5377">SEM</cx:pt>
          <cx:pt idx="5378">COM</cx:pt>
          <cx:pt idx="5379">COM</cx:pt>
          <cx:pt idx="5380">SEM</cx:pt>
          <cx:pt idx="5381">SEM</cx:pt>
          <cx:pt idx="5382">COM</cx:pt>
          <cx:pt idx="5383">SEM</cx:pt>
          <cx:pt idx="5384">COM</cx:pt>
          <cx:pt idx="5385">SEM</cx:pt>
          <cx:pt idx="5386">SEM</cx:pt>
          <cx:pt idx="5387">COM</cx:pt>
          <cx:pt idx="5388">COM</cx:pt>
          <cx:pt idx="5389">COM</cx:pt>
          <cx:pt idx="5390">SEM</cx:pt>
          <cx:pt idx="5391">SEM</cx:pt>
          <cx:pt idx="5392">COM</cx:pt>
          <cx:pt idx="5393">COM</cx:pt>
          <cx:pt idx="5394">SEM</cx:pt>
          <cx:pt idx="5395">COM</cx:pt>
          <cx:pt idx="5396">SEM</cx:pt>
          <cx:pt idx="5397">COM</cx:pt>
          <cx:pt idx="5398">COM</cx:pt>
          <cx:pt idx="5399">SEM</cx:pt>
          <cx:pt idx="5400">SEM</cx:pt>
          <cx:pt idx="5401">SEM</cx:pt>
          <cx:pt idx="5402">COM</cx:pt>
          <cx:pt idx="5403">SEM</cx:pt>
          <cx:pt idx="5404">SEM</cx:pt>
          <cx:pt idx="5405">SEM</cx:pt>
          <cx:pt idx="5406">SEM</cx:pt>
          <cx:pt idx="5407">SEM</cx:pt>
          <cx:pt idx="5408">COM</cx:pt>
          <cx:pt idx="5409">SEM</cx:pt>
          <cx:pt idx="5410">COM</cx:pt>
          <cx:pt idx="5411">COM</cx:pt>
          <cx:pt idx="5412">SEM</cx:pt>
          <cx:pt idx="5413">COM</cx:pt>
          <cx:pt idx="5414">COM</cx:pt>
          <cx:pt idx="5415">COM</cx:pt>
          <cx:pt idx="5416">SEM</cx:pt>
          <cx:pt idx="5417">COM</cx:pt>
          <cx:pt idx="5418">SEM</cx:pt>
          <cx:pt idx="5419">COM</cx:pt>
          <cx:pt idx="5420">COM</cx:pt>
          <cx:pt idx="5421">COM</cx:pt>
          <cx:pt idx="5422">COM</cx:pt>
          <cx:pt idx="5423">COM</cx:pt>
          <cx:pt idx="5424">COM</cx:pt>
          <cx:pt idx="5425">COM</cx:pt>
          <cx:pt idx="5426">SEM</cx:pt>
          <cx:pt idx="5427">SEM</cx:pt>
          <cx:pt idx="5428">SEM</cx:pt>
          <cx:pt idx="5429">SEM</cx:pt>
          <cx:pt idx="5430">SEM</cx:pt>
          <cx:pt idx="5431">COM</cx:pt>
          <cx:pt idx="5432">SEM</cx:pt>
          <cx:pt idx="5433">COM</cx:pt>
          <cx:pt idx="5434">SEM</cx:pt>
          <cx:pt idx="5435">COM</cx:pt>
          <cx:pt idx="5436">COM</cx:pt>
          <cx:pt idx="5437">COM</cx:pt>
          <cx:pt idx="5438">COM</cx:pt>
          <cx:pt idx="5439">COM</cx:pt>
          <cx:pt idx="5440">SEM</cx:pt>
          <cx:pt idx="5441">COM</cx:pt>
          <cx:pt idx="5442">SEM</cx:pt>
          <cx:pt idx="5443">COM</cx:pt>
          <cx:pt idx="5444">COM</cx:pt>
          <cx:pt idx="5445">SEM</cx:pt>
          <cx:pt idx="5446">COM</cx:pt>
          <cx:pt idx="5447">SEM</cx:pt>
          <cx:pt idx="5448">SEM</cx:pt>
          <cx:pt idx="5449">SEM</cx:pt>
          <cx:pt idx="5450">SEM</cx:pt>
          <cx:pt idx="5451">COM</cx:pt>
          <cx:pt idx="5452">COM</cx:pt>
          <cx:pt idx="5453">SEM</cx:pt>
          <cx:pt idx="5454">SEM</cx:pt>
          <cx:pt idx="5455">SEM</cx:pt>
          <cx:pt idx="5456">SEM</cx:pt>
          <cx:pt idx="5457">SEM</cx:pt>
          <cx:pt idx="5458">COM</cx:pt>
          <cx:pt idx="5459">COM</cx:pt>
          <cx:pt idx="5460">COM</cx:pt>
          <cx:pt idx="5461">SEM</cx:pt>
          <cx:pt idx="5462">SEM</cx:pt>
          <cx:pt idx="5463">SEM</cx:pt>
          <cx:pt idx="5464">SEM</cx:pt>
          <cx:pt idx="5465">SEM</cx:pt>
          <cx:pt idx="5466">SEM</cx:pt>
          <cx:pt idx="5467">SEM</cx:pt>
          <cx:pt idx="5468">SEM</cx:pt>
          <cx:pt idx="5469">SEM</cx:pt>
          <cx:pt idx="5470">SEM</cx:pt>
          <cx:pt idx="5471">SEM</cx:pt>
          <cx:pt idx="5472">COM</cx:pt>
          <cx:pt idx="5473">COM</cx:pt>
          <cx:pt idx="5474">SEM</cx:pt>
          <cx:pt idx="5475">SEM</cx:pt>
          <cx:pt idx="5476">SEM</cx:pt>
          <cx:pt idx="5477">COM</cx:pt>
          <cx:pt idx="5478">COM</cx:pt>
          <cx:pt idx="5479">SEM</cx:pt>
          <cx:pt idx="5480">COM</cx:pt>
          <cx:pt idx="5481">SEM</cx:pt>
          <cx:pt idx="5482">SEM</cx:pt>
          <cx:pt idx="5483">SEM</cx:pt>
          <cx:pt idx="5484">SEM</cx:pt>
          <cx:pt idx="5485">COM</cx:pt>
          <cx:pt idx="5486">SEM</cx:pt>
          <cx:pt idx="5487">SEM</cx:pt>
          <cx:pt idx="5488">SEM</cx:pt>
          <cx:pt idx="5489">COM</cx:pt>
          <cx:pt idx="5490">COM</cx:pt>
          <cx:pt idx="5491">SEM</cx:pt>
          <cx:pt idx="5492">SEM</cx:pt>
          <cx:pt idx="5493">COM</cx:pt>
          <cx:pt idx="5494">COM</cx:pt>
          <cx:pt idx="5495">COM</cx:pt>
          <cx:pt idx="5496">SEM</cx:pt>
          <cx:pt idx="5497">SEM</cx:pt>
          <cx:pt idx="5498">SEM</cx:pt>
          <cx:pt idx="5499">COM</cx:pt>
          <cx:pt idx="5500">SEM</cx:pt>
          <cx:pt idx="5501">SEM</cx:pt>
          <cx:pt idx="5502">SEM</cx:pt>
          <cx:pt idx="5503">COM</cx:pt>
          <cx:pt idx="5504">COM</cx:pt>
          <cx:pt idx="5505">SEM</cx:pt>
          <cx:pt idx="5506">COM</cx:pt>
          <cx:pt idx="5507">COM</cx:pt>
          <cx:pt idx="5508">SEM</cx:pt>
          <cx:pt idx="5509">SEM</cx:pt>
          <cx:pt idx="5510">SEM</cx:pt>
          <cx:pt idx="5511">COM</cx:pt>
          <cx:pt idx="5512">COM</cx:pt>
          <cx:pt idx="5513">COM</cx:pt>
          <cx:pt idx="5514">COM</cx:pt>
          <cx:pt idx="5515">COM</cx:pt>
          <cx:pt idx="5516">SEM</cx:pt>
          <cx:pt idx="5517">SEM</cx:pt>
          <cx:pt idx="5518">COM</cx:pt>
          <cx:pt idx="5519">SEM</cx:pt>
          <cx:pt idx="5520">COM</cx:pt>
          <cx:pt idx="5521">SEM</cx:pt>
          <cx:pt idx="5522">SEM</cx:pt>
          <cx:pt idx="5523">SEM</cx:pt>
          <cx:pt idx="5524">SEM</cx:pt>
          <cx:pt idx="5525">SEM</cx:pt>
          <cx:pt idx="5526">SEM</cx:pt>
          <cx:pt idx="5527">COM</cx:pt>
          <cx:pt idx="5528">SEM</cx:pt>
          <cx:pt idx="5529">COM</cx:pt>
          <cx:pt idx="5530">SEM</cx:pt>
          <cx:pt idx="5531">COM</cx:pt>
          <cx:pt idx="5532">SEM</cx:pt>
          <cx:pt idx="5533">COM</cx:pt>
          <cx:pt idx="5534">SEM</cx:pt>
          <cx:pt idx="5535">COM</cx:pt>
          <cx:pt idx="5536">COM</cx:pt>
          <cx:pt idx="5537">COM</cx:pt>
          <cx:pt idx="5538">SEM</cx:pt>
          <cx:pt idx="5539">COM</cx:pt>
          <cx:pt idx="5540">COM</cx:pt>
          <cx:pt idx="5541">SEM</cx:pt>
          <cx:pt idx="5542">SEM</cx:pt>
          <cx:pt idx="5543">COM</cx:pt>
          <cx:pt idx="5544">COM</cx:pt>
          <cx:pt idx="5545">SEM</cx:pt>
          <cx:pt idx="5546">SEM</cx:pt>
          <cx:pt idx="5547">COM</cx:pt>
          <cx:pt idx="5548">SEM</cx:pt>
          <cx:pt idx="5549">SEM</cx:pt>
          <cx:pt idx="5550">SEM</cx:pt>
          <cx:pt idx="5551">SEM</cx:pt>
          <cx:pt idx="5552">SEM</cx:pt>
          <cx:pt idx="5553">SEM</cx:pt>
          <cx:pt idx="5554">COM</cx:pt>
          <cx:pt idx="5555">SEM</cx:pt>
          <cx:pt idx="5556">COM</cx:pt>
          <cx:pt idx="5557">COM</cx:pt>
          <cx:pt idx="5558">COM</cx:pt>
          <cx:pt idx="5559">SEM</cx:pt>
          <cx:pt idx="5560">COM</cx:pt>
          <cx:pt idx="5561">COM</cx:pt>
          <cx:pt idx="5562">COM</cx:pt>
          <cx:pt idx="5563">SEM</cx:pt>
          <cx:pt idx="5564">COM</cx:pt>
          <cx:pt idx="5565">COM</cx:pt>
          <cx:pt idx="5566">COM</cx:pt>
          <cx:pt idx="5567">COM</cx:pt>
          <cx:pt idx="5568">SEM</cx:pt>
          <cx:pt idx="5569">COM</cx:pt>
          <cx:pt idx="5570">COM</cx:pt>
          <cx:pt idx="5571">COM</cx:pt>
          <cx:pt idx="5572">SEM</cx:pt>
          <cx:pt idx="5573">SEM</cx:pt>
          <cx:pt idx="5574">SEM</cx:pt>
          <cx:pt idx="5575">SEM</cx:pt>
          <cx:pt idx="5576">SEM</cx:pt>
          <cx:pt idx="5577">SEM</cx:pt>
          <cx:pt idx="5578">SEM</cx:pt>
          <cx:pt idx="5579">COM</cx:pt>
          <cx:pt idx="5580">SEM</cx:pt>
          <cx:pt idx="5581">SEM</cx:pt>
          <cx:pt idx="5582">COM</cx:pt>
          <cx:pt idx="5583">SEM</cx:pt>
          <cx:pt idx="5584">COM</cx:pt>
          <cx:pt idx="5585">COM</cx:pt>
          <cx:pt idx="5586">SEM</cx:pt>
          <cx:pt idx="5587">COM</cx:pt>
          <cx:pt idx="5588">COM</cx:pt>
          <cx:pt idx="5589">SEM</cx:pt>
          <cx:pt idx="5590">COM</cx:pt>
          <cx:pt idx="5591">COM</cx:pt>
          <cx:pt idx="5592">COM</cx:pt>
          <cx:pt idx="5593">COM</cx:pt>
          <cx:pt idx="5594">COM</cx:pt>
          <cx:pt idx="5595">SEM</cx:pt>
          <cx:pt idx="5596">SEM</cx:pt>
          <cx:pt idx="5597">COM</cx:pt>
          <cx:pt idx="5598">SEM</cx:pt>
          <cx:pt idx="5599">SEM</cx:pt>
          <cx:pt idx="5600">SEM</cx:pt>
          <cx:pt idx="5601">SEM</cx:pt>
          <cx:pt idx="5602">SEM</cx:pt>
          <cx:pt idx="5603">SEM</cx:pt>
          <cx:pt idx="5604">COM</cx:pt>
          <cx:pt idx="5605">SEM</cx:pt>
          <cx:pt idx="5606">COM</cx:pt>
          <cx:pt idx="5607">COM</cx:pt>
          <cx:pt idx="5608">COM</cx:pt>
          <cx:pt idx="5609">SEM</cx:pt>
          <cx:pt idx="5610">SEM</cx:pt>
          <cx:pt idx="5611">SEM</cx:pt>
          <cx:pt idx="5612">COM</cx:pt>
          <cx:pt idx="5613">COM</cx:pt>
          <cx:pt idx="5614">COM</cx:pt>
          <cx:pt idx="5615">SEM</cx:pt>
          <cx:pt idx="5616">SEM</cx:pt>
          <cx:pt idx="5617">COM</cx:pt>
          <cx:pt idx="5618">SEM</cx:pt>
          <cx:pt idx="5619">COM</cx:pt>
          <cx:pt idx="5620">SEM</cx:pt>
          <cx:pt idx="5621">SEM</cx:pt>
          <cx:pt idx="5622">COM</cx:pt>
          <cx:pt idx="5623">COM</cx:pt>
          <cx:pt idx="5624">SEM</cx:pt>
          <cx:pt idx="5625">SEM</cx:pt>
          <cx:pt idx="5626">COM</cx:pt>
          <cx:pt idx="5627">COM</cx:pt>
          <cx:pt idx="5628">SEM</cx:pt>
          <cx:pt idx="5629">COM</cx:pt>
          <cx:pt idx="5630">SEM</cx:pt>
          <cx:pt idx="5631">SEM</cx:pt>
          <cx:pt idx="5632">SEM</cx:pt>
          <cx:pt idx="5633">COM</cx:pt>
          <cx:pt idx="5634">SEM</cx:pt>
          <cx:pt idx="5635">SEM</cx:pt>
          <cx:pt idx="5636">COM</cx:pt>
          <cx:pt idx="5637">SEM</cx:pt>
          <cx:pt idx="5638">SEM</cx:pt>
          <cx:pt idx="5639">COM</cx:pt>
          <cx:pt idx="5640">COM</cx:pt>
          <cx:pt idx="5641">COM</cx:pt>
          <cx:pt idx="5642">SEM</cx:pt>
          <cx:pt idx="5643">COM</cx:pt>
          <cx:pt idx="5644">COM</cx:pt>
          <cx:pt idx="5645">COM</cx:pt>
          <cx:pt idx="5646">SEM</cx:pt>
          <cx:pt idx="5647">SEM</cx:pt>
          <cx:pt idx="5648">SEM</cx:pt>
          <cx:pt idx="5649">SEM</cx:pt>
          <cx:pt idx="5650">SEM</cx:pt>
          <cx:pt idx="5651">SEM</cx:pt>
          <cx:pt idx="5652">SEM</cx:pt>
          <cx:pt idx="5653">COM</cx:pt>
          <cx:pt idx="5654">COM</cx:pt>
          <cx:pt idx="5655">COM</cx:pt>
          <cx:pt idx="5656">COM</cx:pt>
          <cx:pt idx="5657">SEM</cx:pt>
          <cx:pt idx="5658">COM</cx:pt>
          <cx:pt idx="5659">COM</cx:pt>
          <cx:pt idx="5660">SEM</cx:pt>
          <cx:pt idx="5661">SEM</cx:pt>
          <cx:pt idx="5662">SEM</cx:pt>
          <cx:pt idx="5663">COM</cx:pt>
          <cx:pt idx="5664">SEM</cx:pt>
          <cx:pt idx="5665">COM</cx:pt>
          <cx:pt idx="5666">SEM</cx:pt>
          <cx:pt idx="5667">COM</cx:pt>
          <cx:pt idx="5668">COM</cx:pt>
          <cx:pt idx="5669">SEM</cx:pt>
          <cx:pt idx="5670">SEM</cx:pt>
          <cx:pt idx="5671">COM</cx:pt>
          <cx:pt idx="5672">COM</cx:pt>
          <cx:pt idx="5673">COM</cx:pt>
          <cx:pt idx="5674">COM</cx:pt>
          <cx:pt idx="5675">SEM</cx:pt>
          <cx:pt idx="5676">SEM</cx:pt>
          <cx:pt idx="5677">SEM</cx:pt>
          <cx:pt idx="5678">COM</cx:pt>
          <cx:pt idx="5679">COM</cx:pt>
          <cx:pt idx="5680">COM</cx:pt>
          <cx:pt idx="5681">COM</cx:pt>
          <cx:pt idx="5682">SEM</cx:pt>
          <cx:pt idx="5683">COM</cx:pt>
          <cx:pt idx="5684">SEM</cx:pt>
          <cx:pt idx="5685">SEM</cx:pt>
          <cx:pt idx="5686">SEM</cx:pt>
          <cx:pt idx="5687">COM</cx:pt>
          <cx:pt idx="5688">COM</cx:pt>
          <cx:pt idx="5689">SEM</cx:pt>
          <cx:pt idx="5690">SEM</cx:pt>
          <cx:pt idx="5691">SEM</cx:pt>
          <cx:pt idx="5692">SEM</cx:pt>
          <cx:pt idx="5693">COM</cx:pt>
          <cx:pt idx="5694">SEM</cx:pt>
          <cx:pt idx="5695">COM</cx:pt>
          <cx:pt idx="5696">COM</cx:pt>
          <cx:pt idx="5697">SEM</cx:pt>
          <cx:pt idx="5698">SEM</cx:pt>
          <cx:pt idx="5699">SEM</cx:pt>
          <cx:pt idx="5700">COM</cx:pt>
          <cx:pt idx="5701">SEM</cx:pt>
          <cx:pt idx="5702">SEM</cx:pt>
          <cx:pt idx="5703">SEM</cx:pt>
          <cx:pt idx="5704">COM</cx:pt>
          <cx:pt idx="5705">SEM</cx:pt>
          <cx:pt idx="5706">COM</cx:pt>
          <cx:pt idx="5707">COM</cx:pt>
          <cx:pt idx="5708">COM</cx:pt>
          <cx:pt idx="5709">COM</cx:pt>
          <cx:pt idx="5710">SEM</cx:pt>
          <cx:pt idx="5711">COM</cx:pt>
          <cx:pt idx="5712">SEM</cx:pt>
          <cx:pt idx="5713">COM</cx:pt>
          <cx:pt idx="5714">COM</cx:pt>
          <cx:pt idx="5715">COM</cx:pt>
          <cx:pt idx="5716">COM</cx:pt>
          <cx:pt idx="5717">COM</cx:pt>
          <cx:pt idx="5718">COM</cx:pt>
          <cx:pt idx="5719">COM</cx:pt>
          <cx:pt idx="5720">SEM</cx:pt>
          <cx:pt idx="5721">COM</cx:pt>
          <cx:pt idx="5722">COM</cx:pt>
          <cx:pt idx="5723">SEM</cx:pt>
          <cx:pt idx="5724">SEM</cx:pt>
          <cx:pt idx="5725">SEM</cx:pt>
          <cx:pt idx="5726">SEM</cx:pt>
          <cx:pt idx="5727">COM</cx:pt>
          <cx:pt idx="5728">COM</cx:pt>
          <cx:pt idx="5729">SEM</cx:pt>
          <cx:pt idx="5730">COM</cx:pt>
          <cx:pt idx="5731">SEM</cx:pt>
          <cx:pt idx="5732">SEM</cx:pt>
          <cx:pt idx="5733">SEM</cx:pt>
          <cx:pt idx="5734">COM</cx:pt>
          <cx:pt idx="5735">COM</cx:pt>
          <cx:pt idx="5736">SEM</cx:pt>
          <cx:pt idx="5737">SEM</cx:pt>
          <cx:pt idx="5738">SEM</cx:pt>
          <cx:pt idx="5739">SEM</cx:pt>
          <cx:pt idx="5740">SEM</cx:pt>
          <cx:pt idx="5741">SEM</cx:pt>
          <cx:pt idx="5742">SEM</cx:pt>
          <cx:pt idx="5743">COM</cx:pt>
          <cx:pt idx="5744">SEM</cx:pt>
          <cx:pt idx="5745">SEM</cx:pt>
          <cx:pt idx="5746">COM</cx:pt>
          <cx:pt idx="5747">COM</cx:pt>
          <cx:pt idx="5748">SEM</cx:pt>
          <cx:pt idx="5749">SEM</cx:pt>
          <cx:pt idx="5750">SEM</cx:pt>
          <cx:pt idx="5751">SEM</cx:pt>
          <cx:pt idx="5752">COM</cx:pt>
          <cx:pt idx="5753">SEM</cx:pt>
          <cx:pt idx="5754">SEM</cx:pt>
          <cx:pt idx="5755">SEM</cx:pt>
          <cx:pt idx="5756">SEM</cx:pt>
          <cx:pt idx="5757">COM</cx:pt>
          <cx:pt idx="5758">COM</cx:pt>
          <cx:pt idx="5759">COM</cx:pt>
          <cx:pt idx="5760">SEM</cx:pt>
          <cx:pt idx="5761">COM</cx:pt>
          <cx:pt idx="5762">COM</cx:pt>
          <cx:pt idx="5763">SEM</cx:pt>
          <cx:pt idx="5764">SEM</cx:pt>
          <cx:pt idx="5765">SEM</cx:pt>
          <cx:pt idx="5766">COM</cx:pt>
          <cx:pt idx="5767">COM</cx:pt>
          <cx:pt idx="5768">SEM</cx:pt>
          <cx:pt idx="5769">COM</cx:pt>
          <cx:pt idx="5770">SEM</cx:pt>
          <cx:pt idx="5771">SEM</cx:pt>
          <cx:pt idx="5772">COM</cx:pt>
          <cx:pt idx="5773">COM</cx:pt>
          <cx:pt idx="5774">SEM</cx:pt>
          <cx:pt idx="5775">COM</cx:pt>
          <cx:pt idx="5776">SEM</cx:pt>
          <cx:pt idx="5777">SEM</cx:pt>
          <cx:pt idx="5778">SEM</cx:pt>
          <cx:pt idx="5779">COM</cx:pt>
          <cx:pt idx="5780">SEM</cx:pt>
          <cx:pt idx="5781">SEM</cx:pt>
          <cx:pt idx="5782">COM</cx:pt>
          <cx:pt idx="5783">COM</cx:pt>
          <cx:pt idx="5784">COM</cx:pt>
          <cx:pt idx="5785">COM</cx:pt>
          <cx:pt idx="5786">COM</cx:pt>
          <cx:pt idx="5787">SEM</cx:pt>
          <cx:pt idx="5788">SEM</cx:pt>
          <cx:pt idx="5789">COM</cx:pt>
          <cx:pt idx="5790">SEM</cx:pt>
          <cx:pt idx="5791">COM</cx:pt>
          <cx:pt idx="5792">SEM</cx:pt>
          <cx:pt idx="5793">COM</cx:pt>
          <cx:pt idx="5794">SEM</cx:pt>
          <cx:pt idx="5795">SEM</cx:pt>
          <cx:pt idx="5796">SEM</cx:pt>
          <cx:pt idx="5797">SEM</cx:pt>
          <cx:pt idx="5798">COM</cx:pt>
          <cx:pt idx="5799">COM</cx:pt>
          <cx:pt idx="5800">COM</cx:pt>
          <cx:pt idx="5801">COM</cx:pt>
          <cx:pt idx="5802">SEM</cx:pt>
          <cx:pt idx="5803">COM</cx:pt>
          <cx:pt idx="5804">COM</cx:pt>
          <cx:pt idx="5805">COM</cx:pt>
          <cx:pt idx="5806">COM</cx:pt>
          <cx:pt idx="5807">COM</cx:pt>
          <cx:pt idx="5808">SEM</cx:pt>
          <cx:pt idx="5809">SEM</cx:pt>
          <cx:pt idx="5810">COM</cx:pt>
          <cx:pt idx="5811">SEM</cx:pt>
          <cx:pt idx="5812">SEM</cx:pt>
          <cx:pt idx="5813">SEM</cx:pt>
          <cx:pt idx="5814">SEM</cx:pt>
          <cx:pt idx="5815">SEM</cx:pt>
          <cx:pt idx="5816">COM</cx:pt>
          <cx:pt idx="5817">COM</cx:pt>
          <cx:pt idx="5818">SEM</cx:pt>
          <cx:pt idx="5819">COM</cx:pt>
          <cx:pt idx="5820">COM</cx:pt>
          <cx:pt idx="5821">SEM</cx:pt>
          <cx:pt idx="5822">COM</cx:pt>
          <cx:pt idx="5823">SEM</cx:pt>
          <cx:pt idx="5824">COM</cx:pt>
          <cx:pt idx="5825">COM</cx:pt>
          <cx:pt idx="5826">COM</cx:pt>
          <cx:pt idx="5827">SEM</cx:pt>
          <cx:pt idx="5828">SEM</cx:pt>
          <cx:pt idx="5829">SEM</cx:pt>
          <cx:pt idx="5830">COM</cx:pt>
          <cx:pt idx="5831">COM</cx:pt>
          <cx:pt idx="5832">COM</cx:pt>
          <cx:pt idx="5833">SEM</cx:pt>
          <cx:pt idx="5834">COM</cx:pt>
          <cx:pt idx="5835">COM</cx:pt>
          <cx:pt idx="5836">COM</cx:pt>
          <cx:pt idx="5837">SEM</cx:pt>
          <cx:pt idx="5838">SEM</cx:pt>
          <cx:pt idx="5839">SEM</cx:pt>
          <cx:pt idx="5840">SEM</cx:pt>
          <cx:pt idx="5841">SEM</cx:pt>
          <cx:pt idx="5842">SEM</cx:pt>
          <cx:pt idx="5843">COM</cx:pt>
          <cx:pt idx="5844">COM</cx:pt>
          <cx:pt idx="5845">SEM</cx:pt>
          <cx:pt idx="5846">SEM</cx:pt>
          <cx:pt idx="5847">COM</cx:pt>
          <cx:pt idx="5848">SEM</cx:pt>
          <cx:pt idx="5849">COM</cx:pt>
          <cx:pt idx="5850">COM</cx:pt>
          <cx:pt idx="5851">SEM</cx:pt>
          <cx:pt idx="5852">COM</cx:pt>
          <cx:pt idx="5853">SEM</cx:pt>
          <cx:pt idx="5854">SEM</cx:pt>
          <cx:pt idx="5855">SEM</cx:pt>
          <cx:pt idx="5856">SEM</cx:pt>
          <cx:pt idx="5857">SEM</cx:pt>
          <cx:pt idx="5858">SEM</cx:pt>
          <cx:pt idx="5859">SEM</cx:pt>
          <cx:pt idx="5860">COM</cx:pt>
          <cx:pt idx="5861">COM</cx:pt>
          <cx:pt idx="5862">SEM</cx:pt>
          <cx:pt idx="5863">SEM</cx:pt>
          <cx:pt idx="5864">COM</cx:pt>
          <cx:pt idx="5865">COM</cx:pt>
          <cx:pt idx="5866">COM</cx:pt>
          <cx:pt idx="5867">SEM</cx:pt>
          <cx:pt idx="5868">SEM</cx:pt>
          <cx:pt idx="5869">SEM</cx:pt>
          <cx:pt idx="5870">COM</cx:pt>
          <cx:pt idx="5871">SEM</cx:pt>
          <cx:pt idx="5872">COM</cx:pt>
          <cx:pt idx="5873">COM</cx:pt>
          <cx:pt idx="5874">SEM</cx:pt>
          <cx:pt idx="5875">SEM</cx:pt>
          <cx:pt idx="5876">COM</cx:pt>
          <cx:pt idx="5877">COM</cx:pt>
          <cx:pt idx="5878">SEM</cx:pt>
          <cx:pt idx="5879">COM</cx:pt>
          <cx:pt idx="5880">COM</cx:pt>
          <cx:pt idx="5881">COM</cx:pt>
          <cx:pt idx="5882">COM</cx:pt>
          <cx:pt idx="5883">COM</cx:pt>
          <cx:pt idx="5884">SEM</cx:pt>
          <cx:pt idx="5885">SEM</cx:pt>
          <cx:pt idx="5886">COM</cx:pt>
          <cx:pt idx="5887">COM</cx:pt>
          <cx:pt idx="5888">SEM</cx:pt>
          <cx:pt idx="5889">SEM</cx:pt>
          <cx:pt idx="5890">SEM</cx:pt>
          <cx:pt idx="5891">SEM</cx:pt>
          <cx:pt idx="5892">SEM</cx:pt>
          <cx:pt idx="5893">COM</cx:pt>
          <cx:pt idx="5894">SEM</cx:pt>
          <cx:pt idx="5895">SEM</cx:pt>
          <cx:pt idx="5896">COM</cx:pt>
          <cx:pt idx="5897">SEM</cx:pt>
          <cx:pt idx="5898">COM</cx:pt>
          <cx:pt idx="5899">SEM</cx:pt>
          <cx:pt idx="5900">COM</cx:pt>
          <cx:pt idx="5901">SEM</cx:pt>
          <cx:pt idx="5902">COM</cx:pt>
          <cx:pt idx="5903">SEM</cx:pt>
          <cx:pt idx="5904">COM</cx:pt>
          <cx:pt idx="5905">SEM</cx:pt>
          <cx:pt idx="5906">COM</cx:pt>
          <cx:pt idx="5907">SEM</cx:pt>
          <cx:pt idx="5908">COM</cx:pt>
          <cx:pt idx="5909">COM</cx:pt>
          <cx:pt idx="5910">COM</cx:pt>
          <cx:pt idx="5911">COM</cx:pt>
          <cx:pt idx="5912">SEM</cx:pt>
          <cx:pt idx="5913">SEM</cx:pt>
          <cx:pt idx="5914">SEM</cx:pt>
          <cx:pt idx="5915">COM</cx:pt>
          <cx:pt idx="5916">SEM</cx:pt>
          <cx:pt idx="5917">SEM</cx:pt>
          <cx:pt idx="5918">SEM</cx:pt>
          <cx:pt idx="5919">COM</cx:pt>
          <cx:pt idx="5920">SEM</cx:pt>
          <cx:pt idx="5921">COM</cx:pt>
          <cx:pt idx="5922">COM</cx:pt>
          <cx:pt idx="5923">SEM</cx:pt>
          <cx:pt idx="5924">COM</cx:pt>
          <cx:pt idx="5925">COM</cx:pt>
          <cx:pt idx="5926">COM</cx:pt>
          <cx:pt idx="5927">SEM</cx:pt>
          <cx:pt idx="5928">SEM</cx:pt>
          <cx:pt idx="5929">SEM</cx:pt>
          <cx:pt idx="5930">SEM</cx:pt>
          <cx:pt idx="5931">SEM</cx:pt>
          <cx:pt idx="5932">SEM</cx:pt>
          <cx:pt idx="5933">SEM</cx:pt>
          <cx:pt idx="5934">SEM</cx:pt>
          <cx:pt idx="5935">SEM</cx:pt>
          <cx:pt idx="5936">COM</cx:pt>
          <cx:pt idx="5937">SEM</cx:pt>
          <cx:pt idx="5938">SEM</cx:pt>
          <cx:pt idx="5939">SEM</cx:pt>
          <cx:pt idx="5940">COM</cx:pt>
          <cx:pt idx="5941">COM</cx:pt>
          <cx:pt idx="5942">SEM</cx:pt>
          <cx:pt idx="5943">SEM</cx:pt>
          <cx:pt idx="5944">COM</cx:pt>
          <cx:pt idx="5945">SEM</cx:pt>
          <cx:pt idx="5946">SEM</cx:pt>
          <cx:pt idx="5947">SEM</cx:pt>
          <cx:pt idx="5948">SEM</cx:pt>
          <cx:pt idx="5949">SEM</cx:pt>
          <cx:pt idx="5950">COM</cx:pt>
          <cx:pt idx="5951">COM</cx:pt>
          <cx:pt idx="5952">COM</cx:pt>
          <cx:pt idx="5953">COM</cx:pt>
          <cx:pt idx="5954">COM</cx:pt>
          <cx:pt idx="5955">SEM</cx:pt>
          <cx:pt idx="5956">SEM</cx:pt>
          <cx:pt idx="5957">COM</cx:pt>
          <cx:pt idx="5958">SEM</cx:pt>
          <cx:pt idx="5959">SEM</cx:pt>
          <cx:pt idx="5960">SEM</cx:pt>
          <cx:pt idx="5961">SEM</cx:pt>
          <cx:pt idx="5962">SEM</cx:pt>
          <cx:pt idx="5963">SEM</cx:pt>
          <cx:pt idx="5964">COM</cx:pt>
          <cx:pt idx="5965">SEM</cx:pt>
          <cx:pt idx="5966">COM</cx:pt>
          <cx:pt idx="5967">COM</cx:pt>
          <cx:pt idx="5968">COM</cx:pt>
          <cx:pt idx="5969">COM</cx:pt>
          <cx:pt idx="5970">COM</cx:pt>
          <cx:pt idx="5971">COM</cx:pt>
          <cx:pt idx="5972">COM</cx:pt>
          <cx:pt idx="5973">COM</cx:pt>
          <cx:pt idx="5974">COM</cx:pt>
          <cx:pt idx="5975">SEM</cx:pt>
          <cx:pt idx="5976">SEM</cx:pt>
          <cx:pt idx="5977">SEM</cx:pt>
          <cx:pt idx="5978">SEM</cx:pt>
          <cx:pt idx="5979">COM</cx:pt>
          <cx:pt idx="5980">SEM</cx:pt>
          <cx:pt idx="5981">COM</cx:pt>
          <cx:pt idx="5982">SEM</cx:pt>
          <cx:pt idx="5983">SEM</cx:pt>
          <cx:pt idx="5984">SEM</cx:pt>
          <cx:pt idx="5985">SEM</cx:pt>
          <cx:pt idx="5986">SEM</cx:pt>
          <cx:pt idx="5987">COM</cx:pt>
          <cx:pt idx="5988">SEM</cx:pt>
          <cx:pt idx="5989">COM</cx:pt>
          <cx:pt idx="5990">SEM</cx:pt>
          <cx:pt idx="5991">COM</cx:pt>
          <cx:pt idx="5992">SEM</cx:pt>
          <cx:pt idx="5993">COM</cx:pt>
          <cx:pt idx="5994">COM</cx:pt>
          <cx:pt idx="5995">SEM</cx:pt>
          <cx:pt idx="5996">SEM</cx:pt>
          <cx:pt idx="5997">SEM</cx:pt>
          <cx:pt idx="5998">SEM</cx:pt>
          <cx:pt idx="5999">SEM</cx:pt>
          <cx:pt idx="6000">SEM</cx:pt>
          <cx:pt idx="6001">SEM</cx:pt>
          <cx:pt idx="6002">COM</cx:pt>
          <cx:pt idx="6003">SEM</cx:pt>
          <cx:pt idx="6004">COM</cx:pt>
          <cx:pt idx="6005">SEM</cx:pt>
          <cx:pt idx="6006">COM</cx:pt>
          <cx:pt idx="6007">SEM</cx:pt>
          <cx:pt idx="6008">SEM</cx:pt>
          <cx:pt idx="6009">COM</cx:pt>
          <cx:pt idx="6010">SEM</cx:pt>
          <cx:pt idx="6011">COM</cx:pt>
          <cx:pt idx="6012">SEM</cx:pt>
          <cx:pt idx="6013">SEM</cx:pt>
          <cx:pt idx="6014">COM</cx:pt>
          <cx:pt idx="6015">SEM</cx:pt>
          <cx:pt idx="6016">SEM</cx:pt>
          <cx:pt idx="6017">COM</cx:pt>
          <cx:pt idx="6018">SEM</cx:pt>
          <cx:pt idx="6019">COM</cx:pt>
          <cx:pt idx="6020">COM</cx:pt>
          <cx:pt idx="6021">COM</cx:pt>
          <cx:pt idx="6022">COM</cx:pt>
          <cx:pt idx="6023">COM</cx:pt>
          <cx:pt idx="6024">SEM</cx:pt>
          <cx:pt idx="6025">SEM</cx:pt>
          <cx:pt idx="6026">COM</cx:pt>
          <cx:pt idx="6027">COM</cx:pt>
          <cx:pt idx="6028">SEM</cx:pt>
          <cx:pt idx="6029">COM</cx:pt>
          <cx:pt idx="6030">COM</cx:pt>
          <cx:pt idx="6031">COM</cx:pt>
          <cx:pt idx="6032">SEM</cx:pt>
          <cx:pt idx="6033">SEM</cx:pt>
          <cx:pt idx="6034">SEM</cx:pt>
          <cx:pt idx="6035">SEM</cx:pt>
          <cx:pt idx="6036">COM</cx:pt>
          <cx:pt idx="6037">SEM</cx:pt>
          <cx:pt idx="6038">COM</cx:pt>
          <cx:pt idx="6039">SEM</cx:pt>
          <cx:pt idx="6040">SEM</cx:pt>
          <cx:pt idx="6041">SEM</cx:pt>
          <cx:pt idx="6042">COM</cx:pt>
          <cx:pt idx="6043">SEM</cx:pt>
          <cx:pt idx="6044">COM</cx:pt>
          <cx:pt idx="6045">SEM</cx:pt>
          <cx:pt idx="6046">SEM</cx:pt>
          <cx:pt idx="6047">COM</cx:pt>
          <cx:pt idx="6048">COM</cx:pt>
          <cx:pt idx="6049">COM</cx:pt>
          <cx:pt idx="6050">SEM</cx:pt>
          <cx:pt idx="6051">SEM</cx:pt>
          <cx:pt idx="6052">SEM</cx:pt>
          <cx:pt idx="6053">SEM</cx:pt>
          <cx:pt idx="6054">SEM</cx:pt>
          <cx:pt idx="6055">SEM</cx:pt>
          <cx:pt idx="6056">SEM</cx:pt>
          <cx:pt idx="6057">SEM</cx:pt>
          <cx:pt idx="6058">SEM</cx:pt>
          <cx:pt idx="6059">SEM</cx:pt>
          <cx:pt idx="6060">SEM</cx:pt>
          <cx:pt idx="6061">SEM</cx:pt>
          <cx:pt idx="6062">SEM</cx:pt>
          <cx:pt idx="6063">SEM</cx:pt>
          <cx:pt idx="6064">COM</cx:pt>
          <cx:pt idx="6065">COM</cx:pt>
          <cx:pt idx="6066">SEM</cx:pt>
          <cx:pt idx="6067">COM</cx:pt>
          <cx:pt idx="6068">SEM</cx:pt>
          <cx:pt idx="6069">SEM</cx:pt>
          <cx:pt idx="6070">SEM</cx:pt>
          <cx:pt idx="6071">COM</cx:pt>
          <cx:pt idx="6072">SEM</cx:pt>
          <cx:pt idx="6073">COM</cx:pt>
          <cx:pt idx="6074">SEM</cx:pt>
          <cx:pt idx="6075">SEM</cx:pt>
          <cx:pt idx="6076">COM</cx:pt>
          <cx:pt idx="6077">SEM</cx:pt>
          <cx:pt idx="6078">SEM</cx:pt>
          <cx:pt idx="6079">SEM</cx:pt>
          <cx:pt idx="6080">SEM</cx:pt>
          <cx:pt idx="6081">COM</cx:pt>
          <cx:pt idx="6082">COM</cx:pt>
          <cx:pt idx="6083">SEM</cx:pt>
          <cx:pt idx="6084">COM</cx:pt>
          <cx:pt idx="6085">SEM</cx:pt>
          <cx:pt idx="6086">COM</cx:pt>
          <cx:pt idx="6087">SEM</cx:pt>
          <cx:pt idx="6088">SEM</cx:pt>
          <cx:pt idx="6089">COM</cx:pt>
          <cx:pt idx="6090">COM</cx:pt>
          <cx:pt idx="6091">SEM</cx:pt>
          <cx:pt idx="6092">SEM</cx:pt>
          <cx:pt idx="6093">COM</cx:pt>
          <cx:pt idx="6094">SEM</cx:pt>
          <cx:pt idx="6095">SEM</cx:pt>
          <cx:pt idx="6096">SEM</cx:pt>
          <cx:pt idx="6097">SEM</cx:pt>
          <cx:pt idx="6098">SEM</cx:pt>
          <cx:pt idx="6099">COM</cx:pt>
          <cx:pt idx="6100">SEM</cx:pt>
          <cx:pt idx="6101">COM</cx:pt>
          <cx:pt idx="6102">SEM</cx:pt>
          <cx:pt idx="6103">COM</cx:pt>
          <cx:pt idx="6104">COM</cx:pt>
          <cx:pt idx="6105">SEM</cx:pt>
          <cx:pt idx="6106">COM</cx:pt>
          <cx:pt idx="6107">COM</cx:pt>
          <cx:pt idx="6108">SEM</cx:pt>
          <cx:pt idx="6109">COM</cx:pt>
          <cx:pt idx="6110">COM</cx:pt>
          <cx:pt idx="6111">COM</cx:pt>
          <cx:pt idx="6112">SEM</cx:pt>
          <cx:pt idx="6113">SEM</cx:pt>
          <cx:pt idx="6114">SEM</cx:pt>
          <cx:pt idx="6115">COM</cx:pt>
          <cx:pt idx="6116">COM</cx:pt>
          <cx:pt idx="6117">COM</cx:pt>
          <cx:pt idx="6118">SEM</cx:pt>
          <cx:pt idx="6119">COM</cx:pt>
          <cx:pt idx="6120">COM</cx:pt>
          <cx:pt idx="6121">COM</cx:pt>
          <cx:pt idx="6122">COM</cx:pt>
          <cx:pt idx="6123">COM</cx:pt>
          <cx:pt idx="6124">SEM</cx:pt>
          <cx:pt idx="6125">SEM</cx:pt>
          <cx:pt idx="6126">SEM</cx:pt>
          <cx:pt idx="6127">COM</cx:pt>
          <cx:pt idx="6128">COM</cx:pt>
          <cx:pt idx="6129">COM</cx:pt>
          <cx:pt idx="6130">SEM</cx:pt>
          <cx:pt idx="6131">SEM</cx:pt>
          <cx:pt idx="6132">SEM</cx:pt>
          <cx:pt idx="6133">COM</cx:pt>
          <cx:pt idx="6134">COM</cx:pt>
          <cx:pt idx="6135">SEM</cx:pt>
          <cx:pt idx="6136">COM</cx:pt>
          <cx:pt idx="6137">SEM</cx:pt>
          <cx:pt idx="6138">COM</cx:pt>
          <cx:pt idx="6139">COM</cx:pt>
          <cx:pt idx="6140">SEM</cx:pt>
          <cx:pt idx="6141">SEM</cx:pt>
          <cx:pt idx="6142">COM</cx:pt>
          <cx:pt idx="6143">COM</cx:pt>
          <cx:pt idx="6144">COM</cx:pt>
          <cx:pt idx="6145">COM</cx:pt>
          <cx:pt idx="6146">SEM</cx:pt>
          <cx:pt idx="6147">COM</cx:pt>
          <cx:pt idx="6148">SEM</cx:pt>
          <cx:pt idx="6149">SEM</cx:pt>
          <cx:pt idx="6150">SEM</cx:pt>
          <cx:pt idx="6151">SEM</cx:pt>
          <cx:pt idx="6152">COM</cx:pt>
          <cx:pt idx="6153">SEM</cx:pt>
          <cx:pt idx="6154">SEM</cx:pt>
          <cx:pt idx="6155">SEM</cx:pt>
          <cx:pt idx="6156">SEM</cx:pt>
          <cx:pt idx="6157">SEM</cx:pt>
          <cx:pt idx="6158">SEM</cx:pt>
          <cx:pt idx="6159">COM</cx:pt>
          <cx:pt idx="6160">SEM</cx:pt>
          <cx:pt idx="6161">SEM</cx:pt>
          <cx:pt idx="6162">SEM</cx:pt>
          <cx:pt idx="6163">SEM</cx:pt>
          <cx:pt idx="6164">SEM</cx:pt>
          <cx:pt idx="6165">COM</cx:pt>
          <cx:pt idx="6166">COM</cx:pt>
          <cx:pt idx="6167">COM</cx:pt>
          <cx:pt idx="6168">SEM</cx:pt>
          <cx:pt idx="6169">COM</cx:pt>
          <cx:pt idx="6170">COM</cx:pt>
          <cx:pt idx="6171">COM</cx:pt>
          <cx:pt idx="6172">SEM</cx:pt>
          <cx:pt idx="6173">SEM</cx:pt>
          <cx:pt idx="6174">SEM</cx:pt>
          <cx:pt idx="6175">COM</cx:pt>
          <cx:pt idx="6176">COM</cx:pt>
          <cx:pt idx="6177">SEM</cx:pt>
          <cx:pt idx="6178">COM</cx:pt>
          <cx:pt idx="6179">SEM</cx:pt>
          <cx:pt idx="6180">SEM</cx:pt>
          <cx:pt idx="6181">SEM</cx:pt>
          <cx:pt idx="6182">SEM</cx:pt>
          <cx:pt idx="6183">SEM</cx:pt>
          <cx:pt idx="6184">SEM</cx:pt>
          <cx:pt idx="6185">SEM</cx:pt>
          <cx:pt idx="6186">COM</cx:pt>
          <cx:pt idx="6187">COM</cx:pt>
          <cx:pt idx="6188">COM</cx:pt>
          <cx:pt idx="6189">COM</cx:pt>
          <cx:pt idx="6190">SEM</cx:pt>
          <cx:pt idx="6191">COM</cx:pt>
          <cx:pt idx="6192">SEM</cx:pt>
          <cx:pt idx="6193">SEM</cx:pt>
          <cx:pt idx="6194">COM</cx:pt>
          <cx:pt idx="6195">COM</cx:pt>
          <cx:pt idx="6196">SEM</cx:pt>
          <cx:pt idx="6197">COM</cx:pt>
          <cx:pt idx="6198">COM</cx:pt>
          <cx:pt idx="6199">SEM</cx:pt>
          <cx:pt idx="6200">SEM</cx:pt>
          <cx:pt idx="6201">SEM</cx:pt>
          <cx:pt idx="6202">COM</cx:pt>
          <cx:pt idx="6203">SEM</cx:pt>
          <cx:pt idx="6204">SEM</cx:pt>
          <cx:pt idx="6205">SEM</cx:pt>
          <cx:pt idx="6206">SEM</cx:pt>
          <cx:pt idx="6207">SEM</cx:pt>
          <cx:pt idx="6208">SEM</cx:pt>
          <cx:pt idx="6209">COM</cx:pt>
          <cx:pt idx="6210">SEM</cx:pt>
          <cx:pt idx="6211">COM</cx:pt>
          <cx:pt idx="6212">SEM</cx:pt>
          <cx:pt idx="6213">SEM</cx:pt>
          <cx:pt idx="6214">COM</cx:pt>
          <cx:pt idx="6215">SEM</cx:pt>
          <cx:pt idx="6216">SEM</cx:pt>
          <cx:pt idx="6217">COM</cx:pt>
          <cx:pt idx="6218">COM</cx:pt>
          <cx:pt idx="6219">SEM</cx:pt>
          <cx:pt idx="6220">SEM</cx:pt>
          <cx:pt idx="6221">COM</cx:pt>
          <cx:pt idx="6222">COM</cx:pt>
          <cx:pt idx="6223">SEM</cx:pt>
          <cx:pt idx="6224">COM</cx:pt>
          <cx:pt idx="6225">SEM</cx:pt>
          <cx:pt idx="6226">SEM</cx:pt>
          <cx:pt idx="6227">SEM</cx:pt>
          <cx:pt idx="6228">SEM</cx:pt>
          <cx:pt idx="6229">COM</cx:pt>
          <cx:pt idx="6230">SEM</cx:pt>
          <cx:pt idx="6231">SEM</cx:pt>
          <cx:pt idx="6232">SEM</cx:pt>
          <cx:pt idx="6233">COM</cx:pt>
          <cx:pt idx="6234">COM</cx:pt>
          <cx:pt idx="6235">SEM</cx:pt>
          <cx:pt idx="6236">COM</cx:pt>
          <cx:pt idx="6237">COM</cx:pt>
          <cx:pt idx="6238">COM</cx:pt>
          <cx:pt idx="6239">SEM</cx:pt>
          <cx:pt idx="6240">COM</cx:pt>
          <cx:pt idx="6241">SEM</cx:pt>
          <cx:pt idx="6242">COM</cx:pt>
          <cx:pt idx="6243">SEM</cx:pt>
          <cx:pt idx="6244">COM</cx:pt>
          <cx:pt idx="6245">COM</cx:pt>
          <cx:pt idx="6246">COM</cx:pt>
          <cx:pt idx="6247">SEM</cx:pt>
          <cx:pt idx="6248">SEM</cx:pt>
          <cx:pt idx="6249">SEM</cx:pt>
          <cx:pt idx="6250">SEM</cx:pt>
          <cx:pt idx="6251">SEM</cx:pt>
          <cx:pt idx="6252">SEM</cx:pt>
          <cx:pt idx="6253">COM</cx:pt>
          <cx:pt idx="6254">COM</cx:pt>
          <cx:pt idx="6255">COM</cx:pt>
          <cx:pt idx="6256">COM</cx:pt>
          <cx:pt idx="6257">COM</cx:pt>
          <cx:pt idx="6258">SEM</cx:pt>
          <cx:pt idx="6259">COM</cx:pt>
          <cx:pt idx="6260">COM</cx:pt>
          <cx:pt idx="6261">SEM</cx:pt>
          <cx:pt idx="6262">SEM</cx:pt>
          <cx:pt idx="6263">SEM</cx:pt>
          <cx:pt idx="6264">COM</cx:pt>
          <cx:pt idx="6265">SEM</cx:pt>
          <cx:pt idx="6266">COM</cx:pt>
          <cx:pt idx="6267">SEM</cx:pt>
          <cx:pt idx="6268">COM</cx:pt>
          <cx:pt idx="6269">COM</cx:pt>
          <cx:pt idx="6270">SEM</cx:pt>
          <cx:pt idx="6271">SEM</cx:pt>
          <cx:pt idx="6272">SEM</cx:pt>
          <cx:pt idx="6273">SEM</cx:pt>
          <cx:pt idx="6274">SEM</cx:pt>
          <cx:pt idx="6275">COM</cx:pt>
          <cx:pt idx="6276">SEM</cx:pt>
          <cx:pt idx="6277">SEM</cx:pt>
          <cx:pt idx="6278">SEM</cx:pt>
          <cx:pt idx="6279">SEM</cx:pt>
          <cx:pt idx="6280">SEM</cx:pt>
          <cx:pt idx="6281">COM</cx:pt>
          <cx:pt idx="6282">COM</cx:pt>
          <cx:pt idx="6283">SEM</cx:pt>
          <cx:pt idx="6284">COM</cx:pt>
          <cx:pt idx="6285">COM</cx:pt>
          <cx:pt idx="6286">SEM</cx:pt>
          <cx:pt idx="6287">COM</cx:pt>
          <cx:pt idx="6288">COM</cx:pt>
          <cx:pt idx="6289">COM</cx:pt>
          <cx:pt idx="6290">SEM</cx:pt>
          <cx:pt idx="6291">COM</cx:pt>
          <cx:pt idx="6292">COM</cx:pt>
          <cx:pt idx="6293">COM</cx:pt>
          <cx:pt idx="6294">COM</cx:pt>
          <cx:pt idx="6295">COM</cx:pt>
          <cx:pt idx="6296">COM</cx:pt>
          <cx:pt idx="6297">COM</cx:pt>
          <cx:pt idx="6298">SEM</cx:pt>
          <cx:pt idx="6299">COM</cx:pt>
          <cx:pt idx="6300">SEM</cx:pt>
          <cx:pt idx="6301">COM</cx:pt>
          <cx:pt idx="6302">SEM</cx:pt>
          <cx:pt idx="6303">SEM</cx:pt>
          <cx:pt idx="6304">SEM</cx:pt>
          <cx:pt idx="6305">SEM</cx:pt>
          <cx:pt idx="6306">SEM</cx:pt>
          <cx:pt idx="6307">COM</cx:pt>
          <cx:pt idx="6308">SEM</cx:pt>
          <cx:pt idx="6309">COM</cx:pt>
          <cx:pt idx="6310">COM</cx:pt>
          <cx:pt idx="6311">SEM</cx:pt>
          <cx:pt idx="6312">COM</cx:pt>
          <cx:pt idx="6313">SEM</cx:pt>
          <cx:pt idx="6314">COM</cx:pt>
          <cx:pt idx="6315">SEM</cx:pt>
          <cx:pt idx="6316">COM</cx:pt>
          <cx:pt idx="6317">SEM</cx:pt>
          <cx:pt idx="6318">COM</cx:pt>
          <cx:pt idx="6319">COM</cx:pt>
          <cx:pt idx="6320">SEM</cx:pt>
          <cx:pt idx="6321">COM</cx:pt>
          <cx:pt idx="6322">SEM</cx:pt>
          <cx:pt idx="6323">SEM</cx:pt>
          <cx:pt idx="6324">SEM</cx:pt>
          <cx:pt idx="6325">COM</cx:pt>
          <cx:pt idx="6326">SEM</cx:pt>
          <cx:pt idx="6327">COM</cx:pt>
          <cx:pt idx="6328">COM</cx:pt>
          <cx:pt idx="6329">SEM</cx:pt>
          <cx:pt idx="6330">SEM</cx:pt>
          <cx:pt idx="6331">SEM</cx:pt>
          <cx:pt idx="6332">SEM</cx:pt>
          <cx:pt idx="6333">COM</cx:pt>
          <cx:pt idx="6334">COM</cx:pt>
          <cx:pt idx="6335">COM</cx:pt>
          <cx:pt idx="6336">SEM</cx:pt>
          <cx:pt idx="6337">COM</cx:pt>
          <cx:pt idx="6338">SEM</cx:pt>
          <cx:pt idx="6339">SEM</cx:pt>
          <cx:pt idx="6340">SEM</cx:pt>
          <cx:pt idx="6341">COM</cx:pt>
          <cx:pt idx="6342">SEM</cx:pt>
          <cx:pt idx="6343">COM</cx:pt>
          <cx:pt idx="6344">COM</cx:pt>
          <cx:pt idx="6345">SEM</cx:pt>
          <cx:pt idx="6346">COM</cx:pt>
          <cx:pt idx="6347">SEM</cx:pt>
          <cx:pt idx="6348">COM</cx:pt>
          <cx:pt idx="6349">COM</cx:pt>
          <cx:pt idx="6350">COM</cx:pt>
          <cx:pt idx="6351">COM</cx:pt>
          <cx:pt idx="6352">SEM</cx:pt>
          <cx:pt idx="6353">SEM</cx:pt>
          <cx:pt idx="6354">COM</cx:pt>
          <cx:pt idx="6355">COM</cx:pt>
          <cx:pt idx="6356">SEM</cx:pt>
          <cx:pt idx="6357">COM</cx:pt>
          <cx:pt idx="6358">COM</cx:pt>
          <cx:pt idx="6359">SEM</cx:pt>
          <cx:pt idx="6360">SEM</cx:pt>
          <cx:pt idx="6361">COM</cx:pt>
          <cx:pt idx="6362">SEM</cx:pt>
          <cx:pt idx="6363">SEM</cx:pt>
          <cx:pt idx="6364">SEM</cx:pt>
          <cx:pt idx="6365">COM</cx:pt>
          <cx:pt idx="6366">COM</cx:pt>
          <cx:pt idx="6367">COM</cx:pt>
          <cx:pt idx="6368">SEM</cx:pt>
          <cx:pt idx="6369">COM</cx:pt>
          <cx:pt idx="6370">COM</cx:pt>
          <cx:pt idx="6371">SEM</cx:pt>
          <cx:pt idx="6372">COM</cx:pt>
          <cx:pt idx="6373">SEM</cx:pt>
          <cx:pt idx="6374">SEM</cx:pt>
          <cx:pt idx="6375">COM</cx:pt>
          <cx:pt idx="6376">COM</cx:pt>
          <cx:pt idx="6377">SEM</cx:pt>
          <cx:pt idx="6378">SEM</cx:pt>
          <cx:pt idx="6379">COM</cx:pt>
          <cx:pt idx="6380">COM</cx:pt>
          <cx:pt idx="6381">COM</cx:pt>
          <cx:pt idx="6382">COM</cx:pt>
          <cx:pt idx="6383">SEM</cx:pt>
          <cx:pt idx="6384">SEM</cx:pt>
          <cx:pt idx="6385">SEM</cx:pt>
          <cx:pt idx="6386">SEM</cx:pt>
          <cx:pt idx="6387">COM</cx:pt>
          <cx:pt idx="6388">SEM</cx:pt>
          <cx:pt idx="6389">COM</cx:pt>
          <cx:pt idx="6390">COM</cx:pt>
          <cx:pt idx="6391">COM</cx:pt>
          <cx:pt idx="6392">COM</cx:pt>
          <cx:pt idx="6393">SEM</cx:pt>
          <cx:pt idx="6394">COM</cx:pt>
          <cx:pt idx="6395">COM</cx:pt>
          <cx:pt idx="6396">SEM</cx:pt>
          <cx:pt idx="6397">SEM</cx:pt>
          <cx:pt idx="6398">COM</cx:pt>
          <cx:pt idx="6399">SEM</cx:pt>
          <cx:pt idx="6400">COM</cx:pt>
          <cx:pt idx="6401">COM</cx:pt>
          <cx:pt idx="6402">SEM</cx:pt>
          <cx:pt idx="6403">SEM</cx:pt>
          <cx:pt idx="6404">SEM</cx:pt>
          <cx:pt idx="6405">COM</cx:pt>
          <cx:pt idx="6406">COM</cx:pt>
          <cx:pt idx="6407">COM</cx:pt>
          <cx:pt idx="6408">SEM</cx:pt>
          <cx:pt idx="6409">SEM</cx:pt>
          <cx:pt idx="6410">SEM</cx:pt>
          <cx:pt idx="6411">SEM</cx:pt>
          <cx:pt idx="6412">SEM</cx:pt>
          <cx:pt idx="6413">SEM</cx:pt>
          <cx:pt idx="6414">SEM</cx:pt>
          <cx:pt idx="6415">COM</cx:pt>
          <cx:pt idx="6416">SEM</cx:pt>
          <cx:pt idx="6417">COM</cx:pt>
          <cx:pt idx="6418">COM</cx:pt>
          <cx:pt idx="6419">SEM</cx:pt>
          <cx:pt idx="6420">SEM</cx:pt>
          <cx:pt idx="6421">SEM</cx:pt>
          <cx:pt idx="6422">SEM</cx:pt>
          <cx:pt idx="6423">SEM</cx:pt>
          <cx:pt idx="6424">COM</cx:pt>
          <cx:pt idx="6425">SEM</cx:pt>
          <cx:pt idx="6426">SEM</cx:pt>
          <cx:pt idx="6427">COM</cx:pt>
          <cx:pt idx="6428">COM</cx:pt>
          <cx:pt idx="6429">SEM</cx:pt>
          <cx:pt idx="6430">COM</cx:pt>
          <cx:pt idx="6431">COM</cx:pt>
          <cx:pt idx="6432">SEM</cx:pt>
          <cx:pt idx="6433">SEM</cx:pt>
          <cx:pt idx="6434">SEM</cx:pt>
          <cx:pt idx="6435">SEM</cx:pt>
          <cx:pt idx="6436">SEM</cx:pt>
          <cx:pt idx="6437">COM</cx:pt>
          <cx:pt idx="6438">COM</cx:pt>
          <cx:pt idx="6439">COM</cx:pt>
          <cx:pt idx="6440">SEM</cx:pt>
          <cx:pt idx="6441">SEM</cx:pt>
          <cx:pt idx="6442">COM</cx:pt>
          <cx:pt idx="6443">SEM</cx:pt>
          <cx:pt idx="6444">COM</cx:pt>
          <cx:pt idx="6445">SEM</cx:pt>
          <cx:pt idx="6446">COM</cx:pt>
          <cx:pt idx="6447">COM</cx:pt>
          <cx:pt idx="6448">COM</cx:pt>
          <cx:pt idx="6449">COM</cx:pt>
          <cx:pt idx="6450">COM</cx:pt>
          <cx:pt idx="6451">COM</cx:pt>
          <cx:pt idx="6452">SEM</cx:pt>
          <cx:pt idx="6453">SEM</cx:pt>
          <cx:pt idx="6454">COM</cx:pt>
          <cx:pt idx="6455">COM</cx:pt>
          <cx:pt idx="6456">SEM</cx:pt>
          <cx:pt idx="6457">COM</cx:pt>
          <cx:pt idx="6458">COM</cx:pt>
          <cx:pt idx="6459">SEM</cx:pt>
          <cx:pt idx="6460">SEM</cx:pt>
          <cx:pt idx="6461">SEM</cx:pt>
          <cx:pt idx="6462">SEM</cx:pt>
          <cx:pt idx="6463">SEM</cx:pt>
          <cx:pt idx="6464">SEM</cx:pt>
          <cx:pt idx="6465">COM</cx:pt>
          <cx:pt idx="6466">COM</cx:pt>
          <cx:pt idx="6467">COM</cx:pt>
          <cx:pt idx="6468">SEM</cx:pt>
          <cx:pt idx="6469">COM</cx:pt>
          <cx:pt idx="6470">SEM</cx:pt>
          <cx:pt idx="6471">COM</cx:pt>
          <cx:pt idx="6472">SEM</cx:pt>
          <cx:pt idx="6473">SEM</cx:pt>
          <cx:pt idx="6474">COM</cx:pt>
          <cx:pt idx="6475">COM</cx:pt>
          <cx:pt idx="6476">SEM</cx:pt>
          <cx:pt idx="6477">SEM</cx:pt>
          <cx:pt idx="6478">SEM</cx:pt>
          <cx:pt idx="6479">COM</cx:pt>
          <cx:pt idx="6480">COM</cx:pt>
          <cx:pt idx="6481">COM</cx:pt>
          <cx:pt idx="6482">COM</cx:pt>
          <cx:pt idx="6483">COM</cx:pt>
          <cx:pt idx="6484">SEM</cx:pt>
          <cx:pt idx="6485">SEM</cx:pt>
          <cx:pt idx="6486">SEM</cx:pt>
          <cx:pt idx="6487">SEM</cx:pt>
          <cx:pt idx="6488">SEM</cx:pt>
          <cx:pt idx="6489">SEM</cx:pt>
          <cx:pt idx="6490">SEM</cx:pt>
          <cx:pt idx="6491">COM</cx:pt>
          <cx:pt idx="6492">COM</cx:pt>
          <cx:pt idx="6493">SEM</cx:pt>
          <cx:pt idx="6494">SEM</cx:pt>
          <cx:pt idx="6495">COM</cx:pt>
          <cx:pt idx="6496">COM</cx:pt>
          <cx:pt idx="6497">SEM</cx:pt>
          <cx:pt idx="6498">SEM</cx:pt>
          <cx:pt idx="6499">COM</cx:pt>
          <cx:pt idx="6500">COM</cx:pt>
          <cx:pt idx="6501">COM</cx:pt>
          <cx:pt idx="6502">SEM</cx:pt>
          <cx:pt idx="6503">COM</cx:pt>
          <cx:pt idx="6504">COM</cx:pt>
          <cx:pt idx="6505">SEM</cx:pt>
          <cx:pt idx="6506">SEM</cx:pt>
          <cx:pt idx="6507">COM</cx:pt>
          <cx:pt idx="6508">COM</cx:pt>
          <cx:pt idx="6509">COM</cx:pt>
          <cx:pt idx="6510">SEM</cx:pt>
          <cx:pt idx="6511">SEM</cx:pt>
          <cx:pt idx="6512">SEM</cx:pt>
          <cx:pt idx="6513">SEM</cx:pt>
          <cx:pt idx="6514">COM</cx:pt>
          <cx:pt idx="6515">COM</cx:pt>
          <cx:pt idx="6516">COM</cx:pt>
          <cx:pt idx="6517">SEM</cx:pt>
          <cx:pt idx="6518">SEM</cx:pt>
          <cx:pt idx="6519">SEM</cx:pt>
          <cx:pt idx="6520">SEM</cx:pt>
          <cx:pt idx="6521">COM</cx:pt>
          <cx:pt idx="6522">COM</cx:pt>
          <cx:pt idx="6523">COM</cx:pt>
          <cx:pt idx="6524">SEM</cx:pt>
          <cx:pt idx="6525">SEM</cx:pt>
          <cx:pt idx="6526">COM</cx:pt>
          <cx:pt idx="6527">SEM</cx:pt>
          <cx:pt idx="6528">COM</cx:pt>
          <cx:pt idx="6529">COM</cx:pt>
          <cx:pt idx="6530">COM</cx:pt>
          <cx:pt idx="6531">SEM</cx:pt>
          <cx:pt idx="6532">COM</cx:pt>
          <cx:pt idx="6533">SEM</cx:pt>
          <cx:pt idx="6534">SEM</cx:pt>
          <cx:pt idx="6535">SEM</cx:pt>
          <cx:pt idx="6536">COM</cx:pt>
          <cx:pt idx="6537">COM</cx:pt>
          <cx:pt idx="6538">COM</cx:pt>
          <cx:pt idx="6539">SEM</cx:pt>
          <cx:pt idx="6540">COM</cx:pt>
          <cx:pt idx="6541">COM</cx:pt>
          <cx:pt idx="6542">COM</cx:pt>
          <cx:pt idx="6543">COM</cx:pt>
          <cx:pt idx="6544">SEM</cx:pt>
          <cx:pt idx="6545">COM</cx:pt>
          <cx:pt idx="6546">COM</cx:pt>
          <cx:pt idx="6547">SEM</cx:pt>
          <cx:pt idx="6548">SEM</cx:pt>
          <cx:pt idx="6549">COM</cx:pt>
          <cx:pt idx="6550">COM</cx:pt>
          <cx:pt idx="6551">SEM</cx:pt>
          <cx:pt idx="6552">COM</cx:pt>
          <cx:pt idx="6553">COM</cx:pt>
          <cx:pt idx="6554">COM</cx:pt>
          <cx:pt idx="6555">SEM</cx:pt>
          <cx:pt idx="6556">SEM</cx:pt>
          <cx:pt idx="6557">SEM</cx:pt>
          <cx:pt idx="6558">COM</cx:pt>
          <cx:pt idx="6559">COM</cx:pt>
          <cx:pt idx="6560">COM</cx:pt>
          <cx:pt idx="6561">SEM</cx:pt>
          <cx:pt idx="6562">COM</cx:pt>
          <cx:pt idx="6563">COM</cx:pt>
          <cx:pt idx="6564">SEM</cx:pt>
          <cx:pt idx="6565">COM</cx:pt>
          <cx:pt idx="6566">COM</cx:pt>
          <cx:pt idx="6567">COM</cx:pt>
          <cx:pt idx="6568">COM</cx:pt>
          <cx:pt idx="6569">SEM</cx:pt>
          <cx:pt idx="6570">COM</cx:pt>
          <cx:pt idx="6571">COM</cx:pt>
          <cx:pt idx="6572">COM</cx:pt>
          <cx:pt idx="6573">SEM</cx:pt>
          <cx:pt idx="6574">COM</cx:pt>
          <cx:pt idx="6575">COM</cx:pt>
          <cx:pt idx="6576">COM</cx:pt>
          <cx:pt idx="6577">SEM</cx:pt>
          <cx:pt idx="6578">SEM</cx:pt>
          <cx:pt idx="6579">COM</cx:pt>
          <cx:pt idx="6580">COM</cx:pt>
          <cx:pt idx="6581">SEM</cx:pt>
          <cx:pt idx="6582">COM</cx:pt>
          <cx:pt idx="6583">COM</cx:pt>
          <cx:pt idx="6584">COM</cx:pt>
          <cx:pt idx="6585">COM</cx:pt>
          <cx:pt idx="6586">COM</cx:pt>
          <cx:pt idx="6587">SEM</cx:pt>
          <cx:pt idx="6588">COM</cx:pt>
          <cx:pt idx="6589">COM</cx:pt>
          <cx:pt idx="6590">COM</cx:pt>
          <cx:pt idx="6591">SEM</cx:pt>
          <cx:pt idx="6592">SEM</cx:pt>
          <cx:pt idx="6593">SEM</cx:pt>
          <cx:pt idx="6594">COM</cx:pt>
          <cx:pt idx="6595">COM</cx:pt>
          <cx:pt idx="6596">COM</cx:pt>
          <cx:pt idx="6597">COM</cx:pt>
          <cx:pt idx="6598">COM</cx:pt>
          <cx:pt idx="6599">COM</cx:pt>
          <cx:pt idx="6600">COM</cx:pt>
          <cx:pt idx="6601">COM</cx:pt>
          <cx:pt idx="6602">COM</cx:pt>
          <cx:pt idx="6603">COM</cx:pt>
          <cx:pt idx="6604">COM</cx:pt>
          <cx:pt idx="6605">SEM</cx:pt>
          <cx:pt idx="6606">COM</cx:pt>
          <cx:pt idx="6607">COM</cx:pt>
          <cx:pt idx="6608">COM</cx:pt>
          <cx:pt idx="6609">SEM</cx:pt>
          <cx:pt idx="6610">COM</cx:pt>
          <cx:pt idx="6611">SEM</cx:pt>
          <cx:pt idx="6612">COM</cx:pt>
          <cx:pt idx="6613">COM</cx:pt>
          <cx:pt idx="6614">SEM</cx:pt>
          <cx:pt idx="6615">COM</cx:pt>
          <cx:pt idx="6616">COM</cx:pt>
          <cx:pt idx="6617">SEM</cx:pt>
          <cx:pt idx="6618">COM</cx:pt>
          <cx:pt idx="6619">SEM</cx:pt>
          <cx:pt idx="6620">COM</cx:pt>
          <cx:pt idx="6621">COM</cx:pt>
          <cx:pt idx="6622">COM</cx:pt>
          <cx:pt idx="6623">COM</cx:pt>
          <cx:pt idx="6624">COM</cx:pt>
          <cx:pt idx="6625">COM</cx:pt>
          <cx:pt idx="6626">COM</cx:pt>
          <cx:pt idx="6627">SEM</cx:pt>
          <cx:pt idx="6628">SEM</cx:pt>
          <cx:pt idx="6629">COM</cx:pt>
          <cx:pt idx="6630">COM</cx:pt>
          <cx:pt idx="6631">COM</cx:pt>
          <cx:pt idx="6632">COM</cx:pt>
          <cx:pt idx="6633">COM</cx:pt>
          <cx:pt idx="6634">COM</cx:pt>
          <cx:pt idx="6635">COM</cx:pt>
          <cx:pt idx="6636">COM</cx:pt>
          <cx:pt idx="6637">COM</cx:pt>
          <cx:pt idx="6638">COM</cx:pt>
          <cx:pt idx="6639">COM</cx:pt>
          <cx:pt idx="6640">COM</cx:pt>
          <cx:pt idx="6641">COM</cx:pt>
          <cx:pt idx="6642">COM</cx:pt>
          <cx:pt idx="6643">COM</cx:pt>
          <cx:pt idx="6644">COM</cx:pt>
          <cx:pt idx="6645">COM</cx:pt>
          <cx:pt idx="6646">COM</cx:pt>
          <cx:pt idx="6647">SEM</cx:pt>
          <cx:pt idx="6648">COM</cx:pt>
          <cx:pt idx="6649">COM</cx:pt>
          <cx:pt idx="6650">COM</cx:pt>
          <cx:pt idx="6651">COM</cx:pt>
          <cx:pt idx="6652">SEM</cx:pt>
          <cx:pt idx="6653">SEM</cx:pt>
          <cx:pt idx="6654">COM</cx:pt>
          <cx:pt idx="6655">COM</cx:pt>
          <cx:pt idx="6656">COM</cx:pt>
          <cx:pt idx="6657">COM</cx:pt>
          <cx:pt idx="6658">SEM</cx:pt>
          <cx:pt idx="6659">SEM</cx:pt>
          <cx:pt idx="6660">COM</cx:pt>
          <cx:pt idx="6661">COM</cx:pt>
          <cx:pt idx="6662">SEM</cx:pt>
          <cx:pt idx="6663">COM</cx:pt>
          <cx:pt idx="6664">COM</cx:pt>
          <cx:pt idx="6665">COM</cx:pt>
          <cx:pt idx="6666">COM</cx:pt>
          <cx:pt idx="6667">SEM</cx:pt>
          <cx:pt idx="6668">SEM</cx:pt>
          <cx:pt idx="6669">COM</cx:pt>
          <cx:pt idx="6670">COM</cx:pt>
          <cx:pt idx="6671">SEM</cx:pt>
          <cx:pt idx="6672">COM</cx:pt>
          <cx:pt idx="6673">COM</cx:pt>
          <cx:pt idx="6674">COM</cx:pt>
          <cx:pt idx="6675">SEM</cx:pt>
          <cx:pt idx="6676">COM</cx:pt>
          <cx:pt idx="6677">COM</cx:pt>
          <cx:pt idx="6678">COM</cx:pt>
          <cx:pt idx="6679">COM</cx:pt>
          <cx:pt idx="6680">SEM</cx:pt>
          <cx:pt idx="6681">COM</cx:pt>
          <cx:pt idx="6682">SEM</cx:pt>
          <cx:pt idx="6683">SEM</cx:pt>
          <cx:pt idx="6684">COM</cx:pt>
          <cx:pt idx="6685">SEM</cx:pt>
          <cx:pt idx="6686">COM</cx:pt>
          <cx:pt idx="6687">COM</cx:pt>
          <cx:pt idx="6688">COM</cx:pt>
          <cx:pt idx="6689">COM</cx:pt>
          <cx:pt idx="6690">COM</cx:pt>
          <cx:pt idx="6691">SEM</cx:pt>
          <cx:pt idx="6692">COM</cx:pt>
          <cx:pt idx="6693">COM</cx:pt>
          <cx:pt idx="6694">COM</cx:pt>
          <cx:pt idx="6695">COM</cx:pt>
          <cx:pt idx="6696">SEM</cx:pt>
          <cx:pt idx="6697">COM</cx:pt>
          <cx:pt idx="6698">SEM</cx:pt>
          <cx:pt idx="6699">COM</cx:pt>
          <cx:pt idx="6700">COM</cx:pt>
          <cx:pt idx="6701">SEM</cx:pt>
          <cx:pt idx="6702">COM</cx:pt>
          <cx:pt idx="6703">COM</cx:pt>
          <cx:pt idx="6704">COM</cx:pt>
          <cx:pt idx="6705">COM</cx:pt>
          <cx:pt idx="6706">SEM</cx:pt>
          <cx:pt idx="6707">COM</cx:pt>
          <cx:pt idx="6708">COM</cx:pt>
          <cx:pt idx="6709">COM</cx:pt>
          <cx:pt idx="6710">COM</cx:pt>
          <cx:pt idx="6711">SEM</cx:pt>
          <cx:pt idx="6712">SEM</cx:pt>
          <cx:pt idx="6713">SEM</cx:pt>
          <cx:pt idx="6714">COM</cx:pt>
          <cx:pt idx="6715">COM</cx:pt>
          <cx:pt idx="6716">COM</cx:pt>
          <cx:pt idx="6717">COM</cx:pt>
          <cx:pt idx="6718">COM</cx:pt>
          <cx:pt idx="6719">COM</cx:pt>
          <cx:pt idx="6720">COM</cx:pt>
          <cx:pt idx="6721">COM</cx:pt>
          <cx:pt idx="6722">SEM</cx:pt>
          <cx:pt idx="6723">COM</cx:pt>
          <cx:pt idx="6724">SEM</cx:pt>
          <cx:pt idx="6725">COM</cx:pt>
          <cx:pt idx="6726">COM</cx:pt>
          <cx:pt idx="6727">SEM</cx:pt>
          <cx:pt idx="6728">COM</cx:pt>
          <cx:pt idx="6729">COM</cx:pt>
          <cx:pt idx="6730">SEM</cx:pt>
          <cx:pt idx="6731">COM</cx:pt>
          <cx:pt idx="6732">SEM</cx:pt>
          <cx:pt idx="6733">COM</cx:pt>
          <cx:pt idx="6734">COM</cx:pt>
          <cx:pt idx="6735">COM</cx:pt>
          <cx:pt idx="6736">SEM</cx:pt>
          <cx:pt idx="6737">SEM</cx:pt>
          <cx:pt idx="6738">COM</cx:pt>
          <cx:pt idx="6739">SEM</cx:pt>
          <cx:pt idx="6740">COM</cx:pt>
          <cx:pt idx="6741">COM</cx:pt>
          <cx:pt idx="6742">COM</cx:pt>
          <cx:pt idx="6743">COM</cx:pt>
          <cx:pt idx="6744">COM</cx:pt>
          <cx:pt idx="6745">COM</cx:pt>
          <cx:pt idx="6746">COM</cx:pt>
          <cx:pt idx="6747">COM</cx:pt>
          <cx:pt idx="6748">COM</cx:pt>
          <cx:pt idx="6749">SEM</cx:pt>
          <cx:pt idx="6750">SEM</cx:pt>
          <cx:pt idx="6751">COM</cx:pt>
          <cx:pt idx="6752">SEM</cx:pt>
          <cx:pt idx="6753">SEM</cx:pt>
          <cx:pt idx="6754">COM</cx:pt>
          <cx:pt idx="6755">COM</cx:pt>
          <cx:pt idx="6756">COM</cx:pt>
          <cx:pt idx="6757">COM</cx:pt>
          <cx:pt idx="6758">COM</cx:pt>
          <cx:pt idx="6759">COM</cx:pt>
          <cx:pt idx="6760">COM</cx:pt>
          <cx:pt idx="6761">COM</cx:pt>
          <cx:pt idx="6762">COM</cx:pt>
          <cx:pt idx="6763">COM</cx:pt>
          <cx:pt idx="6764">COM</cx:pt>
          <cx:pt idx="6765">COM</cx:pt>
          <cx:pt idx="6766">COM</cx:pt>
          <cx:pt idx="6767">SEM</cx:pt>
          <cx:pt idx="6768">COM</cx:pt>
          <cx:pt idx="6769">COM</cx:pt>
          <cx:pt idx="6770">COM</cx:pt>
          <cx:pt idx="6771">COM</cx:pt>
          <cx:pt idx="6772">COM</cx:pt>
          <cx:pt idx="6773">SEM</cx:pt>
          <cx:pt idx="6774">COM</cx:pt>
          <cx:pt idx="6775">SEM</cx:pt>
          <cx:pt idx="6776">SEM</cx:pt>
          <cx:pt idx="6777">SEM</cx:pt>
          <cx:pt idx="6778">COM</cx:pt>
          <cx:pt idx="6779">COM</cx:pt>
          <cx:pt idx="6780">COM</cx:pt>
          <cx:pt idx="6781">COM</cx:pt>
          <cx:pt idx="6782">COM</cx:pt>
          <cx:pt idx="6783">COM</cx:pt>
          <cx:pt idx="6784">COM</cx:pt>
          <cx:pt idx="6785">COM</cx:pt>
          <cx:pt idx="6786">COM</cx:pt>
          <cx:pt idx="6787">SEM</cx:pt>
          <cx:pt idx="6788">COM</cx:pt>
          <cx:pt idx="6789">COM</cx:pt>
          <cx:pt idx="6790">COM</cx:pt>
          <cx:pt idx="6791">SEM</cx:pt>
          <cx:pt idx="6792">SEM</cx:pt>
          <cx:pt idx="6793">COM</cx:pt>
          <cx:pt idx="6794">COM</cx:pt>
          <cx:pt idx="6795">COM</cx:pt>
          <cx:pt idx="6796">SEM</cx:pt>
          <cx:pt idx="6797">COM</cx:pt>
          <cx:pt idx="6798">COM</cx:pt>
          <cx:pt idx="6799">COM</cx:pt>
          <cx:pt idx="6800">COM</cx:pt>
          <cx:pt idx="6801">COM</cx:pt>
          <cx:pt idx="6802">COM</cx:pt>
          <cx:pt idx="6803">COM</cx:pt>
          <cx:pt idx="6804">COM</cx:pt>
          <cx:pt idx="6805">SEM</cx:pt>
          <cx:pt idx="6806">COM</cx:pt>
          <cx:pt idx="6807">COM</cx:pt>
          <cx:pt idx="6808">COM</cx:pt>
          <cx:pt idx="6809">COM</cx:pt>
          <cx:pt idx="6810">SEM</cx:pt>
          <cx:pt idx="6811">COM</cx:pt>
          <cx:pt idx="6812">COM</cx:pt>
          <cx:pt idx="6813">COM</cx:pt>
          <cx:pt idx="6814">COM</cx:pt>
          <cx:pt idx="6815">COM</cx:pt>
          <cx:pt idx="6816">COM</cx:pt>
          <cx:pt idx="6817">COM</cx:pt>
          <cx:pt idx="6818">COM</cx:pt>
          <cx:pt idx="6819">SEM</cx:pt>
          <cx:pt idx="6820">SEM</cx:pt>
          <cx:pt idx="6821">COM</cx:pt>
          <cx:pt idx="6822">SEM</cx:pt>
          <cx:pt idx="6823">COM</cx:pt>
          <cx:pt idx="6824">COM</cx:pt>
          <cx:pt idx="6825">SEM</cx:pt>
          <cx:pt idx="6826">SEM</cx:pt>
          <cx:pt idx="6827">COM</cx:pt>
          <cx:pt idx="6828">COM</cx:pt>
          <cx:pt idx="6829">COM</cx:pt>
          <cx:pt idx="6830">COM</cx:pt>
          <cx:pt idx="6831">COM</cx:pt>
          <cx:pt idx="6832">COM</cx:pt>
          <cx:pt idx="6833">COM</cx:pt>
          <cx:pt idx="6834">COM</cx:pt>
          <cx:pt idx="6835">COM</cx:pt>
          <cx:pt idx="6836">COM</cx:pt>
          <cx:pt idx="6837">COM</cx:pt>
          <cx:pt idx="6838">COM</cx:pt>
          <cx:pt idx="6839">COM</cx:pt>
          <cx:pt idx="6840">COM</cx:pt>
          <cx:pt idx="6841">COM</cx:pt>
          <cx:pt idx="6842">SEM</cx:pt>
          <cx:pt idx="6843">COM</cx:pt>
          <cx:pt idx="6844">SEM</cx:pt>
          <cx:pt idx="6845">COM</cx:pt>
          <cx:pt idx="6846">COM</cx:pt>
          <cx:pt idx="6847">COM</cx:pt>
          <cx:pt idx="6848">COM</cx:pt>
          <cx:pt idx="6849">COM</cx:pt>
          <cx:pt idx="6850">COM</cx:pt>
          <cx:pt idx="6851">COM</cx:pt>
          <cx:pt idx="6852">COM</cx:pt>
          <cx:pt idx="6853">SEM</cx:pt>
          <cx:pt idx="6854">COM</cx:pt>
          <cx:pt idx="6855">COM</cx:pt>
          <cx:pt idx="6856">COM</cx:pt>
          <cx:pt idx="6857">COM</cx:pt>
          <cx:pt idx="6858">SEM</cx:pt>
          <cx:pt idx="6859">SEM</cx:pt>
          <cx:pt idx="6860">COM</cx:pt>
          <cx:pt idx="6861">COM</cx:pt>
          <cx:pt idx="6862">COM</cx:pt>
          <cx:pt idx="6863">SEM</cx:pt>
          <cx:pt idx="6864">COM</cx:pt>
          <cx:pt idx="6865">SEM</cx:pt>
          <cx:pt idx="6866">COM</cx:pt>
          <cx:pt idx="6867">COM</cx:pt>
          <cx:pt idx="6868">COM</cx:pt>
          <cx:pt idx="6869">COM</cx:pt>
          <cx:pt idx="6870">COM</cx:pt>
          <cx:pt idx="6871">COM</cx:pt>
          <cx:pt idx="6872">SEM</cx:pt>
          <cx:pt idx="6873">COM</cx:pt>
          <cx:pt idx="6874">COM</cx:pt>
          <cx:pt idx="6875">COM</cx:pt>
          <cx:pt idx="6876">COM</cx:pt>
          <cx:pt idx="6877">COM</cx:pt>
          <cx:pt idx="6878">SEM</cx:pt>
          <cx:pt idx="6879">COM</cx:pt>
          <cx:pt idx="6880">COM</cx:pt>
          <cx:pt idx="6881">COM</cx:pt>
          <cx:pt idx="6882">SEM</cx:pt>
          <cx:pt idx="6883">COM</cx:pt>
          <cx:pt idx="6884">COM</cx:pt>
          <cx:pt idx="6885">COM</cx:pt>
          <cx:pt idx="6886">COM</cx:pt>
          <cx:pt idx="6887">COM</cx:pt>
          <cx:pt idx="6888">COM</cx:pt>
          <cx:pt idx="6889">COM</cx:pt>
          <cx:pt idx="6890">COM</cx:pt>
          <cx:pt idx="6891">SEM</cx:pt>
          <cx:pt idx="6892">COM</cx:pt>
          <cx:pt idx="6893">COM</cx:pt>
          <cx:pt idx="6894">COM</cx:pt>
          <cx:pt idx="6895">SEM</cx:pt>
          <cx:pt idx="6896">SEM</cx:pt>
          <cx:pt idx="6897">SEM</cx:pt>
          <cx:pt idx="6898">SEM</cx:pt>
          <cx:pt idx="6899">COM</cx:pt>
          <cx:pt idx="6900">SEM</cx:pt>
          <cx:pt idx="6901">COM</cx:pt>
          <cx:pt idx="6902">COM</cx:pt>
          <cx:pt idx="6903">COM</cx:pt>
          <cx:pt idx="6904">COM</cx:pt>
          <cx:pt idx="6905">COM</cx:pt>
          <cx:pt idx="6906">SEM</cx:pt>
          <cx:pt idx="6907">COM</cx:pt>
          <cx:pt idx="6908">COM</cx:pt>
          <cx:pt idx="6909">COM</cx:pt>
          <cx:pt idx="6910">COM</cx:pt>
          <cx:pt idx="6911">SEM</cx:pt>
          <cx:pt idx="6912">SEM</cx:pt>
          <cx:pt idx="6913">COM</cx:pt>
          <cx:pt idx="6914">COM</cx:pt>
          <cx:pt idx="6915">COM</cx:pt>
          <cx:pt idx="6916">SEM</cx:pt>
          <cx:pt idx="6917">SEM</cx:pt>
          <cx:pt idx="6918">COM</cx:pt>
          <cx:pt idx="6919">SEM</cx:pt>
          <cx:pt idx="6920">SEM</cx:pt>
          <cx:pt idx="6921">COM</cx:pt>
          <cx:pt idx="6922">SEM</cx:pt>
          <cx:pt idx="6923">COM</cx:pt>
          <cx:pt idx="6924">COM</cx:pt>
          <cx:pt idx="6925">COM</cx:pt>
          <cx:pt idx="6926">COM</cx:pt>
          <cx:pt idx="6927">COM</cx:pt>
          <cx:pt idx="6928">COM</cx:pt>
          <cx:pt idx="6929">COM</cx:pt>
          <cx:pt idx="6930">COM</cx:pt>
          <cx:pt idx="6931">COM</cx:pt>
          <cx:pt idx="6932">COM</cx:pt>
          <cx:pt idx="6933">COM</cx:pt>
          <cx:pt idx="6934">COM</cx:pt>
          <cx:pt idx="6935">SEM</cx:pt>
          <cx:pt idx="6936">SEM</cx:pt>
          <cx:pt idx="6937">COM</cx:pt>
          <cx:pt idx="6938">SEM</cx:pt>
          <cx:pt idx="6939">COM</cx:pt>
          <cx:pt idx="6940">COM</cx:pt>
          <cx:pt idx="6941">SEM</cx:pt>
          <cx:pt idx="6942">COM</cx:pt>
          <cx:pt idx="6943">COM</cx:pt>
          <cx:pt idx="6944">SEM</cx:pt>
          <cx:pt idx="6945">SEM</cx:pt>
          <cx:pt idx="6946">SEM</cx:pt>
          <cx:pt idx="6947">COM</cx:pt>
          <cx:pt idx="6948">SEM</cx:pt>
          <cx:pt idx="6949">SEM</cx:pt>
          <cx:pt idx="6950">SEM</cx:pt>
          <cx:pt idx="6951">COM</cx:pt>
          <cx:pt idx="6952">COM</cx:pt>
          <cx:pt idx="6953">SEM</cx:pt>
          <cx:pt idx="6954">COM</cx:pt>
          <cx:pt idx="6955">COM</cx:pt>
          <cx:pt idx="6956">COM</cx:pt>
          <cx:pt idx="6957">COM</cx:pt>
          <cx:pt idx="6958">COM</cx:pt>
          <cx:pt idx="6959">COM</cx:pt>
          <cx:pt idx="6960">COM</cx:pt>
          <cx:pt idx="6961">COM</cx:pt>
          <cx:pt idx="6962">COM</cx:pt>
          <cx:pt idx="6963">COM</cx:pt>
          <cx:pt idx="6964">SEM</cx:pt>
          <cx:pt idx="6965">COM</cx:pt>
          <cx:pt idx="6966">COM</cx:pt>
          <cx:pt idx="6967">SEM</cx:pt>
          <cx:pt idx="6968">COM</cx:pt>
          <cx:pt idx="6969">COM</cx:pt>
          <cx:pt idx="6970">COM</cx:pt>
          <cx:pt idx="6971">COM</cx:pt>
          <cx:pt idx="6972">COM</cx:pt>
          <cx:pt idx="6973">SEM</cx:pt>
          <cx:pt idx="6974">COM</cx:pt>
          <cx:pt idx="6975">SEM</cx:pt>
          <cx:pt idx="6976">COM</cx:pt>
          <cx:pt idx="6977">COM</cx:pt>
          <cx:pt idx="6978">COM</cx:pt>
          <cx:pt idx="6979">SEM</cx:pt>
          <cx:pt idx="6980">SEM</cx:pt>
          <cx:pt idx="6981">COM</cx:pt>
          <cx:pt idx="6982">SEM</cx:pt>
          <cx:pt idx="6983">SEM</cx:pt>
          <cx:pt idx="6984">COM</cx:pt>
          <cx:pt idx="6985">COM</cx:pt>
          <cx:pt idx="6986">COM</cx:pt>
          <cx:pt idx="6987">COM</cx:pt>
          <cx:pt idx="6988">COM</cx:pt>
          <cx:pt idx="6989">COM</cx:pt>
          <cx:pt idx="6990">COM</cx:pt>
          <cx:pt idx="6991">COM</cx:pt>
          <cx:pt idx="6992">COM</cx:pt>
          <cx:pt idx="6993">SEM</cx:pt>
          <cx:pt idx="6994">SEM</cx:pt>
          <cx:pt idx="6995">SEM</cx:pt>
          <cx:pt idx="6996">SEM</cx:pt>
          <cx:pt idx="6997">SEM</cx:pt>
          <cx:pt idx="6998">COM</cx:pt>
          <cx:pt idx="6999">SEM</cx:pt>
          <cx:pt idx="7000">COM</cx:pt>
          <cx:pt idx="7001">COM</cx:pt>
          <cx:pt idx="7002">SEM</cx:pt>
          <cx:pt idx="7003">SEM</cx:pt>
          <cx:pt idx="7004">SEM</cx:pt>
          <cx:pt idx="7005">COM</cx:pt>
          <cx:pt idx="7006">COM</cx:pt>
          <cx:pt idx="7007">COM</cx:pt>
          <cx:pt idx="7008">COM</cx:pt>
          <cx:pt idx="7009">SEM</cx:pt>
          <cx:pt idx="7010">SEM</cx:pt>
          <cx:pt idx="7011">COM</cx:pt>
          <cx:pt idx="7012">COM</cx:pt>
          <cx:pt idx="7013">COM</cx:pt>
          <cx:pt idx="7014">COM</cx:pt>
          <cx:pt idx="7015">COM</cx:pt>
          <cx:pt idx="7016">COM</cx:pt>
          <cx:pt idx="7017">COM</cx:pt>
          <cx:pt idx="7018">COM</cx:pt>
          <cx:pt idx="7019">SEM</cx:pt>
          <cx:pt idx="7020">COM</cx:pt>
          <cx:pt idx="7021">SEM</cx:pt>
          <cx:pt idx="7022">COM</cx:pt>
          <cx:pt idx="7023">COM</cx:pt>
          <cx:pt idx="7024">COM</cx:pt>
          <cx:pt idx="7025">SEM</cx:pt>
          <cx:pt idx="7026">SEM</cx:pt>
          <cx:pt idx="7027">SEM</cx:pt>
          <cx:pt idx="7028">SEM</cx:pt>
          <cx:pt idx="7029">COM</cx:pt>
          <cx:pt idx="7030">SEM</cx:pt>
          <cx:pt idx="7031">COM</cx:pt>
          <cx:pt idx="7032">COM</cx:pt>
          <cx:pt idx="7033">COM</cx:pt>
          <cx:pt idx="7034">COM</cx:pt>
          <cx:pt idx="7035">COM</cx:pt>
          <cx:pt idx="7036">COM</cx:pt>
          <cx:pt idx="7037">COM</cx:pt>
          <cx:pt idx="7038">SEM</cx:pt>
          <cx:pt idx="7039">COM</cx:pt>
          <cx:pt idx="7040">SEM</cx:pt>
          <cx:pt idx="7041">COM</cx:pt>
          <cx:pt idx="7042">SEM</cx:pt>
          <cx:pt idx="7043">SEM</cx:pt>
          <cx:pt idx="7044">SEM</cx:pt>
          <cx:pt idx="7045">SEM</cx:pt>
          <cx:pt idx="7046">SEM</cx:pt>
          <cx:pt idx="7047">COM</cx:pt>
          <cx:pt idx="7048">COM</cx:pt>
          <cx:pt idx="7049">COM</cx:pt>
          <cx:pt idx="7050">COM</cx:pt>
          <cx:pt idx="7051">COM</cx:pt>
          <cx:pt idx="7052">COM</cx:pt>
          <cx:pt idx="7053">COM</cx:pt>
          <cx:pt idx="7054">COM</cx:pt>
          <cx:pt idx="7055">SEM</cx:pt>
          <cx:pt idx="7056">SEM</cx:pt>
          <cx:pt idx="7057">COM</cx:pt>
          <cx:pt idx="7058">SEM</cx:pt>
          <cx:pt idx="7059">COM</cx:pt>
          <cx:pt idx="7060">COM</cx:pt>
          <cx:pt idx="7061">COM</cx:pt>
          <cx:pt idx="7062">SEM</cx:pt>
          <cx:pt idx="7063">COM</cx:pt>
          <cx:pt idx="7064">COM</cx:pt>
          <cx:pt idx="7065">COM</cx:pt>
          <cx:pt idx="7066">COM</cx:pt>
          <cx:pt idx="7067">COM</cx:pt>
          <cx:pt idx="7068">COM</cx:pt>
          <cx:pt idx="7069">COM</cx:pt>
          <cx:pt idx="7070">SEM</cx:pt>
          <cx:pt idx="7071">COM</cx:pt>
          <cx:pt idx="7072">SEM</cx:pt>
          <cx:pt idx="7073">SEM</cx:pt>
          <cx:pt idx="7074">COM</cx:pt>
          <cx:pt idx="7075">SEM</cx:pt>
          <cx:pt idx="7076">COM</cx:pt>
          <cx:pt idx="7077">COM</cx:pt>
          <cx:pt idx="7078">COM</cx:pt>
          <cx:pt idx="7079">SEM</cx:pt>
          <cx:pt idx="7080">COM</cx:pt>
          <cx:pt idx="7081">COM</cx:pt>
          <cx:pt idx="7082">SEM</cx:pt>
          <cx:pt idx="7083">COM</cx:pt>
          <cx:pt idx="7084">COM</cx:pt>
          <cx:pt idx="7085">SEM</cx:pt>
          <cx:pt idx="7086">COM</cx:pt>
          <cx:pt idx="7087">COM</cx:pt>
          <cx:pt idx="7088">COM</cx:pt>
          <cx:pt idx="7089">COM</cx:pt>
          <cx:pt idx="7090">COM</cx:pt>
          <cx:pt idx="7091">COM</cx:pt>
          <cx:pt idx="7092">COM</cx:pt>
          <cx:pt idx="7093">SEM</cx:pt>
          <cx:pt idx="7094">SEM</cx:pt>
          <cx:pt idx="7095">COM</cx:pt>
          <cx:pt idx="7096">SEM</cx:pt>
          <cx:pt idx="7097">COM</cx:pt>
          <cx:pt idx="7098">COM</cx:pt>
          <cx:pt idx="7099">SEM</cx:pt>
          <cx:pt idx="7100">COM</cx:pt>
          <cx:pt idx="7101">COM</cx:pt>
          <cx:pt idx="7102">SEM</cx:pt>
          <cx:pt idx="7103">COM</cx:pt>
          <cx:pt idx="7104">COM</cx:pt>
          <cx:pt idx="7105">COM</cx:pt>
          <cx:pt idx="7106">COM</cx:pt>
          <cx:pt idx="7107">COM</cx:pt>
          <cx:pt idx="7108">COM</cx:pt>
          <cx:pt idx="7109">SEM</cx:pt>
          <cx:pt idx="7110">SEM</cx:pt>
          <cx:pt idx="7111">SEM</cx:pt>
          <cx:pt idx="7112">COM</cx:pt>
          <cx:pt idx="7113">SEM</cx:pt>
          <cx:pt idx="7114">SEM</cx:pt>
          <cx:pt idx="7115">COM</cx:pt>
          <cx:pt idx="7116">COM</cx:pt>
          <cx:pt idx="7117">COM</cx:pt>
          <cx:pt idx="7118">SEM</cx:pt>
          <cx:pt idx="7119">SEM</cx:pt>
          <cx:pt idx="7120">SEM</cx:pt>
          <cx:pt idx="7121">COM</cx:pt>
          <cx:pt idx="7122">SEM</cx:pt>
          <cx:pt idx="7123">COM</cx:pt>
          <cx:pt idx="7124">COM</cx:pt>
          <cx:pt idx="7125">COM</cx:pt>
          <cx:pt idx="7126">SEM</cx:pt>
          <cx:pt idx="7127">COM</cx:pt>
          <cx:pt idx="7128">SEM</cx:pt>
          <cx:pt idx="7129">SEM</cx:pt>
          <cx:pt idx="7130">SEM</cx:pt>
          <cx:pt idx="7131">COM</cx:pt>
          <cx:pt idx="7132">COM</cx:pt>
          <cx:pt idx="7133">COM</cx:pt>
          <cx:pt idx="7134">COM</cx:pt>
          <cx:pt idx="7135">SEM</cx:pt>
          <cx:pt idx="7136">SEM</cx:pt>
          <cx:pt idx="7137">COM</cx:pt>
          <cx:pt idx="7138">SEM</cx:pt>
          <cx:pt idx="7139">COM</cx:pt>
          <cx:pt idx="7140">COM</cx:pt>
          <cx:pt idx="7141">COM</cx:pt>
          <cx:pt idx="7142">COM</cx:pt>
          <cx:pt idx="7143">COM</cx:pt>
          <cx:pt idx="7144">SEM</cx:pt>
          <cx:pt idx="7145">COM</cx:pt>
          <cx:pt idx="7146">COM</cx:pt>
          <cx:pt idx="7147">COM</cx:pt>
          <cx:pt idx="7148">SEM</cx:pt>
          <cx:pt idx="7149">SEM</cx:pt>
          <cx:pt idx="7150">SEM</cx:pt>
          <cx:pt idx="7151">COM</cx:pt>
          <cx:pt idx="7152">COM</cx:pt>
          <cx:pt idx="7153">SEM</cx:pt>
          <cx:pt idx="7154">COM</cx:pt>
          <cx:pt idx="7155">COM</cx:pt>
          <cx:pt idx="7156">COM</cx:pt>
          <cx:pt idx="7157">COM</cx:pt>
          <cx:pt idx="7158">COM</cx:pt>
          <cx:pt idx="7159">COM</cx:pt>
          <cx:pt idx="7160">SEM</cx:pt>
          <cx:pt idx="7161">COM</cx:pt>
          <cx:pt idx="7162">SEM</cx:pt>
          <cx:pt idx="7163">COM</cx:pt>
          <cx:pt idx="7164">COM</cx:pt>
          <cx:pt idx="7165">SEM</cx:pt>
          <cx:pt idx="7166">COM</cx:pt>
          <cx:pt idx="7167">COM</cx:pt>
          <cx:pt idx="7168">COM</cx:pt>
          <cx:pt idx="7169">SEM</cx:pt>
          <cx:pt idx="7170">COM</cx:pt>
          <cx:pt idx="7171">SEM</cx:pt>
          <cx:pt idx="7172">SEM</cx:pt>
          <cx:pt idx="7173">COM</cx:pt>
          <cx:pt idx="7174">COM</cx:pt>
          <cx:pt idx="7175">SEM</cx:pt>
          <cx:pt idx="7176">COM</cx:pt>
          <cx:pt idx="7177">COM</cx:pt>
          <cx:pt idx="7178">COM</cx:pt>
          <cx:pt idx="7179">SEM</cx:pt>
          <cx:pt idx="7180">COM</cx:pt>
          <cx:pt idx="7181">COM</cx:pt>
          <cx:pt idx="7182">SEM</cx:pt>
          <cx:pt idx="7183">SEM</cx:pt>
          <cx:pt idx="7184">COM</cx:pt>
          <cx:pt idx="7185">SEM</cx:pt>
          <cx:pt idx="7186">COM</cx:pt>
          <cx:pt idx="7187">COM</cx:pt>
          <cx:pt idx="7188">SEM</cx:pt>
          <cx:pt idx="7189">SEM</cx:pt>
          <cx:pt idx="7190">COM</cx:pt>
          <cx:pt idx="7191">COM</cx:pt>
          <cx:pt idx="7192">SEM</cx:pt>
          <cx:pt idx="7193">COM</cx:pt>
          <cx:pt idx="7194">SEM</cx:pt>
          <cx:pt idx="7195">SEM</cx:pt>
          <cx:pt idx="7196">COM</cx:pt>
          <cx:pt idx="7197">COM</cx:pt>
          <cx:pt idx="7198">COM</cx:pt>
          <cx:pt idx="7199">SEM</cx:pt>
          <cx:pt idx="7200">SEM</cx:pt>
          <cx:pt idx="7201">COM</cx:pt>
          <cx:pt idx="7202">SEM</cx:pt>
          <cx:pt idx="7203">SEM</cx:pt>
          <cx:pt idx="7204">SEM</cx:pt>
          <cx:pt idx="7205">COM</cx:pt>
          <cx:pt idx="7206">SEM</cx:pt>
          <cx:pt idx="7207">SEM</cx:pt>
          <cx:pt idx="7208">SEM</cx:pt>
          <cx:pt idx="7209">COM</cx:pt>
          <cx:pt idx="7210">COM</cx:pt>
          <cx:pt idx="7211">COM</cx:pt>
          <cx:pt idx="7212">COM</cx:pt>
          <cx:pt idx="7213">COM</cx:pt>
          <cx:pt idx="7214">COM</cx:pt>
          <cx:pt idx="7215">COM</cx:pt>
          <cx:pt idx="7216">SEM</cx:pt>
          <cx:pt idx="7217">SEM</cx:pt>
          <cx:pt idx="7218">COM</cx:pt>
          <cx:pt idx="7219">SEM</cx:pt>
          <cx:pt idx="7220">COM</cx:pt>
          <cx:pt idx="7221">SEM</cx:pt>
          <cx:pt idx="7222">SEM</cx:pt>
          <cx:pt idx="7223">COM</cx:pt>
          <cx:pt idx="7224">COM</cx:pt>
          <cx:pt idx="7225">COM</cx:pt>
          <cx:pt idx="7226">COM</cx:pt>
          <cx:pt idx="7227">SEM</cx:pt>
          <cx:pt idx="7228">SEM</cx:pt>
          <cx:pt idx="7229">SEM</cx:pt>
          <cx:pt idx="7230">COM</cx:pt>
          <cx:pt idx="7231">SEM</cx:pt>
          <cx:pt idx="7232">COM</cx:pt>
          <cx:pt idx="7233">SEM</cx:pt>
          <cx:pt idx="7234">SEM</cx:pt>
          <cx:pt idx="7235">COM</cx:pt>
          <cx:pt idx="7236">COM</cx:pt>
          <cx:pt idx="7237">COM</cx:pt>
          <cx:pt idx="7238">SEM</cx:pt>
          <cx:pt idx="7239">COM</cx:pt>
          <cx:pt idx="7240">COM</cx:pt>
          <cx:pt idx="7241">COM</cx:pt>
          <cx:pt idx="7242">COM</cx:pt>
          <cx:pt idx="7243">COM</cx:pt>
          <cx:pt idx="7244">COM</cx:pt>
          <cx:pt idx="7245">COM</cx:pt>
          <cx:pt idx="7246">SEM</cx:pt>
          <cx:pt idx="7247">SEM</cx:pt>
          <cx:pt idx="7248">SEM</cx:pt>
          <cx:pt idx="7249">COM</cx:pt>
          <cx:pt idx="7250">SEM</cx:pt>
          <cx:pt idx="7251">COM</cx:pt>
          <cx:pt idx="7252">SEM</cx:pt>
          <cx:pt idx="7253">COM</cx:pt>
          <cx:pt idx="7254">COM</cx:pt>
          <cx:pt idx="7255">SEM</cx:pt>
          <cx:pt idx="7256">COM</cx:pt>
          <cx:pt idx="7257">SEM</cx:pt>
          <cx:pt idx="7258">SEM</cx:pt>
          <cx:pt idx="7259">SEM</cx:pt>
          <cx:pt idx="7260">COM</cx:pt>
          <cx:pt idx="7261">SEM</cx:pt>
          <cx:pt idx="7262">COM</cx:pt>
          <cx:pt idx="7263">COM</cx:pt>
          <cx:pt idx="7264">SEM</cx:pt>
          <cx:pt idx="7265">SEM</cx:pt>
          <cx:pt idx="7266">COM</cx:pt>
          <cx:pt idx="7267">SEM</cx:pt>
          <cx:pt idx="7268">COM</cx:pt>
          <cx:pt idx="7269">COM</cx:pt>
          <cx:pt idx="7270">COM</cx:pt>
          <cx:pt idx="7271">COM</cx:pt>
          <cx:pt idx="7272">SEM</cx:pt>
          <cx:pt idx="7273">COM</cx:pt>
          <cx:pt idx="7274">COM</cx:pt>
          <cx:pt idx="7275">COM</cx:pt>
          <cx:pt idx="7276">SEM</cx:pt>
          <cx:pt idx="7277">SEM</cx:pt>
          <cx:pt idx="7278">COM</cx:pt>
          <cx:pt idx="7279">SEM</cx:pt>
          <cx:pt idx="7280">COM</cx:pt>
          <cx:pt idx="7281">SEM</cx:pt>
          <cx:pt idx="7282">COM</cx:pt>
          <cx:pt idx="7283">COM</cx:pt>
          <cx:pt idx="7284">SEM</cx:pt>
          <cx:pt idx="7285">COM</cx:pt>
          <cx:pt idx="7286">SEM</cx:pt>
          <cx:pt idx="7287">COM</cx:pt>
          <cx:pt idx="7288">SEM</cx:pt>
          <cx:pt idx="7289">COM</cx:pt>
          <cx:pt idx="7290">COM</cx:pt>
          <cx:pt idx="7291">COM</cx:pt>
          <cx:pt idx="7292">SEM</cx:pt>
          <cx:pt idx="7293">SEM</cx:pt>
          <cx:pt idx="7294">SEM</cx:pt>
          <cx:pt idx="7295">COM</cx:pt>
          <cx:pt idx="7296">COM</cx:pt>
          <cx:pt idx="7297">SEM</cx:pt>
          <cx:pt idx="7298">SEM</cx:pt>
          <cx:pt idx="7299">COM</cx:pt>
          <cx:pt idx="7300">COM</cx:pt>
          <cx:pt idx="7301">SEM</cx:pt>
          <cx:pt idx="7302">COM</cx:pt>
          <cx:pt idx="7303">COM</cx:pt>
          <cx:pt idx="7304">COM</cx:pt>
          <cx:pt idx="7305">SEM</cx:pt>
          <cx:pt idx="7306">COM</cx:pt>
          <cx:pt idx="7307">COM</cx:pt>
          <cx:pt idx="7308">COM</cx:pt>
          <cx:pt idx="7309">COM</cx:pt>
          <cx:pt idx="7310">SEM</cx:pt>
          <cx:pt idx="7311">COM</cx:pt>
          <cx:pt idx="7312">COM</cx:pt>
          <cx:pt idx="7313">COM</cx:pt>
          <cx:pt idx="7314">COM</cx:pt>
          <cx:pt idx="7315">SEM</cx:pt>
          <cx:pt idx="7316">COM</cx:pt>
          <cx:pt idx="7317">COM</cx:pt>
          <cx:pt idx="7318">SEM</cx:pt>
          <cx:pt idx="7319">COM</cx:pt>
          <cx:pt idx="7320">SEM</cx:pt>
          <cx:pt idx="7321">COM</cx:pt>
          <cx:pt idx="7322">SEM</cx:pt>
          <cx:pt idx="7323">SEM</cx:pt>
          <cx:pt idx="7324">COM</cx:pt>
          <cx:pt idx="7325">COM</cx:pt>
          <cx:pt idx="7326">COM</cx:pt>
          <cx:pt idx="7327">COM</cx:pt>
          <cx:pt idx="7328">COM</cx:pt>
          <cx:pt idx="7329">COM</cx:pt>
          <cx:pt idx="7330">COM</cx:pt>
          <cx:pt idx="7331">SEM</cx:pt>
          <cx:pt idx="7332">COM</cx:pt>
          <cx:pt idx="7333">COM</cx:pt>
          <cx:pt idx="7334">COM</cx:pt>
          <cx:pt idx="7335">COM</cx:pt>
          <cx:pt idx="7336">COM</cx:pt>
          <cx:pt idx="7337">SEM</cx:pt>
          <cx:pt idx="7338">COM</cx:pt>
          <cx:pt idx="7339">COM</cx:pt>
          <cx:pt idx="7340">COM</cx:pt>
          <cx:pt idx="7341">SEM</cx:pt>
          <cx:pt idx="7342">SEM</cx:pt>
          <cx:pt idx="7343">COM</cx:pt>
          <cx:pt idx="7344">SEM</cx:pt>
          <cx:pt idx="7345">SEM</cx:pt>
          <cx:pt idx="7346">COM</cx:pt>
          <cx:pt idx="7347">COM</cx:pt>
          <cx:pt idx="7348">SEM</cx:pt>
          <cx:pt idx="7349">COM</cx:pt>
          <cx:pt idx="7350">COM</cx:pt>
          <cx:pt idx="7351">SEM</cx:pt>
          <cx:pt idx="7352">SEM</cx:pt>
          <cx:pt idx="7353">COM</cx:pt>
          <cx:pt idx="7354">SEM</cx:pt>
          <cx:pt idx="7355">COM</cx:pt>
          <cx:pt idx="7356">COM</cx:pt>
          <cx:pt idx="7357">SEM</cx:pt>
          <cx:pt idx="7358">COM</cx:pt>
          <cx:pt idx="7359">COM</cx:pt>
          <cx:pt idx="7360">COM</cx:pt>
          <cx:pt idx="7361">SEM</cx:pt>
          <cx:pt idx="7362">SEM</cx:pt>
          <cx:pt idx="7363">SEM</cx:pt>
          <cx:pt idx="7364">COM</cx:pt>
          <cx:pt idx="7365">COM</cx:pt>
          <cx:pt idx="7366">COM</cx:pt>
          <cx:pt idx="7367">SEM</cx:pt>
          <cx:pt idx="7368">SEM</cx:pt>
          <cx:pt idx="7369">SEM</cx:pt>
          <cx:pt idx="7370">COM</cx:pt>
          <cx:pt idx="7371">COM</cx:pt>
          <cx:pt idx="7372">SEM</cx:pt>
          <cx:pt idx="7373">SEM</cx:pt>
          <cx:pt idx="7374">COM</cx:pt>
          <cx:pt idx="7375">SEM</cx:pt>
          <cx:pt idx="7376">COM</cx:pt>
          <cx:pt idx="7377">SEM</cx:pt>
          <cx:pt idx="7378">SEM</cx:pt>
          <cx:pt idx="7379">COM</cx:pt>
          <cx:pt idx="7380">COM</cx:pt>
          <cx:pt idx="7381">SEM</cx:pt>
          <cx:pt idx="7382">COM</cx:pt>
          <cx:pt idx="7383">COM</cx:pt>
          <cx:pt idx="7384">SEM</cx:pt>
          <cx:pt idx="7385">COM</cx:pt>
          <cx:pt idx="7386">SEM</cx:pt>
          <cx:pt idx="7387">SEM</cx:pt>
          <cx:pt idx="7388">COM</cx:pt>
          <cx:pt idx="7389">SEM</cx:pt>
          <cx:pt idx="7390">COM</cx:pt>
          <cx:pt idx="7391">COM</cx:pt>
          <cx:pt idx="7392">COM</cx:pt>
          <cx:pt idx="7393">COM</cx:pt>
          <cx:pt idx="7394">COM</cx:pt>
          <cx:pt idx="7395">COM</cx:pt>
          <cx:pt idx="7396">SEM</cx:pt>
          <cx:pt idx="7397">COM</cx:pt>
          <cx:pt idx="7398">COM</cx:pt>
          <cx:pt idx="7399">SEM</cx:pt>
          <cx:pt idx="7400">COM</cx:pt>
          <cx:pt idx="7401">COM</cx:pt>
          <cx:pt idx="7402">SEM</cx:pt>
          <cx:pt idx="7403">SEM</cx:pt>
          <cx:pt idx="7404">COM</cx:pt>
          <cx:pt idx="7405">SEM</cx:pt>
          <cx:pt idx="7406">SEM</cx:pt>
          <cx:pt idx="7407">COM</cx:pt>
          <cx:pt idx="7408">COM</cx:pt>
          <cx:pt idx="7409">COM</cx:pt>
          <cx:pt idx="7410">COM</cx:pt>
          <cx:pt idx="7411">COM</cx:pt>
          <cx:pt idx="7412">SEM</cx:pt>
          <cx:pt idx="7413">COM</cx:pt>
          <cx:pt idx="7414">COM</cx:pt>
          <cx:pt idx="7415">SEM</cx:pt>
          <cx:pt idx="7416">COM</cx:pt>
          <cx:pt idx="7417">COM</cx:pt>
          <cx:pt idx="7418">SEM</cx:pt>
          <cx:pt idx="7419">COM</cx:pt>
          <cx:pt idx="7420">COM</cx:pt>
          <cx:pt idx="7421">COM</cx:pt>
          <cx:pt idx="7422">COM</cx:pt>
          <cx:pt idx="7423">COM</cx:pt>
          <cx:pt idx="7424">COM</cx:pt>
          <cx:pt idx="7425">COM</cx:pt>
          <cx:pt idx="7426">COM</cx:pt>
          <cx:pt idx="7427">COM</cx:pt>
          <cx:pt idx="7428">COM</cx:pt>
          <cx:pt idx="7429">COM</cx:pt>
          <cx:pt idx="7430">COM</cx:pt>
          <cx:pt idx="7431">COM</cx:pt>
          <cx:pt idx="7432">COM</cx:pt>
          <cx:pt idx="7433">SEM</cx:pt>
          <cx:pt idx="7434">SEM</cx:pt>
          <cx:pt idx="7435">SEM</cx:pt>
          <cx:pt idx="7436">COM</cx:pt>
          <cx:pt idx="7437">COM</cx:pt>
          <cx:pt idx="7438">SEM</cx:pt>
          <cx:pt idx="7439">SEM</cx:pt>
          <cx:pt idx="7440">COM</cx:pt>
          <cx:pt idx="7441">COM</cx:pt>
          <cx:pt idx="7442">COM</cx:pt>
          <cx:pt idx="7443">COM</cx:pt>
          <cx:pt idx="7444">SEM</cx:pt>
          <cx:pt idx="7445">COM</cx:pt>
          <cx:pt idx="7446">COM</cx:pt>
          <cx:pt idx="7447">SEM</cx:pt>
          <cx:pt idx="7448">COM</cx:pt>
          <cx:pt idx="7449">SEM</cx:pt>
          <cx:pt idx="7450">COM</cx:pt>
          <cx:pt idx="7451">COM</cx:pt>
          <cx:pt idx="7452">SEM</cx:pt>
          <cx:pt idx="7453">COM</cx:pt>
          <cx:pt idx="7454">COM</cx:pt>
          <cx:pt idx="7455">COM</cx:pt>
          <cx:pt idx="7456">SEM</cx:pt>
          <cx:pt idx="7457">COM</cx:pt>
          <cx:pt idx="7458">COM</cx:pt>
          <cx:pt idx="7459">COM</cx:pt>
          <cx:pt idx="7460">COM</cx:pt>
          <cx:pt idx="7461">COM</cx:pt>
          <cx:pt idx="7462">SEM</cx:pt>
          <cx:pt idx="7463">COM</cx:pt>
          <cx:pt idx="7464">SEM</cx:pt>
          <cx:pt idx="7465">SEM</cx:pt>
          <cx:pt idx="7466">COM</cx:pt>
          <cx:pt idx="7467">COM</cx:pt>
          <cx:pt idx="7468">COM</cx:pt>
          <cx:pt idx="7469">SEM</cx:pt>
          <cx:pt idx="7470">SEM</cx:pt>
          <cx:pt idx="7471">COM</cx:pt>
          <cx:pt idx="7472">SEM</cx:pt>
          <cx:pt idx="7473">SEM</cx:pt>
          <cx:pt idx="7474">COM</cx:pt>
          <cx:pt idx="7475">COM</cx:pt>
          <cx:pt idx="7476">COM</cx:pt>
          <cx:pt idx="7477">SEM</cx:pt>
          <cx:pt idx="7478">SEM</cx:pt>
          <cx:pt idx="7479">SEM</cx:pt>
          <cx:pt idx="7480">SEM</cx:pt>
          <cx:pt idx="7481">COM</cx:pt>
          <cx:pt idx="7482">SEM</cx:pt>
          <cx:pt idx="7483">SEM</cx:pt>
          <cx:pt idx="7484">SEM</cx:pt>
          <cx:pt idx="7485">COM</cx:pt>
          <cx:pt idx="7486">SEM</cx:pt>
          <cx:pt idx="7487">SEM</cx:pt>
          <cx:pt idx="7488">COM</cx:pt>
          <cx:pt idx="7489">COM</cx:pt>
          <cx:pt idx="7490">COM</cx:pt>
          <cx:pt idx="7491">SEM</cx:pt>
          <cx:pt idx="7492">COM</cx:pt>
          <cx:pt idx="7493">COM</cx:pt>
          <cx:pt idx="7494">SEM</cx:pt>
          <cx:pt idx="7495">COM</cx:pt>
          <cx:pt idx="7496">SEM</cx:pt>
          <cx:pt idx="7497">SEM</cx:pt>
          <cx:pt idx="7498">COM</cx:pt>
          <cx:pt idx="7499">COM</cx:pt>
          <cx:pt idx="7500">SEM</cx:pt>
          <cx:pt idx="7501">COM</cx:pt>
          <cx:pt idx="7502">COM</cx:pt>
          <cx:pt idx="7503">COM</cx:pt>
          <cx:pt idx="7504">COM</cx:pt>
          <cx:pt idx="7505">COM</cx:pt>
          <cx:pt idx="7506">COM</cx:pt>
          <cx:pt idx="7507">COM</cx:pt>
          <cx:pt idx="7508">COM</cx:pt>
          <cx:pt idx="7509">COM</cx:pt>
          <cx:pt idx="7510">COM</cx:pt>
          <cx:pt idx="7511">COM</cx:pt>
          <cx:pt idx="7512">COM</cx:pt>
          <cx:pt idx="7513">SEM</cx:pt>
          <cx:pt idx="7514">COM</cx:pt>
          <cx:pt idx="7515">SEM</cx:pt>
          <cx:pt idx="7516">COM</cx:pt>
          <cx:pt idx="7517">COM</cx:pt>
          <cx:pt idx="7518">COM</cx:pt>
          <cx:pt idx="7519">COM</cx:pt>
          <cx:pt idx="7520">COM</cx:pt>
          <cx:pt idx="7521">COM</cx:pt>
          <cx:pt idx="7522">COM</cx:pt>
          <cx:pt idx="7523">SEM</cx:pt>
          <cx:pt idx="7524">COM</cx:pt>
          <cx:pt idx="7525">COM</cx:pt>
          <cx:pt idx="7526">COM</cx:pt>
          <cx:pt idx="7527">COM</cx:pt>
          <cx:pt idx="7528">COM</cx:pt>
          <cx:pt idx="7529">COM</cx:pt>
          <cx:pt idx="7530">COM</cx:pt>
          <cx:pt idx="7531">COM</cx:pt>
          <cx:pt idx="7532">COM</cx:pt>
          <cx:pt idx="7533">COM</cx:pt>
          <cx:pt idx="7534">SEM</cx:pt>
          <cx:pt idx="7535">COM</cx:pt>
          <cx:pt idx="7536">COM</cx:pt>
          <cx:pt idx="7537">COM</cx:pt>
          <cx:pt idx="7538">SEM</cx:pt>
          <cx:pt idx="7539">SEM</cx:pt>
          <cx:pt idx="7540">COM</cx:pt>
          <cx:pt idx="7541">SEM</cx:pt>
          <cx:pt idx="7542">COM</cx:pt>
          <cx:pt idx="7543">COM</cx:pt>
          <cx:pt idx="7544">SEM</cx:pt>
          <cx:pt idx="7545">COM</cx:pt>
          <cx:pt idx="7546">SEM</cx:pt>
          <cx:pt idx="7547">COM</cx:pt>
          <cx:pt idx="7548">COM</cx:pt>
          <cx:pt idx="7549">COM</cx:pt>
          <cx:pt idx="7550">COM</cx:pt>
          <cx:pt idx="7551">SEM</cx:pt>
          <cx:pt idx="7552">COM</cx:pt>
          <cx:pt idx="7553">SEM</cx:pt>
          <cx:pt idx="7554">SEM</cx:pt>
          <cx:pt idx="7555">COM</cx:pt>
          <cx:pt idx="7556">SEM</cx:pt>
          <cx:pt idx="7557">SEM</cx:pt>
          <cx:pt idx="7558">COM</cx:pt>
          <cx:pt idx="7559">SEM</cx:pt>
          <cx:pt idx="7560">COM</cx:pt>
          <cx:pt idx="7561">COM</cx:pt>
          <cx:pt idx="7562">COM</cx:pt>
          <cx:pt idx="7563">COM</cx:pt>
          <cx:pt idx="7564">COM</cx:pt>
          <cx:pt idx="7565">COM</cx:pt>
          <cx:pt idx="7566">SEM</cx:pt>
          <cx:pt idx="7567">SEM</cx:pt>
          <cx:pt idx="7568">COM</cx:pt>
          <cx:pt idx="7569">COM</cx:pt>
          <cx:pt idx="7570">COM</cx:pt>
          <cx:pt idx="7571">COM</cx:pt>
          <cx:pt idx="7572">COM</cx:pt>
          <cx:pt idx="7573">SEM</cx:pt>
          <cx:pt idx="7574">SEM</cx:pt>
          <cx:pt idx="7575">COM</cx:pt>
          <cx:pt idx="7576">SEM</cx:pt>
          <cx:pt idx="7577">COM</cx:pt>
          <cx:pt idx="7578">SEM</cx:pt>
          <cx:pt idx="7579">COM</cx:pt>
          <cx:pt idx="7580">COM</cx:pt>
          <cx:pt idx="7581">COM</cx:pt>
          <cx:pt idx="7582">COM</cx:pt>
          <cx:pt idx="7583">SEM</cx:pt>
          <cx:pt idx="7584">COM</cx:pt>
          <cx:pt idx="7585">SEM</cx:pt>
          <cx:pt idx="7586">SEM</cx:pt>
          <cx:pt idx="7587">COM</cx:pt>
          <cx:pt idx="7588">COM</cx:pt>
          <cx:pt idx="7589">SEM</cx:pt>
          <cx:pt idx="7590">SEM</cx:pt>
          <cx:pt idx="7591">SEM</cx:pt>
          <cx:pt idx="7592">COM</cx:pt>
          <cx:pt idx="7593">COM</cx:pt>
          <cx:pt idx="7594">SEM</cx:pt>
          <cx:pt idx="7595">COM</cx:pt>
          <cx:pt idx="7596">COM</cx:pt>
          <cx:pt idx="7597">COM</cx:pt>
          <cx:pt idx="7598">COM</cx:pt>
          <cx:pt idx="7599">COM</cx:pt>
          <cx:pt idx="7600">COM</cx:pt>
          <cx:pt idx="7601">SEM</cx:pt>
          <cx:pt idx="7602">COM</cx:pt>
          <cx:pt idx="7603">COM</cx:pt>
          <cx:pt idx="7604">COM</cx:pt>
          <cx:pt idx="7605">COM</cx:pt>
          <cx:pt idx="7606">COM</cx:pt>
          <cx:pt idx="7607">COM</cx:pt>
          <cx:pt idx="7608">SEM</cx:pt>
          <cx:pt idx="7609">COM</cx:pt>
          <cx:pt idx="7610">SEM</cx:pt>
          <cx:pt idx="7611">SEM</cx:pt>
          <cx:pt idx="7612">COM</cx:pt>
          <cx:pt idx="7613">COM</cx:pt>
          <cx:pt idx="7614">COM</cx:pt>
          <cx:pt idx="7615">COM</cx:pt>
          <cx:pt idx="7616">COM</cx:pt>
          <cx:pt idx="7617">COM</cx:pt>
          <cx:pt idx="7618">COM</cx:pt>
          <cx:pt idx="7619">COM</cx:pt>
          <cx:pt idx="7620">COM</cx:pt>
          <cx:pt idx="7621">COM</cx:pt>
          <cx:pt idx="7622">COM</cx:pt>
          <cx:pt idx="7623">SEM</cx:pt>
          <cx:pt idx="7624">SEM</cx:pt>
          <cx:pt idx="7625">COM</cx:pt>
          <cx:pt idx="7626">COM</cx:pt>
          <cx:pt idx="7627">COM</cx:pt>
          <cx:pt idx="7628">SEM</cx:pt>
          <cx:pt idx="7629">SEM</cx:pt>
          <cx:pt idx="7630">SEM</cx:pt>
          <cx:pt idx="7631">COM</cx:pt>
          <cx:pt idx="7632">SEM</cx:pt>
          <cx:pt idx="7633">COM</cx:pt>
          <cx:pt idx="7634">COM</cx:pt>
          <cx:pt idx="7635">SEM</cx:pt>
          <cx:pt idx="7636">COM</cx:pt>
          <cx:pt idx="7637">COM</cx:pt>
          <cx:pt idx="7638">COM</cx:pt>
          <cx:pt idx="7639">COM</cx:pt>
          <cx:pt idx="7640">COM</cx:pt>
          <cx:pt idx="7641">COM</cx:pt>
          <cx:pt idx="7642">SEM</cx:pt>
          <cx:pt idx="7643">SEM</cx:pt>
          <cx:pt idx="7644">SEM</cx:pt>
          <cx:pt idx="7645">COM</cx:pt>
          <cx:pt idx="7646">SEM</cx:pt>
          <cx:pt idx="7647">COM</cx:pt>
          <cx:pt idx="7648">COM</cx:pt>
          <cx:pt idx="7649">COM</cx:pt>
          <cx:pt idx="7650">COM</cx:pt>
          <cx:pt idx="7651">SEM</cx:pt>
          <cx:pt idx="7652">COM</cx:pt>
          <cx:pt idx="7653">COM</cx:pt>
          <cx:pt idx="7654">COM</cx:pt>
          <cx:pt idx="7655">COM</cx:pt>
          <cx:pt idx="7656">SEM</cx:pt>
          <cx:pt idx="7657">COM</cx:pt>
          <cx:pt idx="7658">SEM</cx:pt>
          <cx:pt idx="7659">COM</cx:pt>
          <cx:pt idx="7660">COM</cx:pt>
          <cx:pt idx="7661">COM</cx:pt>
          <cx:pt idx="7662">SEM</cx:pt>
          <cx:pt idx="7663">COM</cx:pt>
          <cx:pt idx="7664">SEM</cx:pt>
          <cx:pt idx="7665">COM</cx:pt>
          <cx:pt idx="7666">COM</cx:pt>
          <cx:pt idx="7667">COM</cx:pt>
          <cx:pt idx="7668">COM</cx:pt>
          <cx:pt idx="7669">SEM</cx:pt>
          <cx:pt idx="7670">COM</cx:pt>
          <cx:pt idx="7671">COM</cx:pt>
          <cx:pt idx="7672">COM</cx:pt>
          <cx:pt idx="7673">COM</cx:pt>
          <cx:pt idx="7674">SEM</cx:pt>
          <cx:pt idx="7675">COM</cx:pt>
          <cx:pt idx="7676">COM</cx:pt>
          <cx:pt idx="7677">COM</cx:pt>
          <cx:pt idx="7678">COM</cx:pt>
          <cx:pt idx="7679">COM</cx:pt>
          <cx:pt idx="7680">SEM</cx:pt>
          <cx:pt idx="7681">COM</cx:pt>
          <cx:pt idx="7682">COM</cx:pt>
          <cx:pt idx="7683">COM</cx:pt>
          <cx:pt idx="7684">COM</cx:pt>
          <cx:pt idx="7685">COM</cx:pt>
          <cx:pt idx="7686">COM</cx:pt>
          <cx:pt idx="7687">COM</cx:pt>
          <cx:pt idx="7688">SEM</cx:pt>
          <cx:pt idx="7689">SEM</cx:pt>
          <cx:pt idx="7690">COM</cx:pt>
          <cx:pt idx="7691">COM</cx:pt>
          <cx:pt idx="7692">COM</cx:pt>
          <cx:pt idx="7693">COM</cx:pt>
          <cx:pt idx="7694">COM</cx:pt>
          <cx:pt idx="7695">COM</cx:pt>
          <cx:pt idx="7696">SEM</cx:pt>
          <cx:pt idx="7697">COM</cx:pt>
          <cx:pt idx="7698">COM</cx:pt>
          <cx:pt idx="7699">COM</cx:pt>
          <cx:pt idx="7700">SEM</cx:pt>
          <cx:pt idx="7701">COM</cx:pt>
          <cx:pt idx="7702">COM</cx:pt>
          <cx:pt idx="7703">SEM</cx:pt>
          <cx:pt idx="7704">SEM</cx:pt>
          <cx:pt idx="7705">COM</cx:pt>
          <cx:pt idx="7706">SEM</cx:pt>
          <cx:pt idx="7707">COM</cx:pt>
          <cx:pt idx="7708">SEM</cx:pt>
          <cx:pt idx="7709">COM</cx:pt>
          <cx:pt idx="7710">COM</cx:pt>
          <cx:pt idx="7711">SEM</cx:pt>
          <cx:pt idx="7712">COM</cx:pt>
          <cx:pt idx="7713">COM</cx:pt>
          <cx:pt idx="7714">SEM</cx:pt>
          <cx:pt idx="7715">COM</cx:pt>
          <cx:pt idx="7716">SEM</cx:pt>
          <cx:pt idx="7717">SEM</cx:pt>
          <cx:pt idx="7718">COM</cx:pt>
          <cx:pt idx="7719">COM</cx:pt>
          <cx:pt idx="7720">COM</cx:pt>
          <cx:pt idx="7721">COM</cx:pt>
          <cx:pt idx="7722">COM</cx:pt>
          <cx:pt idx="7723">COM</cx:pt>
          <cx:pt idx="7724">COM</cx:pt>
          <cx:pt idx="7725">COM</cx:pt>
          <cx:pt idx="7726">COM</cx:pt>
          <cx:pt idx="7727">COM</cx:pt>
          <cx:pt idx="7728">COM</cx:pt>
          <cx:pt idx="7729">SEM</cx:pt>
          <cx:pt idx="7730">COM</cx:pt>
          <cx:pt idx="7731">COM</cx:pt>
          <cx:pt idx="7732">COM</cx:pt>
          <cx:pt idx="7733">SEM</cx:pt>
          <cx:pt idx="7734">COM</cx:pt>
          <cx:pt idx="7735">COM</cx:pt>
          <cx:pt idx="7736">COM</cx:pt>
          <cx:pt idx="7737">COM</cx:pt>
          <cx:pt idx="7738">SEM</cx:pt>
          <cx:pt idx="7739">COM</cx:pt>
          <cx:pt idx="7740">SEM</cx:pt>
          <cx:pt idx="7741">COM</cx:pt>
          <cx:pt idx="7742">COM</cx:pt>
          <cx:pt idx="7743">COM</cx:pt>
          <cx:pt idx="7744">COM</cx:pt>
          <cx:pt idx="7745">COM</cx:pt>
          <cx:pt idx="7746">SEM</cx:pt>
          <cx:pt idx="7747">SEM</cx:pt>
          <cx:pt idx="7748">SEM</cx:pt>
          <cx:pt idx="7749">COM</cx:pt>
          <cx:pt idx="7750">SEM</cx:pt>
          <cx:pt idx="7751">COM</cx:pt>
          <cx:pt idx="7752">COM</cx:pt>
          <cx:pt idx="7753">COM</cx:pt>
          <cx:pt idx="7754">SEM</cx:pt>
          <cx:pt idx="7755">SEM</cx:pt>
          <cx:pt idx="7756">COM</cx:pt>
          <cx:pt idx="7757">COM</cx:pt>
          <cx:pt idx="7758">COM</cx:pt>
          <cx:pt idx="7759">SEM</cx:pt>
          <cx:pt idx="7760">SEM</cx:pt>
          <cx:pt idx="7761">COM</cx:pt>
          <cx:pt idx="7762">SEM</cx:pt>
          <cx:pt idx="7763">SEM</cx:pt>
          <cx:pt idx="7764">COM</cx:pt>
          <cx:pt idx="7765">SEM</cx:pt>
          <cx:pt idx="7766">COM</cx:pt>
          <cx:pt idx="7767">COM</cx:pt>
          <cx:pt idx="7768">COM</cx:pt>
          <cx:pt idx="7769">COM</cx:pt>
          <cx:pt idx="7770">SEM</cx:pt>
          <cx:pt idx="7771">COM</cx:pt>
          <cx:pt idx="7772">COM</cx:pt>
          <cx:pt idx="7773">COM</cx:pt>
          <cx:pt idx="7774">COM</cx:pt>
          <cx:pt idx="7775">COM</cx:pt>
          <cx:pt idx="7776">COM</cx:pt>
          <cx:pt idx="7777">COM</cx:pt>
          <cx:pt idx="7778">SEM</cx:pt>
          <cx:pt idx="7779">COM</cx:pt>
          <cx:pt idx="7780">SEM</cx:pt>
          <cx:pt idx="7781">COM</cx:pt>
          <cx:pt idx="7782">COM</cx:pt>
          <cx:pt idx="7783">COM</cx:pt>
          <cx:pt idx="7784">COM</cx:pt>
          <cx:pt idx="7785">COM</cx:pt>
          <cx:pt idx="7786">COM</cx:pt>
          <cx:pt idx="7787">COM</cx:pt>
          <cx:pt idx="7788">SEM</cx:pt>
          <cx:pt idx="7789">SEM</cx:pt>
          <cx:pt idx="7790">SEM</cx:pt>
          <cx:pt idx="7791">COM</cx:pt>
          <cx:pt idx="7792">COM</cx:pt>
          <cx:pt idx="7793">SEM</cx:pt>
          <cx:pt idx="7794">COM</cx:pt>
          <cx:pt idx="7795">SEM</cx:pt>
          <cx:pt idx="7796">COM</cx:pt>
          <cx:pt idx="7797">COM</cx:pt>
          <cx:pt idx="7798">COM</cx:pt>
          <cx:pt idx="7799">COM</cx:pt>
          <cx:pt idx="7800">COM</cx:pt>
          <cx:pt idx="7801">SEM</cx:pt>
          <cx:pt idx="7802">COM</cx:pt>
          <cx:pt idx="7803">COM</cx:pt>
          <cx:pt idx="7804">COM</cx:pt>
          <cx:pt idx="7805">SEM</cx:pt>
          <cx:pt idx="7806">COM</cx:pt>
          <cx:pt idx="7807">COM</cx:pt>
          <cx:pt idx="7808">COM</cx:pt>
          <cx:pt idx="7809">SEM</cx:pt>
          <cx:pt idx="7810">COM</cx:pt>
          <cx:pt idx="7811">COM</cx:pt>
          <cx:pt idx="7812">COM</cx:pt>
          <cx:pt idx="7813">COM</cx:pt>
          <cx:pt idx="7814">COM</cx:pt>
          <cx:pt idx="7815">COM</cx:pt>
          <cx:pt idx="7816">SEM</cx:pt>
          <cx:pt idx="7817">COM</cx:pt>
          <cx:pt idx="7818">COM</cx:pt>
          <cx:pt idx="7819">COM</cx:pt>
          <cx:pt idx="7820">COM</cx:pt>
          <cx:pt idx="7821">SEM</cx:pt>
          <cx:pt idx="7822">COM</cx:pt>
          <cx:pt idx="7823">COM</cx:pt>
          <cx:pt idx="7824">SEM</cx:pt>
          <cx:pt idx="7825">COM</cx:pt>
          <cx:pt idx="7826">SEM</cx:pt>
          <cx:pt idx="7827">COM</cx:pt>
          <cx:pt idx="7828">COM</cx:pt>
          <cx:pt idx="7829">COM</cx:pt>
          <cx:pt idx="7830">COM</cx:pt>
          <cx:pt idx="7831">COM</cx:pt>
          <cx:pt idx="7832">COM</cx:pt>
          <cx:pt idx="7833">COM</cx:pt>
          <cx:pt idx="7834">COM</cx:pt>
          <cx:pt idx="7835">COM</cx:pt>
          <cx:pt idx="7836">SEM</cx:pt>
          <cx:pt idx="7837">COM</cx:pt>
          <cx:pt idx="7838">COM</cx:pt>
          <cx:pt idx="7839">COM</cx:pt>
          <cx:pt idx="7840">COM</cx:pt>
          <cx:pt idx="7841">COM</cx:pt>
          <cx:pt idx="7842">SEM</cx:pt>
          <cx:pt idx="7843">COM</cx:pt>
          <cx:pt idx="7844">COM</cx:pt>
          <cx:pt idx="7845">SEM</cx:pt>
          <cx:pt idx="7846">SEM</cx:pt>
          <cx:pt idx="7847">COM</cx:pt>
          <cx:pt idx="7848">COM</cx:pt>
          <cx:pt idx="7849">COM</cx:pt>
          <cx:pt idx="7850">COM</cx:pt>
          <cx:pt idx="7851">COM</cx:pt>
          <cx:pt idx="7852">COM</cx:pt>
          <cx:pt idx="7853">COM</cx:pt>
          <cx:pt idx="7854">COM</cx:pt>
          <cx:pt idx="7855">COM</cx:pt>
          <cx:pt idx="7856">COM</cx:pt>
          <cx:pt idx="7857">COM</cx:pt>
          <cx:pt idx="7858">COM</cx:pt>
          <cx:pt idx="7859">COM</cx:pt>
          <cx:pt idx="7860">SEM</cx:pt>
          <cx:pt idx="7861">COM</cx:pt>
          <cx:pt idx="7862">COM</cx:pt>
          <cx:pt idx="7863">COM</cx:pt>
          <cx:pt idx="7864">COM</cx:pt>
          <cx:pt idx="7865">COM</cx:pt>
          <cx:pt idx="7866">COM</cx:pt>
          <cx:pt idx="7867">COM</cx:pt>
          <cx:pt idx="7868">COM</cx:pt>
          <cx:pt idx="7869">SEM</cx:pt>
          <cx:pt idx="7870">COM</cx:pt>
          <cx:pt idx="7871">COM</cx:pt>
          <cx:pt idx="7872">SEM</cx:pt>
          <cx:pt idx="7873">COM</cx:pt>
          <cx:pt idx="7874">COM</cx:pt>
          <cx:pt idx="7875">SEM</cx:pt>
          <cx:pt idx="7876">SEM</cx:pt>
          <cx:pt idx="7877">COM</cx:pt>
          <cx:pt idx="7878">COM</cx:pt>
          <cx:pt idx="7879">SEM</cx:pt>
          <cx:pt idx="7880">COM</cx:pt>
          <cx:pt idx="7881">COM</cx:pt>
          <cx:pt idx="7882">COM</cx:pt>
          <cx:pt idx="7883">COM</cx:pt>
          <cx:pt idx="7884">COM</cx:pt>
          <cx:pt idx="7885">SEM</cx:pt>
          <cx:pt idx="7886">COM</cx:pt>
          <cx:pt idx="7887">COM</cx:pt>
          <cx:pt idx="7888">COM</cx:pt>
          <cx:pt idx="7889">COM</cx:pt>
          <cx:pt idx="7890">COM</cx:pt>
          <cx:pt idx="7891">COM</cx:pt>
          <cx:pt idx="7892">COM</cx:pt>
          <cx:pt idx="7893">COM</cx:pt>
          <cx:pt idx="7894">COM</cx:pt>
          <cx:pt idx="7895">SEM</cx:pt>
          <cx:pt idx="7896">SEM</cx:pt>
          <cx:pt idx="7897">COM</cx:pt>
          <cx:pt idx="7898">COM</cx:pt>
          <cx:pt idx="7899">COM</cx:pt>
          <cx:pt idx="7900">COM</cx:pt>
          <cx:pt idx="7901">COM</cx:pt>
          <cx:pt idx="7902">COM</cx:pt>
          <cx:pt idx="7903">COM</cx:pt>
          <cx:pt idx="7904">COM</cx:pt>
          <cx:pt idx="7905">COM</cx:pt>
          <cx:pt idx="7906">SEM</cx:pt>
          <cx:pt idx="7907">COM</cx:pt>
          <cx:pt idx="7908">COM</cx:pt>
          <cx:pt idx="7909">COM</cx:pt>
          <cx:pt idx="7910">COM</cx:pt>
          <cx:pt idx="7911">SEM</cx:pt>
          <cx:pt idx="7912">SEM</cx:pt>
          <cx:pt idx="7913">COM</cx:pt>
          <cx:pt idx="7914">SEM</cx:pt>
          <cx:pt idx="7915">COM</cx:pt>
          <cx:pt idx="7916">COM</cx:pt>
          <cx:pt idx="7917">COM</cx:pt>
          <cx:pt idx="7918">SEM</cx:pt>
          <cx:pt idx="7919">SEM</cx:pt>
          <cx:pt idx="7920">COM</cx:pt>
          <cx:pt idx="7921">COM</cx:pt>
          <cx:pt idx="7922">SEM</cx:pt>
          <cx:pt idx="7923">SEM</cx:pt>
          <cx:pt idx="7924">SEM</cx:pt>
          <cx:pt idx="7925">SEM</cx:pt>
          <cx:pt idx="7926">COM</cx:pt>
          <cx:pt idx="7927">COM</cx:pt>
          <cx:pt idx="7928">COM</cx:pt>
          <cx:pt idx="7929">COM</cx:pt>
          <cx:pt idx="7930">COM</cx:pt>
          <cx:pt idx="7931">COM</cx:pt>
          <cx:pt idx="7932">COM</cx:pt>
          <cx:pt idx="7933">SEM</cx:pt>
          <cx:pt idx="7934">COM</cx:pt>
          <cx:pt idx="7935">COM</cx:pt>
          <cx:pt idx="7936">COM</cx:pt>
          <cx:pt idx="7937">SEM</cx:pt>
          <cx:pt idx="7938">COM</cx:pt>
          <cx:pt idx="7939">COM</cx:pt>
          <cx:pt idx="7940">COM</cx:pt>
          <cx:pt idx="7941">COM</cx:pt>
          <cx:pt idx="7942">COM</cx:pt>
          <cx:pt idx="7943">COM</cx:pt>
          <cx:pt idx="7944">COM</cx:pt>
          <cx:pt idx="7945">COM</cx:pt>
          <cx:pt idx="7946">COM</cx:pt>
          <cx:pt idx="7947">COM</cx:pt>
          <cx:pt idx="7948">COM</cx:pt>
          <cx:pt idx="7949">COM</cx:pt>
          <cx:pt idx="7950">COM</cx:pt>
          <cx:pt idx="7951">SEM</cx:pt>
          <cx:pt idx="7952">COM</cx:pt>
          <cx:pt idx="7953">COM</cx:pt>
          <cx:pt idx="7954">SEM</cx:pt>
          <cx:pt idx="7955">COM</cx:pt>
          <cx:pt idx="7956">COM</cx:pt>
          <cx:pt idx="7957">COM</cx:pt>
          <cx:pt idx="7958">COM</cx:pt>
          <cx:pt idx="7959">COM</cx:pt>
          <cx:pt idx="7960">COM</cx:pt>
          <cx:pt idx="7961">COM</cx:pt>
          <cx:pt idx="7962">SEM</cx:pt>
          <cx:pt idx="7963">SEM</cx:pt>
          <cx:pt idx="7964">COM</cx:pt>
          <cx:pt idx="7965">COM</cx:pt>
          <cx:pt idx="7966">SEM</cx:pt>
          <cx:pt idx="7967">SEM</cx:pt>
          <cx:pt idx="7968">SEM</cx:pt>
          <cx:pt idx="7969">COM</cx:pt>
          <cx:pt idx="7970">COM</cx:pt>
          <cx:pt idx="7971">COM</cx:pt>
          <cx:pt idx="7972">COM</cx:pt>
          <cx:pt idx="7973">COM</cx:pt>
          <cx:pt idx="7974">COM</cx:pt>
          <cx:pt idx="7975">COM</cx:pt>
          <cx:pt idx="7976">COM</cx:pt>
          <cx:pt idx="7977">COM</cx:pt>
          <cx:pt idx="7978">COM</cx:pt>
          <cx:pt idx="7979">COM</cx:pt>
          <cx:pt idx="7980">COM</cx:pt>
          <cx:pt idx="7981">COM</cx:pt>
          <cx:pt idx="7982">COM</cx:pt>
          <cx:pt idx="7983">COM</cx:pt>
          <cx:pt idx="7984">SEM</cx:pt>
          <cx:pt idx="7985">COM</cx:pt>
          <cx:pt idx="7986">COM</cx:pt>
          <cx:pt idx="7987">SEM</cx:pt>
          <cx:pt idx="7988">COM</cx:pt>
          <cx:pt idx="7989">COM</cx:pt>
          <cx:pt idx="7990">COM</cx:pt>
          <cx:pt idx="7991">COM</cx:pt>
          <cx:pt idx="7992">COM</cx:pt>
          <cx:pt idx="7993">COM</cx:pt>
          <cx:pt idx="7994">COM</cx:pt>
          <cx:pt idx="7995">COM</cx:pt>
          <cx:pt idx="7996">SEM</cx:pt>
          <cx:pt idx="7997">SEM</cx:pt>
          <cx:pt idx="7998">COM</cx:pt>
          <cx:pt idx="7999">COM</cx:pt>
          <cx:pt idx="8000">COM</cx:pt>
          <cx:pt idx="8001">COM</cx:pt>
          <cx:pt idx="8002">COM</cx:pt>
          <cx:pt idx="8003">COM</cx:pt>
          <cx:pt idx="8004">COM</cx:pt>
          <cx:pt idx="8005">COM</cx:pt>
          <cx:pt idx="8006">COM</cx:pt>
          <cx:pt idx="8007">SEM</cx:pt>
          <cx:pt idx="8008">SEM</cx:pt>
          <cx:pt idx="8009">COM</cx:pt>
          <cx:pt idx="8010">COM</cx:pt>
          <cx:pt idx="8011">COM</cx:pt>
          <cx:pt idx="8012">COM</cx:pt>
          <cx:pt idx="8013">SEM</cx:pt>
          <cx:pt idx="8014">COM</cx:pt>
          <cx:pt idx="8015">COM</cx:pt>
          <cx:pt idx="8016">COM</cx:pt>
          <cx:pt idx="8017">SEM</cx:pt>
          <cx:pt idx="8018">COM</cx:pt>
          <cx:pt idx="8019">COM</cx:pt>
          <cx:pt idx="8020">SEM</cx:pt>
          <cx:pt idx="8021">SEM</cx:pt>
          <cx:pt idx="8022">COM</cx:pt>
          <cx:pt idx="8023">COM</cx:pt>
          <cx:pt idx="8024">COM</cx:pt>
          <cx:pt idx="8025">COM</cx:pt>
          <cx:pt idx="8026">COM</cx:pt>
          <cx:pt idx="8027">COM</cx:pt>
          <cx:pt idx="8028">SEM</cx:pt>
          <cx:pt idx="8029">COM</cx:pt>
          <cx:pt idx="8030">SEM</cx:pt>
          <cx:pt idx="8031">COM</cx:pt>
          <cx:pt idx="8032">COM</cx:pt>
          <cx:pt idx="8033">SEM</cx:pt>
          <cx:pt idx="8034">SEM</cx:pt>
          <cx:pt idx="8035">COM</cx:pt>
          <cx:pt idx="8036">COM</cx:pt>
          <cx:pt idx="8037">SEM</cx:pt>
          <cx:pt idx="8038">COM</cx:pt>
          <cx:pt idx="8039">SEM</cx:pt>
          <cx:pt idx="8040">COM</cx:pt>
          <cx:pt idx="8041">COM</cx:pt>
          <cx:pt idx="8042">SEM</cx:pt>
          <cx:pt idx="8043">COM</cx:pt>
          <cx:pt idx="8044">COM</cx:pt>
          <cx:pt idx="8045">SEM</cx:pt>
          <cx:pt idx="8046">COM</cx:pt>
          <cx:pt idx="8047">COM</cx:pt>
          <cx:pt idx="8048">COM</cx:pt>
          <cx:pt idx="8049">COM</cx:pt>
          <cx:pt idx="8050">SEM</cx:pt>
          <cx:pt idx="8051">COM</cx:pt>
          <cx:pt idx="8052">COM</cx:pt>
          <cx:pt idx="8053">COM</cx:pt>
          <cx:pt idx="8054">COM</cx:pt>
          <cx:pt idx="8055">COM</cx:pt>
          <cx:pt idx="8056">COM</cx:pt>
          <cx:pt idx="8057">COM</cx:pt>
          <cx:pt idx="8058">SEM</cx:pt>
          <cx:pt idx="8059">COM</cx:pt>
          <cx:pt idx="8060">COM</cx:pt>
          <cx:pt idx="8061">COM</cx:pt>
          <cx:pt idx="8062">SEM</cx:pt>
          <cx:pt idx="8063">COM</cx:pt>
          <cx:pt idx="8064">COM</cx:pt>
          <cx:pt idx="8065">COM</cx:pt>
          <cx:pt idx="8066">COM</cx:pt>
          <cx:pt idx="8067">COM</cx:pt>
          <cx:pt idx="8068">COM</cx:pt>
          <cx:pt idx="8069">COM</cx:pt>
          <cx:pt idx="8070">SEM</cx:pt>
          <cx:pt idx="8071">COM</cx:pt>
          <cx:pt idx="8072">COM</cx:pt>
          <cx:pt idx="8073">COM</cx:pt>
          <cx:pt idx="8074">COM</cx:pt>
          <cx:pt idx="8075">COM</cx:pt>
          <cx:pt idx="8076">COM</cx:pt>
          <cx:pt idx="8077">COM</cx:pt>
          <cx:pt idx="8078">SEM</cx:pt>
          <cx:pt idx="8079">COM</cx:pt>
          <cx:pt idx="8080">COM</cx:pt>
          <cx:pt idx="8081">COM</cx:pt>
          <cx:pt idx="8082">COM</cx:pt>
          <cx:pt idx="8083">COM</cx:pt>
          <cx:pt idx="8084">SEM</cx:pt>
          <cx:pt idx="8085">COM</cx:pt>
          <cx:pt idx="8086">COM</cx:pt>
          <cx:pt idx="8087">SEM</cx:pt>
          <cx:pt idx="8088">COM</cx:pt>
          <cx:pt idx="8089">COM</cx:pt>
          <cx:pt idx="8090">COM</cx:pt>
          <cx:pt idx="8091">COM</cx:pt>
          <cx:pt idx="8092">COM</cx:pt>
          <cx:pt idx="8093">COM</cx:pt>
          <cx:pt idx="8094">COM</cx:pt>
          <cx:pt idx="8095">SEM</cx:pt>
          <cx:pt idx="8096">COM</cx:pt>
          <cx:pt idx="8097">SEM</cx:pt>
          <cx:pt idx="8098">SEM</cx:pt>
          <cx:pt idx="8099">COM</cx:pt>
          <cx:pt idx="8100">COM</cx:pt>
          <cx:pt idx="8101">SEM</cx:pt>
          <cx:pt idx="8102">COM</cx:pt>
          <cx:pt idx="8103">COM</cx:pt>
          <cx:pt idx="8104">COM</cx:pt>
          <cx:pt idx="8105">SEM</cx:pt>
          <cx:pt idx="8106">SEM</cx:pt>
          <cx:pt idx="8107">COM</cx:pt>
          <cx:pt idx="8108">COM</cx:pt>
          <cx:pt idx="8109">COM</cx:pt>
          <cx:pt idx="8110">COM</cx:pt>
          <cx:pt idx="8111">COM</cx:pt>
          <cx:pt idx="8112">COM</cx:pt>
          <cx:pt idx="8113">COM</cx:pt>
          <cx:pt idx="8114">COM</cx:pt>
          <cx:pt idx="8115">COM</cx:pt>
          <cx:pt idx="8116">COM</cx:pt>
          <cx:pt idx="8117">SEM</cx:pt>
          <cx:pt idx="8118">SEM</cx:pt>
          <cx:pt idx="8119">COM</cx:pt>
          <cx:pt idx="8120">COM</cx:pt>
          <cx:pt idx="8121">COM</cx:pt>
          <cx:pt idx="8122">COM</cx:pt>
          <cx:pt idx="8123">SEM</cx:pt>
          <cx:pt idx="8124">COM</cx:pt>
          <cx:pt idx="8125">SEM</cx:pt>
          <cx:pt idx="8126">COM</cx:pt>
          <cx:pt idx="8127">COM</cx:pt>
          <cx:pt idx="8128">SEM</cx:pt>
          <cx:pt idx="8129">COM</cx:pt>
          <cx:pt idx="8130">COM</cx:pt>
          <cx:pt idx="8131">COM</cx:pt>
          <cx:pt idx="8132">COM</cx:pt>
          <cx:pt idx="8133">COM</cx:pt>
          <cx:pt idx="8134">COM</cx:pt>
          <cx:pt idx="8135">COM</cx:pt>
          <cx:pt idx="8136">SEM</cx:pt>
          <cx:pt idx="8137">COM</cx:pt>
          <cx:pt idx="8138">COM</cx:pt>
          <cx:pt idx="8139">COM</cx:pt>
          <cx:pt idx="8140">COM</cx:pt>
          <cx:pt idx="8141">COM</cx:pt>
          <cx:pt idx="8142">COM</cx:pt>
          <cx:pt idx="8143">COM</cx:pt>
          <cx:pt idx="8144">COM</cx:pt>
          <cx:pt idx="8145">SEM</cx:pt>
          <cx:pt idx="8146">COM</cx:pt>
          <cx:pt idx="8147">COM</cx:pt>
          <cx:pt idx="8148">COM</cx:pt>
          <cx:pt idx="8149">COM</cx:pt>
          <cx:pt idx="8150">SEM</cx:pt>
          <cx:pt idx="8151">COM</cx:pt>
          <cx:pt idx="8152">COM</cx:pt>
          <cx:pt idx="8153">COM</cx:pt>
          <cx:pt idx="8154">SEM</cx:pt>
          <cx:pt idx="8155">COM</cx:pt>
          <cx:pt idx="8156">SEM</cx:pt>
          <cx:pt idx="8157">COM</cx:pt>
          <cx:pt idx="8158">COM</cx:pt>
          <cx:pt idx="8159">COM</cx:pt>
          <cx:pt idx="8160">SEM</cx:pt>
          <cx:pt idx="8161">COM</cx:pt>
          <cx:pt idx="8162">COM</cx:pt>
          <cx:pt idx="8163">SEM</cx:pt>
          <cx:pt idx="8164">COM</cx:pt>
          <cx:pt idx="8165">COM</cx:pt>
          <cx:pt idx="8166">SEM</cx:pt>
          <cx:pt idx="8167">COM</cx:pt>
          <cx:pt idx="8168">COM</cx:pt>
          <cx:pt idx="8169">COM</cx:pt>
          <cx:pt idx="8170">SEM</cx:pt>
          <cx:pt idx="8171">COM</cx:pt>
          <cx:pt idx="8172">COM</cx:pt>
          <cx:pt idx="8173">COM</cx:pt>
          <cx:pt idx="8174">COM</cx:pt>
          <cx:pt idx="8175">COM</cx:pt>
          <cx:pt idx="8176">COM</cx:pt>
          <cx:pt idx="8177">COM</cx:pt>
          <cx:pt idx="8178">COM</cx:pt>
          <cx:pt idx="8179">COM</cx:pt>
          <cx:pt idx="8180">COM</cx:pt>
          <cx:pt idx="8181">SEM</cx:pt>
          <cx:pt idx="8182">COM</cx:pt>
          <cx:pt idx="8183">COM</cx:pt>
          <cx:pt idx="8184">COM</cx:pt>
          <cx:pt idx="8185">COM</cx:pt>
          <cx:pt idx="8186">COM</cx:pt>
          <cx:pt idx="8187">COM</cx:pt>
          <cx:pt idx="8188">COM</cx:pt>
          <cx:pt idx="8189">COM</cx:pt>
          <cx:pt idx="8190">COM</cx:pt>
          <cx:pt idx="8191">COM</cx:pt>
          <cx:pt idx="8192">COM</cx:pt>
          <cx:pt idx="8193">COM</cx:pt>
          <cx:pt idx="8194">COM</cx:pt>
          <cx:pt idx="8195">SEM</cx:pt>
          <cx:pt idx="8196">SEM</cx:pt>
          <cx:pt idx="8197">SEM</cx:pt>
          <cx:pt idx="8198">COM</cx:pt>
          <cx:pt idx="8199">COM</cx:pt>
          <cx:pt idx="8200">COM</cx:pt>
          <cx:pt idx="8201">COM</cx:pt>
          <cx:pt idx="8202">COM</cx:pt>
          <cx:pt idx="8203">COM</cx:pt>
          <cx:pt idx="8204">COM</cx:pt>
          <cx:pt idx="8205">SEM</cx:pt>
          <cx:pt idx="8206">COM</cx:pt>
          <cx:pt idx="8207">SEM</cx:pt>
          <cx:pt idx="8208">COM</cx:pt>
          <cx:pt idx="8209">COM</cx:pt>
          <cx:pt idx="8210">COM</cx:pt>
          <cx:pt idx="8211">COM</cx:pt>
          <cx:pt idx="8212">SEM</cx:pt>
          <cx:pt idx="8213">COM</cx:pt>
          <cx:pt idx="8214">COM</cx:pt>
          <cx:pt idx="8215">COM</cx:pt>
          <cx:pt idx="8216">COM</cx:pt>
          <cx:pt idx="8217">COM</cx:pt>
          <cx:pt idx="8218">COM</cx:pt>
          <cx:pt idx="8219">COM</cx:pt>
          <cx:pt idx="8220">COM</cx:pt>
          <cx:pt idx="8221">COM</cx:pt>
          <cx:pt idx="8222">SEM</cx:pt>
          <cx:pt idx="8223">COM</cx:pt>
          <cx:pt idx="8224">COM</cx:pt>
          <cx:pt idx="8225">COM</cx:pt>
          <cx:pt idx="8226">COM</cx:pt>
          <cx:pt idx="8227">SEM</cx:pt>
          <cx:pt idx="8228">COM</cx:pt>
          <cx:pt idx="8229">SEM</cx:pt>
          <cx:pt idx="8230">SEM</cx:pt>
          <cx:pt idx="8231">COM</cx:pt>
          <cx:pt idx="8232">SEM</cx:pt>
          <cx:pt idx="8233">SEM</cx:pt>
          <cx:pt idx="8234">COM</cx:pt>
          <cx:pt idx="8235">COM</cx:pt>
          <cx:pt idx="8236">COM</cx:pt>
          <cx:pt idx="8237">COM</cx:pt>
          <cx:pt idx="8238">COM</cx:pt>
          <cx:pt idx="8239">COM</cx:pt>
          <cx:pt idx="8240">SEM</cx:pt>
          <cx:pt idx="8241">COM</cx:pt>
          <cx:pt idx="8242">COM</cx:pt>
          <cx:pt idx="8243">COM</cx:pt>
          <cx:pt idx="8244">COM</cx:pt>
          <cx:pt idx="8245">COM</cx:pt>
          <cx:pt idx="8246">COM</cx:pt>
          <cx:pt idx="8247">SEM</cx:pt>
          <cx:pt idx="8248">COM</cx:pt>
          <cx:pt idx="8249">COM</cx:pt>
          <cx:pt idx="8250">COM</cx:pt>
          <cx:pt idx="8251">COM</cx:pt>
          <cx:pt idx="8252">SEM</cx:pt>
          <cx:pt idx="8253">COM</cx:pt>
          <cx:pt idx="8254">SEM</cx:pt>
          <cx:pt idx="8255">COM</cx:pt>
          <cx:pt idx="8256">COM</cx:pt>
          <cx:pt idx="8257">COM</cx:pt>
          <cx:pt idx="8258">COM</cx:pt>
          <cx:pt idx="8259">COM</cx:pt>
          <cx:pt idx="8260">COM</cx:pt>
          <cx:pt idx="8261">COM</cx:pt>
          <cx:pt idx="8262">COM</cx:pt>
          <cx:pt idx="8263">COM</cx:pt>
          <cx:pt idx="8264">COM</cx:pt>
          <cx:pt idx="8265">COM</cx:pt>
          <cx:pt idx="8266">COM</cx:pt>
          <cx:pt idx="8267">SEM</cx:pt>
          <cx:pt idx="8268">COM</cx:pt>
          <cx:pt idx="8269">COM</cx:pt>
          <cx:pt idx="8270">SEM</cx:pt>
          <cx:pt idx="8271">COM</cx:pt>
          <cx:pt idx="8272">COM</cx:pt>
          <cx:pt idx="8273">SEM</cx:pt>
          <cx:pt idx="8274">COM</cx:pt>
          <cx:pt idx="8275">COM</cx:pt>
          <cx:pt idx="8276">COM</cx:pt>
          <cx:pt idx="8277">SEM</cx:pt>
          <cx:pt idx="8278">COM</cx:pt>
          <cx:pt idx="8279">COM</cx:pt>
          <cx:pt idx="8280">COM</cx:pt>
          <cx:pt idx="8281">COM</cx:pt>
          <cx:pt idx="8282">SEM</cx:pt>
          <cx:pt idx="8283">COM</cx:pt>
          <cx:pt idx="8284">COM</cx:pt>
          <cx:pt idx="8285">COM</cx:pt>
          <cx:pt idx="8286">COM</cx:pt>
          <cx:pt idx="8287">SEM</cx:pt>
          <cx:pt idx="8288">COM</cx:pt>
          <cx:pt idx="8289">COM</cx:pt>
          <cx:pt idx="8290">SEM</cx:pt>
          <cx:pt idx="8291">COM</cx:pt>
          <cx:pt idx="8292">COM</cx:pt>
          <cx:pt idx="8293">COM</cx:pt>
          <cx:pt idx="8294">COM</cx:pt>
          <cx:pt idx="8295">COM</cx:pt>
          <cx:pt idx="8296">COM</cx:pt>
          <cx:pt idx="8297">COM</cx:pt>
          <cx:pt idx="8298">COM</cx:pt>
          <cx:pt idx="8299">SEM</cx:pt>
          <cx:pt idx="8300">COM</cx:pt>
          <cx:pt idx="8301">COM</cx:pt>
          <cx:pt idx="8302">COM</cx:pt>
          <cx:pt idx="8303">COM</cx:pt>
          <cx:pt idx="8304">SEM</cx:pt>
          <cx:pt idx="8305">SEM</cx:pt>
          <cx:pt idx="8306">COM</cx:pt>
          <cx:pt idx="8307">COM</cx:pt>
          <cx:pt idx="8308">SEM</cx:pt>
          <cx:pt idx="8309">COM</cx:pt>
          <cx:pt idx="8310">COM</cx:pt>
          <cx:pt idx="8311">COM</cx:pt>
          <cx:pt idx="8312">COM</cx:pt>
          <cx:pt idx="8313">COM</cx:pt>
          <cx:pt idx="8314">COM</cx:pt>
          <cx:pt idx="8315">SEM</cx:pt>
          <cx:pt idx="8316">SEM</cx:pt>
          <cx:pt idx="8317">SEM</cx:pt>
          <cx:pt idx="8318">COM</cx:pt>
          <cx:pt idx="8319">SEM</cx:pt>
          <cx:pt idx="8320">COM</cx:pt>
          <cx:pt idx="8321">COM</cx:pt>
          <cx:pt idx="8322">COM</cx:pt>
          <cx:pt idx="8323">COM</cx:pt>
          <cx:pt idx="8324">COM</cx:pt>
          <cx:pt idx="8325">SEM</cx:pt>
          <cx:pt idx="8326">COM</cx:pt>
          <cx:pt idx="8327">COM</cx:pt>
          <cx:pt idx="8328">COM</cx:pt>
          <cx:pt idx="8329">SEM</cx:pt>
          <cx:pt idx="8330">COM</cx:pt>
          <cx:pt idx="8331">COM</cx:pt>
          <cx:pt idx="8332">SEM</cx:pt>
          <cx:pt idx="8333">COM</cx:pt>
          <cx:pt idx="8334">COM</cx:pt>
          <cx:pt idx="8335">COM</cx:pt>
          <cx:pt idx="8336">COM</cx:pt>
          <cx:pt idx="8337">COM</cx:pt>
          <cx:pt idx="8338">COM</cx:pt>
          <cx:pt idx="8339">COM</cx:pt>
          <cx:pt idx="8340">SEM</cx:pt>
          <cx:pt idx="8341">COM</cx:pt>
          <cx:pt idx="8342">COM</cx:pt>
          <cx:pt idx="8343">SEM</cx:pt>
          <cx:pt idx="8344">COM</cx:pt>
          <cx:pt idx="8345">COM</cx:pt>
          <cx:pt idx="8346">COM</cx:pt>
          <cx:pt idx="8347">COM</cx:pt>
          <cx:pt idx="8348">COM</cx:pt>
          <cx:pt idx="8349">COM</cx:pt>
          <cx:pt idx="8350">COM</cx:pt>
          <cx:pt idx="8351">COM</cx:pt>
          <cx:pt idx="8352">COM</cx:pt>
          <cx:pt idx="8353">COM</cx:pt>
          <cx:pt idx="8354">COM</cx:pt>
          <cx:pt idx="8355">COM</cx:pt>
          <cx:pt idx="8356">COM</cx:pt>
          <cx:pt idx="8357">COM</cx:pt>
          <cx:pt idx="8358">COM</cx:pt>
          <cx:pt idx="8359">COM</cx:pt>
          <cx:pt idx="8360">SEM</cx:pt>
          <cx:pt idx="8361">COM</cx:pt>
          <cx:pt idx="8362">COM</cx:pt>
          <cx:pt idx="8363">SEM</cx:pt>
          <cx:pt idx="8364">SEM</cx:pt>
          <cx:pt idx="8365">COM</cx:pt>
          <cx:pt idx="8366">COM</cx:pt>
          <cx:pt idx="8367">COM</cx:pt>
          <cx:pt idx="8368">COM</cx:pt>
          <cx:pt idx="8369">COM</cx:pt>
          <cx:pt idx="8370">COM</cx:pt>
          <cx:pt idx="8371">COM</cx:pt>
          <cx:pt idx="8372">SEM</cx:pt>
          <cx:pt idx="8373">COM</cx:pt>
          <cx:pt idx="8374">COM</cx:pt>
          <cx:pt idx="8375">COM</cx:pt>
          <cx:pt idx="8376">COM</cx:pt>
          <cx:pt idx="8377">COM</cx:pt>
          <cx:pt idx="8378">COM</cx:pt>
          <cx:pt idx="8379">SEM</cx:pt>
          <cx:pt idx="8380">COM</cx:pt>
          <cx:pt idx="8381">SEM</cx:pt>
          <cx:pt idx="8382">COM</cx:pt>
          <cx:pt idx="8383">COM</cx:pt>
          <cx:pt idx="8384">COM</cx:pt>
          <cx:pt idx="8385">SEM</cx:pt>
          <cx:pt idx="8386">SEM</cx:pt>
          <cx:pt idx="8387">SEM</cx:pt>
          <cx:pt idx="8388">COM</cx:pt>
          <cx:pt idx="8389">SEM</cx:pt>
          <cx:pt idx="8390">COM</cx:pt>
          <cx:pt idx="8391">COM</cx:pt>
          <cx:pt idx="8392">COM</cx:pt>
          <cx:pt idx="8393">COM</cx:pt>
          <cx:pt idx="8394">COM</cx:pt>
          <cx:pt idx="8395">COM</cx:pt>
          <cx:pt idx="8396">COM</cx:pt>
          <cx:pt idx="8397">COM</cx:pt>
          <cx:pt idx="8398">COM</cx:pt>
          <cx:pt idx="8399">COM</cx:pt>
          <cx:pt idx="8400">COM</cx:pt>
          <cx:pt idx="8401">COM</cx:pt>
          <cx:pt idx="8402">COM</cx:pt>
          <cx:pt idx="8403">SEM</cx:pt>
          <cx:pt idx="8404">SEM</cx:pt>
          <cx:pt idx="8405">COM</cx:pt>
          <cx:pt idx="8406">SEM</cx:pt>
          <cx:pt idx="8407">SEM</cx:pt>
          <cx:pt idx="8408">COM</cx:pt>
          <cx:pt idx="8409">COM</cx:pt>
          <cx:pt idx="8410">COM</cx:pt>
          <cx:pt idx="8411">COM</cx:pt>
          <cx:pt idx="8412">COM</cx:pt>
          <cx:pt idx="8413">COM</cx:pt>
          <cx:pt idx="8414">COM</cx:pt>
          <cx:pt idx="8415">COM</cx:pt>
          <cx:pt idx="8416">SEM</cx:pt>
          <cx:pt idx="8417">COM</cx:pt>
          <cx:pt idx="8418">COM</cx:pt>
          <cx:pt idx="8419">COM</cx:pt>
          <cx:pt idx="8420">COM</cx:pt>
          <cx:pt idx="8421">COM</cx:pt>
          <cx:pt idx="8422">COM</cx:pt>
          <cx:pt idx="8423">COM</cx:pt>
          <cx:pt idx="8424">SEM</cx:pt>
          <cx:pt idx="8425">COM</cx:pt>
          <cx:pt idx="8426">COM</cx:pt>
          <cx:pt idx="8427">COM</cx:pt>
          <cx:pt idx="8428">COM</cx:pt>
          <cx:pt idx="8429">COM</cx:pt>
          <cx:pt idx="8430">SEM</cx:pt>
          <cx:pt idx="8431">COM</cx:pt>
          <cx:pt idx="8432">COM</cx:pt>
          <cx:pt idx="8433">SEM</cx:pt>
          <cx:pt idx="8434">COM</cx:pt>
          <cx:pt idx="8435">COM</cx:pt>
          <cx:pt idx="8436">SEM</cx:pt>
          <cx:pt idx="8437">SEM</cx:pt>
          <cx:pt idx="8438">COM</cx:pt>
          <cx:pt idx="8439">COM</cx:pt>
          <cx:pt idx="8440">COM</cx:pt>
          <cx:pt idx="8441">COM</cx:pt>
          <cx:pt idx="8442">COM</cx:pt>
          <cx:pt idx="8443">COM</cx:pt>
          <cx:pt idx="8444">COM</cx:pt>
          <cx:pt idx="8445">COM</cx:pt>
          <cx:pt idx="8446">SEM</cx:pt>
          <cx:pt idx="8447">SEM</cx:pt>
          <cx:pt idx="8448">COM</cx:pt>
          <cx:pt idx="8449">COM</cx:pt>
          <cx:pt idx="8450">SEM</cx:pt>
          <cx:pt idx="8451">COM</cx:pt>
          <cx:pt idx="8452">COM</cx:pt>
          <cx:pt idx="8453">COM</cx:pt>
          <cx:pt idx="8454">COM</cx:pt>
          <cx:pt idx="8455">SEM</cx:pt>
          <cx:pt idx="8456">COM</cx:pt>
          <cx:pt idx="8457">COM</cx:pt>
          <cx:pt idx="8458">COM</cx:pt>
          <cx:pt idx="8459">COM</cx:pt>
          <cx:pt idx="8460">COM</cx:pt>
          <cx:pt idx="8461">COM</cx:pt>
          <cx:pt idx="8462">SEM</cx:pt>
          <cx:pt idx="8463">COM</cx:pt>
          <cx:pt idx="8464">COM</cx:pt>
          <cx:pt idx="8465">COM</cx:pt>
          <cx:pt idx="8466">COM</cx:pt>
          <cx:pt idx="8467">COM</cx:pt>
          <cx:pt idx="8468">COM</cx:pt>
          <cx:pt idx="8469">COM</cx:pt>
          <cx:pt idx="8470">COM</cx:pt>
          <cx:pt idx="8471">COM</cx:pt>
          <cx:pt idx="8472">COM</cx:pt>
          <cx:pt idx="8473">COM</cx:pt>
          <cx:pt idx="8474">COM</cx:pt>
          <cx:pt idx="8475">COM</cx:pt>
          <cx:pt idx="8476">SEM</cx:pt>
          <cx:pt idx="8477">COM</cx:pt>
          <cx:pt idx="8478">COM</cx:pt>
          <cx:pt idx="8479">COM</cx:pt>
          <cx:pt idx="8480">COM</cx:pt>
          <cx:pt idx="8481">COM</cx:pt>
          <cx:pt idx="8482">SEM</cx:pt>
          <cx:pt idx="8483">COM</cx:pt>
          <cx:pt idx="8484">COM</cx:pt>
          <cx:pt idx="8485">COM</cx:pt>
          <cx:pt idx="8486">COM</cx:pt>
          <cx:pt idx="8487">COM</cx:pt>
          <cx:pt idx="8488">COM</cx:pt>
          <cx:pt idx="8489">COM</cx:pt>
          <cx:pt idx="8490">SEM</cx:pt>
          <cx:pt idx="8491">COM</cx:pt>
          <cx:pt idx="8492">SEM</cx:pt>
          <cx:pt idx="8493">COM</cx:pt>
          <cx:pt idx="8494">SEM</cx:pt>
          <cx:pt idx="8495">COM</cx:pt>
          <cx:pt idx="8496">COM</cx:pt>
          <cx:pt idx="8497">COM</cx:pt>
          <cx:pt idx="8498">COM</cx:pt>
          <cx:pt idx="8499">SEM</cx:pt>
          <cx:pt idx="8500">COM</cx:pt>
          <cx:pt idx="8501">COM</cx:pt>
          <cx:pt idx="8502">COM</cx:pt>
          <cx:pt idx="8503">COM</cx:pt>
          <cx:pt idx="8504">COM</cx:pt>
          <cx:pt idx="8505">COM</cx:pt>
          <cx:pt idx="8506">COM</cx:pt>
          <cx:pt idx="8507">COM</cx:pt>
          <cx:pt idx="8508">COM</cx:pt>
          <cx:pt idx="8509">COM</cx:pt>
          <cx:pt idx="8510">COM</cx:pt>
          <cx:pt idx="8511">COM</cx:pt>
          <cx:pt idx="8512">COM</cx:pt>
          <cx:pt idx="8513">COM</cx:pt>
          <cx:pt idx="8514">COM</cx:pt>
          <cx:pt idx="8515">COM</cx:pt>
          <cx:pt idx="8516">COM</cx:pt>
          <cx:pt idx="8517">COM</cx:pt>
          <cx:pt idx="8518">COM</cx:pt>
          <cx:pt idx="8519">COM</cx:pt>
          <cx:pt idx="8520">SEM</cx:pt>
          <cx:pt idx="8521">COM</cx:pt>
          <cx:pt idx="8522">COM</cx:pt>
          <cx:pt idx="8523">COM</cx:pt>
          <cx:pt idx="8524">COM</cx:pt>
          <cx:pt idx="8525">SEM</cx:pt>
          <cx:pt idx="8526">COM</cx:pt>
          <cx:pt idx="8527">COM</cx:pt>
          <cx:pt idx="8528">COM</cx:pt>
          <cx:pt idx="8529">COM</cx:pt>
          <cx:pt idx="8530">COM</cx:pt>
          <cx:pt idx="8531">COM</cx:pt>
          <cx:pt idx="8532">COM</cx:pt>
          <cx:pt idx="8533">COM</cx:pt>
          <cx:pt idx="8534">COM</cx:pt>
          <cx:pt idx="8535">COM</cx:pt>
          <cx:pt idx="8536">COM</cx:pt>
          <cx:pt idx="8537">COM</cx:pt>
          <cx:pt idx="8538">SEM</cx:pt>
          <cx:pt idx="8539">COM</cx:pt>
          <cx:pt idx="8540">COM</cx:pt>
          <cx:pt idx="8541">COM</cx:pt>
          <cx:pt idx="8542">COM</cx:pt>
          <cx:pt idx="8543">SEM</cx:pt>
          <cx:pt idx="8544">COM</cx:pt>
          <cx:pt idx="8545">COM</cx:pt>
          <cx:pt idx="8546">COM</cx:pt>
          <cx:pt idx="8547">COM</cx:pt>
          <cx:pt idx="8548">COM</cx:pt>
          <cx:pt idx="8549">COM</cx:pt>
          <cx:pt idx="8550">COM</cx:pt>
          <cx:pt idx="8551">COM</cx:pt>
          <cx:pt idx="8552">COM</cx:pt>
          <cx:pt idx="8553">COM</cx:pt>
          <cx:pt idx="8554">COM</cx:pt>
          <cx:pt idx="8555">COM</cx:pt>
          <cx:pt idx="8556">COM</cx:pt>
          <cx:pt idx="8557">COM</cx:pt>
          <cx:pt idx="8558">SEM</cx:pt>
          <cx:pt idx="8559">COM</cx:pt>
          <cx:pt idx="8560">COM</cx:pt>
          <cx:pt idx="8561">SEM</cx:pt>
          <cx:pt idx="8562">COM</cx:pt>
          <cx:pt idx="8563">COM</cx:pt>
          <cx:pt idx="8564">COM</cx:pt>
          <cx:pt idx="8565">COM</cx:pt>
          <cx:pt idx="8566">COM</cx:pt>
          <cx:pt idx="8567">COM</cx:pt>
          <cx:pt idx="8568">COM</cx:pt>
          <cx:pt idx="8569">COM</cx:pt>
          <cx:pt idx="8570">COM</cx:pt>
          <cx:pt idx="8571">COM</cx:pt>
          <cx:pt idx="8572">COM</cx:pt>
          <cx:pt idx="8573">COM</cx:pt>
          <cx:pt idx="8574">COM</cx:pt>
          <cx:pt idx="8575">COM</cx:pt>
          <cx:pt idx="8576">COM</cx:pt>
          <cx:pt idx="8577">COM</cx:pt>
          <cx:pt idx="8578">COM</cx:pt>
          <cx:pt idx="8579">COM</cx:pt>
          <cx:pt idx="8580">SEM</cx:pt>
          <cx:pt idx="8581">COM</cx:pt>
          <cx:pt idx="8582">COM</cx:pt>
          <cx:pt idx="8583">COM</cx:pt>
          <cx:pt idx="8584">COM</cx:pt>
          <cx:pt idx="8585">COM</cx:pt>
          <cx:pt idx="8586">SEM</cx:pt>
          <cx:pt idx="8587">COM</cx:pt>
          <cx:pt idx="8588">SEM</cx:pt>
          <cx:pt idx="8589">COM</cx:pt>
          <cx:pt idx="8590">SEM</cx:pt>
          <cx:pt idx="8591">COM</cx:pt>
          <cx:pt idx="8592">COM</cx:pt>
          <cx:pt idx="8593">COM</cx:pt>
          <cx:pt idx="8594">COM</cx:pt>
          <cx:pt idx="8595">SEM</cx:pt>
          <cx:pt idx="8596">COM</cx:pt>
          <cx:pt idx="8597">COM</cx:pt>
          <cx:pt idx="8598">COM</cx:pt>
          <cx:pt idx="8599">COM</cx:pt>
          <cx:pt idx="8600">COM</cx:pt>
          <cx:pt idx="8601">COM</cx:pt>
          <cx:pt idx="8602">COM</cx:pt>
          <cx:pt idx="8603">COM</cx:pt>
          <cx:pt idx="8604">COM</cx:pt>
          <cx:pt idx="8605">COM</cx:pt>
          <cx:pt idx="8606">SEM</cx:pt>
          <cx:pt idx="8607">COM</cx:pt>
          <cx:pt idx="8608">COM</cx:pt>
          <cx:pt idx="8609">COM</cx:pt>
          <cx:pt idx="8610">COM</cx:pt>
          <cx:pt idx="8611">COM</cx:pt>
          <cx:pt idx="8612">COM</cx:pt>
          <cx:pt idx="8613">COM</cx:pt>
          <cx:pt idx="8614">COM</cx:pt>
          <cx:pt idx="8615">COM</cx:pt>
          <cx:pt idx="8616">COM</cx:pt>
          <cx:pt idx="8617">COM</cx:pt>
          <cx:pt idx="8618">COM</cx:pt>
          <cx:pt idx="8619">COM</cx:pt>
          <cx:pt idx="8620">COM</cx:pt>
          <cx:pt idx="8621">COM</cx:pt>
          <cx:pt idx="8622">SEM</cx:pt>
          <cx:pt idx="8623">COM</cx:pt>
          <cx:pt idx="8624">SEM</cx:pt>
          <cx:pt idx="8625">COM</cx:pt>
          <cx:pt idx="8626">COM</cx:pt>
          <cx:pt idx="8627">SEM</cx:pt>
          <cx:pt idx="8628">SEM</cx:pt>
          <cx:pt idx="8629">COM</cx:pt>
          <cx:pt idx="8630">COM</cx:pt>
          <cx:pt idx="8631">COM</cx:pt>
          <cx:pt idx="8632">COM</cx:pt>
          <cx:pt idx="8633">SEM</cx:pt>
          <cx:pt idx="8634">SEM</cx:pt>
          <cx:pt idx="8635">COM</cx:pt>
          <cx:pt idx="8636">COM</cx:pt>
          <cx:pt idx="8637">SEM</cx:pt>
          <cx:pt idx="8638">COM</cx:pt>
          <cx:pt idx="8639">COM</cx:pt>
          <cx:pt idx="8640">COM</cx:pt>
          <cx:pt idx="8641">SEM</cx:pt>
          <cx:pt idx="8642">COM</cx:pt>
          <cx:pt idx="8643">SEM</cx:pt>
          <cx:pt idx="8644">COM</cx:pt>
          <cx:pt idx="8645">COM</cx:pt>
          <cx:pt idx="8646">COM</cx:pt>
          <cx:pt idx="8647">COM</cx:pt>
          <cx:pt idx="8648">COM</cx:pt>
          <cx:pt idx="8649">COM</cx:pt>
          <cx:pt idx="8650">COM</cx:pt>
          <cx:pt idx="8651">COM</cx:pt>
          <cx:pt idx="8652">SEM</cx:pt>
          <cx:pt idx="8653">COM</cx:pt>
          <cx:pt idx="8654">SEM</cx:pt>
          <cx:pt idx="8655">COM</cx:pt>
          <cx:pt idx="8656">COM</cx:pt>
          <cx:pt idx="8657">SEM</cx:pt>
          <cx:pt idx="8658">COM</cx:pt>
          <cx:pt idx="8659">COM</cx:pt>
          <cx:pt idx="8660">COM</cx:pt>
          <cx:pt idx="8661">SEM</cx:pt>
          <cx:pt idx="8662">COM</cx:pt>
          <cx:pt idx="8663">COM</cx:pt>
          <cx:pt idx="8664">COM</cx:pt>
          <cx:pt idx="8665">COM</cx:pt>
          <cx:pt idx="8666">COM</cx:pt>
          <cx:pt idx="8667">COM</cx:pt>
          <cx:pt idx="8668">COM</cx:pt>
          <cx:pt idx="8669">COM</cx:pt>
          <cx:pt idx="8670">COM</cx:pt>
          <cx:pt idx="8671">SEM</cx:pt>
          <cx:pt idx="8672">COM</cx:pt>
          <cx:pt idx="8673">COM</cx:pt>
          <cx:pt idx="8674">COM</cx:pt>
          <cx:pt idx="8675">COM</cx:pt>
          <cx:pt idx="8676">COM</cx:pt>
          <cx:pt idx="8677">COM</cx:pt>
          <cx:pt idx="8678">SEM</cx:pt>
          <cx:pt idx="8679">COM</cx:pt>
          <cx:pt idx="8680">COM</cx:pt>
          <cx:pt idx="8681">COM</cx:pt>
          <cx:pt idx="8682">COM</cx:pt>
          <cx:pt idx="8683">COM</cx:pt>
          <cx:pt idx="8684">COM</cx:pt>
          <cx:pt idx="8685">COM</cx:pt>
          <cx:pt idx="8686">COM</cx:pt>
          <cx:pt idx="8687">COM</cx:pt>
          <cx:pt idx="8688">COM</cx:pt>
          <cx:pt idx="8689">SEM</cx:pt>
          <cx:pt idx="8690">COM</cx:pt>
          <cx:pt idx="8691">SEM</cx:pt>
          <cx:pt idx="8692">COM</cx:pt>
          <cx:pt idx="8693">COM</cx:pt>
          <cx:pt idx="8694">COM</cx:pt>
          <cx:pt idx="8695">SEM</cx:pt>
          <cx:pt idx="8696">COM</cx:pt>
          <cx:pt idx="8697">COM</cx:pt>
          <cx:pt idx="8698">COM</cx:pt>
          <cx:pt idx="8699">COM</cx:pt>
          <cx:pt idx="8700">COM</cx:pt>
          <cx:pt idx="8701">COM</cx:pt>
          <cx:pt idx="8702">COM</cx:pt>
          <cx:pt idx="8703">COM</cx:pt>
          <cx:pt idx="8704">COM</cx:pt>
          <cx:pt idx="8705">COM</cx:pt>
          <cx:pt idx="8706">COM</cx:pt>
          <cx:pt idx="8707">SEM</cx:pt>
          <cx:pt idx="8708">SEM</cx:pt>
          <cx:pt idx="8709">COM</cx:pt>
          <cx:pt idx="8710">COM</cx:pt>
          <cx:pt idx="8711">SEM</cx:pt>
          <cx:pt idx="8712">SEM</cx:pt>
          <cx:pt idx="8713">COM</cx:pt>
          <cx:pt idx="8714">SEM</cx:pt>
          <cx:pt idx="8715">COM</cx:pt>
          <cx:pt idx="8716">SEM</cx:pt>
          <cx:pt idx="8717">SEM</cx:pt>
          <cx:pt idx="8718">COM</cx:pt>
          <cx:pt idx="8719">SEM</cx:pt>
          <cx:pt idx="8720">SEM</cx:pt>
          <cx:pt idx="8721">COM</cx:pt>
          <cx:pt idx="8722">COM</cx:pt>
          <cx:pt idx="8723">COM</cx:pt>
          <cx:pt idx="8724">SEM</cx:pt>
          <cx:pt idx="8725">COM</cx:pt>
          <cx:pt idx="8726">SEM</cx:pt>
          <cx:pt idx="8727">COM</cx:pt>
          <cx:pt idx="8728">COM</cx:pt>
          <cx:pt idx="8729">COM</cx:pt>
          <cx:pt idx="8730">SEM</cx:pt>
          <cx:pt idx="8731">SEM</cx:pt>
          <cx:pt idx="8732">COM</cx:pt>
          <cx:pt idx="8733">COM</cx:pt>
          <cx:pt idx="8734">COM</cx:pt>
          <cx:pt idx="8735">COM</cx:pt>
          <cx:pt idx="8736">COM</cx:pt>
          <cx:pt idx="8737">SEM</cx:pt>
          <cx:pt idx="8738">SEM</cx:pt>
          <cx:pt idx="8739">COM</cx:pt>
          <cx:pt idx="8740">COM</cx:pt>
          <cx:pt idx="8741">COM</cx:pt>
          <cx:pt idx="8742">COM</cx:pt>
          <cx:pt idx="8743">SEM</cx:pt>
          <cx:pt idx="8744">COM</cx:pt>
          <cx:pt idx="8745">COM</cx:pt>
          <cx:pt idx="8746">COM</cx:pt>
          <cx:pt idx="8747">COM</cx:pt>
          <cx:pt idx="8748">COM</cx:pt>
          <cx:pt idx="8749">COM</cx:pt>
          <cx:pt idx="8750">COM</cx:pt>
          <cx:pt idx="8751">COM</cx:pt>
          <cx:pt idx="8752">COM</cx:pt>
          <cx:pt idx="8753">SEM</cx:pt>
          <cx:pt idx="8754">COM</cx:pt>
          <cx:pt idx="8755">COM</cx:pt>
          <cx:pt idx="8756">COM</cx:pt>
          <cx:pt idx="8757">COM</cx:pt>
          <cx:pt idx="8758">COM</cx:pt>
          <cx:pt idx="8759">COM</cx:pt>
          <cx:pt idx="8760">SEM</cx:pt>
          <cx:pt idx="8761">COM</cx:pt>
          <cx:pt idx="8762">COM</cx:pt>
          <cx:pt idx="8763">COM</cx:pt>
          <cx:pt idx="8764">COM</cx:pt>
          <cx:pt idx="8765">COM</cx:pt>
          <cx:pt idx="8766">COM</cx:pt>
          <cx:pt idx="8767">COM</cx:pt>
          <cx:pt idx="8768">COM</cx:pt>
          <cx:pt idx="8769">SEM</cx:pt>
          <cx:pt idx="8770">SEM</cx:pt>
          <cx:pt idx="8771">SEM</cx:pt>
          <cx:pt idx="8772">SEM</cx:pt>
          <cx:pt idx="8773">SEM</cx:pt>
          <cx:pt idx="8774">COM</cx:pt>
          <cx:pt idx="8775">COM</cx:pt>
          <cx:pt idx="8776">COM</cx:pt>
          <cx:pt idx="8777">COM</cx:pt>
          <cx:pt idx="8778">COM</cx:pt>
          <cx:pt idx="8779">COM</cx:pt>
          <cx:pt idx="8780">COM</cx:pt>
          <cx:pt idx="8781">COM</cx:pt>
          <cx:pt idx="8782">COM</cx:pt>
          <cx:pt idx="8783">COM</cx:pt>
          <cx:pt idx="8784">COM</cx:pt>
          <cx:pt idx="8785">COM</cx:pt>
          <cx:pt idx="8786">COM</cx:pt>
          <cx:pt idx="8787">COM</cx:pt>
          <cx:pt idx="8788">SEM</cx:pt>
          <cx:pt idx="8789">SEM</cx:pt>
          <cx:pt idx="8790">COM</cx:pt>
          <cx:pt idx="8791">COM</cx:pt>
          <cx:pt idx="8792">COM</cx:pt>
          <cx:pt idx="8793">COM</cx:pt>
          <cx:pt idx="8794">COM</cx:pt>
          <cx:pt idx="8795">COM</cx:pt>
          <cx:pt idx="8796">COM</cx:pt>
          <cx:pt idx="8797">COM</cx:pt>
          <cx:pt idx="8798">SEM</cx:pt>
          <cx:pt idx="8799">COM</cx:pt>
          <cx:pt idx="8800">COM</cx:pt>
          <cx:pt idx="8801">COM</cx:pt>
          <cx:pt idx="8802">COM</cx:pt>
          <cx:pt idx="8803">COM</cx:pt>
          <cx:pt idx="8804">COM</cx:pt>
          <cx:pt idx="8805">COM</cx:pt>
          <cx:pt idx="8806">COM</cx:pt>
          <cx:pt idx="8807">COM</cx:pt>
          <cx:pt idx="8808">COM</cx:pt>
          <cx:pt idx="8809">COM</cx:pt>
          <cx:pt idx="8810">SEM</cx:pt>
          <cx:pt idx="8811">COM</cx:pt>
          <cx:pt idx="8812">SEM</cx:pt>
          <cx:pt idx="8813">COM</cx:pt>
          <cx:pt idx="8814">COM</cx:pt>
          <cx:pt idx="8815">COM</cx:pt>
          <cx:pt idx="8816">COM</cx:pt>
          <cx:pt idx="8817">COM</cx:pt>
          <cx:pt idx="8818">COM</cx:pt>
          <cx:pt idx="8819">COM</cx:pt>
          <cx:pt idx="8820">COM</cx:pt>
          <cx:pt idx="8821">COM</cx:pt>
          <cx:pt idx="8822">COM</cx:pt>
          <cx:pt idx="8823">SEM</cx:pt>
          <cx:pt idx="8824">COM</cx:pt>
          <cx:pt idx="8825">COM</cx:pt>
          <cx:pt idx="8826">COM</cx:pt>
          <cx:pt idx="8827">COM</cx:pt>
          <cx:pt idx="8828">COM</cx:pt>
          <cx:pt idx="8829">COM</cx:pt>
          <cx:pt idx="8830">COM</cx:pt>
          <cx:pt idx="8831">COM</cx:pt>
          <cx:pt idx="8832">COM</cx:pt>
          <cx:pt idx="8833">COM</cx:pt>
          <cx:pt idx="8834">COM</cx:pt>
          <cx:pt idx="8835">COM</cx:pt>
          <cx:pt idx="8836">COM</cx:pt>
          <cx:pt idx="8837">COM</cx:pt>
          <cx:pt idx="8838">COM</cx:pt>
          <cx:pt idx="8839">COM</cx:pt>
          <cx:pt idx="8840">COM</cx:pt>
          <cx:pt idx="8841">COM</cx:pt>
          <cx:pt idx="8842">COM</cx:pt>
          <cx:pt idx="8843">SEM</cx:pt>
          <cx:pt idx="8844">COM</cx:pt>
          <cx:pt idx="8845">COM</cx:pt>
          <cx:pt idx="8846">COM</cx:pt>
          <cx:pt idx="8847">COM</cx:pt>
          <cx:pt idx="8848">COM</cx:pt>
          <cx:pt idx="8849">COM</cx:pt>
          <cx:pt idx="8850">COM</cx:pt>
          <cx:pt idx="8851">SEM</cx:pt>
          <cx:pt idx="8852">SEM</cx:pt>
          <cx:pt idx="8853">SEM</cx:pt>
          <cx:pt idx="8854">COM</cx:pt>
          <cx:pt idx="8855">COM</cx:pt>
          <cx:pt idx="8856">COM</cx:pt>
          <cx:pt idx="8857">COM</cx:pt>
          <cx:pt idx="8858">COM</cx:pt>
          <cx:pt idx="8859">COM</cx:pt>
          <cx:pt idx="8860">COM</cx:pt>
          <cx:pt idx="8861">COM</cx:pt>
          <cx:pt idx="8862">COM</cx:pt>
          <cx:pt idx="8863">COM</cx:pt>
          <cx:pt idx="8864">COM</cx:pt>
          <cx:pt idx="8865">COM</cx:pt>
          <cx:pt idx="8866">COM</cx:pt>
          <cx:pt idx="8867">COM</cx:pt>
          <cx:pt idx="8868">COM</cx:pt>
          <cx:pt idx="8869">COM</cx:pt>
          <cx:pt idx="8870">COM</cx:pt>
          <cx:pt idx="8871">COM</cx:pt>
          <cx:pt idx="8872">COM</cx:pt>
          <cx:pt idx="8873">COM</cx:pt>
          <cx:pt idx="8874">COM</cx:pt>
          <cx:pt idx="8875">SEM</cx:pt>
          <cx:pt idx="8876">SEM</cx:pt>
          <cx:pt idx="8877">COM</cx:pt>
          <cx:pt idx="8878">COM</cx:pt>
          <cx:pt idx="8879">COM</cx:pt>
          <cx:pt idx="8880">COM</cx:pt>
          <cx:pt idx="8881">COM</cx:pt>
          <cx:pt idx="8882">COM</cx:pt>
          <cx:pt idx="8883">SEM</cx:pt>
          <cx:pt idx="8884">COM</cx:pt>
          <cx:pt idx="8885">COM</cx:pt>
          <cx:pt idx="8886">COM</cx:pt>
          <cx:pt idx="8887">COM</cx:pt>
          <cx:pt idx="8888">COM</cx:pt>
          <cx:pt idx="8889">SEM</cx:pt>
          <cx:pt idx="8890">COM</cx:pt>
          <cx:pt idx="8891">COM</cx:pt>
          <cx:pt idx="8892">COM</cx:pt>
          <cx:pt idx="8893">SEM</cx:pt>
          <cx:pt idx="8894">SEM</cx:pt>
          <cx:pt idx="8895">COM</cx:pt>
          <cx:pt idx="8896">COM</cx:pt>
          <cx:pt idx="8897">COM</cx:pt>
          <cx:pt idx="8898">COM</cx:pt>
          <cx:pt idx="8899">SEM</cx:pt>
          <cx:pt idx="8900">SEM</cx:pt>
          <cx:pt idx="8901">COM</cx:pt>
          <cx:pt idx="8902">COM</cx:pt>
          <cx:pt idx="8903">SEM</cx:pt>
          <cx:pt idx="8904">COM</cx:pt>
          <cx:pt idx="8905">COM</cx:pt>
          <cx:pt idx="8906">COM</cx:pt>
          <cx:pt idx="8907">COM</cx:pt>
          <cx:pt idx="8908">COM</cx:pt>
          <cx:pt idx="8909">COM</cx:pt>
          <cx:pt idx="8910">COM</cx:pt>
          <cx:pt idx="8911">COM</cx:pt>
          <cx:pt idx="8912">COM</cx:pt>
          <cx:pt idx="8913">COM</cx:pt>
          <cx:pt idx="8914">COM</cx:pt>
          <cx:pt idx="8915">COM</cx:pt>
          <cx:pt idx="8916">COM</cx:pt>
          <cx:pt idx="8917">SEM</cx:pt>
          <cx:pt idx="8918">SEM</cx:pt>
          <cx:pt idx="8919">COM</cx:pt>
          <cx:pt idx="8920">COM</cx:pt>
          <cx:pt idx="8921">SEM</cx:pt>
          <cx:pt idx="8922">COM</cx:pt>
          <cx:pt idx="8923">COM</cx:pt>
          <cx:pt idx="8924">COM</cx:pt>
          <cx:pt idx="8925">SEM</cx:pt>
          <cx:pt idx="8926">COM</cx:pt>
          <cx:pt idx="8927">COM</cx:pt>
          <cx:pt idx="8928">COM</cx:pt>
          <cx:pt idx="8929">COM</cx:pt>
          <cx:pt idx="8930">COM</cx:pt>
          <cx:pt idx="8931">COM</cx:pt>
          <cx:pt idx="8932">COM</cx:pt>
          <cx:pt idx="8933">COM</cx:pt>
          <cx:pt idx="8934">COM</cx:pt>
          <cx:pt idx="8935">COM</cx:pt>
          <cx:pt idx="8936">SEM</cx:pt>
          <cx:pt idx="8937">COM</cx:pt>
          <cx:pt idx="8938">SEM</cx:pt>
          <cx:pt idx="8939">COM</cx:pt>
          <cx:pt idx="8940">COM</cx:pt>
          <cx:pt idx="8941">COM</cx:pt>
          <cx:pt idx="8942">COM</cx:pt>
          <cx:pt idx="8943">COM</cx:pt>
          <cx:pt idx="8944">COM</cx:pt>
          <cx:pt idx="8945">COM</cx:pt>
          <cx:pt idx="8946">COM</cx:pt>
          <cx:pt idx="8947">COM</cx:pt>
          <cx:pt idx="8948">COM</cx:pt>
          <cx:pt idx="8949">COM</cx:pt>
          <cx:pt idx="8950">COM</cx:pt>
          <cx:pt idx="8951">COM</cx:pt>
          <cx:pt idx="8952">COM</cx:pt>
          <cx:pt idx="8953">COM</cx:pt>
          <cx:pt idx="8954">COM</cx:pt>
          <cx:pt idx="8955">COM</cx:pt>
          <cx:pt idx="8956">COM</cx:pt>
          <cx:pt idx="8957">COM</cx:pt>
          <cx:pt idx="8958">SEM</cx:pt>
          <cx:pt idx="8959">COM</cx:pt>
          <cx:pt idx="8960">COM</cx:pt>
          <cx:pt idx="8961">COM</cx:pt>
          <cx:pt idx="8962">SEM</cx:pt>
          <cx:pt idx="8963">COM</cx:pt>
          <cx:pt idx="8964">COM</cx:pt>
          <cx:pt idx="8965">COM</cx:pt>
          <cx:pt idx="8966">COM</cx:pt>
          <cx:pt idx="8967">SEM</cx:pt>
          <cx:pt idx="8968">SEM</cx:pt>
          <cx:pt idx="8969">COM</cx:pt>
          <cx:pt idx="8970">COM</cx:pt>
          <cx:pt idx="8971">COM</cx:pt>
          <cx:pt idx="8972">SEM</cx:pt>
          <cx:pt idx="8973">COM</cx:pt>
          <cx:pt idx="8974">COM</cx:pt>
          <cx:pt idx="8975">COM</cx:pt>
          <cx:pt idx="8976">COM</cx:pt>
          <cx:pt idx="8977">SEM</cx:pt>
          <cx:pt idx="8978">COM</cx:pt>
          <cx:pt idx="8979">COM</cx:pt>
          <cx:pt idx="8980">COM</cx:pt>
          <cx:pt idx="8981">COM</cx:pt>
          <cx:pt idx="8982">COM</cx:pt>
          <cx:pt idx="8983">COM</cx:pt>
          <cx:pt idx="8984">COM</cx:pt>
          <cx:pt idx="8985">COM</cx:pt>
          <cx:pt idx="8986">COM</cx:pt>
          <cx:pt idx="8987">COM</cx:pt>
          <cx:pt idx="8988">SEM</cx:pt>
          <cx:pt idx="8989">COM</cx:pt>
          <cx:pt idx="8990">COM</cx:pt>
          <cx:pt idx="8991">COM</cx:pt>
          <cx:pt idx="8992">COM</cx:pt>
          <cx:pt idx="8993">COM</cx:pt>
          <cx:pt idx="8994">COM</cx:pt>
          <cx:pt idx="8995">COM</cx:pt>
          <cx:pt idx="8996">COM</cx:pt>
          <cx:pt idx="8997">COM</cx:pt>
          <cx:pt idx="8998">COM</cx:pt>
          <cx:pt idx="8999">COM</cx:pt>
          <cx:pt idx="9000">COM</cx:pt>
          <cx:pt idx="9001">COM</cx:pt>
          <cx:pt idx="9002">COM</cx:pt>
          <cx:pt idx="9003">COM</cx:pt>
          <cx:pt idx="9004">COM</cx:pt>
          <cx:pt idx="9005">COM</cx:pt>
          <cx:pt idx="9006">SEM</cx:pt>
          <cx:pt idx="9007">COM</cx:pt>
          <cx:pt idx="9008">COM</cx:pt>
          <cx:pt idx="9009">COM</cx:pt>
          <cx:pt idx="9010">SEM</cx:pt>
          <cx:pt idx="9011">COM</cx:pt>
          <cx:pt idx="9012">COM</cx:pt>
          <cx:pt idx="9013">COM</cx:pt>
          <cx:pt idx="9014">COM</cx:pt>
          <cx:pt idx="9015">COM</cx:pt>
          <cx:pt idx="9016">COM</cx:pt>
          <cx:pt idx="9017">COM</cx:pt>
          <cx:pt idx="9018">COM</cx:pt>
          <cx:pt idx="9019">COM</cx:pt>
          <cx:pt idx="9020">COM</cx:pt>
          <cx:pt idx="9021">COM</cx:pt>
          <cx:pt idx="9022">COM</cx:pt>
          <cx:pt idx="9023">SEM</cx:pt>
          <cx:pt idx="9024">COM</cx:pt>
          <cx:pt idx="9025">COM</cx:pt>
          <cx:pt idx="9026">COM</cx:pt>
          <cx:pt idx="9027">COM</cx:pt>
          <cx:pt idx="9028">COM</cx:pt>
          <cx:pt idx="9029">COM</cx:pt>
          <cx:pt idx="9030">COM</cx:pt>
          <cx:pt idx="9031">COM</cx:pt>
          <cx:pt idx="9032">SEM</cx:pt>
          <cx:pt idx="9033">COM</cx:pt>
          <cx:pt idx="9034">COM</cx:pt>
          <cx:pt idx="9035">COM</cx:pt>
          <cx:pt idx="9036">COM</cx:pt>
          <cx:pt idx="9037">COM</cx:pt>
          <cx:pt idx="9038">COM</cx:pt>
          <cx:pt idx="9039">COM</cx:pt>
          <cx:pt idx="9040">COM</cx:pt>
          <cx:pt idx="9041">COM</cx:pt>
          <cx:pt idx="9042">COM</cx:pt>
          <cx:pt idx="9043">COM</cx:pt>
          <cx:pt idx="9044">COM</cx:pt>
          <cx:pt idx="9045">SEM</cx:pt>
          <cx:pt idx="9046">SEM</cx:pt>
          <cx:pt idx="9047">COM</cx:pt>
          <cx:pt idx="9048">COM</cx:pt>
          <cx:pt idx="9049">COM</cx:pt>
          <cx:pt idx="9050">COM</cx:pt>
          <cx:pt idx="9051">SEM</cx:pt>
          <cx:pt idx="9052">COM</cx:pt>
          <cx:pt idx="9053">COM</cx:pt>
          <cx:pt idx="9054">COM</cx:pt>
          <cx:pt idx="9055">COM</cx:pt>
          <cx:pt idx="9056">COM</cx:pt>
          <cx:pt idx="9057">COM</cx:pt>
          <cx:pt idx="9058">COM</cx:pt>
          <cx:pt idx="9059">COM</cx:pt>
          <cx:pt idx="9060">SEM</cx:pt>
          <cx:pt idx="9061">COM</cx:pt>
          <cx:pt idx="9062">COM</cx:pt>
          <cx:pt idx="9063">COM</cx:pt>
          <cx:pt idx="9064">COM</cx:pt>
          <cx:pt idx="9065">COM</cx:pt>
          <cx:pt idx="9066">COM</cx:pt>
          <cx:pt idx="9067">SEM</cx:pt>
          <cx:pt idx="9068">COM</cx:pt>
          <cx:pt idx="9069">COM</cx:pt>
          <cx:pt idx="9070">COM</cx:pt>
          <cx:pt idx="9071">COM</cx:pt>
          <cx:pt idx="9072">SEM</cx:pt>
          <cx:pt idx="9073">COM</cx:pt>
          <cx:pt idx="9074">COM</cx:pt>
          <cx:pt idx="9075">SEM</cx:pt>
          <cx:pt idx="9076">SEM</cx:pt>
          <cx:pt idx="9077">COM</cx:pt>
          <cx:pt idx="9078">COM</cx:pt>
          <cx:pt idx="9079">COM</cx:pt>
          <cx:pt idx="9080">COM</cx:pt>
          <cx:pt idx="9081">COM</cx:pt>
          <cx:pt idx="9082">COM</cx:pt>
          <cx:pt idx="9083">COM</cx:pt>
          <cx:pt idx="9084">COM</cx:pt>
          <cx:pt idx="9085">COM</cx:pt>
          <cx:pt idx="9086">COM</cx:pt>
          <cx:pt idx="9087">COM</cx:pt>
          <cx:pt idx="9088">COM</cx:pt>
          <cx:pt idx="9089">SEM</cx:pt>
          <cx:pt idx="9090">COM</cx:pt>
          <cx:pt idx="9091">COM</cx:pt>
          <cx:pt idx="9092">COM</cx:pt>
          <cx:pt idx="9093">COM</cx:pt>
          <cx:pt idx="9094">COM</cx:pt>
          <cx:pt idx="9095">SEM</cx:pt>
          <cx:pt idx="9096">COM</cx:pt>
          <cx:pt idx="9097">COM</cx:pt>
          <cx:pt idx="9098">SEM</cx:pt>
          <cx:pt idx="9099">COM</cx:pt>
          <cx:pt idx="9100">COM</cx:pt>
          <cx:pt idx="9101">COM</cx:pt>
          <cx:pt idx="9102">COM</cx:pt>
          <cx:pt idx="9103">COM</cx:pt>
          <cx:pt idx="9104">COM</cx:pt>
          <cx:pt idx="9105">SEM</cx:pt>
          <cx:pt idx="9106">COM</cx:pt>
          <cx:pt idx="9107">COM</cx:pt>
          <cx:pt idx="9108">COM</cx:pt>
          <cx:pt idx="9109">COM</cx:pt>
          <cx:pt idx="9110">COM</cx:pt>
          <cx:pt idx="9111">COM</cx:pt>
          <cx:pt idx="9112">COM</cx:pt>
          <cx:pt idx="9113">COM</cx:pt>
          <cx:pt idx="9114">COM</cx:pt>
          <cx:pt idx="9115">COM</cx:pt>
          <cx:pt idx="9116">COM</cx:pt>
          <cx:pt idx="9117">COM</cx:pt>
          <cx:pt idx="9118">COM</cx:pt>
          <cx:pt idx="9119">COM</cx:pt>
          <cx:pt idx="9120">COM</cx:pt>
          <cx:pt idx="9121">COM</cx:pt>
          <cx:pt idx="9122">COM</cx:pt>
          <cx:pt idx="9123">COM</cx:pt>
          <cx:pt idx="9124">COM</cx:pt>
          <cx:pt idx="9125">COM</cx:pt>
          <cx:pt idx="9126">COM</cx:pt>
          <cx:pt idx="9127">COM</cx:pt>
          <cx:pt idx="9128">COM</cx:pt>
          <cx:pt idx="9129">COM</cx:pt>
          <cx:pt idx="9130">SEM</cx:pt>
          <cx:pt idx="9131">COM</cx:pt>
          <cx:pt idx="9132">COM</cx:pt>
          <cx:pt idx="9133">COM</cx:pt>
          <cx:pt idx="9134">SEM</cx:pt>
          <cx:pt idx="9135">COM</cx:pt>
          <cx:pt idx="9136">SEM</cx:pt>
          <cx:pt idx="9137">COM</cx:pt>
          <cx:pt idx="9138">COM</cx:pt>
          <cx:pt idx="9139">SEM</cx:pt>
          <cx:pt idx="9140">COM</cx:pt>
          <cx:pt idx="9141">COM</cx:pt>
          <cx:pt idx="9142">COM</cx:pt>
          <cx:pt idx="9143">COM</cx:pt>
          <cx:pt idx="9144">COM</cx:pt>
          <cx:pt idx="9145">COM</cx:pt>
          <cx:pt idx="9146">COM</cx:pt>
          <cx:pt idx="9147">COM</cx:pt>
          <cx:pt idx="9148">COM</cx:pt>
          <cx:pt idx="9149">COM</cx:pt>
          <cx:pt idx="9150">COM</cx:pt>
          <cx:pt idx="9151">COM</cx:pt>
          <cx:pt idx="9152">COM</cx:pt>
          <cx:pt idx="9153">COM</cx:pt>
          <cx:pt idx="9154">COM</cx:pt>
          <cx:pt idx="9155">COM</cx:pt>
          <cx:pt idx="9156">COM</cx:pt>
          <cx:pt idx="9157">COM</cx:pt>
          <cx:pt idx="9158">COM</cx:pt>
          <cx:pt idx="9159">COM</cx:pt>
          <cx:pt idx="9160">COM</cx:pt>
          <cx:pt idx="9161">COM</cx:pt>
          <cx:pt idx="9162">SEM</cx:pt>
          <cx:pt idx="9163">COM</cx:pt>
          <cx:pt idx="9164">COM</cx:pt>
          <cx:pt idx="9165">COM</cx:pt>
          <cx:pt idx="9166">COM</cx:pt>
          <cx:pt idx="9167">COM</cx:pt>
          <cx:pt idx="9168">COM</cx:pt>
          <cx:pt idx="9169">COM</cx:pt>
          <cx:pt idx="9170">COM</cx:pt>
          <cx:pt idx="9171">SEM</cx:pt>
          <cx:pt idx="9172">COM</cx:pt>
          <cx:pt idx="9173">COM</cx:pt>
          <cx:pt idx="9174">COM</cx:pt>
          <cx:pt idx="9175">COM</cx:pt>
          <cx:pt idx="9176">SEM</cx:pt>
          <cx:pt idx="9177">COM</cx:pt>
          <cx:pt idx="9178">COM</cx:pt>
          <cx:pt idx="9179">COM</cx:pt>
          <cx:pt idx="9180">COM</cx:pt>
          <cx:pt idx="9181">COM</cx:pt>
          <cx:pt idx="9182">COM</cx:pt>
          <cx:pt idx="9183">COM</cx:pt>
          <cx:pt idx="9184">COM</cx:pt>
          <cx:pt idx="9185">COM</cx:pt>
          <cx:pt idx="9186">COM</cx:pt>
          <cx:pt idx="9187">COM</cx:pt>
          <cx:pt idx="9188">COM</cx:pt>
          <cx:pt idx="9189">COM</cx:pt>
          <cx:pt idx="9190">COM</cx:pt>
          <cx:pt idx="9191">COM</cx:pt>
          <cx:pt idx="9192">COM</cx:pt>
          <cx:pt idx="9193">COM</cx:pt>
          <cx:pt idx="9194">COM</cx:pt>
          <cx:pt idx="9195">COM</cx:pt>
          <cx:pt idx="9196">COM</cx:pt>
          <cx:pt idx="9197">COM</cx:pt>
          <cx:pt idx="9198">COM</cx:pt>
          <cx:pt idx="9199">COM</cx:pt>
          <cx:pt idx="9200">COM</cx:pt>
          <cx:pt idx="9201">COM</cx:pt>
          <cx:pt idx="9202">COM</cx:pt>
          <cx:pt idx="9203">COM</cx:pt>
          <cx:pt idx="9204">COM</cx:pt>
          <cx:pt idx="9205">COM</cx:pt>
          <cx:pt idx="9206">COM</cx:pt>
          <cx:pt idx="9207">COM</cx:pt>
          <cx:pt idx="9208">COM</cx:pt>
          <cx:pt idx="9209">COM</cx:pt>
          <cx:pt idx="9210">COM</cx:pt>
          <cx:pt idx="9211">COM</cx:pt>
          <cx:pt idx="9212">COM</cx:pt>
          <cx:pt idx="9213">COM</cx:pt>
          <cx:pt idx="9214">COM</cx:pt>
          <cx:pt idx="9215">SEM</cx:pt>
          <cx:pt idx="9216">COM</cx:pt>
          <cx:pt idx="9217">COM</cx:pt>
          <cx:pt idx="9218">COM</cx:pt>
          <cx:pt idx="9219">COM</cx:pt>
          <cx:pt idx="9220">COM</cx:pt>
          <cx:pt idx="9221">COM</cx:pt>
          <cx:pt idx="9222">COM</cx:pt>
          <cx:pt idx="9223">COM</cx:pt>
          <cx:pt idx="9224">COM</cx:pt>
          <cx:pt idx="9225">COM</cx:pt>
          <cx:pt idx="9226">COM</cx:pt>
          <cx:pt idx="9227">SEM</cx:pt>
          <cx:pt idx="9228">COM</cx:pt>
          <cx:pt idx="9229">COM</cx:pt>
          <cx:pt idx="9230">COM</cx:pt>
          <cx:pt idx="9231">SEM</cx:pt>
          <cx:pt idx="9232">COM</cx:pt>
          <cx:pt idx="9233">COM</cx:pt>
          <cx:pt idx="9234">SEM</cx:pt>
          <cx:pt idx="9235">COM</cx:pt>
          <cx:pt idx="9236">COM</cx:pt>
          <cx:pt idx="9237">COM</cx:pt>
          <cx:pt idx="9238">COM</cx:pt>
          <cx:pt idx="9239">COM</cx:pt>
          <cx:pt idx="9240">COM</cx:pt>
          <cx:pt idx="9241">COM</cx:pt>
          <cx:pt idx="9242">COM</cx:pt>
          <cx:pt idx="9243">COM</cx:pt>
          <cx:pt idx="9244">COM</cx:pt>
          <cx:pt idx="9245">COM</cx:pt>
          <cx:pt idx="9246">COM</cx:pt>
          <cx:pt idx="9247">SEM</cx:pt>
          <cx:pt idx="9248">COM</cx:pt>
          <cx:pt idx="9249">COM</cx:pt>
          <cx:pt idx="9250">COM</cx:pt>
          <cx:pt idx="9251">COM</cx:pt>
          <cx:pt idx="9252">COM</cx:pt>
          <cx:pt idx="9253">COM</cx:pt>
          <cx:pt idx="9254">COM</cx:pt>
          <cx:pt idx="9255">COM</cx:pt>
          <cx:pt idx="9256">COM</cx:pt>
          <cx:pt idx="9257">COM</cx:pt>
          <cx:pt idx="9258">SEM</cx:pt>
          <cx:pt idx="9259">SEM</cx:pt>
          <cx:pt idx="9260">COM</cx:pt>
          <cx:pt idx="9261">COM</cx:pt>
          <cx:pt idx="9262">COM</cx:pt>
          <cx:pt idx="9263">COM</cx:pt>
          <cx:pt idx="9264">COM</cx:pt>
          <cx:pt idx="9265">COM</cx:pt>
          <cx:pt idx="9266">COM</cx:pt>
          <cx:pt idx="9267">SEM</cx:pt>
          <cx:pt idx="9268">COM</cx:pt>
          <cx:pt idx="9269">COM</cx:pt>
          <cx:pt idx="9270">COM</cx:pt>
          <cx:pt idx="9271">COM</cx:pt>
          <cx:pt idx="9272">SEM</cx:pt>
          <cx:pt idx="9273">COM</cx:pt>
          <cx:pt idx="9274">COM</cx:pt>
          <cx:pt idx="9275">COM</cx:pt>
          <cx:pt idx="9276">COM</cx:pt>
          <cx:pt idx="9277">COM</cx:pt>
          <cx:pt idx="9278">COM</cx:pt>
          <cx:pt idx="9279">COM</cx:pt>
          <cx:pt idx="9280">COM</cx:pt>
          <cx:pt idx="9281">COM</cx:pt>
          <cx:pt idx="9282">COM</cx:pt>
          <cx:pt idx="9283">COM</cx:pt>
          <cx:pt idx="9284">COM</cx:pt>
          <cx:pt idx="9285">COM</cx:pt>
          <cx:pt idx="9286">SEM</cx:pt>
          <cx:pt idx="9287">COM</cx:pt>
          <cx:pt idx="9288">SEM</cx:pt>
          <cx:pt idx="9289">COM</cx:pt>
          <cx:pt idx="9290">COM</cx:pt>
          <cx:pt idx="9291">COM</cx:pt>
          <cx:pt idx="9292">COM</cx:pt>
          <cx:pt idx="9293">COM</cx:pt>
          <cx:pt idx="9294">COM</cx:pt>
          <cx:pt idx="9295">COM</cx:pt>
          <cx:pt idx="9296">COM</cx:pt>
          <cx:pt idx="9297">COM</cx:pt>
          <cx:pt idx="9298">COM</cx:pt>
          <cx:pt idx="9299">SEM</cx:pt>
          <cx:pt idx="9300">COM</cx:pt>
          <cx:pt idx="9301">COM</cx:pt>
          <cx:pt idx="9302">COM</cx:pt>
          <cx:pt idx="9303">COM</cx:pt>
          <cx:pt idx="9304">COM</cx:pt>
          <cx:pt idx="9305">COM</cx:pt>
          <cx:pt idx="9306">COM</cx:pt>
          <cx:pt idx="9307">COM</cx:pt>
          <cx:pt idx="9308">COM</cx:pt>
          <cx:pt idx="9309">COM</cx:pt>
          <cx:pt idx="9310">COM</cx:pt>
          <cx:pt idx="9311">COM</cx:pt>
          <cx:pt idx="9312">COM</cx:pt>
          <cx:pt idx="9313">COM</cx:pt>
          <cx:pt idx="9314">COM</cx:pt>
          <cx:pt idx="9315">COM</cx:pt>
          <cx:pt idx="9316">COM</cx:pt>
          <cx:pt idx="9317">COM</cx:pt>
          <cx:pt idx="9318">COM</cx:pt>
          <cx:pt idx="9319">COM</cx:pt>
          <cx:pt idx="9320">COM</cx:pt>
          <cx:pt idx="9321">COM</cx:pt>
          <cx:pt idx="9322">COM</cx:pt>
          <cx:pt idx="9323">COM</cx:pt>
          <cx:pt idx="9324">COM</cx:pt>
          <cx:pt idx="9325">COM</cx:pt>
          <cx:pt idx="9326">COM</cx:pt>
          <cx:pt idx="9327">COM</cx:pt>
          <cx:pt idx="9328">COM</cx:pt>
          <cx:pt idx="9329">COM</cx:pt>
          <cx:pt idx="9330">COM</cx:pt>
          <cx:pt idx="9331">COM</cx:pt>
          <cx:pt idx="9332">COM</cx:pt>
          <cx:pt idx="9333">COM</cx:pt>
          <cx:pt idx="9334">COM</cx:pt>
          <cx:pt idx="9335">COM</cx:pt>
          <cx:pt idx="9336">COM</cx:pt>
          <cx:pt idx="9337">COM</cx:pt>
          <cx:pt idx="9338">COM</cx:pt>
          <cx:pt idx="9339">COM</cx:pt>
          <cx:pt idx="9340">COM</cx:pt>
          <cx:pt idx="9341">COM</cx:pt>
          <cx:pt idx="9342">COM</cx:pt>
          <cx:pt idx="9343">SEM</cx:pt>
          <cx:pt idx="9344">COM</cx:pt>
          <cx:pt idx="9345">COM</cx:pt>
          <cx:pt idx="9346">COM</cx:pt>
          <cx:pt idx="9347">COM</cx:pt>
          <cx:pt idx="9348">COM</cx:pt>
          <cx:pt idx="9349">COM</cx:pt>
          <cx:pt idx="9350">COM</cx:pt>
          <cx:pt idx="9351">COM</cx:pt>
          <cx:pt idx="9352">COM</cx:pt>
          <cx:pt idx="9353">COM</cx:pt>
          <cx:pt idx="9354">COM</cx:pt>
          <cx:pt idx="9355">COM</cx:pt>
          <cx:pt idx="9356">COM</cx:pt>
          <cx:pt idx="9357">COM</cx:pt>
          <cx:pt idx="9358">COM</cx:pt>
          <cx:pt idx="9359">COM</cx:pt>
          <cx:pt idx="9360">COM</cx:pt>
          <cx:pt idx="9361">COM</cx:pt>
          <cx:pt idx="9362">COM</cx:pt>
          <cx:pt idx="9363">COM</cx:pt>
          <cx:pt idx="9364">COM</cx:pt>
          <cx:pt idx="9365">COM</cx:pt>
          <cx:pt idx="9366">SEM</cx:pt>
          <cx:pt idx="9367">COM</cx:pt>
          <cx:pt idx="9368">SEM</cx:pt>
          <cx:pt idx="9369">COM</cx:pt>
          <cx:pt idx="9370">COM</cx:pt>
          <cx:pt idx="9371">COM</cx:pt>
          <cx:pt idx="9372">COM</cx:pt>
          <cx:pt idx="9373">COM</cx:pt>
          <cx:pt idx="9374">COM</cx:pt>
          <cx:pt idx="9375">COM</cx:pt>
          <cx:pt idx="9376">COM</cx:pt>
          <cx:pt idx="9377">COM</cx:pt>
          <cx:pt idx="9378">COM</cx:pt>
          <cx:pt idx="9379">COM</cx:pt>
          <cx:pt idx="9380">COM</cx:pt>
          <cx:pt idx="9381">COM</cx:pt>
          <cx:pt idx="9382">COM</cx:pt>
          <cx:pt idx="9383">COM</cx:pt>
          <cx:pt idx="9384">COM</cx:pt>
          <cx:pt idx="9385">COM</cx:pt>
          <cx:pt idx="9386">COM</cx:pt>
          <cx:pt idx="9387">COM</cx:pt>
          <cx:pt idx="9388">COM</cx:pt>
          <cx:pt idx="9389">COM</cx:pt>
          <cx:pt idx="9390">COM</cx:pt>
          <cx:pt idx="9391">COM</cx:pt>
          <cx:pt idx="9392">COM</cx:pt>
          <cx:pt idx="9393">COM</cx:pt>
          <cx:pt idx="9394">COM</cx:pt>
          <cx:pt idx="9395">COM</cx:pt>
          <cx:pt idx="9396">COM</cx:pt>
          <cx:pt idx="9397">COM</cx:pt>
          <cx:pt idx="9398">COM</cx:pt>
          <cx:pt idx="9399">SEM</cx:pt>
          <cx:pt idx="9400">COM</cx:pt>
          <cx:pt idx="9401">COM</cx:pt>
          <cx:pt idx="9402">COM</cx:pt>
          <cx:pt idx="9403">COM</cx:pt>
          <cx:pt idx="9404">COM</cx:pt>
          <cx:pt idx="9405">COM</cx:pt>
          <cx:pt idx="9406">COM</cx:pt>
          <cx:pt idx="9407">COM</cx:pt>
          <cx:pt idx="9408">COM</cx:pt>
          <cx:pt idx="9409">COM</cx:pt>
          <cx:pt idx="9410">COM</cx:pt>
          <cx:pt idx="9411">COM</cx:pt>
          <cx:pt idx="9412">SEM</cx:pt>
          <cx:pt idx="9413">COM</cx:pt>
          <cx:pt idx="9414">COM</cx:pt>
          <cx:pt idx="9415">COM</cx:pt>
          <cx:pt idx="9416">COM</cx:pt>
          <cx:pt idx="9417">COM</cx:pt>
          <cx:pt idx="9418">COM</cx:pt>
          <cx:pt idx="9419">COM</cx:pt>
          <cx:pt idx="9420">COM</cx:pt>
          <cx:pt idx="9421">COM</cx:pt>
          <cx:pt idx="9422">COM</cx:pt>
          <cx:pt idx="9423">COM</cx:pt>
          <cx:pt idx="9424">COM</cx:pt>
          <cx:pt idx="9425">COM</cx:pt>
          <cx:pt idx="9426">COM</cx:pt>
          <cx:pt idx="9427">COM</cx:pt>
          <cx:pt idx="9428">COM</cx:pt>
          <cx:pt idx="9429">COM</cx:pt>
          <cx:pt idx="9430">COM</cx:pt>
          <cx:pt idx="9431">COM</cx:pt>
          <cx:pt idx="9432">COM</cx:pt>
          <cx:pt idx="9433">SEM</cx:pt>
          <cx:pt idx="9434">COM</cx:pt>
          <cx:pt idx="9435">COM</cx:pt>
          <cx:pt idx="9436">COM</cx:pt>
          <cx:pt idx="9437">SEM</cx:pt>
          <cx:pt idx="9438">COM</cx:pt>
          <cx:pt idx="9439">COM</cx:pt>
          <cx:pt idx="9440">COM</cx:pt>
          <cx:pt idx="9441">COM</cx:pt>
          <cx:pt idx="9442">COM</cx:pt>
          <cx:pt idx="9443">COM</cx:pt>
          <cx:pt idx="9444">COM</cx:pt>
          <cx:pt idx="9445">COM</cx:pt>
          <cx:pt idx="9446">COM</cx:pt>
          <cx:pt idx="9447">COM</cx:pt>
          <cx:pt idx="9448">COM</cx:pt>
          <cx:pt idx="9449">COM</cx:pt>
          <cx:pt idx="9450">COM</cx:pt>
          <cx:pt idx="9451">COM</cx:pt>
          <cx:pt idx="9452">COM</cx:pt>
          <cx:pt idx="9453">COM</cx:pt>
          <cx:pt idx="9454">COM</cx:pt>
          <cx:pt idx="9455">COM</cx:pt>
          <cx:pt idx="9456">COM</cx:pt>
          <cx:pt idx="9457">COM</cx:pt>
          <cx:pt idx="9458">COM</cx:pt>
          <cx:pt idx="9459">COM</cx:pt>
          <cx:pt idx="9460">COM</cx:pt>
          <cx:pt idx="9461">COM</cx:pt>
          <cx:pt idx="9462">COM</cx:pt>
          <cx:pt idx="9463">COM</cx:pt>
          <cx:pt idx="9464">SEM</cx:pt>
          <cx:pt idx="9465">COM</cx:pt>
          <cx:pt idx="9466">COM</cx:pt>
          <cx:pt idx="9467">COM</cx:pt>
          <cx:pt idx="9468">COM</cx:pt>
          <cx:pt idx="9469">COM</cx:pt>
          <cx:pt idx="9470">COM</cx:pt>
          <cx:pt idx="9471">COM</cx:pt>
          <cx:pt idx="9472">COM</cx:pt>
          <cx:pt idx="9473">COM</cx:pt>
          <cx:pt idx="9474">COM</cx:pt>
          <cx:pt idx="9475">COM</cx:pt>
          <cx:pt idx="9476">COM</cx:pt>
          <cx:pt idx="9477">COM</cx:pt>
          <cx:pt idx="9478">COM</cx:pt>
          <cx:pt idx="9479">COM</cx:pt>
          <cx:pt idx="9480">SEM</cx:pt>
          <cx:pt idx="9481">COM</cx:pt>
          <cx:pt idx="9482">COM</cx:pt>
          <cx:pt idx="9483">COM</cx:pt>
          <cx:pt idx="9484">COM</cx:pt>
          <cx:pt idx="9485">COM</cx:pt>
          <cx:pt idx="9486">COM</cx:pt>
          <cx:pt idx="9487">COM</cx:pt>
          <cx:pt idx="9488">COM</cx:pt>
          <cx:pt idx="9489">COM</cx:pt>
          <cx:pt idx="9490">COM</cx:pt>
          <cx:pt idx="9491">COM</cx:pt>
          <cx:pt idx="9492">COM</cx:pt>
          <cx:pt idx="9493">COM</cx:pt>
          <cx:pt idx="9494">COM</cx:pt>
          <cx:pt idx="9495">COM</cx:pt>
          <cx:pt idx="9496">COM</cx:pt>
          <cx:pt idx="9497">COM</cx:pt>
          <cx:pt idx="9498">COM</cx:pt>
          <cx:pt idx="9499">COM</cx:pt>
          <cx:pt idx="9500">COM</cx:pt>
          <cx:pt idx="9501">COM</cx:pt>
          <cx:pt idx="9502">COM</cx:pt>
          <cx:pt idx="9503">COM</cx:pt>
          <cx:pt idx="9504">COM</cx:pt>
          <cx:pt idx="9505">COM</cx:pt>
          <cx:pt idx="9506">COM</cx:pt>
          <cx:pt idx="9507">COM</cx:pt>
          <cx:pt idx="9508">COM</cx:pt>
          <cx:pt idx="9509">COM</cx:pt>
          <cx:pt idx="9510">COM</cx:pt>
          <cx:pt idx="9511">COM</cx:pt>
          <cx:pt idx="9512">COM</cx:pt>
          <cx:pt idx="9513">COM</cx:pt>
          <cx:pt idx="9514">COM</cx:pt>
          <cx:pt idx="9515">COM</cx:pt>
          <cx:pt idx="9516">COM</cx:pt>
          <cx:pt idx="9517">COM</cx:pt>
          <cx:pt idx="9518">COM</cx:pt>
          <cx:pt idx="9519">COM</cx:pt>
          <cx:pt idx="9520">COM</cx:pt>
          <cx:pt idx="9521">COM</cx:pt>
          <cx:pt idx="9522">SEM</cx:pt>
          <cx:pt idx="9523">COM</cx:pt>
          <cx:pt idx="9524">COM</cx:pt>
          <cx:pt idx="9525">COM</cx:pt>
          <cx:pt idx="9526">COM</cx:pt>
          <cx:pt idx="9527">COM</cx:pt>
          <cx:pt idx="9528">SEM</cx:pt>
          <cx:pt idx="9529">COM</cx:pt>
          <cx:pt idx="9530">COM</cx:pt>
          <cx:pt idx="9531">COM</cx:pt>
          <cx:pt idx="9532">COM</cx:pt>
          <cx:pt idx="9533">COM</cx:pt>
          <cx:pt idx="9534">COM</cx:pt>
          <cx:pt idx="9535">COM</cx:pt>
          <cx:pt idx="9536">COM</cx:pt>
          <cx:pt idx="9537">COM</cx:pt>
          <cx:pt idx="9538">COM</cx:pt>
          <cx:pt idx="9539">COM</cx:pt>
          <cx:pt idx="9540">COM</cx:pt>
          <cx:pt idx="9541">COM</cx:pt>
          <cx:pt idx="9542">COM</cx:pt>
          <cx:pt idx="9543">COM</cx:pt>
          <cx:pt idx="9544">COM</cx:pt>
          <cx:pt idx="9545">COM</cx:pt>
          <cx:pt idx="9546">SEM</cx:pt>
          <cx:pt idx="9547">COM</cx:pt>
          <cx:pt idx="9548">COM</cx:pt>
          <cx:pt idx="9549">COM</cx:pt>
          <cx:pt idx="9550">COM</cx:pt>
          <cx:pt idx="9551">COM</cx:pt>
          <cx:pt idx="9552">COM</cx:pt>
          <cx:pt idx="9553">COM</cx:pt>
          <cx:pt idx="9554">COM</cx:pt>
          <cx:pt idx="9555">COM</cx:pt>
          <cx:pt idx="9556">COM</cx:pt>
          <cx:pt idx="9557">COM</cx:pt>
          <cx:pt idx="9558">COM</cx:pt>
          <cx:pt idx="9559">COM</cx:pt>
          <cx:pt idx="9560">COM</cx:pt>
          <cx:pt idx="9561">COM</cx:pt>
          <cx:pt idx="9562">COM</cx:pt>
          <cx:pt idx="9563">COM</cx:pt>
          <cx:pt idx="9564">COM</cx:pt>
          <cx:pt idx="9565">SEM</cx:pt>
          <cx:pt idx="9566">COM</cx:pt>
          <cx:pt idx="9567">SEM</cx:pt>
          <cx:pt idx="9568">COM</cx:pt>
          <cx:pt idx="9569">COM</cx:pt>
          <cx:pt idx="9570">COM</cx:pt>
          <cx:pt idx="9571">COM</cx:pt>
          <cx:pt idx="9572">COM</cx:pt>
          <cx:pt idx="9573">COM</cx:pt>
          <cx:pt idx="9574">COM</cx:pt>
          <cx:pt idx="9575">COM</cx:pt>
          <cx:pt idx="9576">COM</cx:pt>
          <cx:pt idx="9577">COM</cx:pt>
          <cx:pt idx="9578">COM</cx:pt>
          <cx:pt idx="9579">COM</cx:pt>
          <cx:pt idx="9580">COM</cx:pt>
          <cx:pt idx="9581">COM</cx:pt>
          <cx:pt idx="9582">COM</cx:pt>
          <cx:pt idx="9583">COM</cx:pt>
          <cx:pt idx="9584">COM</cx:pt>
          <cx:pt idx="9585">COM</cx:pt>
          <cx:pt idx="9586">COM</cx:pt>
          <cx:pt idx="9587">COM</cx:pt>
          <cx:pt idx="9588">COM</cx:pt>
          <cx:pt idx="9589">COM</cx:pt>
          <cx:pt idx="9590">COM</cx:pt>
          <cx:pt idx="9591">COM</cx:pt>
          <cx:pt idx="9592">COM</cx:pt>
          <cx:pt idx="9593">COM</cx:pt>
          <cx:pt idx="9594">COM</cx:pt>
          <cx:pt idx="9595">SEM</cx:pt>
          <cx:pt idx="9596">COM</cx:pt>
          <cx:pt idx="9597">COM</cx:pt>
          <cx:pt idx="9598">COM</cx:pt>
          <cx:pt idx="9599">COM</cx:pt>
          <cx:pt idx="9600">COM</cx:pt>
          <cx:pt idx="9601">COM</cx:pt>
          <cx:pt idx="9602">COM</cx:pt>
          <cx:pt idx="9603">COM</cx:pt>
          <cx:pt idx="9604">COM</cx:pt>
          <cx:pt idx="9605">COM</cx:pt>
          <cx:pt idx="9606">COM</cx:pt>
          <cx:pt idx="9607">COM</cx:pt>
          <cx:pt idx="9608">COM</cx:pt>
          <cx:pt idx="9609">COM</cx:pt>
          <cx:pt idx="9610">COM</cx:pt>
          <cx:pt idx="9611">COM</cx:pt>
          <cx:pt idx="9612">COM</cx:pt>
          <cx:pt idx="9613">COM</cx:pt>
          <cx:pt idx="9614">COM</cx:pt>
          <cx:pt idx="9615">COM</cx:pt>
          <cx:pt idx="9616">COM</cx:pt>
          <cx:pt idx="9617">COM</cx:pt>
          <cx:pt idx="9618">COM</cx:pt>
          <cx:pt idx="9619">COM</cx:pt>
          <cx:pt idx="9620">COM</cx:pt>
          <cx:pt idx="9621">COM</cx:pt>
          <cx:pt idx="9622">COM</cx:pt>
          <cx:pt idx="9623">COM</cx:pt>
          <cx:pt idx="9624">COM</cx:pt>
          <cx:pt idx="9625">COM</cx:pt>
          <cx:pt idx="9626">COM</cx:pt>
          <cx:pt idx="9627">COM</cx:pt>
          <cx:pt idx="9628">COM</cx:pt>
          <cx:pt idx="9629">COM</cx:pt>
          <cx:pt idx="9630">COM</cx:pt>
          <cx:pt idx="9631">COM</cx:pt>
          <cx:pt idx="9632">COM</cx:pt>
          <cx:pt idx="9633">COM</cx:pt>
          <cx:pt idx="9634">COM</cx:pt>
          <cx:pt idx="9635">COM</cx:pt>
          <cx:pt idx="9636">COM</cx:pt>
          <cx:pt idx="9637">COM</cx:pt>
          <cx:pt idx="9638">COM</cx:pt>
          <cx:pt idx="9639">COM</cx:pt>
          <cx:pt idx="9640">COM</cx:pt>
          <cx:pt idx="9641">COM</cx:pt>
          <cx:pt idx="9642">COM</cx:pt>
          <cx:pt idx="9643">COM</cx:pt>
          <cx:pt idx="9644">COM</cx:pt>
          <cx:pt idx="9645">COM</cx:pt>
          <cx:pt idx="9646">COM</cx:pt>
          <cx:pt idx="9647">COM</cx:pt>
          <cx:pt idx="9648">COM</cx:pt>
          <cx:pt idx="9649">COM</cx:pt>
          <cx:pt idx="9650">COM</cx:pt>
          <cx:pt idx="9651">COM</cx:pt>
          <cx:pt idx="9652">COM</cx:pt>
          <cx:pt idx="9653">COM</cx:pt>
          <cx:pt idx="9654">COM</cx:pt>
          <cx:pt idx="9655">COM</cx:pt>
          <cx:pt idx="9656">COM</cx:pt>
          <cx:pt idx="9657">COM</cx:pt>
          <cx:pt idx="9658">COM</cx:pt>
          <cx:pt idx="9659">COM</cx:pt>
          <cx:pt idx="9660">COM</cx:pt>
          <cx:pt idx="9661">COM</cx:pt>
          <cx:pt idx="9662">COM</cx:pt>
          <cx:pt idx="9663">COM</cx:pt>
          <cx:pt idx="9664">COM</cx:pt>
          <cx:pt idx="9665">COM</cx:pt>
          <cx:pt idx="9666">COM</cx:pt>
          <cx:pt idx="9667">COM</cx:pt>
          <cx:pt idx="9668">COM</cx:pt>
          <cx:pt idx="9669">COM</cx:pt>
          <cx:pt idx="9670">COM</cx:pt>
          <cx:pt idx="9671">COM</cx:pt>
          <cx:pt idx="9672">COM</cx:pt>
          <cx:pt idx="9673">COM</cx:pt>
          <cx:pt idx="9674">SEM</cx:pt>
          <cx:pt idx="9675">COM</cx:pt>
          <cx:pt idx="9676">COM</cx:pt>
          <cx:pt idx="9677">COM</cx:pt>
          <cx:pt idx="9678">COM</cx:pt>
          <cx:pt idx="9679">COM</cx:pt>
          <cx:pt idx="9680">COM</cx:pt>
          <cx:pt idx="9681">SEM</cx:pt>
          <cx:pt idx="9682">COM</cx:pt>
          <cx:pt idx="9683">COM</cx:pt>
          <cx:pt idx="9684">COM</cx:pt>
          <cx:pt idx="9685">COM</cx:pt>
          <cx:pt idx="9686">COM</cx:pt>
          <cx:pt idx="9687">COM</cx:pt>
          <cx:pt idx="9688">COM</cx:pt>
          <cx:pt idx="9689">COM</cx:pt>
          <cx:pt idx="9690">SEM</cx:pt>
          <cx:pt idx="9691">COM</cx:pt>
          <cx:pt idx="9692">COM</cx:pt>
          <cx:pt idx="9693">COM</cx:pt>
          <cx:pt idx="9694">COM</cx:pt>
          <cx:pt idx="9695">COM</cx:pt>
          <cx:pt idx="9696">COM</cx:pt>
          <cx:pt idx="9697">COM</cx:pt>
          <cx:pt idx="9698">COM</cx:pt>
          <cx:pt idx="9699">COM</cx:pt>
          <cx:pt idx="9700">COM</cx:pt>
          <cx:pt idx="9701">COM</cx:pt>
          <cx:pt idx="9702">COM</cx:pt>
          <cx:pt idx="9703">COM</cx:pt>
          <cx:pt idx="9704">COM</cx:pt>
          <cx:pt idx="9705">COM</cx:pt>
          <cx:pt idx="9706">COM</cx:pt>
          <cx:pt idx="9707">COM</cx:pt>
          <cx:pt idx="9708">SEM</cx:pt>
          <cx:pt idx="9709">COM</cx:pt>
          <cx:pt idx="9710">COM</cx:pt>
          <cx:pt idx="9711">COM</cx:pt>
          <cx:pt idx="9712">SEM</cx:pt>
          <cx:pt idx="9713">COM</cx:pt>
          <cx:pt idx="9714">COM</cx:pt>
          <cx:pt idx="9715">COM</cx:pt>
          <cx:pt idx="9716">COM</cx:pt>
          <cx:pt idx="9717">COM</cx:pt>
          <cx:pt idx="9718">COM</cx:pt>
          <cx:pt idx="9719">COM</cx:pt>
          <cx:pt idx="9720">SEM</cx:pt>
          <cx:pt idx="9721">COM</cx:pt>
          <cx:pt idx="9722">COM</cx:pt>
          <cx:pt idx="9723">COM</cx:pt>
          <cx:pt idx="9724">COM</cx:pt>
          <cx:pt idx="9725">COM</cx:pt>
          <cx:pt idx="9726">COM</cx:pt>
          <cx:pt idx="9727">COM</cx:pt>
          <cx:pt idx="9728">COM</cx:pt>
          <cx:pt idx="9729">COM</cx:pt>
          <cx:pt idx="9730">COM</cx:pt>
          <cx:pt idx="9731">COM</cx:pt>
          <cx:pt idx="9732">COM</cx:pt>
          <cx:pt idx="9733">COM</cx:pt>
          <cx:pt idx="9734">COM</cx:pt>
          <cx:pt idx="9735">COM</cx:pt>
          <cx:pt idx="9736">COM</cx:pt>
          <cx:pt idx="9737">COM</cx:pt>
          <cx:pt idx="9738">COM</cx:pt>
          <cx:pt idx="9739">COM</cx:pt>
          <cx:pt idx="9740">COM</cx:pt>
          <cx:pt idx="9741">COM</cx:pt>
          <cx:pt idx="9742">COM</cx:pt>
          <cx:pt idx="9743">COM</cx:pt>
          <cx:pt idx="9744">COM</cx:pt>
          <cx:pt idx="9745">COM</cx:pt>
          <cx:pt idx="9746">COM</cx:pt>
          <cx:pt idx="9747">COM</cx:pt>
          <cx:pt idx="9748">COM</cx:pt>
          <cx:pt idx="9749">COM</cx:pt>
          <cx:pt idx="9750">COM</cx:pt>
          <cx:pt idx="9751">COM</cx:pt>
          <cx:pt idx="9752">COM</cx:pt>
          <cx:pt idx="9753">COM</cx:pt>
          <cx:pt idx="9754">COM</cx:pt>
          <cx:pt idx="9755">COM</cx:pt>
          <cx:pt idx="9756">COM</cx:pt>
          <cx:pt idx="9757">COM</cx:pt>
          <cx:pt idx="9758">COM</cx:pt>
          <cx:pt idx="9759">COM</cx:pt>
          <cx:pt idx="9760">COM</cx:pt>
          <cx:pt idx="9761">COM</cx:pt>
          <cx:pt idx="9762">COM</cx:pt>
          <cx:pt idx="9763">COM</cx:pt>
          <cx:pt idx="9764">COM</cx:pt>
          <cx:pt idx="9765">COM</cx:pt>
          <cx:pt idx="9766">COM</cx:pt>
          <cx:pt idx="9767">COM</cx:pt>
          <cx:pt idx="9768">COM</cx:pt>
          <cx:pt idx="9769">COM</cx:pt>
          <cx:pt idx="9770">COM</cx:pt>
          <cx:pt idx="9771">COM</cx:pt>
          <cx:pt idx="9772">COM</cx:pt>
          <cx:pt idx="9773">COM</cx:pt>
          <cx:pt idx="9774">COM</cx:pt>
          <cx:pt idx="9775">COM</cx:pt>
          <cx:pt idx="9776">COM</cx:pt>
          <cx:pt idx="9777">COM</cx:pt>
          <cx:pt idx="9778">COM</cx:pt>
          <cx:pt idx="9779">COM</cx:pt>
          <cx:pt idx="9780">COM</cx:pt>
          <cx:pt idx="9781">COM</cx:pt>
          <cx:pt idx="9782">COM</cx:pt>
          <cx:pt idx="9783">COM</cx:pt>
          <cx:pt idx="9784">COM</cx:pt>
          <cx:pt idx="9785">COM</cx:pt>
          <cx:pt idx="9786">COM</cx:pt>
          <cx:pt idx="9787">COM</cx:pt>
          <cx:pt idx="9788">COM</cx:pt>
          <cx:pt idx="9789">COM</cx:pt>
          <cx:pt idx="9790">COM</cx:pt>
          <cx:pt idx="9791">COM</cx:pt>
          <cx:pt idx="9792">COM</cx:pt>
          <cx:pt idx="9793">COM</cx:pt>
          <cx:pt idx="9794">COM</cx:pt>
          <cx:pt idx="9795">COM</cx:pt>
          <cx:pt idx="9796">COM</cx:pt>
          <cx:pt idx="9797">COM</cx:pt>
          <cx:pt idx="9798">COM</cx:pt>
          <cx:pt idx="9799">COM</cx:pt>
          <cx:pt idx="9800">COM</cx:pt>
          <cx:pt idx="9801">COM</cx:pt>
          <cx:pt idx="9802">COM</cx:pt>
          <cx:pt idx="9803">COM</cx:pt>
          <cx:pt idx="9804">COM</cx:pt>
          <cx:pt idx="9805">COM</cx:pt>
          <cx:pt idx="9806">COM</cx:pt>
          <cx:pt idx="9807">COM</cx:pt>
          <cx:pt idx="9808">COM</cx:pt>
          <cx:pt idx="9809">COM</cx:pt>
          <cx:pt idx="9810">COM</cx:pt>
          <cx:pt idx="9811">COM</cx:pt>
          <cx:pt idx="9812">COM</cx:pt>
          <cx:pt idx="9813">COM</cx:pt>
          <cx:pt idx="9814">COM</cx:pt>
          <cx:pt idx="9815">COM</cx:pt>
          <cx:pt idx="9816">COM</cx:pt>
          <cx:pt idx="9817">COM</cx:pt>
          <cx:pt idx="9818">COM</cx:pt>
          <cx:pt idx="9819">COM</cx:pt>
          <cx:pt idx="9820">COM</cx:pt>
          <cx:pt idx="9821">COM</cx:pt>
          <cx:pt idx="9822">COM</cx:pt>
          <cx:pt idx="9823">COM</cx:pt>
          <cx:pt idx="9824">COM</cx:pt>
          <cx:pt idx="9825">COM</cx:pt>
          <cx:pt idx="9826">SEM</cx:pt>
          <cx:pt idx="9827">COM</cx:pt>
          <cx:pt idx="9828">COM</cx:pt>
          <cx:pt idx="9829">COM</cx:pt>
          <cx:pt idx="9830">COM</cx:pt>
          <cx:pt idx="9831">COM</cx:pt>
          <cx:pt idx="9832">COM</cx:pt>
          <cx:pt idx="9833">COM</cx:pt>
          <cx:pt idx="9834">COM</cx:pt>
          <cx:pt idx="9835">COM</cx:pt>
          <cx:pt idx="9836">COM</cx:pt>
          <cx:pt idx="9837">COM</cx:pt>
          <cx:pt idx="9838">COM</cx:pt>
          <cx:pt idx="9839">COM</cx:pt>
          <cx:pt idx="9840">COM</cx:pt>
          <cx:pt idx="9841">COM</cx:pt>
          <cx:pt idx="9842">COM</cx:pt>
          <cx:pt idx="9843">COM</cx:pt>
          <cx:pt idx="9844">COM</cx:pt>
          <cx:pt idx="9845">COM</cx:pt>
          <cx:pt idx="9846">COM</cx:pt>
          <cx:pt idx="9847">COM</cx:pt>
          <cx:pt idx="9848">COM</cx:pt>
          <cx:pt idx="9849">COM</cx:pt>
          <cx:pt idx="9850">COM</cx:pt>
          <cx:pt idx="9851">COM</cx:pt>
          <cx:pt idx="9852">COM</cx:pt>
          <cx:pt idx="9853">COM</cx:pt>
          <cx:pt idx="9854">COM</cx:pt>
          <cx:pt idx="9855">COM</cx:pt>
          <cx:pt idx="9856">COM</cx:pt>
          <cx:pt idx="9857">COM</cx:pt>
          <cx:pt idx="9858">COM</cx:pt>
          <cx:pt idx="9859">COM</cx:pt>
          <cx:pt idx="9860">COM</cx:pt>
          <cx:pt idx="9861">COM</cx:pt>
          <cx:pt idx="9862">COM</cx:pt>
          <cx:pt idx="9863">COM</cx:pt>
          <cx:pt idx="9864">COM</cx:pt>
          <cx:pt idx="9865">COM</cx:pt>
          <cx:pt idx="9866">COM</cx:pt>
          <cx:pt idx="9867">COM</cx:pt>
          <cx:pt idx="9868">COM</cx:pt>
          <cx:pt idx="9869">COM</cx:pt>
          <cx:pt idx="9870">COM</cx:pt>
          <cx:pt idx="9871">COM</cx:pt>
          <cx:pt idx="9872">COM</cx:pt>
          <cx:pt idx="9873">COM</cx:pt>
          <cx:pt idx="9874">COM</cx:pt>
          <cx:pt idx="9875">COM</cx:pt>
          <cx:pt idx="9876">COM</cx:pt>
          <cx:pt idx="9877">COM</cx:pt>
          <cx:pt idx="9878">COM</cx:pt>
          <cx:pt idx="9879">COM</cx:pt>
          <cx:pt idx="9880">COM</cx:pt>
          <cx:pt idx="9881">COM</cx:pt>
          <cx:pt idx="9882">COM</cx:pt>
          <cx:pt idx="9883">COM</cx:pt>
          <cx:pt idx="9884">COM</cx:pt>
          <cx:pt idx="9885">COM</cx:pt>
          <cx:pt idx="9886">COM</cx:pt>
          <cx:pt idx="9887">COM</cx:pt>
          <cx:pt idx="9888">COM</cx:pt>
          <cx:pt idx="9889">COM</cx:pt>
          <cx:pt idx="9890">COM</cx:pt>
          <cx:pt idx="9891">COM</cx:pt>
          <cx:pt idx="9892">COM</cx:pt>
          <cx:pt idx="9893">COM</cx:pt>
          <cx:pt idx="9894">SEM</cx:pt>
          <cx:pt idx="9895">COM</cx:pt>
          <cx:pt idx="9896">COM</cx:pt>
          <cx:pt idx="9897">COM</cx:pt>
          <cx:pt idx="9898">COM</cx:pt>
          <cx:pt idx="9899">COM</cx:pt>
          <cx:pt idx="9900">COM</cx:pt>
          <cx:pt idx="9901">COM</cx:pt>
          <cx:pt idx="9902">COM</cx:pt>
          <cx:pt idx="9903">COM</cx:pt>
          <cx:pt idx="9904">COM</cx:pt>
          <cx:pt idx="9905">COM</cx:pt>
          <cx:pt idx="9906">COM</cx:pt>
          <cx:pt idx="9907">COM</cx:pt>
          <cx:pt idx="9908">COM</cx:pt>
          <cx:pt idx="9909">SEM</cx:pt>
          <cx:pt idx="9910">COM</cx:pt>
          <cx:pt idx="9911">COM</cx:pt>
          <cx:pt idx="9912">COM</cx:pt>
          <cx:pt idx="9913">COM</cx:pt>
          <cx:pt idx="9914">COM</cx:pt>
          <cx:pt idx="9915">COM</cx:pt>
          <cx:pt idx="9916">COM</cx:pt>
          <cx:pt idx="9917">COM</cx:pt>
          <cx:pt idx="9918">COM</cx:pt>
          <cx:pt idx="9919">COM</cx:pt>
          <cx:pt idx="9920">COM</cx:pt>
          <cx:pt idx="9921">COM</cx:pt>
          <cx:pt idx="9922">COM</cx:pt>
          <cx:pt idx="9923">COM</cx:pt>
          <cx:pt idx="9924">COM</cx:pt>
          <cx:pt idx="9925">COM</cx:pt>
          <cx:pt idx="9926">COM</cx:pt>
          <cx:pt idx="9927">COM</cx:pt>
          <cx:pt idx="9928">COM</cx:pt>
          <cx:pt idx="9929">COM</cx:pt>
          <cx:pt idx="9930">COM</cx:pt>
          <cx:pt idx="9931">COM</cx:pt>
          <cx:pt idx="9932">COM</cx:pt>
          <cx:pt idx="9933">COM</cx:pt>
          <cx:pt idx="9934">COM</cx:pt>
          <cx:pt idx="9935">COM</cx:pt>
          <cx:pt idx="9936">COM</cx:pt>
          <cx:pt idx="9937">COM</cx:pt>
          <cx:pt idx="9938">COM</cx:pt>
          <cx:pt idx="9939">COM</cx:pt>
          <cx:pt idx="9940">COM</cx:pt>
          <cx:pt idx="9941">COM</cx:pt>
          <cx:pt idx="9942">COM</cx:pt>
          <cx:pt idx="9943">COM</cx:pt>
          <cx:pt idx="9944">COM</cx:pt>
          <cx:pt idx="9945">COM</cx:pt>
          <cx:pt idx="9946">COM</cx:pt>
          <cx:pt idx="9947">COM</cx:pt>
          <cx:pt idx="9948">COM</cx:pt>
          <cx:pt idx="9949">COM</cx:pt>
          <cx:pt idx="9950">COM</cx:pt>
          <cx:pt idx="9951">COM</cx:pt>
          <cx:pt idx="9952">COM</cx:pt>
          <cx:pt idx="9953">COM</cx:pt>
          <cx:pt idx="9954">COM</cx:pt>
          <cx:pt idx="9955">COM</cx:pt>
          <cx:pt idx="9956">COM</cx:pt>
          <cx:pt idx="9957">COM</cx:pt>
          <cx:pt idx="9958">COM</cx:pt>
          <cx:pt idx="9959">COM</cx:pt>
          <cx:pt idx="9960">COM</cx:pt>
          <cx:pt idx="9961">COM</cx:pt>
          <cx:pt idx="9962">COM</cx:pt>
          <cx:pt idx="9963">COM</cx:pt>
          <cx:pt idx="9964">COM</cx:pt>
          <cx:pt idx="9965">COM</cx:pt>
          <cx:pt idx="9966">COM</cx:pt>
          <cx:pt idx="9967">COM</cx:pt>
          <cx:pt idx="9968">COM</cx:pt>
          <cx:pt idx="9969">COM</cx:pt>
          <cx:pt idx="9970">COM</cx:pt>
          <cx:pt idx="9971">COM</cx:pt>
          <cx:pt idx="9972">COM</cx:pt>
          <cx:pt idx="9973">COM</cx:pt>
          <cx:pt idx="9974">COM</cx:pt>
          <cx:pt idx="9975">COM</cx:pt>
          <cx:pt idx="9976">COM</cx:pt>
          <cx:pt idx="9977">COM</cx:pt>
          <cx:pt idx="9978">COM</cx:pt>
          <cx:pt idx="9979">COM</cx:pt>
          <cx:pt idx="9980">COM</cx:pt>
          <cx:pt idx="9981">COM</cx:pt>
          <cx:pt idx="9982">COM</cx:pt>
          <cx:pt idx="9983">COM</cx:pt>
          <cx:pt idx="9984">COM</cx:pt>
          <cx:pt idx="9985">COM</cx:pt>
          <cx:pt idx="9986">COM</cx:pt>
          <cx:pt idx="9987">COM</cx:pt>
          <cx:pt idx="9988">COM</cx:pt>
          <cx:pt idx="9989">COM</cx:pt>
          <cx:pt idx="9990">COM</cx:pt>
          <cx:pt idx="9991">COM</cx:pt>
          <cx:pt idx="9992">COM</cx:pt>
          <cx:pt idx="9993">COM</cx:pt>
          <cx:pt idx="9994">COM</cx:pt>
          <cx:pt idx="9995">COM</cx:pt>
          <cx:pt idx="9996">COM</cx:pt>
          <cx:pt idx="9997">COM</cx:pt>
          <cx:pt idx="9998">COM</cx:pt>
          <cx:pt idx="9999">COM</cx:pt>
          <cx:pt idx="10000">COM</cx:pt>
          <cx:pt idx="10001">COM</cx:pt>
          <cx:pt idx="10002">COM</cx:pt>
          <cx:pt idx="10003">COM</cx:pt>
          <cx:pt idx="10004">COM</cx:pt>
          <cx:pt idx="10005">COM</cx:pt>
          <cx:pt idx="10006">COM</cx:pt>
          <cx:pt idx="10007">COM</cx:pt>
          <cx:pt idx="10008">COM</cx:pt>
          <cx:pt idx="10009">COM</cx:pt>
          <cx:pt idx="10010">COM</cx:pt>
          <cx:pt idx="10011">COM</cx:pt>
          <cx:pt idx="10012">COM</cx:pt>
          <cx:pt idx="10013">COM</cx:pt>
          <cx:pt idx="10014">COM</cx:pt>
          <cx:pt idx="10015">COM</cx:pt>
          <cx:pt idx="10016">COM</cx:pt>
          <cx:pt idx="10017">COM</cx:pt>
          <cx:pt idx="10018">COM</cx:pt>
          <cx:pt idx="10019">COM</cx:pt>
          <cx:pt idx="10020">COM</cx:pt>
          <cx:pt idx="10021">COM</cx:pt>
          <cx:pt idx="10022">COM</cx:pt>
          <cx:pt idx="10023">COM</cx:pt>
          <cx:pt idx="10024">COM</cx:pt>
          <cx:pt idx="10025">COM</cx:pt>
          <cx:pt idx="10026">COM</cx:pt>
          <cx:pt idx="10027">COM</cx:pt>
          <cx:pt idx="10028">COM</cx:pt>
          <cx:pt idx="10029">COM</cx:pt>
          <cx:pt idx="10030">COM</cx:pt>
          <cx:pt idx="10031">COM</cx:pt>
          <cx:pt idx="10032">COM</cx:pt>
          <cx:pt idx="10033">COM</cx:pt>
          <cx:pt idx="10034">COM</cx:pt>
          <cx:pt idx="10035">COM</cx:pt>
          <cx:pt idx="10036">COM</cx:pt>
          <cx:pt idx="10037">COM</cx:pt>
          <cx:pt idx="10038">COM</cx:pt>
          <cx:pt idx="10039">COM</cx:pt>
          <cx:pt idx="10040">COM</cx:pt>
          <cx:pt idx="10041">COM</cx:pt>
          <cx:pt idx="10042">COM</cx:pt>
          <cx:pt idx="10043">COM</cx:pt>
          <cx:pt idx="10044">COM</cx:pt>
          <cx:pt idx="10045">COM</cx:pt>
          <cx:pt idx="10046">COM</cx:pt>
          <cx:pt idx="10047">COM</cx:pt>
          <cx:pt idx="10048">COM</cx:pt>
          <cx:pt idx="10049">COM</cx:pt>
          <cx:pt idx="10050">COM</cx:pt>
          <cx:pt idx="10051">COM</cx:pt>
          <cx:pt idx="10052">COM</cx:pt>
          <cx:pt idx="10053">COM</cx:pt>
          <cx:pt idx="10054">SEM</cx:pt>
          <cx:pt idx="10055">COM</cx:pt>
          <cx:pt idx="10056">COM</cx:pt>
          <cx:pt idx="10057">COM</cx:pt>
          <cx:pt idx="10058">COM</cx:pt>
          <cx:pt idx="10059">COM</cx:pt>
          <cx:pt idx="10060">COM</cx:pt>
          <cx:pt idx="10061">COM</cx:pt>
          <cx:pt idx="10062">SEM</cx:pt>
          <cx:pt idx="10063">COM</cx:pt>
          <cx:pt idx="10064">COM</cx:pt>
          <cx:pt idx="10065">COM</cx:pt>
          <cx:pt idx="10066">COM</cx:pt>
          <cx:pt idx="10067">COM</cx:pt>
          <cx:pt idx="10068">COM</cx:pt>
          <cx:pt idx="10069">COM</cx:pt>
          <cx:pt idx="10070">COM</cx:pt>
          <cx:pt idx="10071">COM</cx:pt>
          <cx:pt idx="10072">COM</cx:pt>
          <cx:pt idx="10073">COM</cx:pt>
          <cx:pt idx="10074">COM</cx:pt>
          <cx:pt idx="10075">COM</cx:pt>
          <cx:pt idx="10076">COM</cx:pt>
          <cx:pt idx="10077">COM</cx:pt>
          <cx:pt idx="10078">COM</cx:pt>
          <cx:pt idx="10079">COM</cx:pt>
          <cx:pt idx="10080">COM</cx:pt>
          <cx:pt idx="10081">COM</cx:pt>
          <cx:pt idx="10082">COM</cx:pt>
          <cx:pt idx="10083">COM</cx:pt>
          <cx:pt idx="10084">COM</cx:pt>
          <cx:pt idx="10085">COM</cx:pt>
          <cx:pt idx="10086">COM</cx:pt>
          <cx:pt idx="10087">COM</cx:pt>
          <cx:pt idx="10088">COM</cx:pt>
          <cx:pt idx="10089">COM</cx:pt>
          <cx:pt idx="10090">COM</cx:pt>
          <cx:pt idx="10091">COM</cx:pt>
          <cx:pt idx="10092">COM</cx:pt>
          <cx:pt idx="10093">COM</cx:pt>
          <cx:pt idx="10094">COM</cx:pt>
          <cx:pt idx="10095">COM</cx:pt>
          <cx:pt idx="10096">COM</cx:pt>
          <cx:pt idx="10097">COM</cx:pt>
          <cx:pt idx="10098">COM</cx:pt>
          <cx:pt idx="10099">COM</cx:pt>
          <cx:pt idx="10100">COM</cx:pt>
          <cx:pt idx="10101">COM</cx:pt>
          <cx:pt idx="10102">COM</cx:pt>
          <cx:pt idx="10103">COM</cx:pt>
          <cx:pt idx="10104">COM</cx:pt>
          <cx:pt idx="10105">COM</cx:pt>
          <cx:pt idx="10106">COM</cx:pt>
          <cx:pt idx="10107">COM</cx:pt>
          <cx:pt idx="10108">COM</cx:pt>
          <cx:pt idx="10109">COM</cx:pt>
          <cx:pt idx="10110">COM</cx:pt>
          <cx:pt idx="10111">COM</cx:pt>
          <cx:pt idx="10112">COM</cx:pt>
          <cx:pt idx="10113">COM</cx:pt>
          <cx:pt idx="10114">COM</cx:pt>
          <cx:pt idx="10115">COM</cx:pt>
          <cx:pt idx="10116">COM</cx:pt>
          <cx:pt idx="10117">COM</cx:pt>
          <cx:pt idx="10118">COM</cx:pt>
          <cx:pt idx="10119">COM</cx:pt>
          <cx:pt idx="10120">COM</cx:pt>
          <cx:pt idx="10121">COM</cx:pt>
          <cx:pt idx="10122">COM</cx:pt>
          <cx:pt idx="10123">COM</cx:pt>
          <cx:pt idx="10124">COM</cx:pt>
          <cx:pt idx="10125">SEM</cx:pt>
          <cx:pt idx="10126">COM</cx:pt>
          <cx:pt idx="10127">COM</cx:pt>
          <cx:pt idx="10128">COM</cx:pt>
          <cx:pt idx="10129">COM</cx:pt>
          <cx:pt idx="10130">COM</cx:pt>
          <cx:pt idx="10131">COM</cx:pt>
          <cx:pt idx="10132">COM</cx:pt>
          <cx:pt idx="10133">COM</cx:pt>
          <cx:pt idx="10134">COM</cx:pt>
          <cx:pt idx="10135">COM</cx:pt>
          <cx:pt idx="10136">COM</cx:pt>
          <cx:pt idx="10137">COM</cx:pt>
          <cx:pt idx="10138">COM</cx:pt>
          <cx:pt idx="10139">COM</cx:pt>
          <cx:pt idx="10140">COM</cx:pt>
          <cx:pt idx="10141">COM</cx:pt>
          <cx:pt idx="10142">COM</cx:pt>
          <cx:pt idx="10143">COM</cx:pt>
          <cx:pt idx="10144">COM</cx:pt>
          <cx:pt idx="10145">COM</cx:pt>
          <cx:pt idx="10146">COM</cx:pt>
          <cx:pt idx="10147">COM</cx:pt>
          <cx:pt idx="10148">COM</cx:pt>
          <cx:pt idx="10149">COM</cx:pt>
          <cx:pt idx="10150">COM</cx:pt>
          <cx:pt idx="10151">COM</cx:pt>
          <cx:pt idx="10152">COM</cx:pt>
          <cx:pt idx="10153">COM</cx:pt>
          <cx:pt idx="10154">COM</cx:pt>
          <cx:pt idx="10155">COM</cx:pt>
          <cx:pt idx="10156">COM</cx:pt>
          <cx:pt idx="10157">COM</cx:pt>
          <cx:pt idx="10158">COM</cx:pt>
          <cx:pt idx="10159">COM</cx:pt>
          <cx:pt idx="10160">COM</cx:pt>
          <cx:pt idx="10161">COM</cx:pt>
          <cx:pt idx="10162">COM</cx:pt>
          <cx:pt idx="10163">COM</cx:pt>
          <cx:pt idx="10164">COM</cx:pt>
          <cx:pt idx="10165">COM</cx:pt>
          <cx:pt idx="10166">COM</cx:pt>
          <cx:pt idx="10167">COM</cx:pt>
          <cx:pt idx="10168">COM</cx:pt>
          <cx:pt idx="10169">COM</cx:pt>
          <cx:pt idx="10170">COM</cx:pt>
          <cx:pt idx="10171">COM</cx:pt>
          <cx:pt idx="10172">COM</cx:pt>
          <cx:pt idx="10173">COM</cx:pt>
          <cx:pt idx="10174">COM</cx:pt>
          <cx:pt idx="10175">COM</cx:pt>
          <cx:pt idx="10176">COM</cx:pt>
          <cx:pt idx="10177">COM</cx:pt>
          <cx:pt idx="10178">COM</cx:pt>
          <cx:pt idx="10179">COM</cx:pt>
          <cx:pt idx="10180">COM</cx:pt>
          <cx:pt idx="10181">COM</cx:pt>
          <cx:pt idx="10182">COM</cx:pt>
          <cx:pt idx="10183">COM</cx:pt>
          <cx:pt idx="10184">COM</cx:pt>
          <cx:pt idx="10185">COM</cx:pt>
          <cx:pt idx="10186">COM</cx:pt>
          <cx:pt idx="10187">COM</cx:pt>
          <cx:pt idx="10188">COM</cx:pt>
          <cx:pt idx="10189">COM</cx:pt>
          <cx:pt idx="10190">COM</cx:pt>
          <cx:pt idx="10191">COM</cx:pt>
          <cx:pt idx="10192">COM</cx:pt>
          <cx:pt idx="10193">COM</cx:pt>
          <cx:pt idx="10194">COM</cx:pt>
          <cx:pt idx="10195">COM</cx:pt>
          <cx:pt idx="10196">COM</cx:pt>
          <cx:pt idx="10197">COM</cx:pt>
          <cx:pt idx="10198">COM</cx:pt>
          <cx:pt idx="10199">COM</cx:pt>
          <cx:pt idx="10200">COM</cx:pt>
          <cx:pt idx="10201">COM</cx:pt>
          <cx:pt idx="10202">COM</cx:pt>
          <cx:pt idx="10203">COM</cx:pt>
          <cx:pt idx="10204">COM</cx:pt>
          <cx:pt idx="10205">COM</cx:pt>
          <cx:pt idx="10206">COM</cx:pt>
          <cx:pt idx="10207">COM</cx:pt>
          <cx:pt idx="10208">COM</cx:pt>
          <cx:pt idx="10209">COM</cx:pt>
          <cx:pt idx="10210">COM</cx:pt>
          <cx:pt idx="10211">COM</cx:pt>
          <cx:pt idx="10212">COM</cx:pt>
          <cx:pt idx="10213">COM</cx:pt>
          <cx:pt idx="10214">COM</cx:pt>
          <cx:pt idx="10215">COM</cx:pt>
          <cx:pt idx="10216">COM</cx:pt>
          <cx:pt idx="10217">COM</cx:pt>
          <cx:pt idx="10218">COM</cx:pt>
          <cx:pt idx="10219">COM</cx:pt>
          <cx:pt idx="10220">COM</cx:pt>
          <cx:pt idx="10221">COM</cx:pt>
          <cx:pt idx="10222">COM</cx:pt>
          <cx:pt idx="10223">COM</cx:pt>
          <cx:pt idx="10224">COM</cx:pt>
          <cx:pt idx="10225">COM</cx:pt>
          <cx:pt idx="10226">COM</cx:pt>
          <cx:pt idx="10227">COM</cx:pt>
          <cx:pt idx="10228">COM</cx:pt>
          <cx:pt idx="10229">COM</cx:pt>
          <cx:pt idx="10230">COM</cx:pt>
          <cx:pt idx="10231">COM</cx:pt>
          <cx:pt idx="10232">COM</cx:pt>
          <cx:pt idx="10233">COM</cx:pt>
          <cx:pt idx="10234">COM</cx:pt>
          <cx:pt idx="10235">COM</cx:pt>
          <cx:pt idx="10236">COM</cx:pt>
          <cx:pt idx="10237">COM</cx:pt>
          <cx:pt idx="10238">COM</cx:pt>
          <cx:pt idx="10239">COM</cx:pt>
          <cx:pt idx="10240">COM</cx:pt>
          <cx:pt idx="10241">COM</cx:pt>
          <cx:pt idx="10242">COM</cx:pt>
          <cx:pt idx="10243">COM</cx:pt>
          <cx:pt idx="10244">COM</cx:pt>
          <cx:pt idx="10245">COM</cx:pt>
          <cx:pt idx="10246">COM</cx:pt>
          <cx:pt idx="10247">COM</cx:pt>
          <cx:pt idx="10248">COM</cx:pt>
          <cx:pt idx="10249">COM</cx:pt>
          <cx:pt idx="10250">COM</cx:pt>
          <cx:pt idx="10251">COM</cx:pt>
          <cx:pt idx="10252">COM</cx:pt>
          <cx:pt idx="10253">COM</cx:pt>
          <cx:pt idx="10254">COM</cx:pt>
          <cx:pt idx="10255">COM</cx:pt>
          <cx:pt idx="10256">COM</cx:pt>
          <cx:pt idx="10257">COM</cx:pt>
          <cx:pt idx="10258">COM</cx:pt>
          <cx:pt idx="10259">COM</cx:pt>
          <cx:pt idx="10260">COM</cx:pt>
          <cx:pt idx="10261">COM</cx:pt>
          <cx:pt idx="10262">COM</cx:pt>
          <cx:pt idx="10263">COM</cx:pt>
          <cx:pt idx="10264">COM</cx:pt>
          <cx:pt idx="10265">COM</cx:pt>
          <cx:pt idx="10266">COM</cx:pt>
          <cx:pt idx="10267">COM</cx:pt>
          <cx:pt idx="10268">COM</cx:pt>
          <cx:pt idx="10269">COM</cx:pt>
          <cx:pt idx="10270">COM</cx:pt>
          <cx:pt idx="10271">COM</cx:pt>
          <cx:pt idx="10272">COM</cx:pt>
          <cx:pt idx="10273">COM</cx:pt>
          <cx:pt idx="10274">COM</cx:pt>
          <cx:pt idx="10275">COM</cx:pt>
          <cx:pt idx="10276">COM</cx:pt>
          <cx:pt idx="10277">COM</cx:pt>
          <cx:pt idx="10278">COM</cx:pt>
          <cx:pt idx="10279">COM</cx:pt>
          <cx:pt idx="10280">COM</cx:pt>
          <cx:pt idx="10281">COM</cx:pt>
          <cx:pt idx="10282">COM</cx:pt>
          <cx:pt idx="10283">COM</cx:pt>
          <cx:pt idx="10284">COM</cx:pt>
          <cx:pt idx="10285">COM</cx:pt>
          <cx:pt idx="10286">COM</cx:pt>
          <cx:pt idx="10287">COM</cx:pt>
          <cx:pt idx="10288">COM</cx:pt>
          <cx:pt idx="10289">COM</cx:pt>
          <cx:pt idx="10290">COM</cx:pt>
          <cx:pt idx="10291">COM</cx:pt>
          <cx:pt idx="10292">COM</cx:pt>
          <cx:pt idx="10293">COM</cx:pt>
          <cx:pt idx="10294">COM</cx:pt>
          <cx:pt idx="10295">COM</cx:pt>
          <cx:pt idx="10296">COM</cx:pt>
          <cx:pt idx="10297">COM</cx:pt>
          <cx:pt idx="10298">COM</cx:pt>
          <cx:pt idx="10299">COM</cx:pt>
          <cx:pt idx="10300">COM</cx:pt>
          <cx:pt idx="10301">COM</cx:pt>
          <cx:pt idx="10302">COM</cx:pt>
          <cx:pt idx="10303">COM</cx:pt>
          <cx:pt idx="10304">COM</cx:pt>
          <cx:pt idx="10305">COM</cx:pt>
          <cx:pt idx="10306">COM</cx:pt>
          <cx:pt idx="10307">COM</cx:pt>
          <cx:pt idx="10308">COM</cx:pt>
          <cx:pt idx="10309">COM</cx:pt>
          <cx:pt idx="10310">COM</cx:pt>
          <cx:pt idx="10311">COM</cx:pt>
          <cx:pt idx="10312">COM</cx:pt>
          <cx:pt idx="10313">COM</cx:pt>
          <cx:pt idx="10314">COM</cx:pt>
          <cx:pt idx="10315">COM</cx:pt>
        </cx:lvl>
      </cx:strDim>
      <cx:numDim type="val">
        <cx:f>Dados!$N$2:$N$10317</cx:f>
        <cx:lvl ptCount="10316" formatCode="0">
          <cx:pt idx="0">0</cx:pt>
          <cx:pt idx="1">0</cx:pt>
          <cx:pt idx="2">0</cx:pt>
          <cx:pt idx="3">0</cx:pt>
          <cx:pt idx="4">0</cx:pt>
          <cx:pt idx="5">0</cx:pt>
          <cx:pt idx="6">0</cx:pt>
          <cx:pt idx="7">0</cx:pt>
          <cx:pt idx="8">0</cx:pt>
          <cx:pt idx="9">0</cx:pt>
          <cx:pt idx="10">0</cx:pt>
          <cx:pt idx="11">0</cx:pt>
          <cx:pt idx="12">0</cx:pt>
          <cx:pt idx="13">0</cx:pt>
          <cx:pt idx="14">0</cx:pt>
          <cx:pt idx="15">0</cx:pt>
          <cx:pt idx="16">0</cx:pt>
          <cx:pt idx="17">0</cx:pt>
          <cx:pt idx="18">0</cx:pt>
          <cx:pt idx="19">0</cx:pt>
          <cx:pt idx="20">0</cx:pt>
          <cx:pt idx="21">0</cx:pt>
          <cx:pt idx="22">0</cx:pt>
          <cx:pt idx="23">0</cx:pt>
          <cx:pt idx="24">0</cx:pt>
          <cx:pt idx="25">0</cx:pt>
          <cx:pt idx="26">0</cx:pt>
          <cx:pt idx="27">0</cx:pt>
          <cx:pt idx="28">0</cx:pt>
          <cx:pt idx="29">0</cx:pt>
          <cx:pt idx="30">0</cx:pt>
          <cx:pt idx="31">0</cx:pt>
          <cx:pt idx="32">0</cx:pt>
          <cx:pt idx="33">0</cx:pt>
          <cx:pt idx="34">0</cx:pt>
          <cx:pt idx="35">0</cx:pt>
          <cx:pt idx="36">0</cx:pt>
          <cx:pt idx="37">0</cx:pt>
          <cx:pt idx="38">0</cx:pt>
          <cx:pt idx="39">0</cx:pt>
          <cx:pt idx="40">0</cx:pt>
          <cx:pt idx="41">0</cx:pt>
          <cx:pt idx="42">0</cx:pt>
          <cx:pt idx="43">0</cx:pt>
          <cx:pt idx="44">0</cx:pt>
          <cx:pt idx="45">0</cx:pt>
          <cx:pt idx="46">0</cx:pt>
          <cx:pt idx="47">0</cx:pt>
          <cx:pt idx="48">0</cx:pt>
          <cx:pt idx="49">0</cx:pt>
          <cx:pt idx="50">0</cx:pt>
          <cx:pt idx="51">0</cx:pt>
          <cx:pt idx="52">0</cx:pt>
          <cx:pt idx="53">0</cx:pt>
          <cx:pt idx="54">0</cx:pt>
          <cx:pt idx="55">0</cx:pt>
          <cx:pt idx="56">0</cx:pt>
          <cx:pt idx="57">0</cx:pt>
          <cx:pt idx="58">0</cx:pt>
          <cx:pt idx="59">0</cx:pt>
          <cx:pt idx="60">0</cx:pt>
          <cx:pt idx="61">0</cx:pt>
          <cx:pt idx="62">0</cx:pt>
          <cx:pt idx="63">0</cx:pt>
          <cx:pt idx="64">0</cx:pt>
          <cx:pt idx="65">0</cx:pt>
          <cx:pt idx="66">0</cx:pt>
          <cx:pt idx="67">0</cx:pt>
          <cx:pt idx="68">0</cx:pt>
          <cx:pt idx="69">0</cx:pt>
          <cx:pt idx="70">0</cx:pt>
          <cx:pt idx="71">0</cx:pt>
          <cx:pt idx="72">0</cx:pt>
          <cx:pt idx="73">0</cx:pt>
          <cx:pt idx="74">0</cx:pt>
          <cx:pt idx="75">0</cx:pt>
          <cx:pt idx="76">0</cx:pt>
          <cx:pt idx="77">0</cx:pt>
          <cx:pt idx="78">0</cx:pt>
          <cx:pt idx="79">0</cx:pt>
          <cx:pt idx="80">0</cx:pt>
          <cx:pt idx="81">0</cx:pt>
          <cx:pt idx="82">0</cx:pt>
          <cx:pt idx="83">0</cx:pt>
          <cx:pt idx="84">0</cx:pt>
          <cx:pt idx="85">0</cx:pt>
          <cx:pt idx="86">0</cx:pt>
          <cx:pt idx="87">0</cx:pt>
          <cx:pt idx="88">0</cx:pt>
          <cx:pt idx="89">0</cx:pt>
          <cx:pt idx="90">0</cx:pt>
          <cx:pt idx="91">0</cx:pt>
          <cx:pt idx="92">0</cx:pt>
          <cx:pt idx="93">0</cx:pt>
          <cx:pt idx="94">0</cx:pt>
          <cx:pt idx="95">0</cx:pt>
          <cx:pt idx="96">0</cx:pt>
          <cx:pt idx="97">0</cx:pt>
          <cx:pt idx="98">0</cx:pt>
          <cx:pt idx="99">0</cx:pt>
          <cx:pt idx="100">0</cx:pt>
          <cx:pt idx="101">0</cx:pt>
          <cx:pt idx="102">0</cx:pt>
          <cx:pt idx="103">0</cx:pt>
          <cx:pt idx="104">0</cx:pt>
          <cx:pt idx="105">0</cx:pt>
          <cx:pt idx="106">0</cx:pt>
          <cx:pt idx="107">0</cx:pt>
          <cx:pt idx="108">0</cx:pt>
          <cx:pt idx="109">0</cx:pt>
          <cx:pt idx="110">0</cx:pt>
          <cx:pt idx="111">0</cx:pt>
          <cx:pt idx="112">0</cx:pt>
          <cx:pt idx="113">0</cx:pt>
          <cx:pt idx="114">0</cx:pt>
          <cx:pt idx="115">0</cx:pt>
          <cx:pt idx="116">0</cx:pt>
          <cx:pt idx="117">0</cx:pt>
          <cx:pt idx="118">0</cx:pt>
          <cx:pt idx="119">0</cx:pt>
          <cx:pt idx="120">0</cx:pt>
          <cx:pt idx="121">0</cx:pt>
          <cx:pt idx="122">0</cx:pt>
          <cx:pt idx="123">0</cx:pt>
          <cx:pt idx="124">0</cx:pt>
          <cx:pt idx="125">0</cx:pt>
          <cx:pt idx="126">0</cx:pt>
          <cx:pt idx="127">0</cx:pt>
          <cx:pt idx="128">0</cx:pt>
          <cx:pt idx="129">0</cx:pt>
          <cx:pt idx="130">0</cx:pt>
          <cx:pt idx="131">0</cx:pt>
          <cx:pt idx="132">0</cx:pt>
          <cx:pt idx="133">0</cx:pt>
          <cx:pt idx="134">0</cx:pt>
          <cx:pt idx="135">0</cx:pt>
          <cx:pt idx="136">0</cx:pt>
          <cx:pt idx="137">0</cx:pt>
          <cx:pt idx="138">0</cx:pt>
          <cx:pt idx="139">0</cx:pt>
          <cx:pt idx="140">0</cx:pt>
          <cx:pt idx="141">0</cx:pt>
          <cx:pt idx="142">0</cx:pt>
          <cx:pt idx="143">0</cx:pt>
          <cx:pt idx="144">0</cx:pt>
          <cx:pt idx="145">0</cx:pt>
          <cx:pt idx="146">0</cx:pt>
          <cx:pt idx="147">0</cx:pt>
          <cx:pt idx="148">0</cx:pt>
          <cx:pt idx="149">0</cx:pt>
          <cx:pt idx="150">0</cx:pt>
          <cx:pt idx="151">0</cx:pt>
          <cx:pt idx="152">0</cx:pt>
          <cx:pt idx="153">0</cx:pt>
          <cx:pt idx="154">0</cx:pt>
          <cx:pt idx="155">0</cx:pt>
          <cx:pt idx="156">0</cx:pt>
          <cx:pt idx="157">0</cx:pt>
          <cx:pt idx="158">0</cx:pt>
          <cx:pt idx="159">0</cx:pt>
          <cx:pt idx="160">0</cx:pt>
          <cx:pt idx="161">0</cx:pt>
          <cx:pt idx="162">0</cx:pt>
          <cx:pt idx="163">0</cx:pt>
          <cx:pt idx="164">0</cx:pt>
          <cx:pt idx="165">0</cx:pt>
          <cx:pt idx="166">0</cx:pt>
          <cx:pt idx="167">0</cx:pt>
          <cx:pt idx="168">0</cx:pt>
          <cx:pt idx="169">0</cx:pt>
          <cx:pt idx="170">0</cx:pt>
          <cx:pt idx="171">0</cx:pt>
          <cx:pt idx="172">0</cx:pt>
          <cx:pt idx="173">0</cx:pt>
          <cx:pt idx="174">0</cx:pt>
          <cx:pt idx="175">0</cx:pt>
          <cx:pt idx="176">0</cx:pt>
          <cx:pt idx="177">0</cx:pt>
          <cx:pt idx="178">0</cx:pt>
          <cx:pt idx="179">0</cx:pt>
          <cx:pt idx="180">0</cx:pt>
          <cx:pt idx="181">0</cx:pt>
          <cx:pt idx="182">0</cx:pt>
          <cx:pt idx="183">0</cx:pt>
          <cx:pt idx="184">0</cx:pt>
          <cx:pt idx="185">0</cx:pt>
          <cx:pt idx="186">0</cx:pt>
          <cx:pt idx="187">0</cx:pt>
          <cx:pt idx="188">0</cx:pt>
          <cx:pt idx="189">0</cx:pt>
          <cx:pt idx="190">0</cx:pt>
          <cx:pt idx="191">0</cx:pt>
          <cx:pt idx="192">0</cx:pt>
          <cx:pt idx="193">0</cx:pt>
          <cx:pt idx="194">0</cx:pt>
          <cx:pt idx="195">0</cx:pt>
          <cx:pt idx="196">0</cx:pt>
          <cx:pt idx="197">0</cx:pt>
          <cx:pt idx="198">0</cx:pt>
          <cx:pt idx="199">0</cx:pt>
          <cx:pt idx="200">0</cx:pt>
          <cx:pt idx="201">0</cx:pt>
          <cx:pt idx="202">0</cx:pt>
          <cx:pt idx="203">0</cx:pt>
          <cx:pt idx="204">0</cx:pt>
          <cx:pt idx="205">0</cx:pt>
          <cx:pt idx="206">0</cx:pt>
          <cx:pt idx="207">0</cx:pt>
          <cx:pt idx="208">0</cx:pt>
          <cx:pt idx="209">0</cx:pt>
          <cx:pt idx="210">0</cx:pt>
          <cx:pt idx="211">0</cx:pt>
          <cx:pt idx="212">0</cx:pt>
          <cx:pt idx="213">0</cx:pt>
          <cx:pt idx="214">0</cx:pt>
          <cx:pt idx="215">0</cx:pt>
          <cx:pt idx="216">0</cx:pt>
          <cx:pt idx="217">0</cx:pt>
          <cx:pt idx="218">0</cx:pt>
          <cx:pt idx="219">0</cx:pt>
          <cx:pt idx="220">0</cx:pt>
          <cx:pt idx="221">0</cx:pt>
          <cx:pt idx="222">0</cx:pt>
          <cx:pt idx="223">0</cx:pt>
          <cx:pt idx="224">0</cx:pt>
          <cx:pt idx="225">0</cx:pt>
          <cx:pt idx="226">0</cx:pt>
          <cx:pt idx="227">0</cx:pt>
          <cx:pt idx="228">0</cx:pt>
          <cx:pt idx="229">0</cx:pt>
          <cx:pt idx="230">0</cx:pt>
          <cx:pt idx="231">0</cx:pt>
          <cx:pt idx="232">0</cx:pt>
          <cx:pt idx="233">0</cx:pt>
          <cx:pt idx="234">0</cx:pt>
          <cx:pt idx="235">0</cx:pt>
          <cx:pt idx="236">0</cx:pt>
          <cx:pt idx="237">0</cx:pt>
          <cx:pt idx="238">0</cx:pt>
          <cx:pt idx="239">0</cx:pt>
          <cx:pt idx="240">0</cx:pt>
          <cx:pt idx="241">0</cx:pt>
          <cx:pt idx="242">0</cx:pt>
          <cx:pt idx="243">0</cx:pt>
          <cx:pt idx="244">0</cx:pt>
          <cx:pt idx="245">0</cx:pt>
          <cx:pt idx="246">0</cx:pt>
          <cx:pt idx="247">0</cx:pt>
          <cx:pt idx="248">0</cx:pt>
          <cx:pt idx="249">0</cx:pt>
          <cx:pt idx="250">0</cx:pt>
          <cx:pt idx="251">0</cx:pt>
          <cx:pt idx="252">0</cx:pt>
          <cx:pt idx="253">0</cx:pt>
          <cx:pt idx="254">0</cx:pt>
          <cx:pt idx="255">0</cx:pt>
          <cx:pt idx="256">0</cx:pt>
          <cx:pt idx="257">0</cx:pt>
          <cx:pt idx="258">0</cx:pt>
          <cx:pt idx="259">0</cx:pt>
          <cx:pt idx="260">0</cx:pt>
          <cx:pt idx="261">0</cx:pt>
          <cx:pt idx="262">0</cx:pt>
          <cx:pt idx="263">0</cx:pt>
          <cx:pt idx="264">0</cx:pt>
          <cx:pt idx="265">0</cx:pt>
          <cx:pt idx="266">0</cx:pt>
          <cx:pt idx="267">0</cx:pt>
          <cx:pt idx="268">0</cx:pt>
          <cx:pt idx="269">0</cx:pt>
          <cx:pt idx="270">0</cx:pt>
          <cx:pt idx="271">0</cx:pt>
          <cx:pt idx="272">0</cx:pt>
          <cx:pt idx="273">0</cx:pt>
          <cx:pt idx="274">0</cx:pt>
          <cx:pt idx="275">0</cx:pt>
          <cx:pt idx="276">0</cx:pt>
          <cx:pt idx="277">0</cx:pt>
          <cx:pt idx="278">0</cx:pt>
          <cx:pt idx="279">0</cx:pt>
          <cx:pt idx="280">0</cx:pt>
          <cx:pt idx="281">0</cx:pt>
          <cx:pt idx="282">0</cx:pt>
          <cx:pt idx="283">0</cx:pt>
          <cx:pt idx="284">0</cx:pt>
          <cx:pt idx="285">0</cx:pt>
          <cx:pt idx="286">0</cx:pt>
          <cx:pt idx="287">0</cx:pt>
          <cx:pt idx="288">0</cx:pt>
          <cx:pt idx="289">0</cx:pt>
          <cx:pt idx="290">0</cx:pt>
          <cx:pt idx="291">0</cx:pt>
          <cx:pt idx="292">0</cx:pt>
          <cx:pt idx="293">0</cx:pt>
          <cx:pt idx="294">0</cx:pt>
          <cx:pt idx="295">0</cx:pt>
          <cx:pt idx="296">0</cx:pt>
          <cx:pt idx="297">0</cx:pt>
          <cx:pt idx="298">0</cx:pt>
          <cx:pt idx="299">0</cx:pt>
          <cx:pt idx="300">0</cx:pt>
          <cx:pt idx="301">0</cx:pt>
          <cx:pt idx="302">0</cx:pt>
          <cx:pt idx="303">0</cx:pt>
          <cx:pt idx="304">0</cx:pt>
          <cx:pt idx="305">0</cx:pt>
          <cx:pt idx="306">0</cx:pt>
          <cx:pt idx="307">0</cx:pt>
          <cx:pt idx="308">0</cx:pt>
          <cx:pt idx="309">0</cx:pt>
          <cx:pt idx="310">0</cx:pt>
          <cx:pt idx="311">0</cx:pt>
          <cx:pt idx="312">0</cx:pt>
          <cx:pt idx="313">0</cx:pt>
          <cx:pt idx="314">0</cx:pt>
          <cx:pt idx="315">0</cx:pt>
          <cx:pt idx="316">0</cx:pt>
          <cx:pt idx="317">0</cx:pt>
          <cx:pt idx="318">0</cx:pt>
          <cx:pt idx="319">0</cx:pt>
          <cx:pt idx="320">0</cx:pt>
          <cx:pt idx="321">0</cx:pt>
          <cx:pt idx="322">0</cx:pt>
          <cx:pt idx="323">0</cx:pt>
          <cx:pt idx="324">0</cx:pt>
          <cx:pt idx="325">0</cx:pt>
          <cx:pt idx="326">0</cx:pt>
          <cx:pt idx="327">0</cx:pt>
          <cx:pt idx="328">0</cx:pt>
          <cx:pt idx="329">0</cx:pt>
          <cx:pt idx="330">0</cx:pt>
          <cx:pt idx="331">0</cx:pt>
          <cx:pt idx="332">0</cx:pt>
          <cx:pt idx="333">0</cx:pt>
          <cx:pt idx="334">0</cx:pt>
          <cx:pt idx="335">0</cx:pt>
          <cx:pt idx="336">0</cx:pt>
          <cx:pt idx="337">0</cx:pt>
          <cx:pt idx="338">0</cx:pt>
          <cx:pt idx="339">0</cx:pt>
          <cx:pt idx="340">0</cx:pt>
          <cx:pt idx="341">0</cx:pt>
          <cx:pt idx="342">0</cx:pt>
          <cx:pt idx="343">0</cx:pt>
          <cx:pt idx="344">0</cx:pt>
          <cx:pt idx="345">0</cx:pt>
          <cx:pt idx="346">0</cx:pt>
          <cx:pt idx="347">0</cx:pt>
          <cx:pt idx="348">0</cx:pt>
          <cx:pt idx="349">0</cx:pt>
          <cx:pt idx="350">0</cx:pt>
          <cx:pt idx="351">0</cx:pt>
          <cx:pt idx="352">0</cx:pt>
          <cx:pt idx="353">0</cx:pt>
          <cx:pt idx="354">0</cx:pt>
          <cx:pt idx="355">0</cx:pt>
          <cx:pt idx="356">0</cx:pt>
          <cx:pt idx="357">0</cx:pt>
          <cx:pt idx="358">0</cx:pt>
          <cx:pt idx="359">0</cx:pt>
          <cx:pt idx="360">0</cx:pt>
          <cx:pt idx="361">0</cx:pt>
          <cx:pt idx="362">0</cx:pt>
          <cx:pt idx="363">0</cx:pt>
          <cx:pt idx="364">0</cx:pt>
          <cx:pt idx="365">0</cx:pt>
          <cx:pt idx="366">0</cx:pt>
          <cx:pt idx="367">0</cx:pt>
          <cx:pt idx="368">0</cx:pt>
          <cx:pt idx="369">0</cx:pt>
          <cx:pt idx="370">0</cx:pt>
          <cx:pt idx="371">0</cx:pt>
          <cx:pt idx="372">0</cx:pt>
          <cx:pt idx="373">0</cx:pt>
          <cx:pt idx="374">0</cx:pt>
          <cx:pt idx="375">0</cx:pt>
          <cx:pt idx="376">0</cx:pt>
          <cx:pt idx="377">0</cx:pt>
          <cx:pt idx="378">0</cx:pt>
          <cx:pt idx="379">0</cx:pt>
          <cx:pt idx="380">0</cx:pt>
          <cx:pt idx="381">0</cx:pt>
          <cx:pt idx="382">0</cx:pt>
          <cx:pt idx="383">0</cx:pt>
          <cx:pt idx="384">0</cx:pt>
          <cx:pt idx="385">0</cx:pt>
          <cx:pt idx="386">0</cx:pt>
          <cx:pt idx="387">0</cx:pt>
          <cx:pt idx="388">0</cx:pt>
          <cx:pt idx="389">0</cx:pt>
          <cx:pt idx="390">0</cx:pt>
          <cx:pt idx="391">0</cx:pt>
          <cx:pt idx="392">0</cx:pt>
          <cx:pt idx="393">0</cx:pt>
          <cx:pt idx="394">0</cx:pt>
          <cx:pt idx="395">0</cx:pt>
          <cx:pt idx="396">0</cx:pt>
          <cx:pt idx="397">0</cx:pt>
          <cx:pt idx="398">0</cx:pt>
          <cx:pt idx="399">0</cx:pt>
          <cx:pt idx="400">0</cx:pt>
          <cx:pt idx="401">0</cx:pt>
          <cx:pt idx="402">0</cx:pt>
          <cx:pt idx="403">0</cx:pt>
          <cx:pt idx="404">0</cx:pt>
          <cx:pt idx="405">0</cx:pt>
          <cx:pt idx="406">0</cx:pt>
          <cx:pt idx="407">0</cx:pt>
          <cx:pt idx="408">0</cx:pt>
          <cx:pt idx="409">0</cx:pt>
          <cx:pt idx="410">0</cx:pt>
          <cx:pt idx="411">0</cx:pt>
          <cx:pt idx="412">0</cx:pt>
          <cx:pt idx="413">0</cx:pt>
          <cx:pt idx="414">0</cx:pt>
          <cx:pt idx="415">0</cx:pt>
          <cx:pt idx="416">0</cx:pt>
          <cx:pt idx="417">0</cx:pt>
          <cx:pt idx="418">0</cx:pt>
          <cx:pt idx="419">0</cx:pt>
          <cx:pt idx="420">0</cx:pt>
          <cx:pt idx="421">0</cx:pt>
          <cx:pt idx="422">0</cx:pt>
          <cx:pt idx="423">0</cx:pt>
          <cx:pt idx="424">0</cx:pt>
          <cx:pt idx="425">0</cx:pt>
          <cx:pt idx="426">0</cx:pt>
          <cx:pt idx="427">0</cx:pt>
          <cx:pt idx="428">0</cx:pt>
          <cx:pt idx="429">0</cx:pt>
          <cx:pt idx="430">0</cx:pt>
          <cx:pt idx="431">0</cx:pt>
          <cx:pt idx="432">0</cx:pt>
          <cx:pt idx="433">0</cx:pt>
          <cx:pt idx="434">0</cx:pt>
          <cx:pt idx="435">0</cx:pt>
          <cx:pt idx="436">0</cx:pt>
          <cx:pt idx="437">0</cx:pt>
          <cx:pt idx="438">0</cx:pt>
          <cx:pt idx="439">0</cx:pt>
          <cx:pt idx="440">0</cx:pt>
          <cx:pt idx="441">0</cx:pt>
          <cx:pt idx="442">0</cx:pt>
          <cx:pt idx="443">0</cx:pt>
          <cx:pt idx="444">0</cx:pt>
          <cx:pt idx="445">0</cx:pt>
          <cx:pt idx="446">0</cx:pt>
          <cx:pt idx="447">0</cx:pt>
          <cx:pt idx="448">0</cx:pt>
          <cx:pt idx="449">0</cx:pt>
          <cx:pt idx="450">0</cx:pt>
          <cx:pt idx="451">0</cx:pt>
          <cx:pt idx="452">0</cx:pt>
          <cx:pt idx="453">0</cx:pt>
          <cx:pt idx="454">0</cx:pt>
          <cx:pt idx="455">0</cx:pt>
          <cx:pt idx="456">0</cx:pt>
          <cx:pt idx="457">0</cx:pt>
          <cx:pt idx="458">0</cx:pt>
          <cx:pt idx="459">0</cx:pt>
          <cx:pt idx="460">0</cx:pt>
          <cx:pt idx="461">0</cx:pt>
          <cx:pt idx="462">0</cx:pt>
          <cx:pt idx="463">0</cx:pt>
          <cx:pt idx="464">0</cx:pt>
          <cx:pt idx="465">0</cx:pt>
          <cx:pt idx="466">0</cx:pt>
          <cx:pt idx="467">0</cx:pt>
          <cx:pt idx="468">0</cx:pt>
          <cx:pt idx="469">0</cx:pt>
          <cx:pt idx="470">0</cx:pt>
          <cx:pt idx="471">0</cx:pt>
          <cx:pt idx="472">0</cx:pt>
          <cx:pt idx="473">0</cx:pt>
          <cx:pt idx="474">0</cx:pt>
          <cx:pt idx="475">0</cx:pt>
          <cx:pt idx="476">0</cx:pt>
          <cx:pt idx="477">0</cx:pt>
          <cx:pt idx="478">0</cx:pt>
          <cx:pt idx="479">0</cx:pt>
          <cx:pt idx="480">0</cx:pt>
          <cx:pt idx="481">0</cx:pt>
          <cx:pt idx="482">0</cx:pt>
          <cx:pt idx="483">0</cx:pt>
          <cx:pt idx="484">0</cx:pt>
          <cx:pt idx="485">0</cx:pt>
          <cx:pt idx="486">0</cx:pt>
          <cx:pt idx="487">0</cx:pt>
          <cx:pt idx="488">0</cx:pt>
          <cx:pt idx="489">0</cx:pt>
          <cx:pt idx="490">0</cx:pt>
          <cx:pt idx="491">0</cx:pt>
          <cx:pt idx="492">0</cx:pt>
          <cx:pt idx="493">0</cx:pt>
          <cx:pt idx="494">0</cx:pt>
          <cx:pt idx="495">0</cx:pt>
          <cx:pt idx="496">0</cx:pt>
          <cx:pt idx="497">0</cx:pt>
          <cx:pt idx="498">0</cx:pt>
          <cx:pt idx="499">0</cx:pt>
          <cx:pt idx="500">0</cx:pt>
          <cx:pt idx="501">0</cx:pt>
          <cx:pt idx="502">0</cx:pt>
          <cx:pt idx="503">0</cx:pt>
          <cx:pt idx="504">0</cx:pt>
          <cx:pt idx="505">0</cx:pt>
          <cx:pt idx="506">0</cx:pt>
          <cx:pt idx="507">0</cx:pt>
          <cx:pt idx="508">0</cx:pt>
          <cx:pt idx="509">0</cx:pt>
          <cx:pt idx="510">0</cx:pt>
          <cx:pt idx="511">0</cx:pt>
          <cx:pt idx="512">0</cx:pt>
          <cx:pt idx="513">0</cx:pt>
          <cx:pt idx="514">0</cx:pt>
          <cx:pt idx="515">0</cx:pt>
          <cx:pt idx="516">0</cx:pt>
          <cx:pt idx="517">0</cx:pt>
          <cx:pt idx="518">0</cx:pt>
          <cx:pt idx="519">0</cx:pt>
          <cx:pt idx="520">0</cx:pt>
          <cx:pt idx="521">0</cx:pt>
          <cx:pt idx="522">0</cx:pt>
          <cx:pt idx="523">0</cx:pt>
          <cx:pt idx="524">0</cx:pt>
          <cx:pt idx="525">0</cx:pt>
          <cx:pt idx="526">0</cx:pt>
          <cx:pt idx="527">0</cx:pt>
          <cx:pt idx="528">0</cx:pt>
          <cx:pt idx="529">0</cx:pt>
          <cx:pt idx="530">0</cx:pt>
          <cx:pt idx="531">0</cx:pt>
          <cx:pt idx="532">0</cx:pt>
          <cx:pt idx="533">0</cx:pt>
          <cx:pt idx="534">0</cx:pt>
          <cx:pt idx="535">0</cx:pt>
          <cx:pt idx="536">0</cx:pt>
          <cx:pt idx="537">0</cx:pt>
          <cx:pt idx="538">0</cx:pt>
          <cx:pt idx="539">0</cx:pt>
          <cx:pt idx="540">0</cx:pt>
          <cx:pt idx="541">0</cx:pt>
          <cx:pt idx="542">0</cx:pt>
          <cx:pt idx="543">0</cx:pt>
          <cx:pt idx="544">0</cx:pt>
          <cx:pt idx="545">0</cx:pt>
          <cx:pt idx="546">0</cx:pt>
          <cx:pt idx="547">0</cx:pt>
          <cx:pt idx="548">0</cx:pt>
          <cx:pt idx="549">0</cx:pt>
          <cx:pt idx="550">0</cx:pt>
          <cx:pt idx="551">0</cx:pt>
          <cx:pt idx="552">0</cx:pt>
          <cx:pt idx="553">0</cx:pt>
          <cx:pt idx="554">0</cx:pt>
          <cx:pt idx="555">0</cx:pt>
          <cx:pt idx="556">0</cx:pt>
          <cx:pt idx="557">0</cx:pt>
          <cx:pt idx="558">0</cx:pt>
          <cx:pt idx="559">0</cx:pt>
          <cx:pt idx="560">0</cx:pt>
          <cx:pt idx="561">0</cx:pt>
          <cx:pt idx="562">0</cx:pt>
          <cx:pt idx="563">0</cx:pt>
          <cx:pt idx="564">0</cx:pt>
          <cx:pt idx="565">0</cx:pt>
          <cx:pt idx="566">0</cx:pt>
          <cx:pt idx="567">0</cx:pt>
          <cx:pt idx="568">0</cx:pt>
          <cx:pt idx="569">0</cx:pt>
          <cx:pt idx="570">0</cx:pt>
          <cx:pt idx="571">0</cx:pt>
          <cx:pt idx="572">0</cx:pt>
          <cx:pt idx="573">0</cx:pt>
          <cx:pt idx="574">0</cx:pt>
          <cx:pt idx="575">0</cx:pt>
          <cx:pt idx="576">0</cx:pt>
          <cx:pt idx="577">0</cx:pt>
          <cx:pt idx="578">0</cx:pt>
          <cx:pt idx="579">0</cx:pt>
          <cx:pt idx="580">0</cx:pt>
          <cx:pt idx="581">0</cx:pt>
          <cx:pt idx="582">0</cx:pt>
          <cx:pt idx="583">0</cx:pt>
          <cx:pt idx="584">0</cx:pt>
          <cx:pt idx="585">0</cx:pt>
          <cx:pt idx="586">0</cx:pt>
          <cx:pt idx="587">0</cx:pt>
          <cx:pt idx="588">0</cx:pt>
          <cx:pt idx="589">0</cx:pt>
          <cx:pt idx="590">0</cx:pt>
          <cx:pt idx="591">0</cx:pt>
          <cx:pt idx="592">0</cx:pt>
          <cx:pt idx="593">0</cx:pt>
          <cx:pt idx="594">0</cx:pt>
          <cx:pt idx="595">0</cx:pt>
          <cx:pt idx="596">0</cx:pt>
          <cx:pt idx="597">0</cx:pt>
          <cx:pt idx="598">0</cx:pt>
          <cx:pt idx="599">0</cx:pt>
          <cx:pt idx="600">0</cx:pt>
          <cx:pt idx="601">0</cx:pt>
          <cx:pt idx="602">0</cx:pt>
          <cx:pt idx="603">0</cx:pt>
          <cx:pt idx="604">0</cx:pt>
          <cx:pt idx="605">0</cx:pt>
          <cx:pt idx="606">0</cx:pt>
          <cx:pt idx="607">0</cx:pt>
          <cx:pt idx="608">0</cx:pt>
          <cx:pt idx="609">0</cx:pt>
          <cx:pt idx="610">0</cx:pt>
          <cx:pt idx="611">0</cx:pt>
          <cx:pt idx="612">0</cx:pt>
          <cx:pt idx="613">0</cx:pt>
          <cx:pt idx="614">0</cx:pt>
          <cx:pt idx="615">0</cx:pt>
          <cx:pt idx="616">0</cx:pt>
          <cx:pt idx="617">0</cx:pt>
          <cx:pt idx="618">0</cx:pt>
          <cx:pt idx="619">0</cx:pt>
          <cx:pt idx="620">0</cx:pt>
          <cx:pt idx="621">0</cx:pt>
          <cx:pt idx="622">0</cx:pt>
          <cx:pt idx="623">0</cx:pt>
          <cx:pt idx="624">0</cx:pt>
          <cx:pt idx="625">0</cx:pt>
          <cx:pt idx="626">0</cx:pt>
          <cx:pt idx="627">0</cx:pt>
          <cx:pt idx="628">0</cx:pt>
          <cx:pt idx="629">0</cx:pt>
          <cx:pt idx="630">0</cx:pt>
          <cx:pt idx="631">0</cx:pt>
          <cx:pt idx="632">0</cx:pt>
          <cx:pt idx="633">0</cx:pt>
          <cx:pt idx="634">0</cx:pt>
          <cx:pt idx="635">0</cx:pt>
          <cx:pt idx="636">0</cx:pt>
          <cx:pt idx="637">0</cx:pt>
          <cx:pt idx="638">0</cx:pt>
          <cx:pt idx="639">0</cx:pt>
          <cx:pt idx="640">0</cx:pt>
          <cx:pt idx="641">0</cx:pt>
          <cx:pt idx="642">0</cx:pt>
          <cx:pt idx="643">0</cx:pt>
          <cx:pt idx="644">0</cx:pt>
          <cx:pt idx="645">0</cx:pt>
          <cx:pt idx="646">0</cx:pt>
          <cx:pt idx="647">0</cx:pt>
          <cx:pt idx="648">0</cx:pt>
          <cx:pt idx="649">0</cx:pt>
          <cx:pt idx="650">0</cx:pt>
          <cx:pt idx="651">0</cx:pt>
          <cx:pt idx="652">0</cx:pt>
          <cx:pt idx="653">0</cx:pt>
          <cx:pt idx="654">0</cx:pt>
          <cx:pt idx="655">0</cx:pt>
          <cx:pt idx="656">0</cx:pt>
          <cx:pt idx="657">0</cx:pt>
          <cx:pt idx="658">0</cx:pt>
          <cx:pt idx="659">0</cx:pt>
          <cx:pt idx="660">0</cx:pt>
          <cx:pt idx="661">0</cx:pt>
          <cx:pt idx="662">0</cx:pt>
          <cx:pt idx="663">0</cx:pt>
          <cx:pt idx="664">0</cx:pt>
          <cx:pt idx="665">0</cx:pt>
          <cx:pt idx="666">0</cx:pt>
          <cx:pt idx="667">0</cx:pt>
          <cx:pt idx="668">0</cx:pt>
          <cx:pt idx="669">0</cx:pt>
          <cx:pt idx="670">0</cx:pt>
          <cx:pt idx="671">0</cx:pt>
          <cx:pt idx="672">0</cx:pt>
          <cx:pt idx="673">0</cx:pt>
          <cx:pt idx="674">0</cx:pt>
          <cx:pt idx="675">0</cx:pt>
          <cx:pt idx="676">0</cx:pt>
          <cx:pt idx="677">0</cx:pt>
          <cx:pt idx="678">0</cx:pt>
          <cx:pt idx="679">0</cx:pt>
          <cx:pt idx="680">0</cx:pt>
          <cx:pt idx="681">0</cx:pt>
          <cx:pt idx="682">0</cx:pt>
          <cx:pt idx="683">0</cx:pt>
          <cx:pt idx="684">0</cx:pt>
          <cx:pt idx="685">0</cx:pt>
          <cx:pt idx="686">0</cx:pt>
          <cx:pt idx="687">0</cx:pt>
          <cx:pt idx="688">0</cx:pt>
          <cx:pt idx="689">0</cx:pt>
          <cx:pt idx="690">0</cx:pt>
          <cx:pt idx="691">0</cx:pt>
          <cx:pt idx="692">0</cx:pt>
          <cx:pt idx="693">0</cx:pt>
          <cx:pt idx="694">0</cx:pt>
          <cx:pt idx="695">0</cx:pt>
          <cx:pt idx="696">0</cx:pt>
          <cx:pt idx="697">0</cx:pt>
          <cx:pt idx="698">0</cx:pt>
          <cx:pt idx="699">0</cx:pt>
          <cx:pt idx="700">0</cx:pt>
          <cx:pt idx="701">0</cx:pt>
          <cx:pt idx="702">0</cx:pt>
          <cx:pt idx="703">0</cx:pt>
          <cx:pt idx="704">0</cx:pt>
          <cx:pt idx="705">0</cx:pt>
          <cx:pt idx="706">0</cx:pt>
          <cx:pt idx="707">0</cx:pt>
          <cx:pt idx="708">0</cx:pt>
          <cx:pt idx="709">0</cx:pt>
          <cx:pt idx="710">0</cx:pt>
          <cx:pt idx="711">0</cx:pt>
          <cx:pt idx="712">0</cx:pt>
          <cx:pt idx="713">0</cx:pt>
          <cx:pt idx="714">0</cx:pt>
          <cx:pt idx="715">0</cx:pt>
          <cx:pt idx="716">0</cx:pt>
          <cx:pt idx="717">0</cx:pt>
          <cx:pt idx="718">0</cx:pt>
          <cx:pt idx="719">0</cx:pt>
          <cx:pt idx="720">0</cx:pt>
          <cx:pt idx="721">0</cx:pt>
          <cx:pt idx="722">0</cx:pt>
          <cx:pt idx="723">0</cx:pt>
          <cx:pt idx="724">0</cx:pt>
          <cx:pt idx="725">0</cx:pt>
          <cx:pt idx="726">0</cx:pt>
          <cx:pt idx="727">0</cx:pt>
          <cx:pt idx="728">0</cx:pt>
          <cx:pt idx="729">0</cx:pt>
          <cx:pt idx="730">0</cx:pt>
          <cx:pt idx="731">0</cx:pt>
          <cx:pt idx="732">0</cx:pt>
          <cx:pt idx="733">0</cx:pt>
          <cx:pt idx="734">0</cx:pt>
          <cx:pt idx="735">0</cx:pt>
          <cx:pt idx="736">0</cx:pt>
          <cx:pt idx="737">0</cx:pt>
          <cx:pt idx="738">0</cx:pt>
          <cx:pt idx="739">0</cx:pt>
          <cx:pt idx="740">0</cx:pt>
          <cx:pt idx="741">0</cx:pt>
          <cx:pt idx="742">0</cx:pt>
          <cx:pt idx="743">0</cx:pt>
          <cx:pt idx="744">0</cx:pt>
          <cx:pt idx="745">0</cx:pt>
          <cx:pt idx="746">0</cx:pt>
          <cx:pt idx="747">0</cx:pt>
          <cx:pt idx="748">0</cx:pt>
          <cx:pt idx="749">0</cx:pt>
          <cx:pt idx="750">0</cx:pt>
          <cx:pt idx="751">0</cx:pt>
          <cx:pt idx="752">0</cx:pt>
          <cx:pt idx="753">0</cx:pt>
          <cx:pt idx="754">0</cx:pt>
          <cx:pt idx="755">1</cx:pt>
          <cx:pt idx="756">1</cx:pt>
          <cx:pt idx="757">1</cx:pt>
          <cx:pt idx="758">1</cx:pt>
          <cx:pt idx="759">1</cx:pt>
          <cx:pt idx="760">1</cx:pt>
          <cx:pt idx="761">1</cx:pt>
          <cx:pt idx="762">1</cx:pt>
          <cx:pt idx="763">1</cx:pt>
          <cx:pt idx="764">1</cx:pt>
          <cx:pt idx="765">1</cx:pt>
          <cx:pt idx="766">1</cx:pt>
          <cx:pt idx="767">1</cx:pt>
          <cx:pt idx="768">1</cx:pt>
          <cx:pt idx="769">1</cx:pt>
          <cx:pt idx="770">1</cx:pt>
          <cx:pt idx="771">1</cx:pt>
          <cx:pt idx="772">1</cx:pt>
          <cx:pt idx="773">1</cx:pt>
          <cx:pt idx="774">1</cx:pt>
          <cx:pt idx="775">1</cx:pt>
          <cx:pt idx="776">1</cx:pt>
          <cx:pt idx="777">1</cx:pt>
          <cx:pt idx="778">1</cx:pt>
          <cx:pt idx="779">1</cx:pt>
          <cx:pt idx="780">1</cx:pt>
          <cx:pt idx="781">1</cx:pt>
          <cx:pt idx="782">1</cx:pt>
          <cx:pt idx="783">1</cx:pt>
          <cx:pt idx="784">1</cx:pt>
          <cx:pt idx="785">1</cx:pt>
          <cx:pt idx="786">1</cx:pt>
          <cx:pt idx="787">1</cx:pt>
          <cx:pt idx="788">1</cx:pt>
          <cx:pt idx="789">1</cx:pt>
          <cx:pt idx="790">1</cx:pt>
          <cx:pt idx="791">1</cx:pt>
          <cx:pt idx="792">1</cx:pt>
          <cx:pt idx="793">1</cx:pt>
          <cx:pt idx="794">1</cx:pt>
          <cx:pt idx="795">1</cx:pt>
          <cx:pt idx="796">1</cx:pt>
          <cx:pt idx="797">1</cx:pt>
          <cx:pt idx="798">1</cx:pt>
          <cx:pt idx="799">1</cx:pt>
          <cx:pt idx="800">1</cx:pt>
          <cx:pt idx="801">1</cx:pt>
          <cx:pt idx="802">1</cx:pt>
          <cx:pt idx="803">1</cx:pt>
          <cx:pt idx="804">1</cx:pt>
          <cx:pt idx="805">1</cx:pt>
          <cx:pt idx="806">1</cx:pt>
          <cx:pt idx="807">1</cx:pt>
          <cx:pt idx="808">1</cx:pt>
          <cx:pt idx="809">1</cx:pt>
          <cx:pt idx="810">1</cx:pt>
          <cx:pt idx="811">1</cx:pt>
          <cx:pt idx="812">1</cx:pt>
          <cx:pt idx="813">1</cx:pt>
          <cx:pt idx="814">1</cx:pt>
          <cx:pt idx="815">1</cx:pt>
          <cx:pt idx="816">1</cx:pt>
          <cx:pt idx="817">1</cx:pt>
          <cx:pt idx="818">1</cx:pt>
          <cx:pt idx="819">1</cx:pt>
          <cx:pt idx="820">1</cx:pt>
          <cx:pt idx="821">1</cx:pt>
          <cx:pt idx="822">1</cx:pt>
          <cx:pt idx="823">1</cx:pt>
          <cx:pt idx="824">1</cx:pt>
          <cx:pt idx="825">1</cx:pt>
          <cx:pt idx="826">1</cx:pt>
          <cx:pt idx="827">1</cx:pt>
          <cx:pt idx="828">1</cx:pt>
          <cx:pt idx="829">1</cx:pt>
          <cx:pt idx="830">1</cx:pt>
          <cx:pt idx="831">1</cx:pt>
          <cx:pt idx="832">1</cx:pt>
          <cx:pt idx="833">1</cx:pt>
          <cx:pt idx="834">1</cx:pt>
          <cx:pt idx="835">1</cx:pt>
          <cx:pt idx="836">1</cx:pt>
          <cx:pt idx="837">1</cx:pt>
          <cx:pt idx="838">1</cx:pt>
          <cx:pt idx="839">1</cx:pt>
          <cx:pt idx="840">1</cx:pt>
          <cx:pt idx="841">1</cx:pt>
          <cx:pt idx="842">1</cx:pt>
          <cx:pt idx="843">1</cx:pt>
          <cx:pt idx="844">1</cx:pt>
          <cx:pt idx="845">1</cx:pt>
          <cx:pt idx="846">1</cx:pt>
          <cx:pt idx="847">1</cx:pt>
          <cx:pt idx="848">1</cx:pt>
          <cx:pt idx="849">1</cx:pt>
          <cx:pt idx="850">1</cx:pt>
          <cx:pt idx="851">1</cx:pt>
          <cx:pt idx="852">1</cx:pt>
          <cx:pt idx="853">1</cx:pt>
          <cx:pt idx="854">1</cx:pt>
          <cx:pt idx="855">1</cx:pt>
          <cx:pt idx="856">1</cx:pt>
          <cx:pt idx="857">1</cx:pt>
          <cx:pt idx="858">1</cx:pt>
          <cx:pt idx="859">1</cx:pt>
          <cx:pt idx="860">1</cx:pt>
          <cx:pt idx="861">1</cx:pt>
          <cx:pt idx="862">1</cx:pt>
          <cx:pt idx="863">1</cx:pt>
          <cx:pt idx="864">1</cx:pt>
          <cx:pt idx="865">1</cx:pt>
          <cx:pt idx="866">1</cx:pt>
          <cx:pt idx="867">1</cx:pt>
          <cx:pt idx="868">1</cx:pt>
          <cx:pt idx="869">1</cx:pt>
          <cx:pt idx="870">1</cx:pt>
          <cx:pt idx="871">1</cx:pt>
          <cx:pt idx="872">1</cx:pt>
          <cx:pt idx="873">1</cx:pt>
          <cx:pt idx="874">1</cx:pt>
          <cx:pt idx="875">1</cx:pt>
          <cx:pt idx="876">1</cx:pt>
          <cx:pt idx="877">1</cx:pt>
          <cx:pt idx="878">1</cx:pt>
          <cx:pt idx="879">1</cx:pt>
          <cx:pt idx="880">1</cx:pt>
          <cx:pt idx="881">1</cx:pt>
          <cx:pt idx="882">1</cx:pt>
          <cx:pt idx="883">1</cx:pt>
          <cx:pt idx="884">1</cx:pt>
          <cx:pt idx="885">1</cx:pt>
          <cx:pt idx="886">1</cx:pt>
          <cx:pt idx="887">1</cx:pt>
          <cx:pt idx="888">1</cx:pt>
          <cx:pt idx="889">1</cx:pt>
          <cx:pt idx="890">1</cx:pt>
          <cx:pt idx="891">1</cx:pt>
          <cx:pt idx="892">1</cx:pt>
          <cx:pt idx="893">1</cx:pt>
          <cx:pt idx="894">1</cx:pt>
          <cx:pt idx="895">1</cx:pt>
          <cx:pt idx="896">1</cx:pt>
          <cx:pt idx="897">1</cx:pt>
          <cx:pt idx="898">1</cx:pt>
          <cx:pt idx="899">1</cx:pt>
          <cx:pt idx="900">1</cx:pt>
          <cx:pt idx="901">1</cx:pt>
          <cx:pt idx="902">1</cx:pt>
          <cx:pt idx="903">1</cx:pt>
          <cx:pt idx="904">1</cx:pt>
          <cx:pt idx="905">1</cx:pt>
          <cx:pt idx="906">1</cx:pt>
          <cx:pt idx="907">1</cx:pt>
          <cx:pt idx="908">1</cx:pt>
          <cx:pt idx="909">1</cx:pt>
          <cx:pt idx="910">1</cx:pt>
          <cx:pt idx="911">1</cx:pt>
          <cx:pt idx="912">1</cx:pt>
          <cx:pt idx="913">1</cx:pt>
          <cx:pt idx="914">1</cx:pt>
          <cx:pt idx="915">1</cx:pt>
          <cx:pt idx="916">1</cx:pt>
          <cx:pt idx="917">1</cx:pt>
          <cx:pt idx="918">1</cx:pt>
          <cx:pt idx="919">1</cx:pt>
          <cx:pt idx="920">1</cx:pt>
          <cx:pt idx="921">1</cx:pt>
          <cx:pt idx="922">1</cx:pt>
          <cx:pt idx="923">1</cx:pt>
          <cx:pt idx="924">1</cx:pt>
          <cx:pt idx="925">1</cx:pt>
          <cx:pt idx="926">1</cx:pt>
          <cx:pt idx="927">1</cx:pt>
          <cx:pt idx="928">1</cx:pt>
          <cx:pt idx="929">1</cx:pt>
          <cx:pt idx="930">1</cx:pt>
          <cx:pt idx="931">1</cx:pt>
          <cx:pt idx="932">1</cx:pt>
          <cx:pt idx="933">1</cx:pt>
          <cx:pt idx="934">1</cx:pt>
          <cx:pt idx="935">1</cx:pt>
          <cx:pt idx="936">1</cx:pt>
          <cx:pt idx="937">1</cx:pt>
          <cx:pt idx="938">1</cx:pt>
          <cx:pt idx="939">1</cx:pt>
          <cx:pt idx="940">1</cx:pt>
          <cx:pt idx="941">1</cx:pt>
          <cx:pt idx="942">1</cx:pt>
          <cx:pt idx="943">1</cx:pt>
          <cx:pt idx="944">1</cx:pt>
          <cx:pt idx="945">1</cx:pt>
          <cx:pt idx="946">1</cx:pt>
          <cx:pt idx="947">1</cx:pt>
          <cx:pt idx="948">1</cx:pt>
          <cx:pt idx="949">1</cx:pt>
          <cx:pt idx="950">1</cx:pt>
          <cx:pt idx="951">1</cx:pt>
          <cx:pt idx="952">1</cx:pt>
          <cx:pt idx="953">1</cx:pt>
          <cx:pt idx="954">1</cx:pt>
          <cx:pt idx="955">1</cx:pt>
          <cx:pt idx="956">1</cx:pt>
          <cx:pt idx="957">1</cx:pt>
          <cx:pt idx="958">1</cx:pt>
          <cx:pt idx="959">1</cx:pt>
          <cx:pt idx="960">1</cx:pt>
          <cx:pt idx="961">1</cx:pt>
          <cx:pt idx="962">1</cx:pt>
          <cx:pt idx="963">1</cx:pt>
          <cx:pt idx="964">1</cx:pt>
          <cx:pt idx="965">1</cx:pt>
          <cx:pt idx="966">1</cx:pt>
          <cx:pt idx="967">1</cx:pt>
          <cx:pt idx="968">1</cx:pt>
          <cx:pt idx="969">1</cx:pt>
          <cx:pt idx="970">1</cx:pt>
          <cx:pt idx="971">1</cx:pt>
          <cx:pt idx="972">1</cx:pt>
          <cx:pt idx="973">1</cx:pt>
          <cx:pt idx="974">1</cx:pt>
          <cx:pt idx="975">1</cx:pt>
          <cx:pt idx="976">1</cx:pt>
          <cx:pt idx="977">1</cx:pt>
          <cx:pt idx="978">1</cx:pt>
          <cx:pt idx="979">1</cx:pt>
          <cx:pt idx="980">1</cx:pt>
          <cx:pt idx="981">1</cx:pt>
          <cx:pt idx="982">1</cx:pt>
          <cx:pt idx="983">1</cx:pt>
          <cx:pt idx="984">1</cx:pt>
          <cx:pt idx="985">1</cx:pt>
          <cx:pt idx="986">1</cx:pt>
          <cx:pt idx="987">1</cx:pt>
          <cx:pt idx="988">1</cx:pt>
          <cx:pt idx="989">1</cx:pt>
          <cx:pt idx="990">1</cx:pt>
          <cx:pt idx="991">1</cx:pt>
          <cx:pt idx="992">1</cx:pt>
          <cx:pt idx="993">1</cx:pt>
          <cx:pt idx="994">1</cx:pt>
          <cx:pt idx="995">1</cx:pt>
          <cx:pt idx="996">1</cx:pt>
          <cx:pt idx="997">1</cx:pt>
          <cx:pt idx="998">1</cx:pt>
          <cx:pt idx="999">1</cx:pt>
          <cx:pt idx="1000">1</cx:pt>
          <cx:pt idx="1001">1</cx:pt>
          <cx:pt idx="1002">1</cx:pt>
          <cx:pt idx="1003">1</cx:pt>
          <cx:pt idx="1004">1</cx:pt>
          <cx:pt idx="1005">1</cx:pt>
          <cx:pt idx="1006">1</cx:pt>
          <cx:pt idx="1007">1</cx:pt>
          <cx:pt idx="1008">1</cx:pt>
          <cx:pt idx="1009">1</cx:pt>
          <cx:pt idx="1010">1</cx:pt>
          <cx:pt idx="1011">1</cx:pt>
          <cx:pt idx="1012">1</cx:pt>
          <cx:pt idx="1013">1</cx:pt>
          <cx:pt idx="1014">1</cx:pt>
          <cx:pt idx="1015">1</cx:pt>
          <cx:pt idx="1016">1</cx:pt>
          <cx:pt idx="1017">1</cx:pt>
          <cx:pt idx="1018">1</cx:pt>
          <cx:pt idx="1019">1</cx:pt>
          <cx:pt idx="1020">1</cx:pt>
          <cx:pt idx="1021">1</cx:pt>
          <cx:pt idx="1022">1</cx:pt>
          <cx:pt idx="1023">1</cx:pt>
          <cx:pt idx="1024">1</cx:pt>
          <cx:pt idx="1025">1</cx:pt>
          <cx:pt idx="1026">1</cx:pt>
          <cx:pt idx="1027">1</cx:pt>
          <cx:pt idx="1028">1</cx:pt>
          <cx:pt idx="1029">1</cx:pt>
          <cx:pt idx="1030">1</cx:pt>
          <cx:pt idx="1031">1</cx:pt>
          <cx:pt idx="1032">1</cx:pt>
          <cx:pt idx="1033">1</cx:pt>
          <cx:pt idx="1034">1</cx:pt>
          <cx:pt idx="1035">1</cx:pt>
          <cx:pt idx="1036">1</cx:pt>
          <cx:pt idx="1037">1</cx:pt>
          <cx:pt idx="1038">1</cx:pt>
          <cx:pt idx="1039">1</cx:pt>
          <cx:pt idx="1040">1</cx:pt>
          <cx:pt idx="1041">1</cx:pt>
          <cx:pt idx="1042">1</cx:pt>
          <cx:pt idx="1043">1</cx:pt>
          <cx:pt idx="1044">1</cx:pt>
          <cx:pt idx="1045">1</cx:pt>
          <cx:pt idx="1046">1</cx:pt>
          <cx:pt idx="1047">1</cx:pt>
          <cx:pt idx="1048">1</cx:pt>
          <cx:pt idx="1049">1</cx:pt>
          <cx:pt idx="1050">1</cx:pt>
          <cx:pt idx="1051">1</cx:pt>
          <cx:pt idx="1052">1</cx:pt>
          <cx:pt idx="1053">1</cx:pt>
          <cx:pt idx="1054">1</cx:pt>
          <cx:pt idx="1055">1</cx:pt>
          <cx:pt idx="1056">1</cx:pt>
          <cx:pt idx="1057">1</cx:pt>
          <cx:pt idx="1058">1</cx:pt>
          <cx:pt idx="1059">1</cx:pt>
          <cx:pt idx="1060">1</cx:pt>
          <cx:pt idx="1061">1</cx:pt>
          <cx:pt idx="1062">1</cx:pt>
          <cx:pt idx="1063">1</cx:pt>
          <cx:pt idx="1064">1</cx:pt>
          <cx:pt idx="1065">1</cx:pt>
          <cx:pt idx="1066">1</cx:pt>
          <cx:pt idx="1067">1</cx:pt>
          <cx:pt idx="1068">1</cx:pt>
          <cx:pt idx="1069">1</cx:pt>
          <cx:pt idx="1070">1</cx:pt>
          <cx:pt idx="1071">1</cx:pt>
          <cx:pt idx="1072">1</cx:pt>
          <cx:pt idx="1073">1</cx:pt>
          <cx:pt idx="1074">1</cx:pt>
          <cx:pt idx="1075">1</cx:pt>
          <cx:pt idx="1076">1</cx:pt>
          <cx:pt idx="1077">1</cx:pt>
          <cx:pt idx="1078">1</cx:pt>
          <cx:pt idx="1079">1</cx:pt>
          <cx:pt idx="1080">1</cx:pt>
          <cx:pt idx="1081">1</cx:pt>
          <cx:pt idx="1082">1</cx:pt>
          <cx:pt idx="1083">1</cx:pt>
          <cx:pt idx="1084">1</cx:pt>
          <cx:pt idx="1085">1</cx:pt>
          <cx:pt idx="1086">1</cx:pt>
          <cx:pt idx="1087">1</cx:pt>
          <cx:pt idx="1088">1</cx:pt>
          <cx:pt idx="1089">1</cx:pt>
          <cx:pt idx="1090">1</cx:pt>
          <cx:pt idx="1091">1</cx:pt>
          <cx:pt idx="1092">1</cx:pt>
          <cx:pt idx="1093">1</cx:pt>
          <cx:pt idx="1094">1</cx:pt>
          <cx:pt idx="1095">1</cx:pt>
          <cx:pt idx="1096">1</cx:pt>
          <cx:pt idx="1097">1</cx:pt>
          <cx:pt idx="1098">1</cx:pt>
          <cx:pt idx="1099">1</cx:pt>
          <cx:pt idx="1100">1</cx:pt>
          <cx:pt idx="1101">1</cx:pt>
          <cx:pt idx="1102">1</cx:pt>
          <cx:pt idx="1103">1</cx:pt>
          <cx:pt idx="1104">1</cx:pt>
          <cx:pt idx="1105">1</cx:pt>
          <cx:pt idx="1106">1</cx:pt>
          <cx:pt idx="1107">1</cx:pt>
          <cx:pt idx="1108">1</cx:pt>
          <cx:pt idx="1109">1</cx:pt>
          <cx:pt idx="1110">1</cx:pt>
          <cx:pt idx="1111">1</cx:pt>
          <cx:pt idx="1112">1</cx:pt>
          <cx:pt idx="1113">1</cx:pt>
          <cx:pt idx="1114">1</cx:pt>
          <cx:pt idx="1115">1</cx:pt>
          <cx:pt idx="1116">1</cx:pt>
          <cx:pt idx="1117">1</cx:pt>
          <cx:pt idx="1118">1</cx:pt>
          <cx:pt idx="1119">1</cx:pt>
          <cx:pt idx="1120">1</cx:pt>
          <cx:pt idx="1121">1</cx:pt>
          <cx:pt idx="1122">1</cx:pt>
          <cx:pt idx="1123">1</cx:pt>
          <cx:pt idx="1124">1</cx:pt>
          <cx:pt idx="1125">1</cx:pt>
          <cx:pt idx="1126">1</cx:pt>
          <cx:pt idx="1127">1</cx:pt>
          <cx:pt idx="1128">1</cx:pt>
          <cx:pt idx="1129">1</cx:pt>
          <cx:pt idx="1130">1</cx:pt>
          <cx:pt idx="1131">1</cx:pt>
          <cx:pt idx="1132">1</cx:pt>
          <cx:pt idx="1133">1</cx:pt>
          <cx:pt idx="1134">1</cx:pt>
          <cx:pt idx="1135">1</cx:pt>
          <cx:pt idx="1136">1</cx:pt>
          <cx:pt idx="1137">1</cx:pt>
          <cx:pt idx="1138">1</cx:pt>
          <cx:pt idx="1139">1</cx:pt>
          <cx:pt idx="1140">1</cx:pt>
          <cx:pt idx="1141">1</cx:pt>
          <cx:pt idx="1142">2</cx:pt>
          <cx:pt idx="1143">2</cx:pt>
          <cx:pt idx="1144">2</cx:pt>
          <cx:pt idx="1145">2</cx:pt>
          <cx:pt idx="1146">2</cx:pt>
          <cx:pt idx="1147">2</cx:pt>
          <cx:pt idx="1148">2</cx:pt>
          <cx:pt idx="1149">2</cx:pt>
          <cx:pt idx="1150">2</cx:pt>
          <cx:pt idx="1151">2</cx:pt>
          <cx:pt idx="1152">2</cx:pt>
          <cx:pt idx="1153">2</cx:pt>
          <cx:pt idx="1154">2</cx:pt>
          <cx:pt idx="1155">2</cx:pt>
          <cx:pt idx="1156">2</cx:pt>
          <cx:pt idx="1157">2</cx:pt>
          <cx:pt idx="1158">2</cx:pt>
          <cx:pt idx="1159">2</cx:pt>
          <cx:pt idx="1160">2</cx:pt>
          <cx:pt idx="1161">2</cx:pt>
          <cx:pt idx="1162">2</cx:pt>
          <cx:pt idx="1163">2</cx:pt>
          <cx:pt idx="1164">2</cx:pt>
          <cx:pt idx="1165">2</cx:pt>
          <cx:pt idx="1166">2</cx:pt>
          <cx:pt idx="1167">2</cx:pt>
          <cx:pt idx="1168">2</cx:pt>
          <cx:pt idx="1169">2</cx:pt>
          <cx:pt idx="1170">2</cx:pt>
          <cx:pt idx="1171">2</cx:pt>
          <cx:pt idx="1172">2</cx:pt>
          <cx:pt idx="1173">2</cx:pt>
          <cx:pt idx="1174">2</cx:pt>
          <cx:pt idx="1175">2</cx:pt>
          <cx:pt idx="1176">2</cx:pt>
          <cx:pt idx="1177">2</cx:pt>
          <cx:pt idx="1178">2</cx:pt>
          <cx:pt idx="1179">2</cx:pt>
          <cx:pt idx="1180">2</cx:pt>
          <cx:pt idx="1181">2</cx:pt>
          <cx:pt idx="1182">2</cx:pt>
          <cx:pt idx="1183">2</cx:pt>
          <cx:pt idx="1184">2</cx:pt>
          <cx:pt idx="1185">2</cx:pt>
          <cx:pt idx="1186">2</cx:pt>
          <cx:pt idx="1187">2</cx:pt>
          <cx:pt idx="1188">2</cx:pt>
          <cx:pt idx="1189">2</cx:pt>
          <cx:pt idx="1190">2</cx:pt>
          <cx:pt idx="1191">2</cx:pt>
          <cx:pt idx="1192">2</cx:pt>
          <cx:pt idx="1193">2</cx:pt>
          <cx:pt idx="1194">2</cx:pt>
          <cx:pt idx="1195">2</cx:pt>
          <cx:pt idx="1196">2</cx:pt>
          <cx:pt idx="1197">2</cx:pt>
          <cx:pt idx="1198">2</cx:pt>
          <cx:pt idx="1199">2</cx:pt>
          <cx:pt idx="1200">2</cx:pt>
          <cx:pt idx="1201">2</cx:pt>
          <cx:pt idx="1202">2</cx:pt>
          <cx:pt idx="1203">2</cx:pt>
          <cx:pt idx="1204">2</cx:pt>
          <cx:pt idx="1205">2</cx:pt>
          <cx:pt idx="1206">2</cx:pt>
          <cx:pt idx="1207">2</cx:pt>
          <cx:pt idx="1208">2</cx:pt>
          <cx:pt idx="1209">2</cx:pt>
          <cx:pt idx="1210">2</cx:pt>
          <cx:pt idx="1211">2</cx:pt>
          <cx:pt idx="1212">2</cx:pt>
          <cx:pt idx="1213">2</cx:pt>
          <cx:pt idx="1214">2</cx:pt>
          <cx:pt idx="1215">2</cx:pt>
          <cx:pt idx="1216">2</cx:pt>
          <cx:pt idx="1217">2</cx:pt>
          <cx:pt idx="1218">2</cx:pt>
          <cx:pt idx="1219">2</cx:pt>
          <cx:pt idx="1220">2</cx:pt>
          <cx:pt idx="1221">2</cx:pt>
          <cx:pt idx="1222">2</cx:pt>
          <cx:pt idx="1223">2</cx:pt>
          <cx:pt idx="1224">2</cx:pt>
          <cx:pt idx="1225">2</cx:pt>
          <cx:pt idx="1226">2</cx:pt>
          <cx:pt idx="1227">2</cx:pt>
          <cx:pt idx="1228">2</cx:pt>
          <cx:pt idx="1229">2</cx:pt>
          <cx:pt idx="1230">2</cx:pt>
          <cx:pt idx="1231">2</cx:pt>
          <cx:pt idx="1232">2</cx:pt>
          <cx:pt idx="1233">2</cx:pt>
          <cx:pt idx="1234">2</cx:pt>
          <cx:pt idx="1235">2</cx:pt>
          <cx:pt idx="1236">2</cx:pt>
          <cx:pt idx="1237">2</cx:pt>
          <cx:pt idx="1238">2</cx:pt>
          <cx:pt idx="1239">2</cx:pt>
          <cx:pt idx="1240">2</cx:pt>
          <cx:pt idx="1241">2</cx:pt>
          <cx:pt idx="1242">2</cx:pt>
          <cx:pt idx="1243">2</cx:pt>
          <cx:pt idx="1244">2</cx:pt>
          <cx:pt idx="1245">2</cx:pt>
          <cx:pt idx="1246">2</cx:pt>
          <cx:pt idx="1247">2</cx:pt>
          <cx:pt idx="1248">2</cx:pt>
          <cx:pt idx="1249">2</cx:pt>
          <cx:pt idx="1250">2</cx:pt>
          <cx:pt idx="1251">2</cx:pt>
          <cx:pt idx="1252">2</cx:pt>
          <cx:pt idx="1253">2</cx:pt>
          <cx:pt idx="1254">2</cx:pt>
          <cx:pt idx="1255">2</cx:pt>
          <cx:pt idx="1256">2</cx:pt>
          <cx:pt idx="1257">2</cx:pt>
          <cx:pt idx="1258">2</cx:pt>
          <cx:pt idx="1259">2</cx:pt>
          <cx:pt idx="1260">2</cx:pt>
          <cx:pt idx="1261">2</cx:pt>
          <cx:pt idx="1262">2</cx:pt>
          <cx:pt idx="1263">2</cx:pt>
          <cx:pt idx="1264">2</cx:pt>
          <cx:pt idx="1265">2</cx:pt>
          <cx:pt idx="1266">2</cx:pt>
          <cx:pt idx="1267">2</cx:pt>
          <cx:pt idx="1268">2</cx:pt>
          <cx:pt idx="1269">2</cx:pt>
          <cx:pt idx="1270">2</cx:pt>
          <cx:pt idx="1271">2</cx:pt>
          <cx:pt idx="1272">2</cx:pt>
          <cx:pt idx="1273">2</cx:pt>
          <cx:pt idx="1274">2</cx:pt>
          <cx:pt idx="1275">2</cx:pt>
          <cx:pt idx="1276">2</cx:pt>
          <cx:pt idx="1277">2</cx:pt>
          <cx:pt idx="1278">2</cx:pt>
          <cx:pt idx="1279">2</cx:pt>
          <cx:pt idx="1280">2</cx:pt>
          <cx:pt idx="1281">2</cx:pt>
          <cx:pt idx="1282">2</cx:pt>
          <cx:pt idx="1283">2</cx:pt>
          <cx:pt idx="1284">2</cx:pt>
          <cx:pt idx="1285">2</cx:pt>
          <cx:pt idx="1286">2</cx:pt>
          <cx:pt idx="1287">2</cx:pt>
          <cx:pt idx="1288">2</cx:pt>
          <cx:pt idx="1289">2</cx:pt>
          <cx:pt idx="1290">2</cx:pt>
          <cx:pt idx="1291">2</cx:pt>
          <cx:pt idx="1292">2</cx:pt>
          <cx:pt idx="1293">2</cx:pt>
          <cx:pt idx="1294">2</cx:pt>
          <cx:pt idx="1295">2</cx:pt>
          <cx:pt idx="1296">2</cx:pt>
          <cx:pt idx="1297">2</cx:pt>
          <cx:pt idx="1298">2</cx:pt>
          <cx:pt idx="1299">2</cx:pt>
          <cx:pt idx="1300">2</cx:pt>
          <cx:pt idx="1301">2</cx:pt>
          <cx:pt idx="1302">2</cx:pt>
          <cx:pt idx="1303">2</cx:pt>
          <cx:pt idx="1304">2</cx:pt>
          <cx:pt idx="1305">2</cx:pt>
          <cx:pt idx="1306">2</cx:pt>
          <cx:pt idx="1307">2</cx:pt>
          <cx:pt idx="1308">2</cx:pt>
          <cx:pt idx="1309">2</cx:pt>
          <cx:pt idx="1310">2</cx:pt>
          <cx:pt idx="1311">2</cx:pt>
          <cx:pt idx="1312">2</cx:pt>
          <cx:pt idx="1313">2</cx:pt>
          <cx:pt idx="1314">2</cx:pt>
          <cx:pt idx="1315">2</cx:pt>
          <cx:pt idx="1316">2</cx:pt>
          <cx:pt idx="1317">2</cx:pt>
          <cx:pt idx="1318">2</cx:pt>
          <cx:pt idx="1319">2</cx:pt>
          <cx:pt idx="1320">2</cx:pt>
          <cx:pt idx="1321">2</cx:pt>
          <cx:pt idx="1322">2</cx:pt>
          <cx:pt idx="1323">2</cx:pt>
          <cx:pt idx="1324">2</cx:pt>
          <cx:pt idx="1325">2</cx:pt>
          <cx:pt idx="1326">2</cx:pt>
          <cx:pt idx="1327">2</cx:pt>
          <cx:pt idx="1328">2</cx:pt>
          <cx:pt idx="1329">2</cx:pt>
          <cx:pt idx="1330">2</cx:pt>
          <cx:pt idx="1331">2</cx:pt>
          <cx:pt idx="1332">2</cx:pt>
          <cx:pt idx="1333">2</cx:pt>
          <cx:pt idx="1334">2</cx:pt>
          <cx:pt idx="1335">2</cx:pt>
          <cx:pt idx="1336">2</cx:pt>
          <cx:pt idx="1337">2</cx:pt>
          <cx:pt idx="1338">2</cx:pt>
          <cx:pt idx="1339">2</cx:pt>
          <cx:pt idx="1340">2</cx:pt>
          <cx:pt idx="1341">2</cx:pt>
          <cx:pt idx="1342">2</cx:pt>
          <cx:pt idx="1343">2</cx:pt>
          <cx:pt idx="1344">2</cx:pt>
          <cx:pt idx="1345">2</cx:pt>
          <cx:pt idx="1346">2</cx:pt>
          <cx:pt idx="1347">2</cx:pt>
          <cx:pt idx="1348">2</cx:pt>
          <cx:pt idx="1349">2</cx:pt>
          <cx:pt idx="1350">2</cx:pt>
          <cx:pt idx="1351">2</cx:pt>
          <cx:pt idx="1352">2</cx:pt>
          <cx:pt idx="1353">2</cx:pt>
          <cx:pt idx="1354">2</cx:pt>
          <cx:pt idx="1355">2</cx:pt>
          <cx:pt idx="1356">2</cx:pt>
          <cx:pt idx="1357">2</cx:pt>
          <cx:pt idx="1358">2</cx:pt>
          <cx:pt idx="1359">2</cx:pt>
          <cx:pt idx="1360">2</cx:pt>
          <cx:pt idx="1361">2</cx:pt>
          <cx:pt idx="1362">2</cx:pt>
          <cx:pt idx="1363">2</cx:pt>
          <cx:pt idx="1364">2</cx:pt>
          <cx:pt idx="1365">2</cx:pt>
          <cx:pt idx="1366">2</cx:pt>
          <cx:pt idx="1367">2</cx:pt>
          <cx:pt idx="1368">2</cx:pt>
          <cx:pt idx="1369">2</cx:pt>
          <cx:pt idx="1370">2</cx:pt>
          <cx:pt idx="1371">2</cx:pt>
          <cx:pt idx="1372">2</cx:pt>
          <cx:pt idx="1373">2</cx:pt>
          <cx:pt idx="1374">2</cx:pt>
          <cx:pt idx="1375">2</cx:pt>
          <cx:pt idx="1376">2</cx:pt>
          <cx:pt idx="1377">2</cx:pt>
          <cx:pt idx="1378">2</cx:pt>
          <cx:pt idx="1379">2</cx:pt>
          <cx:pt idx="1380">2</cx:pt>
          <cx:pt idx="1381">2</cx:pt>
          <cx:pt idx="1382">2</cx:pt>
          <cx:pt idx="1383">2</cx:pt>
          <cx:pt idx="1384">2</cx:pt>
          <cx:pt idx="1385">2</cx:pt>
          <cx:pt idx="1386">2</cx:pt>
          <cx:pt idx="1387">2</cx:pt>
          <cx:pt idx="1388">2</cx:pt>
          <cx:pt idx="1389">2</cx:pt>
          <cx:pt idx="1390">2</cx:pt>
          <cx:pt idx="1391">2</cx:pt>
          <cx:pt idx="1392">2</cx:pt>
          <cx:pt idx="1393">2</cx:pt>
          <cx:pt idx="1394">2</cx:pt>
          <cx:pt idx="1395">2</cx:pt>
          <cx:pt idx="1396">2</cx:pt>
          <cx:pt idx="1397">3</cx:pt>
          <cx:pt idx="1398">3</cx:pt>
          <cx:pt idx="1399">3</cx:pt>
          <cx:pt idx="1400">3</cx:pt>
          <cx:pt idx="1401">3</cx:pt>
          <cx:pt idx="1402">3</cx:pt>
          <cx:pt idx="1403">3</cx:pt>
          <cx:pt idx="1404">3</cx:pt>
          <cx:pt idx="1405">3</cx:pt>
          <cx:pt idx="1406">3</cx:pt>
          <cx:pt idx="1407">3</cx:pt>
          <cx:pt idx="1408">3</cx:pt>
          <cx:pt idx="1409">3</cx:pt>
          <cx:pt idx="1410">3</cx:pt>
          <cx:pt idx="1411">3</cx:pt>
          <cx:pt idx="1412">3</cx:pt>
          <cx:pt idx="1413">3</cx:pt>
          <cx:pt idx="1414">3</cx:pt>
          <cx:pt idx="1415">3</cx:pt>
          <cx:pt idx="1416">3</cx:pt>
          <cx:pt idx="1417">3</cx:pt>
          <cx:pt idx="1418">3</cx:pt>
          <cx:pt idx="1419">3</cx:pt>
          <cx:pt idx="1420">3</cx:pt>
          <cx:pt idx="1421">3</cx:pt>
          <cx:pt idx="1422">3</cx:pt>
          <cx:pt idx="1423">3</cx:pt>
          <cx:pt idx="1424">3</cx:pt>
          <cx:pt idx="1425">3</cx:pt>
          <cx:pt idx="1426">3</cx:pt>
          <cx:pt idx="1427">3</cx:pt>
          <cx:pt idx="1428">3</cx:pt>
          <cx:pt idx="1429">3</cx:pt>
          <cx:pt idx="1430">3</cx:pt>
          <cx:pt idx="1431">3</cx:pt>
          <cx:pt idx="1432">3</cx:pt>
          <cx:pt idx="1433">3</cx:pt>
          <cx:pt idx="1434">3</cx:pt>
          <cx:pt idx="1435">3</cx:pt>
          <cx:pt idx="1436">3</cx:pt>
          <cx:pt idx="1437">3</cx:pt>
          <cx:pt idx="1438">3</cx:pt>
          <cx:pt idx="1439">3</cx:pt>
          <cx:pt idx="1440">3</cx:pt>
          <cx:pt idx="1441">3</cx:pt>
          <cx:pt idx="1442">3</cx:pt>
          <cx:pt idx="1443">3</cx:pt>
          <cx:pt idx="1444">3</cx:pt>
          <cx:pt idx="1445">3</cx:pt>
          <cx:pt idx="1446">3</cx:pt>
          <cx:pt idx="1447">3</cx:pt>
          <cx:pt idx="1448">3</cx:pt>
          <cx:pt idx="1449">3</cx:pt>
          <cx:pt idx="1450">3</cx:pt>
          <cx:pt idx="1451">3</cx:pt>
          <cx:pt idx="1452">3</cx:pt>
          <cx:pt idx="1453">3</cx:pt>
          <cx:pt idx="1454">3</cx:pt>
          <cx:pt idx="1455">3</cx:pt>
          <cx:pt idx="1456">3</cx:pt>
          <cx:pt idx="1457">3</cx:pt>
          <cx:pt idx="1458">3</cx:pt>
          <cx:pt idx="1459">3</cx:pt>
          <cx:pt idx="1460">3</cx:pt>
          <cx:pt idx="1461">3</cx:pt>
          <cx:pt idx="1462">3</cx:pt>
          <cx:pt idx="1463">3</cx:pt>
          <cx:pt idx="1464">3</cx:pt>
          <cx:pt idx="1465">3</cx:pt>
          <cx:pt idx="1466">3</cx:pt>
          <cx:pt idx="1467">3</cx:pt>
          <cx:pt idx="1468">3</cx:pt>
          <cx:pt idx="1469">3</cx:pt>
          <cx:pt idx="1470">3</cx:pt>
          <cx:pt idx="1471">3</cx:pt>
          <cx:pt idx="1472">3</cx:pt>
          <cx:pt idx="1473">3</cx:pt>
          <cx:pt idx="1474">3</cx:pt>
          <cx:pt idx="1475">3</cx:pt>
          <cx:pt idx="1476">3</cx:pt>
          <cx:pt idx="1477">3</cx:pt>
          <cx:pt idx="1478">3</cx:pt>
          <cx:pt idx="1479">3</cx:pt>
          <cx:pt idx="1480">3</cx:pt>
          <cx:pt idx="1481">3</cx:pt>
          <cx:pt idx="1482">3</cx:pt>
          <cx:pt idx="1483">3</cx:pt>
          <cx:pt idx="1484">3</cx:pt>
          <cx:pt idx="1485">3</cx:pt>
          <cx:pt idx="1486">3</cx:pt>
          <cx:pt idx="1487">3</cx:pt>
          <cx:pt idx="1488">3</cx:pt>
          <cx:pt idx="1489">3</cx:pt>
          <cx:pt idx="1490">3</cx:pt>
          <cx:pt idx="1491">3</cx:pt>
          <cx:pt idx="1492">3</cx:pt>
          <cx:pt idx="1493">3</cx:pt>
          <cx:pt idx="1494">3</cx:pt>
          <cx:pt idx="1495">3</cx:pt>
          <cx:pt idx="1496">3</cx:pt>
          <cx:pt idx="1497">3</cx:pt>
          <cx:pt idx="1498">3</cx:pt>
          <cx:pt idx="1499">3</cx:pt>
          <cx:pt idx="1500">3</cx:pt>
          <cx:pt idx="1501">3</cx:pt>
          <cx:pt idx="1502">3</cx:pt>
          <cx:pt idx="1503">3</cx:pt>
          <cx:pt idx="1504">3</cx:pt>
          <cx:pt idx="1505">3</cx:pt>
          <cx:pt idx="1506">3</cx:pt>
          <cx:pt idx="1507">3</cx:pt>
          <cx:pt idx="1508">3</cx:pt>
          <cx:pt idx="1509">3</cx:pt>
          <cx:pt idx="1510">3</cx:pt>
          <cx:pt idx="1511">3</cx:pt>
          <cx:pt idx="1512">3</cx:pt>
          <cx:pt idx="1513">3</cx:pt>
          <cx:pt idx="1514">3</cx:pt>
          <cx:pt idx="1515">3</cx:pt>
          <cx:pt idx="1516">3</cx:pt>
          <cx:pt idx="1517">3</cx:pt>
          <cx:pt idx="1518">3</cx:pt>
          <cx:pt idx="1519">3</cx:pt>
          <cx:pt idx="1520">3</cx:pt>
          <cx:pt idx="1521">3</cx:pt>
          <cx:pt idx="1522">3</cx:pt>
          <cx:pt idx="1523">3</cx:pt>
          <cx:pt idx="1524">3</cx:pt>
          <cx:pt idx="1525">3</cx:pt>
          <cx:pt idx="1526">3</cx:pt>
          <cx:pt idx="1527">3</cx:pt>
          <cx:pt idx="1528">3</cx:pt>
          <cx:pt idx="1529">3</cx:pt>
          <cx:pt idx="1530">3</cx:pt>
          <cx:pt idx="1531">3</cx:pt>
          <cx:pt idx="1532">3</cx:pt>
          <cx:pt idx="1533">3</cx:pt>
          <cx:pt idx="1534">3</cx:pt>
          <cx:pt idx="1535">3</cx:pt>
          <cx:pt idx="1536">3</cx:pt>
          <cx:pt idx="1537">3</cx:pt>
          <cx:pt idx="1538">3</cx:pt>
          <cx:pt idx="1539">3</cx:pt>
          <cx:pt idx="1540">3</cx:pt>
          <cx:pt idx="1541">3</cx:pt>
          <cx:pt idx="1542">3</cx:pt>
          <cx:pt idx="1543">3</cx:pt>
          <cx:pt idx="1544">3</cx:pt>
          <cx:pt idx="1545">3</cx:pt>
          <cx:pt idx="1546">3</cx:pt>
          <cx:pt idx="1547">3</cx:pt>
          <cx:pt idx="1548">3</cx:pt>
          <cx:pt idx="1549">3</cx:pt>
          <cx:pt idx="1550">3</cx:pt>
          <cx:pt idx="1551">3</cx:pt>
          <cx:pt idx="1552">3</cx:pt>
          <cx:pt idx="1553">3</cx:pt>
          <cx:pt idx="1554">3</cx:pt>
          <cx:pt idx="1555">3</cx:pt>
          <cx:pt idx="1556">3</cx:pt>
          <cx:pt idx="1557">3</cx:pt>
          <cx:pt idx="1558">3</cx:pt>
          <cx:pt idx="1559">3</cx:pt>
          <cx:pt idx="1560">3</cx:pt>
          <cx:pt idx="1561">3</cx:pt>
          <cx:pt idx="1562">3</cx:pt>
          <cx:pt idx="1563">3</cx:pt>
          <cx:pt idx="1564">3</cx:pt>
          <cx:pt idx="1565">3</cx:pt>
          <cx:pt idx="1566">3</cx:pt>
          <cx:pt idx="1567">3</cx:pt>
          <cx:pt idx="1568">3</cx:pt>
          <cx:pt idx="1569">3</cx:pt>
          <cx:pt idx="1570">3</cx:pt>
          <cx:pt idx="1571">3</cx:pt>
          <cx:pt idx="1572">3</cx:pt>
          <cx:pt idx="1573">3</cx:pt>
          <cx:pt idx="1574">3</cx:pt>
          <cx:pt idx="1575">3</cx:pt>
          <cx:pt idx="1576">3</cx:pt>
          <cx:pt idx="1577">3</cx:pt>
          <cx:pt idx="1578">3</cx:pt>
          <cx:pt idx="1579">3</cx:pt>
          <cx:pt idx="1580">3</cx:pt>
          <cx:pt idx="1581">3</cx:pt>
          <cx:pt idx="1582">3</cx:pt>
          <cx:pt idx="1583">3</cx:pt>
          <cx:pt idx="1584">3</cx:pt>
          <cx:pt idx="1585">3</cx:pt>
          <cx:pt idx="1586">3</cx:pt>
          <cx:pt idx="1587">3</cx:pt>
          <cx:pt idx="1588">3</cx:pt>
          <cx:pt idx="1589">3</cx:pt>
          <cx:pt idx="1590">3</cx:pt>
          <cx:pt idx="1591">4</cx:pt>
          <cx:pt idx="1592">4</cx:pt>
          <cx:pt idx="1593">4</cx:pt>
          <cx:pt idx="1594">4</cx:pt>
          <cx:pt idx="1595">4</cx:pt>
          <cx:pt idx="1596">4</cx:pt>
          <cx:pt idx="1597">4</cx:pt>
          <cx:pt idx="1598">4</cx:pt>
          <cx:pt idx="1599">4</cx:pt>
          <cx:pt idx="1600">4</cx:pt>
          <cx:pt idx="1601">4</cx:pt>
          <cx:pt idx="1602">4</cx:pt>
          <cx:pt idx="1603">4</cx:pt>
          <cx:pt idx="1604">4</cx:pt>
          <cx:pt idx="1605">4</cx:pt>
          <cx:pt idx="1606">4</cx:pt>
          <cx:pt idx="1607">4</cx:pt>
          <cx:pt idx="1608">4</cx:pt>
          <cx:pt idx="1609">4</cx:pt>
          <cx:pt idx="1610">4</cx:pt>
          <cx:pt idx="1611">4</cx:pt>
          <cx:pt idx="1612">4</cx:pt>
          <cx:pt idx="1613">4</cx:pt>
          <cx:pt idx="1614">4</cx:pt>
          <cx:pt idx="1615">4</cx:pt>
          <cx:pt idx="1616">4</cx:pt>
          <cx:pt idx="1617">4</cx:pt>
          <cx:pt idx="1618">4</cx:pt>
          <cx:pt idx="1619">4</cx:pt>
          <cx:pt idx="1620">4</cx:pt>
          <cx:pt idx="1621">4</cx:pt>
          <cx:pt idx="1622">4</cx:pt>
          <cx:pt idx="1623">4</cx:pt>
          <cx:pt idx="1624">4</cx:pt>
          <cx:pt idx="1625">4</cx:pt>
          <cx:pt idx="1626">4</cx:pt>
          <cx:pt idx="1627">4</cx:pt>
          <cx:pt idx="1628">4</cx:pt>
          <cx:pt idx="1629">4</cx:pt>
          <cx:pt idx="1630">4</cx:pt>
          <cx:pt idx="1631">4</cx:pt>
          <cx:pt idx="1632">4</cx:pt>
          <cx:pt idx="1633">4</cx:pt>
          <cx:pt idx="1634">4</cx:pt>
          <cx:pt idx="1635">4</cx:pt>
          <cx:pt idx="1636">4</cx:pt>
          <cx:pt idx="1637">4</cx:pt>
          <cx:pt idx="1638">4</cx:pt>
          <cx:pt idx="1639">4</cx:pt>
          <cx:pt idx="1640">4</cx:pt>
          <cx:pt idx="1641">4</cx:pt>
          <cx:pt idx="1642">4</cx:pt>
          <cx:pt idx="1643">4</cx:pt>
          <cx:pt idx="1644">4</cx:pt>
          <cx:pt idx="1645">4</cx:pt>
          <cx:pt idx="1646">4</cx:pt>
          <cx:pt idx="1647">4</cx:pt>
          <cx:pt idx="1648">4</cx:pt>
          <cx:pt idx="1649">4</cx:pt>
          <cx:pt idx="1650">4</cx:pt>
          <cx:pt idx="1651">4</cx:pt>
          <cx:pt idx="1652">4</cx:pt>
          <cx:pt idx="1653">4</cx:pt>
          <cx:pt idx="1654">4</cx:pt>
          <cx:pt idx="1655">4</cx:pt>
          <cx:pt idx="1656">4</cx:pt>
          <cx:pt idx="1657">4</cx:pt>
          <cx:pt idx="1658">4</cx:pt>
          <cx:pt idx="1659">4</cx:pt>
          <cx:pt idx="1660">4</cx:pt>
          <cx:pt idx="1661">4</cx:pt>
          <cx:pt idx="1662">4</cx:pt>
          <cx:pt idx="1663">4</cx:pt>
          <cx:pt idx="1664">4</cx:pt>
          <cx:pt idx="1665">4</cx:pt>
          <cx:pt idx="1666">4</cx:pt>
          <cx:pt idx="1667">4</cx:pt>
          <cx:pt idx="1668">4</cx:pt>
          <cx:pt idx="1669">4</cx:pt>
          <cx:pt idx="1670">4</cx:pt>
          <cx:pt idx="1671">4</cx:pt>
          <cx:pt idx="1672">4</cx:pt>
          <cx:pt idx="1673">4</cx:pt>
          <cx:pt idx="1674">4</cx:pt>
          <cx:pt idx="1675">4</cx:pt>
          <cx:pt idx="1676">4</cx:pt>
          <cx:pt idx="1677">4</cx:pt>
          <cx:pt idx="1678">4</cx:pt>
          <cx:pt idx="1679">4</cx:pt>
          <cx:pt idx="1680">4</cx:pt>
          <cx:pt idx="1681">4</cx:pt>
          <cx:pt idx="1682">4</cx:pt>
          <cx:pt idx="1683">4</cx:pt>
          <cx:pt idx="1684">4</cx:pt>
          <cx:pt idx="1685">4</cx:pt>
          <cx:pt idx="1686">4</cx:pt>
          <cx:pt idx="1687">4</cx:pt>
          <cx:pt idx="1688">4</cx:pt>
          <cx:pt idx="1689">4</cx:pt>
          <cx:pt idx="1690">4</cx:pt>
          <cx:pt idx="1691">4</cx:pt>
          <cx:pt idx="1692">4</cx:pt>
          <cx:pt idx="1693">4</cx:pt>
          <cx:pt idx="1694">4</cx:pt>
          <cx:pt idx="1695">4</cx:pt>
          <cx:pt idx="1696">4</cx:pt>
          <cx:pt idx="1697">4</cx:pt>
          <cx:pt idx="1698">4</cx:pt>
          <cx:pt idx="1699">4</cx:pt>
          <cx:pt idx="1700">4</cx:pt>
          <cx:pt idx="1701">4</cx:pt>
          <cx:pt idx="1702">4</cx:pt>
          <cx:pt idx="1703">4</cx:pt>
          <cx:pt idx="1704">4</cx:pt>
          <cx:pt idx="1705">4</cx:pt>
          <cx:pt idx="1706">4</cx:pt>
          <cx:pt idx="1707">4</cx:pt>
          <cx:pt idx="1708">4</cx:pt>
          <cx:pt idx="1709">4</cx:pt>
          <cx:pt idx="1710">4</cx:pt>
          <cx:pt idx="1711">4</cx:pt>
          <cx:pt idx="1712">4</cx:pt>
          <cx:pt idx="1713">4</cx:pt>
          <cx:pt idx="1714">4</cx:pt>
          <cx:pt idx="1715">4</cx:pt>
          <cx:pt idx="1716">4</cx:pt>
          <cx:pt idx="1717">4</cx:pt>
          <cx:pt idx="1718">4</cx:pt>
          <cx:pt idx="1719">4</cx:pt>
          <cx:pt idx="1720">4</cx:pt>
          <cx:pt idx="1721">4</cx:pt>
          <cx:pt idx="1722">4</cx:pt>
          <cx:pt idx="1723">4</cx:pt>
          <cx:pt idx="1724">4</cx:pt>
          <cx:pt idx="1725">4</cx:pt>
          <cx:pt idx="1726">4</cx:pt>
          <cx:pt idx="1727">4</cx:pt>
          <cx:pt idx="1728">4</cx:pt>
          <cx:pt idx="1729">4</cx:pt>
          <cx:pt idx="1730">4</cx:pt>
          <cx:pt idx="1731">4</cx:pt>
          <cx:pt idx="1732">4</cx:pt>
          <cx:pt idx="1733">4</cx:pt>
          <cx:pt idx="1734">5</cx:pt>
          <cx:pt idx="1735">5</cx:pt>
          <cx:pt idx="1736">5</cx:pt>
          <cx:pt idx="1737">5</cx:pt>
          <cx:pt idx="1738">5</cx:pt>
          <cx:pt idx="1739">5</cx:pt>
          <cx:pt idx="1740">5</cx:pt>
          <cx:pt idx="1741">5</cx:pt>
          <cx:pt idx="1742">5</cx:pt>
          <cx:pt idx="1743">5</cx:pt>
          <cx:pt idx="1744">5</cx:pt>
          <cx:pt idx="1745">5</cx:pt>
          <cx:pt idx="1746">5</cx:pt>
          <cx:pt idx="1747">5</cx:pt>
          <cx:pt idx="1748">5</cx:pt>
          <cx:pt idx="1749">5</cx:pt>
          <cx:pt idx="1750">5</cx:pt>
          <cx:pt idx="1751">5</cx:pt>
          <cx:pt idx="1752">5</cx:pt>
          <cx:pt idx="1753">5</cx:pt>
          <cx:pt idx="1754">5</cx:pt>
          <cx:pt idx="1755">5</cx:pt>
          <cx:pt idx="1756">5</cx:pt>
          <cx:pt idx="1757">5</cx:pt>
          <cx:pt idx="1758">5</cx:pt>
          <cx:pt idx="1759">5</cx:pt>
          <cx:pt idx="1760">5</cx:pt>
          <cx:pt idx="1761">5</cx:pt>
          <cx:pt idx="1762">5</cx:pt>
          <cx:pt idx="1763">5</cx:pt>
          <cx:pt idx="1764">5</cx:pt>
          <cx:pt idx="1765">5</cx:pt>
          <cx:pt idx="1766">5</cx:pt>
          <cx:pt idx="1767">5</cx:pt>
          <cx:pt idx="1768">5</cx:pt>
          <cx:pt idx="1769">5</cx:pt>
          <cx:pt idx="1770">5</cx:pt>
          <cx:pt idx="1771">5</cx:pt>
          <cx:pt idx="1772">5</cx:pt>
          <cx:pt idx="1773">5</cx:pt>
          <cx:pt idx="1774">5</cx:pt>
          <cx:pt idx="1775">5</cx:pt>
          <cx:pt idx="1776">5</cx:pt>
          <cx:pt idx="1777">5</cx:pt>
          <cx:pt idx="1778">5</cx:pt>
          <cx:pt idx="1779">5</cx:pt>
          <cx:pt idx="1780">5</cx:pt>
          <cx:pt idx="1781">5</cx:pt>
          <cx:pt idx="1782">5</cx:pt>
          <cx:pt idx="1783">5</cx:pt>
          <cx:pt idx="1784">5</cx:pt>
          <cx:pt idx="1785">5</cx:pt>
          <cx:pt idx="1786">5</cx:pt>
          <cx:pt idx="1787">5</cx:pt>
          <cx:pt idx="1788">5</cx:pt>
          <cx:pt idx="1789">5</cx:pt>
          <cx:pt idx="1790">5</cx:pt>
          <cx:pt idx="1791">5</cx:pt>
          <cx:pt idx="1792">5</cx:pt>
          <cx:pt idx="1793">5</cx:pt>
          <cx:pt idx="1794">5</cx:pt>
          <cx:pt idx="1795">5</cx:pt>
          <cx:pt idx="1796">5</cx:pt>
          <cx:pt idx="1797">5</cx:pt>
          <cx:pt idx="1798">5</cx:pt>
          <cx:pt idx="1799">5</cx:pt>
          <cx:pt idx="1800">5</cx:pt>
          <cx:pt idx="1801">5</cx:pt>
          <cx:pt idx="1802">5</cx:pt>
          <cx:pt idx="1803">5</cx:pt>
          <cx:pt idx="1804">5</cx:pt>
          <cx:pt idx="1805">5</cx:pt>
          <cx:pt idx="1806">5</cx:pt>
          <cx:pt idx="1807">5</cx:pt>
          <cx:pt idx="1808">5</cx:pt>
          <cx:pt idx="1809">5</cx:pt>
          <cx:pt idx="1810">5</cx:pt>
          <cx:pt idx="1811">5</cx:pt>
          <cx:pt idx="1812">5</cx:pt>
          <cx:pt idx="1813">5</cx:pt>
          <cx:pt idx="1814">5</cx:pt>
          <cx:pt idx="1815">5</cx:pt>
          <cx:pt idx="1816">5</cx:pt>
          <cx:pt idx="1817">5</cx:pt>
          <cx:pt idx="1818">5</cx:pt>
          <cx:pt idx="1819">5</cx:pt>
          <cx:pt idx="1820">5</cx:pt>
          <cx:pt idx="1821">5</cx:pt>
          <cx:pt idx="1822">5</cx:pt>
          <cx:pt idx="1823">5</cx:pt>
          <cx:pt idx="1824">5</cx:pt>
          <cx:pt idx="1825">5</cx:pt>
          <cx:pt idx="1826">5</cx:pt>
          <cx:pt idx="1827">5</cx:pt>
          <cx:pt idx="1828">5</cx:pt>
          <cx:pt idx="1829">5</cx:pt>
          <cx:pt idx="1830">5</cx:pt>
          <cx:pt idx="1831">5</cx:pt>
          <cx:pt idx="1832">5</cx:pt>
          <cx:pt idx="1833">5</cx:pt>
          <cx:pt idx="1834">5</cx:pt>
          <cx:pt idx="1835">5</cx:pt>
          <cx:pt idx="1836">5</cx:pt>
          <cx:pt idx="1837">5</cx:pt>
          <cx:pt idx="1838">5</cx:pt>
          <cx:pt idx="1839">5</cx:pt>
          <cx:pt idx="1840">5</cx:pt>
          <cx:pt idx="1841">5</cx:pt>
          <cx:pt idx="1842">5</cx:pt>
          <cx:pt idx="1843">5</cx:pt>
          <cx:pt idx="1844">5</cx:pt>
          <cx:pt idx="1845">5</cx:pt>
          <cx:pt idx="1846">5</cx:pt>
          <cx:pt idx="1847">5</cx:pt>
          <cx:pt idx="1848">5</cx:pt>
          <cx:pt idx="1849">5</cx:pt>
          <cx:pt idx="1850">5</cx:pt>
          <cx:pt idx="1851">5</cx:pt>
          <cx:pt idx="1852">5</cx:pt>
          <cx:pt idx="1853">5</cx:pt>
          <cx:pt idx="1854">5</cx:pt>
          <cx:pt idx="1855">5</cx:pt>
          <cx:pt idx="1856">5</cx:pt>
          <cx:pt idx="1857">5</cx:pt>
          <cx:pt idx="1858">5</cx:pt>
          <cx:pt idx="1859">5</cx:pt>
          <cx:pt idx="1860">5</cx:pt>
          <cx:pt idx="1861">5</cx:pt>
          <cx:pt idx="1862">5</cx:pt>
          <cx:pt idx="1863">5</cx:pt>
          <cx:pt idx="1864">5</cx:pt>
          <cx:pt idx="1865">5</cx:pt>
          <cx:pt idx="1866">5</cx:pt>
          <cx:pt idx="1867">5</cx:pt>
          <cx:pt idx="1868">5</cx:pt>
          <cx:pt idx="1869">5</cx:pt>
          <cx:pt idx="1870">5</cx:pt>
          <cx:pt idx="1871">5</cx:pt>
          <cx:pt idx="1872">5</cx:pt>
          <cx:pt idx="1873">5</cx:pt>
          <cx:pt idx="1874">5</cx:pt>
          <cx:pt idx="1875">5</cx:pt>
          <cx:pt idx="1876">6</cx:pt>
          <cx:pt idx="1877">6</cx:pt>
          <cx:pt idx="1878">6</cx:pt>
          <cx:pt idx="1879">6</cx:pt>
          <cx:pt idx="1880">6</cx:pt>
          <cx:pt idx="1881">6</cx:pt>
          <cx:pt idx="1882">6</cx:pt>
          <cx:pt idx="1883">6</cx:pt>
          <cx:pt idx="1884">6</cx:pt>
          <cx:pt idx="1885">6</cx:pt>
          <cx:pt idx="1886">6</cx:pt>
          <cx:pt idx="1887">6</cx:pt>
          <cx:pt idx="1888">6</cx:pt>
          <cx:pt idx="1889">6</cx:pt>
          <cx:pt idx="1890">6</cx:pt>
          <cx:pt idx="1891">6</cx:pt>
          <cx:pt idx="1892">6</cx:pt>
          <cx:pt idx="1893">6</cx:pt>
          <cx:pt idx="1894">6</cx:pt>
          <cx:pt idx="1895">6</cx:pt>
          <cx:pt idx="1896">6</cx:pt>
          <cx:pt idx="1897">6</cx:pt>
          <cx:pt idx="1898">6</cx:pt>
          <cx:pt idx="1899">6</cx:pt>
          <cx:pt idx="1900">6</cx:pt>
          <cx:pt idx="1901">6</cx:pt>
          <cx:pt idx="1902">6</cx:pt>
          <cx:pt idx="1903">6</cx:pt>
          <cx:pt idx="1904">6</cx:pt>
          <cx:pt idx="1905">6</cx:pt>
          <cx:pt idx="1906">6</cx:pt>
          <cx:pt idx="1907">6</cx:pt>
          <cx:pt idx="1908">6</cx:pt>
          <cx:pt idx="1909">6</cx:pt>
          <cx:pt idx="1910">6</cx:pt>
          <cx:pt idx="1911">6</cx:pt>
          <cx:pt idx="1912">6</cx:pt>
          <cx:pt idx="1913">6</cx:pt>
          <cx:pt idx="1914">6</cx:pt>
          <cx:pt idx="1915">6</cx:pt>
          <cx:pt idx="1916">6</cx:pt>
          <cx:pt idx="1917">6</cx:pt>
          <cx:pt idx="1918">6</cx:pt>
          <cx:pt idx="1919">6</cx:pt>
          <cx:pt idx="1920">6</cx:pt>
          <cx:pt idx="1921">6</cx:pt>
          <cx:pt idx="1922">6</cx:pt>
          <cx:pt idx="1923">6</cx:pt>
          <cx:pt idx="1924">6</cx:pt>
          <cx:pt idx="1925">6</cx:pt>
          <cx:pt idx="1926">6</cx:pt>
          <cx:pt idx="1927">6</cx:pt>
          <cx:pt idx="1928">6</cx:pt>
          <cx:pt idx="1929">6</cx:pt>
          <cx:pt idx="1930">6</cx:pt>
          <cx:pt idx="1931">6</cx:pt>
          <cx:pt idx="1932">6</cx:pt>
          <cx:pt idx="1933">6</cx:pt>
          <cx:pt idx="1934">6</cx:pt>
          <cx:pt idx="1935">6</cx:pt>
          <cx:pt idx="1936">6</cx:pt>
          <cx:pt idx="1937">6</cx:pt>
          <cx:pt idx="1938">6</cx:pt>
          <cx:pt idx="1939">6</cx:pt>
          <cx:pt idx="1940">6</cx:pt>
          <cx:pt idx="1941">6</cx:pt>
          <cx:pt idx="1942">6</cx:pt>
          <cx:pt idx="1943">6</cx:pt>
          <cx:pt idx="1944">6</cx:pt>
          <cx:pt idx="1945">6</cx:pt>
          <cx:pt idx="1946">6</cx:pt>
          <cx:pt idx="1947">6</cx:pt>
          <cx:pt idx="1948">6</cx:pt>
          <cx:pt idx="1949">6</cx:pt>
          <cx:pt idx="1950">6</cx:pt>
          <cx:pt idx="1951">6</cx:pt>
          <cx:pt idx="1952">6</cx:pt>
          <cx:pt idx="1953">6</cx:pt>
          <cx:pt idx="1954">6</cx:pt>
          <cx:pt idx="1955">6</cx:pt>
          <cx:pt idx="1956">6</cx:pt>
          <cx:pt idx="1957">6</cx:pt>
          <cx:pt idx="1958">6</cx:pt>
          <cx:pt idx="1959">6</cx:pt>
          <cx:pt idx="1960">6</cx:pt>
          <cx:pt idx="1961">6</cx:pt>
          <cx:pt idx="1962">6</cx:pt>
          <cx:pt idx="1963">6</cx:pt>
          <cx:pt idx="1964">6</cx:pt>
          <cx:pt idx="1965">6</cx:pt>
          <cx:pt idx="1966">6</cx:pt>
          <cx:pt idx="1967">6</cx:pt>
          <cx:pt idx="1968">6</cx:pt>
          <cx:pt idx="1969">6</cx:pt>
          <cx:pt idx="1970">6</cx:pt>
          <cx:pt idx="1971">6</cx:pt>
          <cx:pt idx="1972">6</cx:pt>
          <cx:pt idx="1973">6</cx:pt>
          <cx:pt idx="1974">6</cx:pt>
          <cx:pt idx="1975">6</cx:pt>
          <cx:pt idx="1976">6</cx:pt>
          <cx:pt idx="1977">6</cx:pt>
          <cx:pt idx="1978">6</cx:pt>
          <cx:pt idx="1979">6</cx:pt>
          <cx:pt idx="1980">6</cx:pt>
          <cx:pt idx="1981">6</cx:pt>
          <cx:pt idx="1982">6</cx:pt>
          <cx:pt idx="1983">6</cx:pt>
          <cx:pt idx="1984">7</cx:pt>
          <cx:pt idx="1985">7</cx:pt>
          <cx:pt idx="1986">7</cx:pt>
          <cx:pt idx="1987">7</cx:pt>
          <cx:pt idx="1988">7</cx:pt>
          <cx:pt idx="1989">7</cx:pt>
          <cx:pt idx="1990">7</cx:pt>
          <cx:pt idx="1991">7</cx:pt>
          <cx:pt idx="1992">7</cx:pt>
          <cx:pt idx="1993">7</cx:pt>
          <cx:pt idx="1994">7</cx:pt>
          <cx:pt idx="1995">7</cx:pt>
          <cx:pt idx="1996">7</cx:pt>
          <cx:pt idx="1997">7</cx:pt>
          <cx:pt idx="1998">7</cx:pt>
          <cx:pt idx="1999">7</cx:pt>
          <cx:pt idx="2000">7</cx:pt>
          <cx:pt idx="2001">7</cx:pt>
          <cx:pt idx="2002">7</cx:pt>
          <cx:pt idx="2003">7</cx:pt>
          <cx:pt idx="2004">7</cx:pt>
          <cx:pt idx="2005">7</cx:pt>
          <cx:pt idx="2006">7</cx:pt>
          <cx:pt idx="2007">7</cx:pt>
          <cx:pt idx="2008">7</cx:pt>
          <cx:pt idx="2009">7</cx:pt>
          <cx:pt idx="2010">7</cx:pt>
          <cx:pt idx="2011">7</cx:pt>
          <cx:pt idx="2012">7</cx:pt>
          <cx:pt idx="2013">7</cx:pt>
          <cx:pt idx="2014">7</cx:pt>
          <cx:pt idx="2015">7</cx:pt>
          <cx:pt idx="2016">7</cx:pt>
          <cx:pt idx="2017">7</cx:pt>
          <cx:pt idx="2018">7</cx:pt>
          <cx:pt idx="2019">7</cx:pt>
          <cx:pt idx="2020">7</cx:pt>
          <cx:pt idx="2021">7</cx:pt>
          <cx:pt idx="2022">7</cx:pt>
          <cx:pt idx="2023">7</cx:pt>
          <cx:pt idx="2024">7</cx:pt>
          <cx:pt idx="2025">7</cx:pt>
          <cx:pt idx="2026">7</cx:pt>
          <cx:pt idx="2027">7</cx:pt>
          <cx:pt idx="2028">7</cx:pt>
          <cx:pt idx="2029">7</cx:pt>
          <cx:pt idx="2030">7</cx:pt>
          <cx:pt idx="2031">7</cx:pt>
          <cx:pt idx="2032">7</cx:pt>
          <cx:pt idx="2033">7</cx:pt>
          <cx:pt idx="2034">7</cx:pt>
          <cx:pt idx="2035">7</cx:pt>
          <cx:pt idx="2036">7</cx:pt>
          <cx:pt idx="2037">7</cx:pt>
          <cx:pt idx="2038">7</cx:pt>
          <cx:pt idx="2039">7</cx:pt>
          <cx:pt idx="2040">7</cx:pt>
          <cx:pt idx="2041">7</cx:pt>
          <cx:pt idx="2042">7</cx:pt>
          <cx:pt idx="2043">7</cx:pt>
          <cx:pt idx="2044">7</cx:pt>
          <cx:pt idx="2045">7</cx:pt>
          <cx:pt idx="2046">7</cx:pt>
          <cx:pt idx="2047">7</cx:pt>
          <cx:pt idx="2048">7</cx:pt>
          <cx:pt idx="2049">7</cx:pt>
          <cx:pt idx="2050">7</cx:pt>
          <cx:pt idx="2051">7</cx:pt>
          <cx:pt idx="2052">7</cx:pt>
          <cx:pt idx="2053">7</cx:pt>
          <cx:pt idx="2054">7</cx:pt>
          <cx:pt idx="2055">7</cx:pt>
          <cx:pt idx="2056">7</cx:pt>
          <cx:pt idx="2057">7</cx:pt>
          <cx:pt idx="2058">7</cx:pt>
          <cx:pt idx="2059">7</cx:pt>
          <cx:pt idx="2060">7</cx:pt>
          <cx:pt idx="2061">7</cx:pt>
          <cx:pt idx="2062">7</cx:pt>
          <cx:pt idx="2063">7</cx:pt>
          <cx:pt idx="2064">7</cx:pt>
          <cx:pt idx="2065">7</cx:pt>
          <cx:pt idx="2066">7</cx:pt>
          <cx:pt idx="2067">7</cx:pt>
          <cx:pt idx="2068">7</cx:pt>
          <cx:pt idx="2069">7</cx:pt>
          <cx:pt idx="2070">7</cx:pt>
          <cx:pt idx="2071">7</cx:pt>
          <cx:pt idx="2072">7</cx:pt>
          <cx:pt idx="2073">7</cx:pt>
          <cx:pt idx="2074">7</cx:pt>
          <cx:pt idx="2075">7</cx:pt>
          <cx:pt idx="2076">7</cx:pt>
          <cx:pt idx="2077">7</cx:pt>
          <cx:pt idx="2078">7</cx:pt>
          <cx:pt idx="2079">7</cx:pt>
          <cx:pt idx="2080">7</cx:pt>
          <cx:pt idx="2081">7</cx:pt>
          <cx:pt idx="2082">7</cx:pt>
          <cx:pt idx="2083">7</cx:pt>
          <cx:pt idx="2084">7</cx:pt>
          <cx:pt idx="2085">7</cx:pt>
          <cx:pt idx="2086">7</cx:pt>
          <cx:pt idx="2087">7</cx:pt>
          <cx:pt idx="2088">7</cx:pt>
          <cx:pt idx="2089">7</cx:pt>
          <cx:pt idx="2090">7</cx:pt>
          <cx:pt idx="2091">7</cx:pt>
          <cx:pt idx="2092">7</cx:pt>
          <cx:pt idx="2093">8</cx:pt>
          <cx:pt idx="2094">8</cx:pt>
          <cx:pt idx="2095">8</cx:pt>
          <cx:pt idx="2096">8</cx:pt>
          <cx:pt idx="2097">8</cx:pt>
          <cx:pt idx="2098">8</cx:pt>
          <cx:pt idx="2099">8</cx:pt>
          <cx:pt idx="2100">8</cx:pt>
          <cx:pt idx="2101">8</cx:pt>
          <cx:pt idx="2102">8</cx:pt>
          <cx:pt idx="2103">8</cx:pt>
          <cx:pt idx="2104">8</cx:pt>
          <cx:pt idx="2105">8</cx:pt>
          <cx:pt idx="2106">8</cx:pt>
          <cx:pt idx="2107">8</cx:pt>
          <cx:pt idx="2108">8</cx:pt>
          <cx:pt idx="2109">8</cx:pt>
          <cx:pt idx="2110">8</cx:pt>
          <cx:pt idx="2111">8</cx:pt>
          <cx:pt idx="2112">8</cx:pt>
          <cx:pt idx="2113">8</cx:pt>
          <cx:pt idx="2114">8</cx:pt>
          <cx:pt idx="2115">8</cx:pt>
          <cx:pt idx="2116">8</cx:pt>
          <cx:pt idx="2117">8</cx:pt>
          <cx:pt idx="2118">8</cx:pt>
          <cx:pt idx="2119">8</cx:pt>
          <cx:pt idx="2120">8</cx:pt>
          <cx:pt idx="2121">8</cx:pt>
          <cx:pt idx="2122">8</cx:pt>
          <cx:pt idx="2123">8</cx:pt>
          <cx:pt idx="2124">8</cx:pt>
          <cx:pt idx="2125">8</cx:pt>
          <cx:pt idx="2126">8</cx:pt>
          <cx:pt idx="2127">8</cx:pt>
          <cx:pt idx="2128">8</cx:pt>
          <cx:pt idx="2129">8</cx:pt>
          <cx:pt idx="2130">8</cx:pt>
          <cx:pt idx="2131">8</cx:pt>
          <cx:pt idx="2132">8</cx:pt>
          <cx:pt idx="2133">8</cx:pt>
          <cx:pt idx="2134">8</cx:pt>
          <cx:pt idx="2135">8</cx:pt>
          <cx:pt idx="2136">8</cx:pt>
          <cx:pt idx="2137">8</cx:pt>
          <cx:pt idx="2138">8</cx:pt>
          <cx:pt idx="2139">8</cx:pt>
          <cx:pt idx="2140">8</cx:pt>
          <cx:pt idx="2141">8</cx:pt>
          <cx:pt idx="2142">8</cx:pt>
          <cx:pt idx="2143">8</cx:pt>
          <cx:pt idx="2144">8</cx:pt>
          <cx:pt idx="2145">8</cx:pt>
          <cx:pt idx="2146">8</cx:pt>
          <cx:pt idx="2147">8</cx:pt>
          <cx:pt idx="2148">8</cx:pt>
          <cx:pt idx="2149">8</cx:pt>
          <cx:pt idx="2150">8</cx:pt>
          <cx:pt idx="2151">8</cx:pt>
          <cx:pt idx="2152">8</cx:pt>
          <cx:pt idx="2153">8</cx:pt>
          <cx:pt idx="2154">8</cx:pt>
          <cx:pt idx="2155">8</cx:pt>
          <cx:pt idx="2156">8</cx:pt>
          <cx:pt idx="2157">8</cx:pt>
          <cx:pt idx="2158">8</cx:pt>
          <cx:pt idx="2159">8</cx:pt>
          <cx:pt idx="2160">8</cx:pt>
          <cx:pt idx="2161">8</cx:pt>
          <cx:pt idx="2162">8</cx:pt>
          <cx:pt idx="2163">8</cx:pt>
          <cx:pt idx="2164">8</cx:pt>
          <cx:pt idx="2165">8</cx:pt>
          <cx:pt idx="2166">8</cx:pt>
          <cx:pt idx="2167">8</cx:pt>
          <cx:pt idx="2168">8</cx:pt>
          <cx:pt idx="2169">8</cx:pt>
          <cx:pt idx="2170">8</cx:pt>
          <cx:pt idx="2171">8</cx:pt>
          <cx:pt idx="2172">8</cx:pt>
          <cx:pt idx="2173">8</cx:pt>
          <cx:pt idx="2174">8</cx:pt>
          <cx:pt idx="2175">8</cx:pt>
          <cx:pt idx="2176">8</cx:pt>
          <cx:pt idx="2177">8</cx:pt>
          <cx:pt idx="2178">8</cx:pt>
          <cx:pt idx="2179">8</cx:pt>
          <cx:pt idx="2180">8</cx:pt>
          <cx:pt idx="2181">8</cx:pt>
          <cx:pt idx="2182">9</cx:pt>
          <cx:pt idx="2183">9</cx:pt>
          <cx:pt idx="2184">9</cx:pt>
          <cx:pt idx="2185">9</cx:pt>
          <cx:pt idx="2186">9</cx:pt>
          <cx:pt idx="2187">9</cx:pt>
          <cx:pt idx="2188">9</cx:pt>
          <cx:pt idx="2189">9</cx:pt>
          <cx:pt idx="2190">9</cx:pt>
          <cx:pt idx="2191">9</cx:pt>
          <cx:pt idx="2192">9</cx:pt>
          <cx:pt idx="2193">9</cx:pt>
          <cx:pt idx="2194">9</cx:pt>
          <cx:pt idx="2195">9</cx:pt>
          <cx:pt idx="2196">9</cx:pt>
          <cx:pt idx="2197">9</cx:pt>
          <cx:pt idx="2198">9</cx:pt>
          <cx:pt idx="2199">9</cx:pt>
          <cx:pt idx="2200">9</cx:pt>
          <cx:pt idx="2201">9</cx:pt>
          <cx:pt idx="2202">9</cx:pt>
          <cx:pt idx="2203">9</cx:pt>
          <cx:pt idx="2204">9</cx:pt>
          <cx:pt idx="2205">9</cx:pt>
          <cx:pt idx="2206">9</cx:pt>
          <cx:pt idx="2207">9</cx:pt>
          <cx:pt idx="2208">9</cx:pt>
          <cx:pt idx="2209">9</cx:pt>
          <cx:pt idx="2210">9</cx:pt>
          <cx:pt idx="2211">9</cx:pt>
          <cx:pt idx="2212">9</cx:pt>
          <cx:pt idx="2213">9</cx:pt>
          <cx:pt idx="2214">9</cx:pt>
          <cx:pt idx="2215">9</cx:pt>
          <cx:pt idx="2216">9</cx:pt>
          <cx:pt idx="2217">9</cx:pt>
          <cx:pt idx="2218">9</cx:pt>
          <cx:pt idx="2219">9</cx:pt>
          <cx:pt idx="2220">9</cx:pt>
          <cx:pt idx="2221">9</cx:pt>
          <cx:pt idx="2222">9</cx:pt>
          <cx:pt idx="2223">9</cx:pt>
          <cx:pt idx="2224">9</cx:pt>
          <cx:pt idx="2225">9</cx:pt>
          <cx:pt idx="2226">9</cx:pt>
          <cx:pt idx="2227">9</cx:pt>
          <cx:pt idx="2228">9</cx:pt>
          <cx:pt idx="2229">9</cx:pt>
          <cx:pt idx="2230">9</cx:pt>
          <cx:pt idx="2231">9</cx:pt>
          <cx:pt idx="2232">9</cx:pt>
          <cx:pt idx="2233">9</cx:pt>
          <cx:pt idx="2234">9</cx:pt>
          <cx:pt idx="2235">9</cx:pt>
          <cx:pt idx="2236">9</cx:pt>
          <cx:pt idx="2237">9</cx:pt>
          <cx:pt idx="2238">9</cx:pt>
          <cx:pt idx="2239">9</cx:pt>
          <cx:pt idx="2240">9</cx:pt>
          <cx:pt idx="2241">9</cx:pt>
          <cx:pt idx="2242">9</cx:pt>
          <cx:pt idx="2243">9</cx:pt>
          <cx:pt idx="2244">9</cx:pt>
          <cx:pt idx="2245">9</cx:pt>
          <cx:pt idx="2246">9</cx:pt>
          <cx:pt idx="2247">9</cx:pt>
          <cx:pt idx="2248">9</cx:pt>
          <cx:pt idx="2249">9</cx:pt>
          <cx:pt idx="2250">9</cx:pt>
          <cx:pt idx="2251">9</cx:pt>
          <cx:pt idx="2252">9</cx:pt>
          <cx:pt idx="2253">9</cx:pt>
          <cx:pt idx="2254">9</cx:pt>
          <cx:pt idx="2255">9</cx:pt>
          <cx:pt idx="2256">9</cx:pt>
          <cx:pt idx="2257">9</cx:pt>
          <cx:pt idx="2258">9</cx:pt>
          <cx:pt idx="2259">9</cx:pt>
          <cx:pt idx="2260">9</cx:pt>
          <cx:pt idx="2261">9</cx:pt>
          <cx:pt idx="2262">9</cx:pt>
          <cx:pt idx="2263">9</cx:pt>
          <cx:pt idx="2264">9</cx:pt>
          <cx:pt idx="2265">9</cx:pt>
          <cx:pt idx="2266">9</cx:pt>
          <cx:pt idx="2267">9</cx:pt>
          <cx:pt idx="2268">9</cx:pt>
          <cx:pt idx="2269">9</cx:pt>
          <cx:pt idx="2270">9</cx:pt>
          <cx:pt idx="2271">9</cx:pt>
          <cx:pt idx="2272">9</cx:pt>
          <cx:pt idx="2273">9</cx:pt>
          <cx:pt idx="2274">10</cx:pt>
          <cx:pt idx="2275">10</cx:pt>
          <cx:pt idx="2276">10</cx:pt>
          <cx:pt idx="2277">10</cx:pt>
          <cx:pt idx="2278">10</cx:pt>
          <cx:pt idx="2279">10</cx:pt>
          <cx:pt idx="2280">10</cx:pt>
          <cx:pt idx="2281">10</cx:pt>
          <cx:pt idx="2282">10</cx:pt>
          <cx:pt idx="2283">10</cx:pt>
          <cx:pt idx="2284">10</cx:pt>
          <cx:pt idx="2285">10</cx:pt>
          <cx:pt idx="2286">10</cx:pt>
          <cx:pt idx="2287">10</cx:pt>
          <cx:pt idx="2288">10</cx:pt>
          <cx:pt idx="2289">10</cx:pt>
          <cx:pt idx="2290">10</cx:pt>
          <cx:pt idx="2291">10</cx:pt>
          <cx:pt idx="2292">10</cx:pt>
          <cx:pt idx="2293">10</cx:pt>
          <cx:pt idx="2294">10</cx:pt>
          <cx:pt idx="2295">10</cx:pt>
          <cx:pt idx="2296">10</cx:pt>
          <cx:pt idx="2297">10</cx:pt>
          <cx:pt idx="2298">10</cx:pt>
          <cx:pt idx="2299">10</cx:pt>
          <cx:pt idx="2300">10</cx:pt>
          <cx:pt idx="2301">10</cx:pt>
          <cx:pt idx="2302">10</cx:pt>
          <cx:pt idx="2303">10</cx:pt>
          <cx:pt idx="2304">10</cx:pt>
          <cx:pt idx="2305">10</cx:pt>
          <cx:pt idx="2306">10</cx:pt>
          <cx:pt idx="2307">10</cx:pt>
          <cx:pt idx="2308">10</cx:pt>
          <cx:pt idx="2309">10</cx:pt>
          <cx:pt idx="2310">10</cx:pt>
          <cx:pt idx="2311">10</cx:pt>
          <cx:pt idx="2312">10</cx:pt>
          <cx:pt idx="2313">10</cx:pt>
          <cx:pt idx="2314">10</cx:pt>
          <cx:pt idx="2315">10</cx:pt>
          <cx:pt idx="2316">10</cx:pt>
          <cx:pt idx="2317">10</cx:pt>
          <cx:pt idx="2318">10</cx:pt>
          <cx:pt idx="2319">10</cx:pt>
          <cx:pt idx="2320">10</cx:pt>
          <cx:pt idx="2321">10</cx:pt>
          <cx:pt idx="2322">10</cx:pt>
          <cx:pt idx="2323">10</cx:pt>
          <cx:pt idx="2324">10</cx:pt>
          <cx:pt idx="2325">10</cx:pt>
          <cx:pt idx="2326">10</cx:pt>
          <cx:pt idx="2327">10</cx:pt>
          <cx:pt idx="2328">10</cx:pt>
          <cx:pt idx="2329">10</cx:pt>
          <cx:pt idx="2330">10</cx:pt>
          <cx:pt idx="2331">10</cx:pt>
          <cx:pt idx="2332">10</cx:pt>
          <cx:pt idx="2333">10</cx:pt>
          <cx:pt idx="2334">10</cx:pt>
          <cx:pt idx="2335">10</cx:pt>
          <cx:pt idx="2336">10</cx:pt>
          <cx:pt idx="2337">10</cx:pt>
          <cx:pt idx="2338">10</cx:pt>
          <cx:pt idx="2339">10</cx:pt>
          <cx:pt idx="2340">10</cx:pt>
          <cx:pt idx="2341">10</cx:pt>
          <cx:pt idx="2342">10</cx:pt>
          <cx:pt idx="2343">10</cx:pt>
          <cx:pt idx="2344">10</cx:pt>
          <cx:pt idx="2345">10</cx:pt>
          <cx:pt idx="2346">10</cx:pt>
          <cx:pt idx="2347">10</cx:pt>
          <cx:pt idx="2348">10</cx:pt>
          <cx:pt idx="2349">10</cx:pt>
          <cx:pt idx="2350">10</cx:pt>
          <cx:pt idx="2351">10</cx:pt>
          <cx:pt idx="2352">10</cx:pt>
          <cx:pt idx="2353">11</cx:pt>
          <cx:pt idx="2354">11</cx:pt>
          <cx:pt idx="2355">11</cx:pt>
          <cx:pt idx="2356">11</cx:pt>
          <cx:pt idx="2357">11</cx:pt>
          <cx:pt idx="2358">11</cx:pt>
          <cx:pt idx="2359">11</cx:pt>
          <cx:pt idx="2360">11</cx:pt>
          <cx:pt idx="2361">11</cx:pt>
          <cx:pt idx="2362">11</cx:pt>
          <cx:pt idx="2363">11</cx:pt>
          <cx:pt idx="2364">11</cx:pt>
          <cx:pt idx="2365">11</cx:pt>
          <cx:pt idx="2366">11</cx:pt>
          <cx:pt idx="2367">11</cx:pt>
          <cx:pt idx="2368">11</cx:pt>
          <cx:pt idx="2369">11</cx:pt>
          <cx:pt idx="2370">11</cx:pt>
          <cx:pt idx="2371">11</cx:pt>
          <cx:pt idx="2372">11</cx:pt>
          <cx:pt idx="2373">11</cx:pt>
          <cx:pt idx="2374">11</cx:pt>
          <cx:pt idx="2375">11</cx:pt>
          <cx:pt idx="2376">11</cx:pt>
          <cx:pt idx="2377">11</cx:pt>
          <cx:pt idx="2378">11</cx:pt>
          <cx:pt idx="2379">11</cx:pt>
          <cx:pt idx="2380">11</cx:pt>
          <cx:pt idx="2381">11</cx:pt>
          <cx:pt idx="2382">11</cx:pt>
          <cx:pt idx="2383">11</cx:pt>
          <cx:pt idx="2384">11</cx:pt>
          <cx:pt idx="2385">11</cx:pt>
          <cx:pt idx="2386">11</cx:pt>
          <cx:pt idx="2387">11</cx:pt>
          <cx:pt idx="2388">11</cx:pt>
          <cx:pt idx="2389">11</cx:pt>
          <cx:pt idx="2390">11</cx:pt>
          <cx:pt idx="2391">11</cx:pt>
          <cx:pt idx="2392">11</cx:pt>
          <cx:pt idx="2393">11</cx:pt>
          <cx:pt idx="2394">11</cx:pt>
          <cx:pt idx="2395">11</cx:pt>
          <cx:pt idx="2396">11</cx:pt>
          <cx:pt idx="2397">11</cx:pt>
          <cx:pt idx="2398">11</cx:pt>
          <cx:pt idx="2399">11</cx:pt>
          <cx:pt idx="2400">11</cx:pt>
          <cx:pt idx="2401">11</cx:pt>
          <cx:pt idx="2402">11</cx:pt>
          <cx:pt idx="2403">11</cx:pt>
          <cx:pt idx="2404">11</cx:pt>
          <cx:pt idx="2405">11</cx:pt>
          <cx:pt idx="2406">11</cx:pt>
          <cx:pt idx="2407">11</cx:pt>
          <cx:pt idx="2408">11</cx:pt>
          <cx:pt idx="2409">11</cx:pt>
          <cx:pt idx="2410">11</cx:pt>
          <cx:pt idx="2411">11</cx:pt>
          <cx:pt idx="2412">11</cx:pt>
          <cx:pt idx="2413">11</cx:pt>
          <cx:pt idx="2414">11</cx:pt>
          <cx:pt idx="2415">11</cx:pt>
          <cx:pt idx="2416">11</cx:pt>
          <cx:pt idx="2417">11</cx:pt>
          <cx:pt idx="2418">11</cx:pt>
          <cx:pt idx="2419">11</cx:pt>
          <cx:pt idx="2420">11</cx:pt>
          <cx:pt idx="2421">11</cx:pt>
          <cx:pt idx="2422">11</cx:pt>
          <cx:pt idx="2423">11</cx:pt>
          <cx:pt idx="2424">11</cx:pt>
          <cx:pt idx="2425">11</cx:pt>
          <cx:pt idx="2426">11</cx:pt>
          <cx:pt idx="2427">11</cx:pt>
          <cx:pt idx="2428">11</cx:pt>
          <cx:pt idx="2429">11</cx:pt>
          <cx:pt idx="2430">11</cx:pt>
          <cx:pt idx="2431">11</cx:pt>
          <cx:pt idx="2432">11</cx:pt>
          <cx:pt idx="2433">11</cx:pt>
          <cx:pt idx="2434">11</cx:pt>
          <cx:pt idx="2435">11</cx:pt>
          <cx:pt idx="2436">12</cx:pt>
          <cx:pt idx="2437">12</cx:pt>
          <cx:pt idx="2438">12</cx:pt>
          <cx:pt idx="2439">12</cx:pt>
          <cx:pt idx="2440">12</cx:pt>
          <cx:pt idx="2441">12</cx:pt>
          <cx:pt idx="2442">12</cx:pt>
          <cx:pt idx="2443">12</cx:pt>
          <cx:pt idx="2444">12</cx:pt>
          <cx:pt idx="2445">12</cx:pt>
          <cx:pt idx="2446">12</cx:pt>
          <cx:pt idx="2447">12</cx:pt>
          <cx:pt idx="2448">12</cx:pt>
          <cx:pt idx="2449">12</cx:pt>
          <cx:pt idx="2450">12</cx:pt>
          <cx:pt idx="2451">12</cx:pt>
          <cx:pt idx="2452">12</cx:pt>
          <cx:pt idx="2453">12</cx:pt>
          <cx:pt idx="2454">12</cx:pt>
          <cx:pt idx="2455">12</cx:pt>
          <cx:pt idx="2456">12</cx:pt>
          <cx:pt idx="2457">12</cx:pt>
          <cx:pt idx="2458">12</cx:pt>
          <cx:pt idx="2459">12</cx:pt>
          <cx:pt idx="2460">12</cx:pt>
          <cx:pt idx="2461">12</cx:pt>
          <cx:pt idx="2462">12</cx:pt>
          <cx:pt idx="2463">12</cx:pt>
          <cx:pt idx="2464">12</cx:pt>
          <cx:pt idx="2465">12</cx:pt>
          <cx:pt idx="2466">12</cx:pt>
          <cx:pt idx="2467">12</cx:pt>
          <cx:pt idx="2468">12</cx:pt>
          <cx:pt idx="2469">12</cx:pt>
          <cx:pt idx="2470">12</cx:pt>
          <cx:pt idx="2471">12</cx:pt>
          <cx:pt idx="2472">12</cx:pt>
          <cx:pt idx="2473">12</cx:pt>
          <cx:pt idx="2474">12</cx:pt>
          <cx:pt idx="2475">12</cx:pt>
          <cx:pt idx="2476">12</cx:pt>
          <cx:pt idx="2477">12</cx:pt>
          <cx:pt idx="2478">12</cx:pt>
          <cx:pt idx="2479">12</cx:pt>
          <cx:pt idx="2480">12</cx:pt>
          <cx:pt idx="2481">12</cx:pt>
          <cx:pt idx="2482">12</cx:pt>
          <cx:pt idx="2483">12</cx:pt>
          <cx:pt idx="2484">12</cx:pt>
          <cx:pt idx="2485">12</cx:pt>
          <cx:pt idx="2486">12</cx:pt>
          <cx:pt idx="2487">12</cx:pt>
          <cx:pt idx="2488">12</cx:pt>
          <cx:pt idx="2489">12</cx:pt>
          <cx:pt idx="2490">12</cx:pt>
          <cx:pt idx="2491">12</cx:pt>
          <cx:pt idx="2492">12</cx:pt>
          <cx:pt idx="2493">12</cx:pt>
          <cx:pt idx="2494">12</cx:pt>
          <cx:pt idx="2495">12</cx:pt>
          <cx:pt idx="2496">12</cx:pt>
          <cx:pt idx="2497">12</cx:pt>
          <cx:pt idx="2498">12</cx:pt>
          <cx:pt idx="2499">12</cx:pt>
          <cx:pt idx="2500">12</cx:pt>
          <cx:pt idx="2501">12</cx:pt>
          <cx:pt idx="2502">12</cx:pt>
          <cx:pt idx="2503">12</cx:pt>
          <cx:pt idx="2504">12</cx:pt>
          <cx:pt idx="2505">12</cx:pt>
          <cx:pt idx="2506">12</cx:pt>
          <cx:pt idx="2507">12</cx:pt>
          <cx:pt idx="2508">12</cx:pt>
          <cx:pt idx="2509">12</cx:pt>
          <cx:pt idx="2510">13</cx:pt>
          <cx:pt idx="2511">13</cx:pt>
          <cx:pt idx="2512">13</cx:pt>
          <cx:pt idx="2513">13</cx:pt>
          <cx:pt idx="2514">13</cx:pt>
          <cx:pt idx="2515">13</cx:pt>
          <cx:pt idx="2516">13</cx:pt>
          <cx:pt idx="2517">13</cx:pt>
          <cx:pt idx="2518">13</cx:pt>
          <cx:pt idx="2519">13</cx:pt>
          <cx:pt idx="2520">13</cx:pt>
          <cx:pt idx="2521">13</cx:pt>
          <cx:pt idx="2522">13</cx:pt>
          <cx:pt idx="2523">13</cx:pt>
          <cx:pt idx="2524">13</cx:pt>
          <cx:pt idx="2525">13</cx:pt>
          <cx:pt idx="2526">13</cx:pt>
          <cx:pt idx="2527">13</cx:pt>
          <cx:pt idx="2528">13</cx:pt>
          <cx:pt idx="2529">13</cx:pt>
          <cx:pt idx="2530">13</cx:pt>
          <cx:pt idx="2531">13</cx:pt>
          <cx:pt idx="2532">13</cx:pt>
          <cx:pt idx="2533">13</cx:pt>
          <cx:pt idx="2534">13</cx:pt>
          <cx:pt idx="2535">13</cx:pt>
          <cx:pt idx="2536">13</cx:pt>
          <cx:pt idx="2537">13</cx:pt>
          <cx:pt idx="2538">13</cx:pt>
          <cx:pt idx="2539">13</cx:pt>
          <cx:pt idx="2540">13</cx:pt>
          <cx:pt idx="2541">13</cx:pt>
          <cx:pt idx="2542">13</cx:pt>
          <cx:pt idx="2543">13</cx:pt>
          <cx:pt idx="2544">13</cx:pt>
          <cx:pt idx="2545">13</cx:pt>
          <cx:pt idx="2546">13</cx:pt>
          <cx:pt idx="2547">13</cx:pt>
          <cx:pt idx="2548">13</cx:pt>
          <cx:pt idx="2549">13</cx:pt>
          <cx:pt idx="2550">13</cx:pt>
          <cx:pt idx="2551">13</cx:pt>
          <cx:pt idx="2552">13</cx:pt>
          <cx:pt idx="2553">13</cx:pt>
          <cx:pt idx="2554">13</cx:pt>
          <cx:pt idx="2555">13</cx:pt>
          <cx:pt idx="2556">13</cx:pt>
          <cx:pt idx="2557">13</cx:pt>
          <cx:pt idx="2558">13</cx:pt>
          <cx:pt idx="2559">13</cx:pt>
          <cx:pt idx="2560">13</cx:pt>
          <cx:pt idx="2561">13</cx:pt>
          <cx:pt idx="2562">13</cx:pt>
          <cx:pt idx="2563">13</cx:pt>
          <cx:pt idx="2564">13</cx:pt>
          <cx:pt idx="2565">13</cx:pt>
          <cx:pt idx="2566">13</cx:pt>
          <cx:pt idx="2567">13</cx:pt>
          <cx:pt idx="2568">13</cx:pt>
          <cx:pt idx="2569">13</cx:pt>
          <cx:pt idx="2570">13</cx:pt>
          <cx:pt idx="2571">13</cx:pt>
          <cx:pt idx="2572">13</cx:pt>
          <cx:pt idx="2573">13</cx:pt>
          <cx:pt idx="2574">13</cx:pt>
          <cx:pt idx="2575">13</cx:pt>
          <cx:pt idx="2576">13</cx:pt>
          <cx:pt idx="2577">13</cx:pt>
          <cx:pt idx="2578">13</cx:pt>
          <cx:pt idx="2579">13</cx:pt>
          <cx:pt idx="2580">13</cx:pt>
          <cx:pt idx="2581">13</cx:pt>
          <cx:pt idx="2582">13</cx:pt>
          <cx:pt idx="2583">13</cx:pt>
          <cx:pt idx="2584">13</cx:pt>
          <cx:pt idx="2585">13</cx:pt>
          <cx:pt idx="2586">13</cx:pt>
          <cx:pt idx="2587">13</cx:pt>
          <cx:pt idx="2588">13</cx:pt>
          <cx:pt idx="2589">13</cx:pt>
          <cx:pt idx="2590">13</cx:pt>
          <cx:pt idx="2591">13</cx:pt>
          <cx:pt idx="2592">14</cx:pt>
          <cx:pt idx="2593">14</cx:pt>
          <cx:pt idx="2594">14</cx:pt>
          <cx:pt idx="2595">14</cx:pt>
          <cx:pt idx="2596">14</cx:pt>
          <cx:pt idx="2597">14</cx:pt>
          <cx:pt idx="2598">14</cx:pt>
          <cx:pt idx="2599">14</cx:pt>
          <cx:pt idx="2600">14</cx:pt>
          <cx:pt idx="2601">14</cx:pt>
          <cx:pt idx="2602">14</cx:pt>
          <cx:pt idx="2603">14</cx:pt>
          <cx:pt idx="2604">14</cx:pt>
          <cx:pt idx="2605">14</cx:pt>
          <cx:pt idx="2606">14</cx:pt>
          <cx:pt idx="2607">14</cx:pt>
          <cx:pt idx="2608">14</cx:pt>
          <cx:pt idx="2609">14</cx:pt>
          <cx:pt idx="2610">14</cx:pt>
          <cx:pt idx="2611">14</cx:pt>
          <cx:pt idx="2612">14</cx:pt>
          <cx:pt idx="2613">14</cx:pt>
          <cx:pt idx="2614">14</cx:pt>
          <cx:pt idx="2615">14</cx:pt>
          <cx:pt idx="2616">14</cx:pt>
          <cx:pt idx="2617">14</cx:pt>
          <cx:pt idx="2618">14</cx:pt>
          <cx:pt idx="2619">14</cx:pt>
          <cx:pt idx="2620">14</cx:pt>
          <cx:pt idx="2621">14</cx:pt>
          <cx:pt idx="2622">14</cx:pt>
          <cx:pt idx="2623">14</cx:pt>
          <cx:pt idx="2624">14</cx:pt>
          <cx:pt idx="2625">14</cx:pt>
          <cx:pt idx="2626">14</cx:pt>
          <cx:pt idx="2627">14</cx:pt>
          <cx:pt idx="2628">14</cx:pt>
          <cx:pt idx="2629">14</cx:pt>
          <cx:pt idx="2630">14</cx:pt>
          <cx:pt idx="2631">14</cx:pt>
          <cx:pt idx="2632">14</cx:pt>
          <cx:pt idx="2633">14</cx:pt>
          <cx:pt idx="2634">14</cx:pt>
          <cx:pt idx="2635">14</cx:pt>
          <cx:pt idx="2636">14</cx:pt>
          <cx:pt idx="2637">14</cx:pt>
          <cx:pt idx="2638">14</cx:pt>
          <cx:pt idx="2639">14</cx:pt>
          <cx:pt idx="2640">14</cx:pt>
          <cx:pt idx="2641">14</cx:pt>
          <cx:pt idx="2642">14</cx:pt>
          <cx:pt idx="2643">14</cx:pt>
          <cx:pt idx="2644">14</cx:pt>
          <cx:pt idx="2645">14</cx:pt>
          <cx:pt idx="2646">14</cx:pt>
          <cx:pt idx="2647">14</cx:pt>
          <cx:pt idx="2648">14</cx:pt>
          <cx:pt idx="2649">14</cx:pt>
          <cx:pt idx="2650">14</cx:pt>
          <cx:pt idx="2651">14</cx:pt>
          <cx:pt idx="2652">14</cx:pt>
          <cx:pt idx="2653">14</cx:pt>
          <cx:pt idx="2654">14</cx:pt>
          <cx:pt idx="2655">14</cx:pt>
          <cx:pt idx="2656">14</cx:pt>
          <cx:pt idx="2657">14</cx:pt>
          <cx:pt idx="2658">14</cx:pt>
          <cx:pt idx="2659">14</cx:pt>
          <cx:pt idx="2660">14</cx:pt>
          <cx:pt idx="2661">14</cx:pt>
          <cx:pt idx="2662">14</cx:pt>
          <cx:pt idx="2663">15</cx:pt>
          <cx:pt idx="2664">15</cx:pt>
          <cx:pt idx="2665">15</cx:pt>
          <cx:pt idx="2666">15</cx:pt>
          <cx:pt idx="2667">15</cx:pt>
          <cx:pt idx="2668">15</cx:pt>
          <cx:pt idx="2669">15</cx:pt>
          <cx:pt idx="2670">15</cx:pt>
          <cx:pt idx="2671">15</cx:pt>
          <cx:pt idx="2672">15</cx:pt>
          <cx:pt idx="2673">15</cx:pt>
          <cx:pt idx="2674">15</cx:pt>
          <cx:pt idx="2675">15</cx:pt>
          <cx:pt idx="2676">15</cx:pt>
          <cx:pt idx="2677">15</cx:pt>
          <cx:pt idx="2678">15</cx:pt>
          <cx:pt idx="2679">15</cx:pt>
          <cx:pt idx="2680">15</cx:pt>
          <cx:pt idx="2681">15</cx:pt>
          <cx:pt idx="2682">15</cx:pt>
          <cx:pt idx="2683">15</cx:pt>
          <cx:pt idx="2684">15</cx:pt>
          <cx:pt idx="2685">15</cx:pt>
          <cx:pt idx="2686">15</cx:pt>
          <cx:pt idx="2687">15</cx:pt>
          <cx:pt idx="2688">15</cx:pt>
          <cx:pt idx="2689">15</cx:pt>
          <cx:pt idx="2690">15</cx:pt>
          <cx:pt idx="2691">15</cx:pt>
          <cx:pt idx="2692">15</cx:pt>
          <cx:pt idx="2693">15</cx:pt>
          <cx:pt idx="2694">15</cx:pt>
          <cx:pt idx="2695">15</cx:pt>
          <cx:pt idx="2696">15</cx:pt>
          <cx:pt idx="2697">15</cx:pt>
          <cx:pt idx="2698">15</cx:pt>
          <cx:pt idx="2699">15</cx:pt>
          <cx:pt idx="2700">15</cx:pt>
          <cx:pt idx="2701">15</cx:pt>
          <cx:pt idx="2702">15</cx:pt>
          <cx:pt idx="2703">15</cx:pt>
          <cx:pt idx="2704">15</cx:pt>
          <cx:pt idx="2705">15</cx:pt>
          <cx:pt idx="2706">15</cx:pt>
          <cx:pt idx="2707">15</cx:pt>
          <cx:pt idx="2708">15</cx:pt>
          <cx:pt idx="2709">15</cx:pt>
          <cx:pt idx="2710">15</cx:pt>
          <cx:pt idx="2711">15</cx:pt>
          <cx:pt idx="2712">15</cx:pt>
          <cx:pt idx="2713">15</cx:pt>
          <cx:pt idx="2714">15</cx:pt>
          <cx:pt idx="2715">15</cx:pt>
          <cx:pt idx="2716">15</cx:pt>
          <cx:pt idx="2717">15</cx:pt>
          <cx:pt idx="2718">15</cx:pt>
          <cx:pt idx="2719">15</cx:pt>
          <cx:pt idx="2720">15</cx:pt>
          <cx:pt idx="2721">15</cx:pt>
          <cx:pt idx="2722">15</cx:pt>
          <cx:pt idx="2723">15</cx:pt>
          <cx:pt idx="2724">15</cx:pt>
          <cx:pt idx="2725">15</cx:pt>
          <cx:pt idx="2726">15</cx:pt>
          <cx:pt idx="2727">15</cx:pt>
          <cx:pt idx="2728">15</cx:pt>
          <cx:pt idx="2729">16</cx:pt>
          <cx:pt idx="2730">16</cx:pt>
          <cx:pt idx="2731">16</cx:pt>
          <cx:pt idx="2732">16</cx:pt>
          <cx:pt idx="2733">16</cx:pt>
          <cx:pt idx="2734">16</cx:pt>
          <cx:pt idx="2735">16</cx:pt>
          <cx:pt idx="2736">16</cx:pt>
          <cx:pt idx="2737">16</cx:pt>
          <cx:pt idx="2738">16</cx:pt>
          <cx:pt idx="2739">16</cx:pt>
          <cx:pt idx="2740">16</cx:pt>
          <cx:pt idx="2741">16</cx:pt>
          <cx:pt idx="2742">16</cx:pt>
          <cx:pt idx="2743">16</cx:pt>
          <cx:pt idx="2744">16</cx:pt>
          <cx:pt idx="2745">16</cx:pt>
          <cx:pt idx="2746">16</cx:pt>
          <cx:pt idx="2747">16</cx:pt>
          <cx:pt idx="2748">16</cx:pt>
          <cx:pt idx="2749">16</cx:pt>
          <cx:pt idx="2750">16</cx:pt>
          <cx:pt idx="2751">16</cx:pt>
          <cx:pt idx="2752">16</cx:pt>
          <cx:pt idx="2753">16</cx:pt>
          <cx:pt idx="2754">16</cx:pt>
          <cx:pt idx="2755">16</cx:pt>
          <cx:pt idx="2756">16</cx:pt>
          <cx:pt idx="2757">16</cx:pt>
          <cx:pt idx="2758">16</cx:pt>
          <cx:pt idx="2759">16</cx:pt>
          <cx:pt idx="2760">16</cx:pt>
          <cx:pt idx="2761">16</cx:pt>
          <cx:pt idx="2762">16</cx:pt>
          <cx:pt idx="2763">16</cx:pt>
          <cx:pt idx="2764">16</cx:pt>
          <cx:pt idx="2765">16</cx:pt>
          <cx:pt idx="2766">16</cx:pt>
          <cx:pt idx="2767">16</cx:pt>
          <cx:pt idx="2768">16</cx:pt>
          <cx:pt idx="2769">16</cx:pt>
          <cx:pt idx="2770">16</cx:pt>
          <cx:pt idx="2771">16</cx:pt>
          <cx:pt idx="2772">16</cx:pt>
          <cx:pt idx="2773">16</cx:pt>
          <cx:pt idx="2774">16</cx:pt>
          <cx:pt idx="2775">16</cx:pt>
          <cx:pt idx="2776">16</cx:pt>
          <cx:pt idx="2777">16</cx:pt>
          <cx:pt idx="2778">16</cx:pt>
          <cx:pt idx="2779">16</cx:pt>
          <cx:pt idx="2780">16</cx:pt>
          <cx:pt idx="2781">16</cx:pt>
          <cx:pt idx="2782">16</cx:pt>
          <cx:pt idx="2783">16</cx:pt>
          <cx:pt idx="2784">16</cx:pt>
          <cx:pt idx="2785">16</cx:pt>
          <cx:pt idx="2786">16</cx:pt>
          <cx:pt idx="2787">16</cx:pt>
          <cx:pt idx="2788">16</cx:pt>
          <cx:pt idx="2789">16</cx:pt>
          <cx:pt idx="2790">16</cx:pt>
          <cx:pt idx="2791">16</cx:pt>
          <cx:pt idx="2792">16</cx:pt>
          <cx:pt idx="2793">16</cx:pt>
          <cx:pt idx="2794">16</cx:pt>
          <cx:pt idx="2795">16</cx:pt>
          <cx:pt idx="2796">16</cx:pt>
          <cx:pt idx="2797">16</cx:pt>
          <cx:pt idx="2798">17</cx:pt>
          <cx:pt idx="2799">17</cx:pt>
          <cx:pt idx="2800">17</cx:pt>
          <cx:pt idx="2801">17</cx:pt>
          <cx:pt idx="2802">17</cx:pt>
          <cx:pt idx="2803">17</cx:pt>
          <cx:pt idx="2804">17</cx:pt>
          <cx:pt idx="2805">17</cx:pt>
          <cx:pt idx="2806">17</cx:pt>
          <cx:pt idx="2807">17</cx:pt>
          <cx:pt idx="2808">17</cx:pt>
          <cx:pt idx="2809">17</cx:pt>
          <cx:pt idx="2810">17</cx:pt>
          <cx:pt idx="2811">17</cx:pt>
          <cx:pt idx="2812">17</cx:pt>
          <cx:pt idx="2813">17</cx:pt>
          <cx:pt idx="2814">17</cx:pt>
          <cx:pt idx="2815">17</cx:pt>
          <cx:pt idx="2816">17</cx:pt>
          <cx:pt idx="2817">17</cx:pt>
          <cx:pt idx="2818">17</cx:pt>
          <cx:pt idx="2819">17</cx:pt>
          <cx:pt idx="2820">17</cx:pt>
          <cx:pt idx="2821">17</cx:pt>
          <cx:pt idx="2822">17</cx:pt>
          <cx:pt idx="2823">17</cx:pt>
          <cx:pt idx="2824">17</cx:pt>
          <cx:pt idx="2825">17</cx:pt>
          <cx:pt idx="2826">17</cx:pt>
          <cx:pt idx="2827">17</cx:pt>
          <cx:pt idx="2828">17</cx:pt>
          <cx:pt idx="2829">17</cx:pt>
          <cx:pt idx="2830">17</cx:pt>
          <cx:pt idx="2831">17</cx:pt>
          <cx:pt idx="2832">17</cx:pt>
          <cx:pt idx="2833">17</cx:pt>
          <cx:pt idx="2834">17</cx:pt>
          <cx:pt idx="2835">17</cx:pt>
          <cx:pt idx="2836">17</cx:pt>
          <cx:pt idx="2837">17</cx:pt>
          <cx:pt idx="2838">17</cx:pt>
          <cx:pt idx="2839">17</cx:pt>
          <cx:pt idx="2840">17</cx:pt>
          <cx:pt idx="2841">17</cx:pt>
          <cx:pt idx="2842">17</cx:pt>
          <cx:pt idx="2843">17</cx:pt>
          <cx:pt idx="2844">17</cx:pt>
          <cx:pt idx="2845">17</cx:pt>
          <cx:pt idx="2846">17</cx:pt>
          <cx:pt idx="2847">17</cx:pt>
          <cx:pt idx="2848">17</cx:pt>
          <cx:pt idx="2849">17</cx:pt>
          <cx:pt idx="2850">17</cx:pt>
          <cx:pt idx="2851">18</cx:pt>
          <cx:pt idx="2852">18</cx:pt>
          <cx:pt idx="2853">18</cx:pt>
          <cx:pt idx="2854">18</cx:pt>
          <cx:pt idx="2855">18</cx:pt>
          <cx:pt idx="2856">18</cx:pt>
          <cx:pt idx="2857">18</cx:pt>
          <cx:pt idx="2858">18</cx:pt>
          <cx:pt idx="2859">18</cx:pt>
          <cx:pt idx="2860">18</cx:pt>
          <cx:pt idx="2861">18</cx:pt>
          <cx:pt idx="2862">18</cx:pt>
          <cx:pt idx="2863">18</cx:pt>
          <cx:pt idx="2864">18</cx:pt>
          <cx:pt idx="2865">18</cx:pt>
          <cx:pt idx="2866">18</cx:pt>
          <cx:pt idx="2867">18</cx:pt>
          <cx:pt idx="2868">18</cx:pt>
          <cx:pt idx="2869">18</cx:pt>
          <cx:pt idx="2870">18</cx:pt>
          <cx:pt idx="2871">18</cx:pt>
          <cx:pt idx="2872">18</cx:pt>
          <cx:pt idx="2873">18</cx:pt>
          <cx:pt idx="2874">18</cx:pt>
          <cx:pt idx="2875">18</cx:pt>
          <cx:pt idx="2876">18</cx:pt>
          <cx:pt idx="2877">18</cx:pt>
          <cx:pt idx="2878">18</cx:pt>
          <cx:pt idx="2879">18</cx:pt>
          <cx:pt idx="2880">18</cx:pt>
          <cx:pt idx="2881">18</cx:pt>
          <cx:pt idx="2882">18</cx:pt>
          <cx:pt idx="2883">18</cx:pt>
          <cx:pt idx="2884">18</cx:pt>
          <cx:pt idx="2885">18</cx:pt>
          <cx:pt idx="2886">18</cx:pt>
          <cx:pt idx="2887">18</cx:pt>
          <cx:pt idx="2888">18</cx:pt>
          <cx:pt idx="2889">18</cx:pt>
          <cx:pt idx="2890">18</cx:pt>
          <cx:pt idx="2891">18</cx:pt>
          <cx:pt idx="2892">18</cx:pt>
          <cx:pt idx="2893">18</cx:pt>
          <cx:pt idx="2894">18</cx:pt>
          <cx:pt idx="2895">18</cx:pt>
          <cx:pt idx="2896">18</cx:pt>
          <cx:pt idx="2897">18</cx:pt>
          <cx:pt idx="2898">19</cx:pt>
          <cx:pt idx="2899">19</cx:pt>
          <cx:pt idx="2900">19</cx:pt>
          <cx:pt idx="2901">19</cx:pt>
          <cx:pt idx="2902">19</cx:pt>
          <cx:pt idx="2903">19</cx:pt>
          <cx:pt idx="2904">19</cx:pt>
          <cx:pt idx="2905">19</cx:pt>
          <cx:pt idx="2906">19</cx:pt>
          <cx:pt idx="2907">19</cx:pt>
          <cx:pt idx="2908">19</cx:pt>
          <cx:pt idx="2909">19</cx:pt>
          <cx:pt idx="2910">19</cx:pt>
          <cx:pt idx="2911">19</cx:pt>
          <cx:pt idx="2912">19</cx:pt>
          <cx:pt idx="2913">19</cx:pt>
          <cx:pt idx="2914">19</cx:pt>
          <cx:pt idx="2915">19</cx:pt>
          <cx:pt idx="2916">19</cx:pt>
          <cx:pt idx="2917">19</cx:pt>
          <cx:pt idx="2918">19</cx:pt>
          <cx:pt idx="2919">19</cx:pt>
          <cx:pt idx="2920">19</cx:pt>
          <cx:pt idx="2921">19</cx:pt>
          <cx:pt idx="2922">19</cx:pt>
          <cx:pt idx="2923">19</cx:pt>
          <cx:pt idx="2924">19</cx:pt>
          <cx:pt idx="2925">19</cx:pt>
          <cx:pt idx="2926">19</cx:pt>
          <cx:pt idx="2927">19</cx:pt>
          <cx:pt idx="2928">19</cx:pt>
          <cx:pt idx="2929">19</cx:pt>
          <cx:pt idx="2930">19</cx:pt>
          <cx:pt idx="2931">19</cx:pt>
          <cx:pt idx="2932">19</cx:pt>
          <cx:pt idx="2933">19</cx:pt>
          <cx:pt idx="2934">19</cx:pt>
          <cx:pt idx="2935">19</cx:pt>
          <cx:pt idx="2936">19</cx:pt>
          <cx:pt idx="2937">19</cx:pt>
          <cx:pt idx="2938">19</cx:pt>
          <cx:pt idx="2939">19</cx:pt>
          <cx:pt idx="2940">19</cx:pt>
          <cx:pt idx="2941">19</cx:pt>
          <cx:pt idx="2942">19</cx:pt>
          <cx:pt idx="2943">19</cx:pt>
          <cx:pt idx="2944">19</cx:pt>
          <cx:pt idx="2945">20</cx:pt>
          <cx:pt idx="2946">20</cx:pt>
          <cx:pt idx="2947">20</cx:pt>
          <cx:pt idx="2948">20</cx:pt>
          <cx:pt idx="2949">20</cx:pt>
          <cx:pt idx="2950">20</cx:pt>
          <cx:pt idx="2951">20</cx:pt>
          <cx:pt idx="2952">20</cx:pt>
          <cx:pt idx="2953">20</cx:pt>
          <cx:pt idx="2954">20</cx:pt>
          <cx:pt idx="2955">20</cx:pt>
          <cx:pt idx="2956">20</cx:pt>
          <cx:pt idx="2957">20</cx:pt>
          <cx:pt idx="2958">20</cx:pt>
          <cx:pt idx="2959">20</cx:pt>
          <cx:pt idx="2960">20</cx:pt>
          <cx:pt idx="2961">20</cx:pt>
          <cx:pt idx="2962">20</cx:pt>
          <cx:pt idx="2963">20</cx:pt>
          <cx:pt idx="2964">20</cx:pt>
          <cx:pt idx="2965">20</cx:pt>
          <cx:pt idx="2966">20</cx:pt>
          <cx:pt idx="2967">20</cx:pt>
          <cx:pt idx="2968">20</cx:pt>
          <cx:pt idx="2969">20</cx:pt>
          <cx:pt idx="2970">20</cx:pt>
          <cx:pt idx="2971">20</cx:pt>
          <cx:pt idx="2972">20</cx:pt>
          <cx:pt idx="2973">20</cx:pt>
          <cx:pt idx="2974">20</cx:pt>
          <cx:pt idx="2975">20</cx:pt>
          <cx:pt idx="2976">20</cx:pt>
          <cx:pt idx="2977">20</cx:pt>
          <cx:pt idx="2978">20</cx:pt>
          <cx:pt idx="2979">20</cx:pt>
          <cx:pt idx="2980">20</cx:pt>
          <cx:pt idx="2981">20</cx:pt>
          <cx:pt idx="2982">20</cx:pt>
          <cx:pt idx="2983">20</cx:pt>
          <cx:pt idx="2984">20</cx:pt>
          <cx:pt idx="2985">20</cx:pt>
          <cx:pt idx="2986">20</cx:pt>
          <cx:pt idx="2987">20</cx:pt>
          <cx:pt idx="2988">20</cx:pt>
          <cx:pt idx="2989">20</cx:pt>
          <cx:pt idx="2990">20</cx:pt>
          <cx:pt idx="2991">20</cx:pt>
          <cx:pt idx="2992">20</cx:pt>
          <cx:pt idx="2993">20</cx:pt>
          <cx:pt idx="2994">20</cx:pt>
          <cx:pt idx="2995">20</cx:pt>
          <cx:pt idx="2996">20</cx:pt>
          <cx:pt idx="2997">20</cx:pt>
          <cx:pt idx="2998">21</cx:pt>
          <cx:pt idx="2999">21</cx:pt>
          <cx:pt idx="3000">21</cx:pt>
          <cx:pt idx="3001">21</cx:pt>
          <cx:pt idx="3002">21</cx:pt>
          <cx:pt idx="3003">21</cx:pt>
          <cx:pt idx="3004">21</cx:pt>
          <cx:pt idx="3005">21</cx:pt>
          <cx:pt idx="3006">21</cx:pt>
          <cx:pt idx="3007">21</cx:pt>
          <cx:pt idx="3008">21</cx:pt>
          <cx:pt idx="3009">21</cx:pt>
          <cx:pt idx="3010">21</cx:pt>
          <cx:pt idx="3011">21</cx:pt>
          <cx:pt idx="3012">21</cx:pt>
          <cx:pt idx="3013">21</cx:pt>
          <cx:pt idx="3014">21</cx:pt>
          <cx:pt idx="3015">21</cx:pt>
          <cx:pt idx="3016">21</cx:pt>
          <cx:pt idx="3017">21</cx:pt>
          <cx:pt idx="3018">21</cx:pt>
          <cx:pt idx="3019">21</cx:pt>
          <cx:pt idx="3020">21</cx:pt>
          <cx:pt idx="3021">21</cx:pt>
          <cx:pt idx="3022">21</cx:pt>
          <cx:pt idx="3023">21</cx:pt>
          <cx:pt idx="3024">21</cx:pt>
          <cx:pt idx="3025">21</cx:pt>
          <cx:pt idx="3026">21</cx:pt>
          <cx:pt idx="3027">21</cx:pt>
          <cx:pt idx="3028">21</cx:pt>
          <cx:pt idx="3029">21</cx:pt>
          <cx:pt idx="3030">21</cx:pt>
          <cx:pt idx="3031">21</cx:pt>
          <cx:pt idx="3032">21</cx:pt>
          <cx:pt idx="3033">21</cx:pt>
          <cx:pt idx="3034">21</cx:pt>
          <cx:pt idx="3035">21</cx:pt>
          <cx:pt idx="3036">21</cx:pt>
          <cx:pt idx="3037">21</cx:pt>
          <cx:pt idx="3038">22</cx:pt>
          <cx:pt idx="3039">22</cx:pt>
          <cx:pt idx="3040">22</cx:pt>
          <cx:pt idx="3041">22</cx:pt>
          <cx:pt idx="3042">22</cx:pt>
          <cx:pt idx="3043">22</cx:pt>
          <cx:pt idx="3044">22</cx:pt>
          <cx:pt idx="3045">22</cx:pt>
          <cx:pt idx="3046">22</cx:pt>
          <cx:pt idx="3047">22</cx:pt>
          <cx:pt idx="3048">22</cx:pt>
          <cx:pt idx="3049">22</cx:pt>
          <cx:pt idx="3050">22</cx:pt>
          <cx:pt idx="3051">22</cx:pt>
          <cx:pt idx="3052">22</cx:pt>
          <cx:pt idx="3053">22</cx:pt>
          <cx:pt idx="3054">22</cx:pt>
          <cx:pt idx="3055">22</cx:pt>
          <cx:pt idx="3056">22</cx:pt>
          <cx:pt idx="3057">22</cx:pt>
          <cx:pt idx="3058">22</cx:pt>
          <cx:pt idx="3059">22</cx:pt>
          <cx:pt idx="3060">22</cx:pt>
          <cx:pt idx="3061">22</cx:pt>
          <cx:pt idx="3062">22</cx:pt>
          <cx:pt idx="3063">22</cx:pt>
          <cx:pt idx="3064">22</cx:pt>
          <cx:pt idx="3065">22</cx:pt>
          <cx:pt idx="3066">22</cx:pt>
          <cx:pt idx="3067">22</cx:pt>
          <cx:pt idx="3068">22</cx:pt>
          <cx:pt idx="3069">22</cx:pt>
          <cx:pt idx="3070">22</cx:pt>
          <cx:pt idx="3071">22</cx:pt>
          <cx:pt idx="3072">22</cx:pt>
          <cx:pt idx="3073">22</cx:pt>
          <cx:pt idx="3074">22</cx:pt>
          <cx:pt idx="3075">22</cx:pt>
          <cx:pt idx="3076">22</cx:pt>
          <cx:pt idx="3077">22</cx:pt>
          <cx:pt idx="3078">22</cx:pt>
          <cx:pt idx="3079">22</cx:pt>
          <cx:pt idx="3080">22</cx:pt>
          <cx:pt idx="3081">22</cx:pt>
          <cx:pt idx="3082">22</cx:pt>
          <cx:pt idx="3083">22</cx:pt>
          <cx:pt idx="3084">22</cx:pt>
          <cx:pt idx="3085">22</cx:pt>
          <cx:pt idx="3086">22</cx:pt>
          <cx:pt idx="3087">22</cx:pt>
          <cx:pt idx="3088">23</cx:pt>
          <cx:pt idx="3089">23</cx:pt>
          <cx:pt idx="3090">23</cx:pt>
          <cx:pt idx="3091">23</cx:pt>
          <cx:pt idx="3092">23</cx:pt>
          <cx:pt idx="3093">23</cx:pt>
          <cx:pt idx="3094">23</cx:pt>
          <cx:pt idx="3095">23</cx:pt>
          <cx:pt idx="3096">23</cx:pt>
          <cx:pt idx="3097">23</cx:pt>
          <cx:pt idx="3098">23</cx:pt>
          <cx:pt idx="3099">23</cx:pt>
          <cx:pt idx="3100">23</cx:pt>
          <cx:pt idx="3101">23</cx:pt>
          <cx:pt idx="3102">23</cx:pt>
          <cx:pt idx="3103">23</cx:pt>
          <cx:pt idx="3104">23</cx:pt>
          <cx:pt idx="3105">23</cx:pt>
          <cx:pt idx="3106">23</cx:pt>
          <cx:pt idx="3107">23</cx:pt>
          <cx:pt idx="3108">23</cx:pt>
          <cx:pt idx="3109">23</cx:pt>
          <cx:pt idx="3110">23</cx:pt>
          <cx:pt idx="3111">23</cx:pt>
          <cx:pt idx="3112">23</cx:pt>
          <cx:pt idx="3113">23</cx:pt>
          <cx:pt idx="3114">23</cx:pt>
          <cx:pt idx="3115">23</cx:pt>
          <cx:pt idx="3116">23</cx:pt>
          <cx:pt idx="3117">23</cx:pt>
          <cx:pt idx="3118">23</cx:pt>
          <cx:pt idx="3119">23</cx:pt>
          <cx:pt idx="3120">23</cx:pt>
          <cx:pt idx="3121">23</cx:pt>
          <cx:pt idx="3122">23</cx:pt>
          <cx:pt idx="3123">23</cx:pt>
          <cx:pt idx="3124">23</cx:pt>
          <cx:pt idx="3125">23</cx:pt>
          <cx:pt idx="3126">23</cx:pt>
          <cx:pt idx="3127">23</cx:pt>
          <cx:pt idx="3128">23</cx:pt>
          <cx:pt idx="3129">23</cx:pt>
          <cx:pt idx="3130">23</cx:pt>
          <cx:pt idx="3131">24</cx:pt>
          <cx:pt idx="3132">24</cx:pt>
          <cx:pt idx="3133">24</cx:pt>
          <cx:pt idx="3134">24</cx:pt>
          <cx:pt idx="3135">24</cx:pt>
          <cx:pt idx="3136">24</cx:pt>
          <cx:pt idx="3137">24</cx:pt>
          <cx:pt idx="3138">24</cx:pt>
          <cx:pt idx="3139">24</cx:pt>
          <cx:pt idx="3140">24</cx:pt>
          <cx:pt idx="3141">24</cx:pt>
          <cx:pt idx="3142">24</cx:pt>
          <cx:pt idx="3143">24</cx:pt>
          <cx:pt idx="3144">24</cx:pt>
          <cx:pt idx="3145">24</cx:pt>
          <cx:pt idx="3146">24</cx:pt>
          <cx:pt idx="3147">24</cx:pt>
          <cx:pt idx="3148">24</cx:pt>
          <cx:pt idx="3149">24</cx:pt>
          <cx:pt idx="3150">24</cx:pt>
          <cx:pt idx="3151">24</cx:pt>
          <cx:pt idx="3152">24</cx:pt>
          <cx:pt idx="3153">24</cx:pt>
          <cx:pt idx="3154">24</cx:pt>
          <cx:pt idx="3155">24</cx:pt>
          <cx:pt idx="3156">24</cx:pt>
          <cx:pt idx="3157">24</cx:pt>
          <cx:pt idx="3158">24</cx:pt>
          <cx:pt idx="3159">24</cx:pt>
          <cx:pt idx="3160">24</cx:pt>
          <cx:pt idx="3161">24</cx:pt>
          <cx:pt idx="3162">24</cx:pt>
          <cx:pt idx="3163">24</cx:pt>
          <cx:pt idx="3164">24</cx:pt>
          <cx:pt idx="3165">24</cx:pt>
          <cx:pt idx="3166">24</cx:pt>
          <cx:pt idx="3167">24</cx:pt>
          <cx:pt idx="3168">24</cx:pt>
          <cx:pt idx="3169">24</cx:pt>
          <cx:pt idx="3170">25</cx:pt>
          <cx:pt idx="3171">25</cx:pt>
          <cx:pt idx="3172">25</cx:pt>
          <cx:pt idx="3173">25</cx:pt>
          <cx:pt idx="3174">25</cx:pt>
          <cx:pt idx="3175">25</cx:pt>
          <cx:pt idx="3176">25</cx:pt>
          <cx:pt idx="3177">25</cx:pt>
          <cx:pt idx="3178">25</cx:pt>
          <cx:pt idx="3179">25</cx:pt>
          <cx:pt idx="3180">25</cx:pt>
          <cx:pt idx="3181">25</cx:pt>
          <cx:pt idx="3182">25</cx:pt>
          <cx:pt idx="3183">25</cx:pt>
          <cx:pt idx="3184">25</cx:pt>
          <cx:pt idx="3185">25</cx:pt>
          <cx:pt idx="3186">25</cx:pt>
          <cx:pt idx="3187">25</cx:pt>
          <cx:pt idx="3188">25</cx:pt>
          <cx:pt idx="3189">25</cx:pt>
          <cx:pt idx="3190">25</cx:pt>
          <cx:pt idx="3191">25</cx:pt>
          <cx:pt idx="3192">25</cx:pt>
          <cx:pt idx="3193">25</cx:pt>
          <cx:pt idx="3194">25</cx:pt>
          <cx:pt idx="3195">25</cx:pt>
          <cx:pt idx="3196">25</cx:pt>
          <cx:pt idx="3197">25</cx:pt>
          <cx:pt idx="3198">25</cx:pt>
          <cx:pt idx="3199">25</cx:pt>
          <cx:pt idx="3200">25</cx:pt>
          <cx:pt idx="3201">25</cx:pt>
          <cx:pt idx="3202">25</cx:pt>
          <cx:pt idx="3203">25</cx:pt>
          <cx:pt idx="3204">25</cx:pt>
          <cx:pt idx="3205">25</cx:pt>
          <cx:pt idx="3206">25</cx:pt>
          <cx:pt idx="3207">25</cx:pt>
          <cx:pt idx="3208">25</cx:pt>
          <cx:pt idx="3209">25</cx:pt>
          <cx:pt idx="3210">25</cx:pt>
          <cx:pt idx="3211">25</cx:pt>
          <cx:pt idx="3212">25</cx:pt>
          <cx:pt idx="3213">25</cx:pt>
          <cx:pt idx="3214">25</cx:pt>
          <cx:pt idx="3215">25</cx:pt>
          <cx:pt idx="3216">25</cx:pt>
          <cx:pt idx="3217">25</cx:pt>
          <cx:pt idx="3218">25</cx:pt>
          <cx:pt idx="3219">25</cx:pt>
          <cx:pt idx="3220">25</cx:pt>
          <cx:pt idx="3221">25</cx:pt>
          <cx:pt idx="3222">25</cx:pt>
          <cx:pt idx="3223">25</cx:pt>
          <cx:pt idx="3224">26</cx:pt>
          <cx:pt idx="3225">26</cx:pt>
          <cx:pt idx="3226">26</cx:pt>
          <cx:pt idx="3227">26</cx:pt>
          <cx:pt idx="3228">26</cx:pt>
          <cx:pt idx="3229">26</cx:pt>
          <cx:pt idx="3230">26</cx:pt>
          <cx:pt idx="3231">26</cx:pt>
          <cx:pt idx="3232">26</cx:pt>
          <cx:pt idx="3233">26</cx:pt>
          <cx:pt idx="3234">26</cx:pt>
          <cx:pt idx="3235">26</cx:pt>
          <cx:pt idx="3236">26</cx:pt>
          <cx:pt idx="3237">26</cx:pt>
          <cx:pt idx="3238">26</cx:pt>
          <cx:pt idx="3239">26</cx:pt>
          <cx:pt idx="3240">26</cx:pt>
          <cx:pt idx="3241">26</cx:pt>
          <cx:pt idx="3242">26</cx:pt>
          <cx:pt idx="3243">26</cx:pt>
          <cx:pt idx="3244">26</cx:pt>
          <cx:pt idx="3245">26</cx:pt>
          <cx:pt idx="3246">26</cx:pt>
          <cx:pt idx="3247">26</cx:pt>
          <cx:pt idx="3248">26</cx:pt>
          <cx:pt idx="3249">26</cx:pt>
          <cx:pt idx="3250">26</cx:pt>
          <cx:pt idx="3251">26</cx:pt>
          <cx:pt idx="3252">26</cx:pt>
          <cx:pt idx="3253">26</cx:pt>
          <cx:pt idx="3254">26</cx:pt>
          <cx:pt idx="3255">27</cx:pt>
          <cx:pt idx="3256">27</cx:pt>
          <cx:pt idx="3257">27</cx:pt>
          <cx:pt idx="3258">27</cx:pt>
          <cx:pt idx="3259">27</cx:pt>
          <cx:pt idx="3260">27</cx:pt>
          <cx:pt idx="3261">27</cx:pt>
          <cx:pt idx="3262">27</cx:pt>
          <cx:pt idx="3263">27</cx:pt>
          <cx:pt idx="3264">27</cx:pt>
          <cx:pt idx="3265">27</cx:pt>
          <cx:pt idx="3266">27</cx:pt>
          <cx:pt idx="3267">27</cx:pt>
          <cx:pt idx="3268">27</cx:pt>
          <cx:pt idx="3269">27</cx:pt>
          <cx:pt idx="3270">27</cx:pt>
          <cx:pt idx="3271">27</cx:pt>
          <cx:pt idx="3272">27</cx:pt>
          <cx:pt idx="3273">27</cx:pt>
          <cx:pt idx="3274">27</cx:pt>
          <cx:pt idx="3275">27</cx:pt>
          <cx:pt idx="3276">27</cx:pt>
          <cx:pt idx="3277">27</cx:pt>
          <cx:pt idx="3278">27</cx:pt>
          <cx:pt idx="3279">27</cx:pt>
          <cx:pt idx="3280">27</cx:pt>
          <cx:pt idx="3281">27</cx:pt>
          <cx:pt idx="3282">27</cx:pt>
          <cx:pt idx="3283">27</cx:pt>
          <cx:pt idx="3284">27</cx:pt>
          <cx:pt idx="3285">27</cx:pt>
          <cx:pt idx="3286">27</cx:pt>
          <cx:pt idx="3287">27</cx:pt>
          <cx:pt idx="3288">27</cx:pt>
          <cx:pt idx="3289">27</cx:pt>
          <cx:pt idx="3290">27</cx:pt>
          <cx:pt idx="3291">27</cx:pt>
          <cx:pt idx="3292">28</cx:pt>
          <cx:pt idx="3293">28</cx:pt>
          <cx:pt idx="3294">28</cx:pt>
          <cx:pt idx="3295">28</cx:pt>
          <cx:pt idx="3296">28</cx:pt>
          <cx:pt idx="3297">28</cx:pt>
          <cx:pt idx="3298">28</cx:pt>
          <cx:pt idx="3299">28</cx:pt>
          <cx:pt idx="3300">28</cx:pt>
          <cx:pt idx="3301">28</cx:pt>
          <cx:pt idx="3302">28</cx:pt>
          <cx:pt idx="3303">28</cx:pt>
          <cx:pt idx="3304">28</cx:pt>
          <cx:pt idx="3305">28</cx:pt>
          <cx:pt idx="3306">28</cx:pt>
          <cx:pt idx="3307">28</cx:pt>
          <cx:pt idx="3308">28</cx:pt>
          <cx:pt idx="3309">28</cx:pt>
          <cx:pt idx="3310">28</cx:pt>
          <cx:pt idx="3311">28</cx:pt>
          <cx:pt idx="3312">28</cx:pt>
          <cx:pt idx="3313">28</cx:pt>
          <cx:pt idx="3314">28</cx:pt>
          <cx:pt idx="3315">28</cx:pt>
          <cx:pt idx="3316">28</cx:pt>
          <cx:pt idx="3317">28</cx:pt>
          <cx:pt idx="3318">28</cx:pt>
          <cx:pt idx="3319">28</cx:pt>
          <cx:pt idx="3320">28</cx:pt>
          <cx:pt idx="3321">28</cx:pt>
          <cx:pt idx="3322">28</cx:pt>
          <cx:pt idx="3323">28</cx:pt>
          <cx:pt idx="3324">28</cx:pt>
          <cx:pt idx="3325">28</cx:pt>
          <cx:pt idx="3326">28</cx:pt>
          <cx:pt idx="3327">28</cx:pt>
          <cx:pt idx="3328">28</cx:pt>
          <cx:pt idx="3329">28</cx:pt>
          <cx:pt idx="3330">28</cx:pt>
          <cx:pt idx="3331">28</cx:pt>
          <cx:pt idx="3332">28</cx:pt>
          <cx:pt idx="3333">28</cx:pt>
          <cx:pt idx="3334">28</cx:pt>
          <cx:pt idx="3335">28</cx:pt>
          <cx:pt idx="3336">29</cx:pt>
          <cx:pt idx="3337">29</cx:pt>
          <cx:pt idx="3338">29</cx:pt>
          <cx:pt idx="3339">29</cx:pt>
          <cx:pt idx="3340">29</cx:pt>
          <cx:pt idx="3341">29</cx:pt>
          <cx:pt idx="3342">29</cx:pt>
          <cx:pt idx="3343">29</cx:pt>
          <cx:pt idx="3344">29</cx:pt>
          <cx:pt idx="3345">29</cx:pt>
          <cx:pt idx="3346">29</cx:pt>
          <cx:pt idx="3347">29</cx:pt>
          <cx:pt idx="3348">29</cx:pt>
          <cx:pt idx="3349">29</cx:pt>
          <cx:pt idx="3350">29</cx:pt>
          <cx:pt idx="3351">29</cx:pt>
          <cx:pt idx="3352">29</cx:pt>
          <cx:pt idx="3353">29</cx:pt>
          <cx:pt idx="3354">29</cx:pt>
          <cx:pt idx="3355">29</cx:pt>
          <cx:pt idx="3356">29</cx:pt>
          <cx:pt idx="3357">29</cx:pt>
          <cx:pt idx="3358">29</cx:pt>
          <cx:pt idx="3359">29</cx:pt>
          <cx:pt idx="3360">29</cx:pt>
          <cx:pt idx="3361">29</cx:pt>
          <cx:pt idx="3362">29</cx:pt>
          <cx:pt idx="3363">29</cx:pt>
          <cx:pt idx="3364">29</cx:pt>
          <cx:pt idx="3365">29</cx:pt>
          <cx:pt idx="3366">29</cx:pt>
          <cx:pt idx="3367">29</cx:pt>
          <cx:pt idx="3368">29</cx:pt>
          <cx:pt idx="3369">29</cx:pt>
          <cx:pt idx="3370">29</cx:pt>
          <cx:pt idx="3371">29</cx:pt>
          <cx:pt idx="3372">29</cx:pt>
          <cx:pt idx="3373">29</cx:pt>
          <cx:pt idx="3374">29</cx:pt>
          <cx:pt idx="3375">29</cx:pt>
          <cx:pt idx="3376">29</cx:pt>
          <cx:pt idx="3377">29</cx:pt>
          <cx:pt idx="3378">29</cx:pt>
          <cx:pt idx="3379">29</cx:pt>
          <cx:pt idx="3380">29</cx:pt>
          <cx:pt idx="3381">29</cx:pt>
          <cx:pt idx="3382">29</cx:pt>
          <cx:pt idx="3383">29</cx:pt>
          <cx:pt idx="3384">29</cx:pt>
          <cx:pt idx="3385">29</cx:pt>
          <cx:pt idx="3386">29</cx:pt>
          <cx:pt idx="3387">29</cx:pt>
          <cx:pt idx="3388">30</cx:pt>
          <cx:pt idx="3389">30</cx:pt>
          <cx:pt idx="3390">30</cx:pt>
          <cx:pt idx="3391">30</cx:pt>
          <cx:pt idx="3392">30</cx:pt>
          <cx:pt idx="3393">30</cx:pt>
          <cx:pt idx="3394">30</cx:pt>
          <cx:pt idx="3395">30</cx:pt>
          <cx:pt idx="3396">30</cx:pt>
          <cx:pt idx="3397">30</cx:pt>
          <cx:pt idx="3398">30</cx:pt>
          <cx:pt idx="3399">30</cx:pt>
          <cx:pt idx="3400">30</cx:pt>
          <cx:pt idx="3401">30</cx:pt>
          <cx:pt idx="3402">30</cx:pt>
          <cx:pt idx="3403">30</cx:pt>
          <cx:pt idx="3404">30</cx:pt>
          <cx:pt idx="3405">30</cx:pt>
          <cx:pt idx="3406">30</cx:pt>
          <cx:pt idx="3407">30</cx:pt>
          <cx:pt idx="3408">30</cx:pt>
          <cx:pt idx="3409">30</cx:pt>
          <cx:pt idx="3410">30</cx:pt>
          <cx:pt idx="3411">30</cx:pt>
          <cx:pt idx="3412">30</cx:pt>
          <cx:pt idx="3413">30</cx:pt>
          <cx:pt idx="3414">30</cx:pt>
          <cx:pt idx="3415">30</cx:pt>
          <cx:pt idx="3416">30</cx:pt>
          <cx:pt idx="3417">30</cx:pt>
          <cx:pt idx="3418">30</cx:pt>
          <cx:pt idx="3419">30</cx:pt>
          <cx:pt idx="3420">30</cx:pt>
          <cx:pt idx="3421">30</cx:pt>
          <cx:pt idx="3422">30</cx:pt>
          <cx:pt idx="3423">30</cx:pt>
          <cx:pt idx="3424">30</cx:pt>
          <cx:pt idx="3425">30</cx:pt>
          <cx:pt idx="3426">30</cx:pt>
          <cx:pt idx="3427">30</cx:pt>
          <cx:pt idx="3428">30</cx:pt>
          <cx:pt idx="3429">30</cx:pt>
          <cx:pt idx="3430">30</cx:pt>
          <cx:pt idx="3431">31</cx:pt>
          <cx:pt idx="3432">31</cx:pt>
          <cx:pt idx="3433">31</cx:pt>
          <cx:pt idx="3434">31</cx:pt>
          <cx:pt idx="3435">31</cx:pt>
          <cx:pt idx="3436">31</cx:pt>
          <cx:pt idx="3437">31</cx:pt>
          <cx:pt idx="3438">31</cx:pt>
          <cx:pt idx="3439">31</cx:pt>
          <cx:pt idx="3440">31</cx:pt>
          <cx:pt idx="3441">31</cx:pt>
          <cx:pt idx="3442">31</cx:pt>
          <cx:pt idx="3443">31</cx:pt>
          <cx:pt idx="3444">31</cx:pt>
          <cx:pt idx="3445">31</cx:pt>
          <cx:pt idx="3446">31</cx:pt>
          <cx:pt idx="3447">31</cx:pt>
          <cx:pt idx="3448">31</cx:pt>
          <cx:pt idx="3449">31</cx:pt>
          <cx:pt idx="3450">31</cx:pt>
          <cx:pt idx="3451">31</cx:pt>
          <cx:pt idx="3452">31</cx:pt>
          <cx:pt idx="3453">31</cx:pt>
          <cx:pt idx="3454">31</cx:pt>
          <cx:pt idx="3455">31</cx:pt>
          <cx:pt idx="3456">31</cx:pt>
          <cx:pt idx="3457">31</cx:pt>
          <cx:pt idx="3458">31</cx:pt>
          <cx:pt idx="3459">31</cx:pt>
          <cx:pt idx="3460">31</cx:pt>
          <cx:pt idx="3461">31</cx:pt>
          <cx:pt idx="3462">31</cx:pt>
          <cx:pt idx="3463">31</cx:pt>
          <cx:pt idx="3464">31</cx:pt>
          <cx:pt idx="3465">31</cx:pt>
          <cx:pt idx="3466">31</cx:pt>
          <cx:pt idx="3467">31</cx:pt>
          <cx:pt idx="3468">31</cx:pt>
          <cx:pt idx="3469">31</cx:pt>
          <cx:pt idx="3470">31</cx:pt>
          <cx:pt idx="3471">31</cx:pt>
          <cx:pt idx="3472">31</cx:pt>
          <cx:pt idx="3473">31</cx:pt>
          <cx:pt idx="3474">31</cx:pt>
          <cx:pt idx="3475">31</cx:pt>
          <cx:pt idx="3476">32</cx:pt>
          <cx:pt idx="3477">32</cx:pt>
          <cx:pt idx="3478">32</cx:pt>
          <cx:pt idx="3479">32</cx:pt>
          <cx:pt idx="3480">32</cx:pt>
          <cx:pt idx="3481">32</cx:pt>
          <cx:pt idx="3482">32</cx:pt>
          <cx:pt idx="3483">32</cx:pt>
          <cx:pt idx="3484">32</cx:pt>
          <cx:pt idx="3485">32</cx:pt>
          <cx:pt idx="3486">32</cx:pt>
          <cx:pt idx="3487">32</cx:pt>
          <cx:pt idx="3488">32</cx:pt>
          <cx:pt idx="3489">32</cx:pt>
          <cx:pt idx="3490">32</cx:pt>
          <cx:pt idx="3491">32</cx:pt>
          <cx:pt idx="3492">32</cx:pt>
          <cx:pt idx="3493">32</cx:pt>
          <cx:pt idx="3494">32</cx:pt>
          <cx:pt idx="3495">32</cx:pt>
          <cx:pt idx="3496">32</cx:pt>
          <cx:pt idx="3497">32</cx:pt>
          <cx:pt idx="3498">32</cx:pt>
          <cx:pt idx="3499">32</cx:pt>
          <cx:pt idx="3500">32</cx:pt>
          <cx:pt idx="3501">32</cx:pt>
          <cx:pt idx="3502">32</cx:pt>
          <cx:pt idx="3503">32</cx:pt>
          <cx:pt idx="3504">32</cx:pt>
          <cx:pt idx="3505">32</cx:pt>
          <cx:pt idx="3506">32</cx:pt>
          <cx:pt idx="3507">32</cx:pt>
          <cx:pt idx="3508">32</cx:pt>
          <cx:pt idx="3509">32</cx:pt>
          <cx:pt idx="3510">32</cx:pt>
          <cx:pt idx="3511">32</cx:pt>
          <cx:pt idx="3512">32</cx:pt>
          <cx:pt idx="3513">32</cx:pt>
          <cx:pt idx="3514">32</cx:pt>
          <cx:pt idx="3515">32</cx:pt>
          <cx:pt idx="3516">32</cx:pt>
          <cx:pt idx="3517">32</cx:pt>
          <cx:pt idx="3518">32</cx:pt>
          <cx:pt idx="3519">33</cx:pt>
          <cx:pt idx="3520">33</cx:pt>
          <cx:pt idx="3521">33</cx:pt>
          <cx:pt idx="3522">33</cx:pt>
          <cx:pt idx="3523">33</cx:pt>
          <cx:pt idx="3524">33</cx:pt>
          <cx:pt idx="3525">33</cx:pt>
          <cx:pt idx="3526">33</cx:pt>
          <cx:pt idx="3527">33</cx:pt>
          <cx:pt idx="3528">33</cx:pt>
          <cx:pt idx="3529">33</cx:pt>
          <cx:pt idx="3530">33</cx:pt>
          <cx:pt idx="3531">33</cx:pt>
          <cx:pt idx="3532">33</cx:pt>
          <cx:pt idx="3533">33</cx:pt>
          <cx:pt idx="3534">33</cx:pt>
          <cx:pt idx="3535">33</cx:pt>
          <cx:pt idx="3536">33</cx:pt>
          <cx:pt idx="3537">33</cx:pt>
          <cx:pt idx="3538">33</cx:pt>
          <cx:pt idx="3539">33</cx:pt>
          <cx:pt idx="3540">33</cx:pt>
          <cx:pt idx="3541">33</cx:pt>
          <cx:pt idx="3542">33</cx:pt>
          <cx:pt idx="3543">33</cx:pt>
          <cx:pt idx="3544">33</cx:pt>
          <cx:pt idx="3545">33</cx:pt>
          <cx:pt idx="3546">33</cx:pt>
          <cx:pt idx="3547">33</cx:pt>
          <cx:pt idx="3548">33</cx:pt>
          <cx:pt idx="3549">33</cx:pt>
          <cx:pt idx="3550">33</cx:pt>
          <cx:pt idx="3551">33</cx:pt>
          <cx:pt idx="3552">33</cx:pt>
          <cx:pt idx="3553">33</cx:pt>
          <cx:pt idx="3554">33</cx:pt>
          <cx:pt idx="3555">33</cx:pt>
          <cx:pt idx="3556">33</cx:pt>
          <cx:pt idx="3557">33</cx:pt>
          <cx:pt idx="3558">33</cx:pt>
          <cx:pt idx="3559">33</cx:pt>
          <cx:pt idx="3560">33</cx:pt>
          <cx:pt idx="3561">33</cx:pt>
          <cx:pt idx="3562">33</cx:pt>
          <cx:pt idx="3563">33</cx:pt>
          <cx:pt idx="3564">33</cx:pt>
          <cx:pt idx="3565">33</cx:pt>
          <cx:pt idx="3566">33</cx:pt>
          <cx:pt idx="3567">33</cx:pt>
          <cx:pt idx="3568">33</cx:pt>
          <cx:pt idx="3569">33</cx:pt>
          <cx:pt idx="3570">33</cx:pt>
          <cx:pt idx="3571">33</cx:pt>
          <cx:pt idx="3572">33</cx:pt>
          <cx:pt idx="3573">34</cx:pt>
          <cx:pt idx="3574">34</cx:pt>
          <cx:pt idx="3575">34</cx:pt>
          <cx:pt idx="3576">34</cx:pt>
          <cx:pt idx="3577">34</cx:pt>
          <cx:pt idx="3578">34</cx:pt>
          <cx:pt idx="3579">34</cx:pt>
          <cx:pt idx="3580">34</cx:pt>
          <cx:pt idx="3581">34</cx:pt>
          <cx:pt idx="3582">34</cx:pt>
          <cx:pt idx="3583">34</cx:pt>
          <cx:pt idx="3584">34</cx:pt>
          <cx:pt idx="3585">34</cx:pt>
          <cx:pt idx="3586">34</cx:pt>
          <cx:pt idx="3587">34</cx:pt>
          <cx:pt idx="3588">34</cx:pt>
          <cx:pt idx="3589">34</cx:pt>
          <cx:pt idx="3590">34</cx:pt>
          <cx:pt idx="3591">34</cx:pt>
          <cx:pt idx="3592">34</cx:pt>
          <cx:pt idx="3593">34</cx:pt>
          <cx:pt idx="3594">34</cx:pt>
          <cx:pt idx="3595">34</cx:pt>
          <cx:pt idx="3596">34</cx:pt>
          <cx:pt idx="3597">34</cx:pt>
          <cx:pt idx="3598">34</cx:pt>
          <cx:pt idx="3599">34</cx:pt>
          <cx:pt idx="3600">34</cx:pt>
          <cx:pt idx="3601">34</cx:pt>
          <cx:pt idx="3602">34</cx:pt>
          <cx:pt idx="3603">34</cx:pt>
          <cx:pt idx="3604">34</cx:pt>
          <cx:pt idx="3605">34</cx:pt>
          <cx:pt idx="3606">34</cx:pt>
          <cx:pt idx="3607">34</cx:pt>
          <cx:pt idx="3608">34</cx:pt>
          <cx:pt idx="3609">34</cx:pt>
          <cx:pt idx="3610">34</cx:pt>
          <cx:pt idx="3611">34</cx:pt>
          <cx:pt idx="3612">34</cx:pt>
          <cx:pt idx="3613">34</cx:pt>
          <cx:pt idx="3614">34</cx:pt>
          <cx:pt idx="3615">34</cx:pt>
          <cx:pt idx="3616">34</cx:pt>
          <cx:pt idx="3617">35</cx:pt>
          <cx:pt idx="3618">35</cx:pt>
          <cx:pt idx="3619">35</cx:pt>
          <cx:pt idx="3620">35</cx:pt>
          <cx:pt idx="3621">35</cx:pt>
          <cx:pt idx="3622">35</cx:pt>
          <cx:pt idx="3623">35</cx:pt>
          <cx:pt idx="3624">35</cx:pt>
          <cx:pt idx="3625">35</cx:pt>
          <cx:pt idx="3626">35</cx:pt>
          <cx:pt idx="3627">35</cx:pt>
          <cx:pt idx="3628">35</cx:pt>
          <cx:pt idx="3629">35</cx:pt>
          <cx:pt idx="3630">35</cx:pt>
          <cx:pt idx="3631">35</cx:pt>
          <cx:pt idx="3632">35</cx:pt>
          <cx:pt idx="3633">35</cx:pt>
          <cx:pt idx="3634">35</cx:pt>
          <cx:pt idx="3635">35</cx:pt>
          <cx:pt idx="3636">35</cx:pt>
          <cx:pt idx="3637">35</cx:pt>
          <cx:pt idx="3638">35</cx:pt>
          <cx:pt idx="3639">35</cx:pt>
          <cx:pt idx="3640">35</cx:pt>
          <cx:pt idx="3641">35</cx:pt>
          <cx:pt idx="3642">35</cx:pt>
          <cx:pt idx="3643">35</cx:pt>
          <cx:pt idx="3644">35</cx:pt>
          <cx:pt idx="3645">35</cx:pt>
          <cx:pt idx="3646">35</cx:pt>
          <cx:pt idx="3647">35</cx:pt>
          <cx:pt idx="3648">35</cx:pt>
          <cx:pt idx="3649">35</cx:pt>
          <cx:pt idx="3650">35</cx:pt>
          <cx:pt idx="3651">35</cx:pt>
          <cx:pt idx="3652">35</cx:pt>
          <cx:pt idx="3653">35</cx:pt>
          <cx:pt idx="3654">35</cx:pt>
          <cx:pt idx="3655">35</cx:pt>
          <cx:pt idx="3656">35</cx:pt>
          <cx:pt idx="3657">35</cx:pt>
          <cx:pt idx="3658">35</cx:pt>
          <cx:pt idx="3659">35</cx:pt>
          <cx:pt idx="3660">35</cx:pt>
          <cx:pt idx="3661">35</cx:pt>
          <cx:pt idx="3662">35</cx:pt>
          <cx:pt idx="3663">35</cx:pt>
          <cx:pt idx="3664">35</cx:pt>
          <cx:pt idx="3665">35</cx:pt>
          <cx:pt idx="3666">35</cx:pt>
          <cx:pt idx="3667">35</cx:pt>
          <cx:pt idx="3668">35</cx:pt>
          <cx:pt idx="3669">35</cx:pt>
          <cx:pt idx="3670">35</cx:pt>
          <cx:pt idx="3671">35</cx:pt>
          <cx:pt idx="3672">36</cx:pt>
          <cx:pt idx="3673">36</cx:pt>
          <cx:pt idx="3674">36</cx:pt>
          <cx:pt idx="3675">36</cx:pt>
          <cx:pt idx="3676">36</cx:pt>
          <cx:pt idx="3677">36</cx:pt>
          <cx:pt idx="3678">36</cx:pt>
          <cx:pt idx="3679">36</cx:pt>
          <cx:pt idx="3680">36</cx:pt>
          <cx:pt idx="3681">36</cx:pt>
          <cx:pt idx="3682">36</cx:pt>
          <cx:pt idx="3683">36</cx:pt>
          <cx:pt idx="3684">36</cx:pt>
          <cx:pt idx="3685">36</cx:pt>
          <cx:pt idx="3686">36</cx:pt>
          <cx:pt idx="3687">36</cx:pt>
          <cx:pt idx="3688">36</cx:pt>
          <cx:pt idx="3689">36</cx:pt>
          <cx:pt idx="3690">36</cx:pt>
          <cx:pt idx="3691">36</cx:pt>
          <cx:pt idx="3692">36</cx:pt>
          <cx:pt idx="3693">36</cx:pt>
          <cx:pt idx="3694">36</cx:pt>
          <cx:pt idx="3695">36</cx:pt>
          <cx:pt idx="3696">36</cx:pt>
          <cx:pt idx="3697">36</cx:pt>
          <cx:pt idx="3698">36</cx:pt>
          <cx:pt idx="3699">36</cx:pt>
          <cx:pt idx="3700">36</cx:pt>
          <cx:pt idx="3701">36</cx:pt>
          <cx:pt idx="3702">36</cx:pt>
          <cx:pt idx="3703">36</cx:pt>
          <cx:pt idx="3704">36</cx:pt>
          <cx:pt idx="3705">36</cx:pt>
          <cx:pt idx="3706">36</cx:pt>
          <cx:pt idx="3707">37</cx:pt>
          <cx:pt idx="3708">37</cx:pt>
          <cx:pt idx="3709">37</cx:pt>
          <cx:pt idx="3710">37</cx:pt>
          <cx:pt idx="3711">37</cx:pt>
          <cx:pt idx="3712">37</cx:pt>
          <cx:pt idx="3713">37</cx:pt>
          <cx:pt idx="3714">37</cx:pt>
          <cx:pt idx="3715">37</cx:pt>
          <cx:pt idx="3716">37</cx:pt>
          <cx:pt idx="3717">37</cx:pt>
          <cx:pt idx="3718">37</cx:pt>
          <cx:pt idx="3719">37</cx:pt>
          <cx:pt idx="3720">37</cx:pt>
          <cx:pt idx="3721">37</cx:pt>
          <cx:pt idx="3722">37</cx:pt>
          <cx:pt idx="3723">37</cx:pt>
          <cx:pt idx="3724">37</cx:pt>
          <cx:pt idx="3725">37</cx:pt>
          <cx:pt idx="3726">37</cx:pt>
          <cx:pt idx="3727">37</cx:pt>
          <cx:pt idx="3728">37</cx:pt>
          <cx:pt idx="3729">37</cx:pt>
          <cx:pt idx="3730">37</cx:pt>
          <cx:pt idx="3731">37</cx:pt>
          <cx:pt idx="3732">37</cx:pt>
          <cx:pt idx="3733">37</cx:pt>
          <cx:pt idx="3734">37</cx:pt>
          <cx:pt idx="3735">37</cx:pt>
          <cx:pt idx="3736">37</cx:pt>
          <cx:pt idx="3737">37</cx:pt>
          <cx:pt idx="3738">37</cx:pt>
          <cx:pt idx="3739">37</cx:pt>
          <cx:pt idx="3740">37</cx:pt>
          <cx:pt idx="3741">37</cx:pt>
          <cx:pt idx="3742">37</cx:pt>
          <cx:pt idx="3743">37</cx:pt>
          <cx:pt idx="3744">37</cx:pt>
          <cx:pt idx="3745">37</cx:pt>
          <cx:pt idx="3746">37</cx:pt>
          <cx:pt idx="3747">37</cx:pt>
          <cx:pt idx="3748">37</cx:pt>
          <cx:pt idx="3749">38</cx:pt>
          <cx:pt idx="3750">38</cx:pt>
          <cx:pt idx="3751">38</cx:pt>
          <cx:pt idx="3752">38</cx:pt>
          <cx:pt idx="3753">38</cx:pt>
          <cx:pt idx="3754">38</cx:pt>
          <cx:pt idx="3755">38</cx:pt>
          <cx:pt idx="3756">38</cx:pt>
          <cx:pt idx="3757">38</cx:pt>
          <cx:pt idx="3758">38</cx:pt>
          <cx:pt idx="3759">38</cx:pt>
          <cx:pt idx="3760">38</cx:pt>
          <cx:pt idx="3761">38</cx:pt>
          <cx:pt idx="3762">38</cx:pt>
          <cx:pt idx="3763">38</cx:pt>
          <cx:pt idx="3764">38</cx:pt>
          <cx:pt idx="3765">38</cx:pt>
          <cx:pt idx="3766">38</cx:pt>
          <cx:pt idx="3767">38</cx:pt>
          <cx:pt idx="3768">38</cx:pt>
          <cx:pt idx="3769">38</cx:pt>
          <cx:pt idx="3770">38</cx:pt>
          <cx:pt idx="3771">38</cx:pt>
          <cx:pt idx="3772">38</cx:pt>
          <cx:pt idx="3773">38</cx:pt>
          <cx:pt idx="3774">38</cx:pt>
          <cx:pt idx="3775">38</cx:pt>
          <cx:pt idx="3776">38</cx:pt>
          <cx:pt idx="3777">38</cx:pt>
          <cx:pt idx="3778">38</cx:pt>
          <cx:pt idx="3779">38</cx:pt>
          <cx:pt idx="3780">38</cx:pt>
          <cx:pt idx="3781">38</cx:pt>
          <cx:pt idx="3782">38</cx:pt>
          <cx:pt idx="3783">38</cx:pt>
          <cx:pt idx="3784">38</cx:pt>
          <cx:pt idx="3785">38</cx:pt>
          <cx:pt idx="3786">38</cx:pt>
          <cx:pt idx="3787">38</cx:pt>
          <cx:pt idx="3788">38</cx:pt>
          <cx:pt idx="3789">38</cx:pt>
          <cx:pt idx="3790">38</cx:pt>
          <cx:pt idx="3791">38</cx:pt>
          <cx:pt idx="3792">38</cx:pt>
          <cx:pt idx="3793">39</cx:pt>
          <cx:pt idx="3794">39</cx:pt>
          <cx:pt idx="3795">39</cx:pt>
          <cx:pt idx="3796">39</cx:pt>
          <cx:pt idx="3797">39</cx:pt>
          <cx:pt idx="3798">39</cx:pt>
          <cx:pt idx="3799">39</cx:pt>
          <cx:pt idx="3800">39</cx:pt>
          <cx:pt idx="3801">39</cx:pt>
          <cx:pt idx="3802">39</cx:pt>
          <cx:pt idx="3803">39</cx:pt>
          <cx:pt idx="3804">39</cx:pt>
          <cx:pt idx="3805">39</cx:pt>
          <cx:pt idx="3806">39</cx:pt>
          <cx:pt idx="3807">39</cx:pt>
          <cx:pt idx="3808">39</cx:pt>
          <cx:pt idx="3809">39</cx:pt>
          <cx:pt idx="3810">39</cx:pt>
          <cx:pt idx="3811">39</cx:pt>
          <cx:pt idx="3812">39</cx:pt>
          <cx:pt idx="3813">39</cx:pt>
          <cx:pt idx="3814">39</cx:pt>
          <cx:pt idx="3815">39</cx:pt>
          <cx:pt idx="3816">39</cx:pt>
          <cx:pt idx="3817">39</cx:pt>
          <cx:pt idx="3818">39</cx:pt>
          <cx:pt idx="3819">39</cx:pt>
          <cx:pt idx="3820">39</cx:pt>
          <cx:pt idx="3821">39</cx:pt>
          <cx:pt idx="3822">39</cx:pt>
          <cx:pt idx="3823">39</cx:pt>
          <cx:pt idx="3824">39</cx:pt>
          <cx:pt idx="3825">39</cx:pt>
          <cx:pt idx="3826">39</cx:pt>
          <cx:pt idx="3827">39</cx:pt>
          <cx:pt idx="3828">39</cx:pt>
          <cx:pt idx="3829">39</cx:pt>
          <cx:pt idx="3830">39</cx:pt>
          <cx:pt idx="3831">39</cx:pt>
          <cx:pt idx="3832">40</cx:pt>
          <cx:pt idx="3833">40</cx:pt>
          <cx:pt idx="3834">40</cx:pt>
          <cx:pt idx="3835">40</cx:pt>
          <cx:pt idx="3836">40</cx:pt>
          <cx:pt idx="3837">40</cx:pt>
          <cx:pt idx="3838">40</cx:pt>
          <cx:pt idx="3839">40</cx:pt>
          <cx:pt idx="3840">40</cx:pt>
          <cx:pt idx="3841">40</cx:pt>
          <cx:pt idx="3842">40</cx:pt>
          <cx:pt idx="3843">40</cx:pt>
          <cx:pt idx="3844">40</cx:pt>
          <cx:pt idx="3845">40</cx:pt>
          <cx:pt idx="3846">40</cx:pt>
          <cx:pt idx="3847">40</cx:pt>
          <cx:pt idx="3848">40</cx:pt>
          <cx:pt idx="3849">40</cx:pt>
          <cx:pt idx="3850">40</cx:pt>
          <cx:pt idx="3851">40</cx:pt>
          <cx:pt idx="3852">40</cx:pt>
          <cx:pt idx="3853">40</cx:pt>
          <cx:pt idx="3854">40</cx:pt>
          <cx:pt idx="3855">40</cx:pt>
          <cx:pt idx="3856">40</cx:pt>
          <cx:pt idx="3857">40</cx:pt>
          <cx:pt idx="3858">40</cx:pt>
          <cx:pt idx="3859">40</cx:pt>
          <cx:pt idx="3860">40</cx:pt>
          <cx:pt idx="3861">40</cx:pt>
          <cx:pt idx="3862">40</cx:pt>
          <cx:pt idx="3863">40</cx:pt>
          <cx:pt idx="3864">41</cx:pt>
          <cx:pt idx="3865">41</cx:pt>
          <cx:pt idx="3866">41</cx:pt>
          <cx:pt idx="3867">41</cx:pt>
          <cx:pt idx="3868">41</cx:pt>
          <cx:pt idx="3869">41</cx:pt>
          <cx:pt idx="3870">41</cx:pt>
          <cx:pt idx="3871">41</cx:pt>
          <cx:pt idx="3872">41</cx:pt>
          <cx:pt idx="3873">41</cx:pt>
          <cx:pt idx="3874">41</cx:pt>
          <cx:pt idx="3875">41</cx:pt>
          <cx:pt idx="3876">41</cx:pt>
          <cx:pt idx="3877">41</cx:pt>
          <cx:pt idx="3878">41</cx:pt>
          <cx:pt idx="3879">41</cx:pt>
          <cx:pt idx="3880">41</cx:pt>
          <cx:pt idx="3881">41</cx:pt>
          <cx:pt idx="3882">41</cx:pt>
          <cx:pt idx="3883">41</cx:pt>
          <cx:pt idx="3884">41</cx:pt>
          <cx:pt idx="3885">41</cx:pt>
          <cx:pt idx="3886">41</cx:pt>
          <cx:pt idx="3887">41</cx:pt>
          <cx:pt idx="3888">41</cx:pt>
          <cx:pt idx="3889">42</cx:pt>
          <cx:pt idx="3890">42</cx:pt>
          <cx:pt idx="3891">42</cx:pt>
          <cx:pt idx="3892">42</cx:pt>
          <cx:pt idx="3893">42</cx:pt>
          <cx:pt idx="3894">42</cx:pt>
          <cx:pt idx="3895">42</cx:pt>
          <cx:pt idx="3896">42</cx:pt>
          <cx:pt idx="3897">42</cx:pt>
          <cx:pt idx="3898">42</cx:pt>
          <cx:pt idx="3899">42</cx:pt>
          <cx:pt idx="3900">42</cx:pt>
          <cx:pt idx="3901">42</cx:pt>
          <cx:pt idx="3902">42</cx:pt>
          <cx:pt idx="3903">42</cx:pt>
          <cx:pt idx="3904">42</cx:pt>
          <cx:pt idx="3905">42</cx:pt>
          <cx:pt idx="3906">42</cx:pt>
          <cx:pt idx="3907">42</cx:pt>
          <cx:pt idx="3908">42</cx:pt>
          <cx:pt idx="3909">42</cx:pt>
          <cx:pt idx="3910">42</cx:pt>
          <cx:pt idx="3911">42</cx:pt>
          <cx:pt idx="3912">42</cx:pt>
          <cx:pt idx="3913">42</cx:pt>
          <cx:pt idx="3914">42</cx:pt>
          <cx:pt idx="3915">42</cx:pt>
          <cx:pt idx="3916">42</cx:pt>
          <cx:pt idx="3917">42</cx:pt>
          <cx:pt idx="3918">42</cx:pt>
          <cx:pt idx="3919">42</cx:pt>
          <cx:pt idx="3920">42</cx:pt>
          <cx:pt idx="3921">42</cx:pt>
          <cx:pt idx="3922">42</cx:pt>
          <cx:pt idx="3923">42</cx:pt>
          <cx:pt idx="3924">42</cx:pt>
          <cx:pt idx="3925">42</cx:pt>
          <cx:pt idx="3926">42</cx:pt>
          <cx:pt idx="3927">42</cx:pt>
          <cx:pt idx="3928">43</cx:pt>
          <cx:pt idx="3929">43</cx:pt>
          <cx:pt idx="3930">43</cx:pt>
          <cx:pt idx="3931">43</cx:pt>
          <cx:pt idx="3932">43</cx:pt>
          <cx:pt idx="3933">43</cx:pt>
          <cx:pt idx="3934">43</cx:pt>
          <cx:pt idx="3935">43</cx:pt>
          <cx:pt idx="3936">43</cx:pt>
          <cx:pt idx="3937">43</cx:pt>
          <cx:pt idx="3938">43</cx:pt>
          <cx:pt idx="3939">43</cx:pt>
          <cx:pt idx="3940">43</cx:pt>
          <cx:pt idx="3941">43</cx:pt>
          <cx:pt idx="3942">43</cx:pt>
          <cx:pt idx="3943">43</cx:pt>
          <cx:pt idx="3944">43</cx:pt>
          <cx:pt idx="3945">43</cx:pt>
          <cx:pt idx="3946">43</cx:pt>
          <cx:pt idx="3947">43</cx:pt>
          <cx:pt idx="3948">43</cx:pt>
          <cx:pt idx="3949">43</cx:pt>
          <cx:pt idx="3950">43</cx:pt>
          <cx:pt idx="3951">43</cx:pt>
          <cx:pt idx="3952">43</cx:pt>
          <cx:pt idx="3953">43</cx:pt>
          <cx:pt idx="3954">43</cx:pt>
          <cx:pt idx="3955">43</cx:pt>
          <cx:pt idx="3956">43</cx:pt>
          <cx:pt idx="3957">43</cx:pt>
          <cx:pt idx="3958">43</cx:pt>
          <cx:pt idx="3959">43</cx:pt>
          <cx:pt idx="3960">43</cx:pt>
          <cx:pt idx="3961">43</cx:pt>
          <cx:pt idx="3962">43</cx:pt>
          <cx:pt idx="3963">43</cx:pt>
          <cx:pt idx="3964">44</cx:pt>
          <cx:pt idx="3965">44</cx:pt>
          <cx:pt idx="3966">44</cx:pt>
          <cx:pt idx="3967">44</cx:pt>
          <cx:pt idx="3968">44</cx:pt>
          <cx:pt idx="3969">44</cx:pt>
          <cx:pt idx="3970">44</cx:pt>
          <cx:pt idx="3971">44</cx:pt>
          <cx:pt idx="3972">44</cx:pt>
          <cx:pt idx="3973">44</cx:pt>
          <cx:pt idx="3974">44</cx:pt>
          <cx:pt idx="3975">44</cx:pt>
          <cx:pt idx="3976">44</cx:pt>
          <cx:pt idx="3977">44</cx:pt>
          <cx:pt idx="3978">44</cx:pt>
          <cx:pt idx="3979">44</cx:pt>
          <cx:pt idx="3980">44</cx:pt>
          <cx:pt idx="3981">44</cx:pt>
          <cx:pt idx="3982">44</cx:pt>
          <cx:pt idx="3983">44</cx:pt>
          <cx:pt idx="3984">44</cx:pt>
          <cx:pt idx="3985">44</cx:pt>
          <cx:pt idx="3986">44</cx:pt>
          <cx:pt idx="3987">45</cx:pt>
          <cx:pt idx="3988">45</cx:pt>
          <cx:pt idx="3989">45</cx:pt>
          <cx:pt idx="3990">45</cx:pt>
          <cx:pt idx="3991">45</cx:pt>
          <cx:pt idx="3992">45</cx:pt>
          <cx:pt idx="3993">45</cx:pt>
          <cx:pt idx="3994">45</cx:pt>
          <cx:pt idx="3995">45</cx:pt>
          <cx:pt idx="3996">45</cx:pt>
          <cx:pt idx="3997">45</cx:pt>
          <cx:pt idx="3998">45</cx:pt>
          <cx:pt idx="3999">45</cx:pt>
          <cx:pt idx="4000">45</cx:pt>
          <cx:pt idx="4001">45</cx:pt>
          <cx:pt idx="4002">45</cx:pt>
          <cx:pt idx="4003">45</cx:pt>
          <cx:pt idx="4004">45</cx:pt>
          <cx:pt idx="4005">45</cx:pt>
          <cx:pt idx="4006">45</cx:pt>
          <cx:pt idx="4007">45</cx:pt>
          <cx:pt idx="4008">45</cx:pt>
          <cx:pt idx="4009">45</cx:pt>
          <cx:pt idx="4010">45</cx:pt>
          <cx:pt idx="4011">45</cx:pt>
          <cx:pt idx="4012">45</cx:pt>
          <cx:pt idx="4013">45</cx:pt>
          <cx:pt idx="4014">45</cx:pt>
          <cx:pt idx="4015">45</cx:pt>
          <cx:pt idx="4016">45</cx:pt>
          <cx:pt idx="4017">45</cx:pt>
          <cx:pt idx="4018">45</cx:pt>
          <cx:pt idx="4019">45</cx:pt>
          <cx:pt idx="4020">45</cx:pt>
          <cx:pt idx="4021">45</cx:pt>
          <cx:pt idx="4022">45</cx:pt>
          <cx:pt idx="4023">45</cx:pt>
          <cx:pt idx="4024">45</cx:pt>
          <cx:pt idx="4025">45</cx:pt>
          <cx:pt idx="4026">45</cx:pt>
          <cx:pt idx="4027">45</cx:pt>
          <cx:pt idx="4028">45</cx:pt>
          <cx:pt idx="4029">45</cx:pt>
          <cx:pt idx="4030">45</cx:pt>
          <cx:pt idx="4031">46</cx:pt>
          <cx:pt idx="4032">46</cx:pt>
          <cx:pt idx="4033">46</cx:pt>
          <cx:pt idx="4034">46</cx:pt>
          <cx:pt idx="4035">46</cx:pt>
          <cx:pt idx="4036">46</cx:pt>
          <cx:pt idx="4037">46</cx:pt>
          <cx:pt idx="4038">46</cx:pt>
          <cx:pt idx="4039">46</cx:pt>
          <cx:pt idx="4040">46</cx:pt>
          <cx:pt idx="4041">46</cx:pt>
          <cx:pt idx="4042">46</cx:pt>
          <cx:pt idx="4043">46</cx:pt>
          <cx:pt idx="4044">46</cx:pt>
          <cx:pt idx="4045">46</cx:pt>
          <cx:pt idx="4046">46</cx:pt>
          <cx:pt idx="4047">46</cx:pt>
          <cx:pt idx="4048">46</cx:pt>
          <cx:pt idx="4049">46</cx:pt>
          <cx:pt idx="4050">46</cx:pt>
          <cx:pt idx="4051">46</cx:pt>
          <cx:pt idx="4052">46</cx:pt>
          <cx:pt idx="4053">46</cx:pt>
          <cx:pt idx="4054">46</cx:pt>
          <cx:pt idx="4055">46</cx:pt>
          <cx:pt idx="4056">46</cx:pt>
          <cx:pt idx="4057">46</cx:pt>
          <cx:pt idx="4058">46</cx:pt>
          <cx:pt idx="4059">46</cx:pt>
          <cx:pt idx="4060">47</cx:pt>
          <cx:pt idx="4061">47</cx:pt>
          <cx:pt idx="4062">47</cx:pt>
          <cx:pt idx="4063">47</cx:pt>
          <cx:pt idx="4064">47</cx:pt>
          <cx:pt idx="4065">47</cx:pt>
          <cx:pt idx="4066">47</cx:pt>
          <cx:pt idx="4067">47</cx:pt>
          <cx:pt idx="4068">47</cx:pt>
          <cx:pt idx="4069">47</cx:pt>
          <cx:pt idx="4070">47</cx:pt>
          <cx:pt idx="4071">47</cx:pt>
          <cx:pt idx="4072">47</cx:pt>
          <cx:pt idx="4073">47</cx:pt>
          <cx:pt idx="4074">47</cx:pt>
          <cx:pt idx="4075">47</cx:pt>
          <cx:pt idx="4076">47</cx:pt>
          <cx:pt idx="4077">47</cx:pt>
          <cx:pt idx="4078">47</cx:pt>
          <cx:pt idx="4079">47</cx:pt>
          <cx:pt idx="4080">47</cx:pt>
          <cx:pt idx="4081">47</cx:pt>
          <cx:pt idx="4082">47</cx:pt>
          <cx:pt idx="4083">47</cx:pt>
          <cx:pt idx="4084">47</cx:pt>
          <cx:pt idx="4085">47</cx:pt>
          <cx:pt idx="4086">47</cx:pt>
          <cx:pt idx="4087">47</cx:pt>
          <cx:pt idx="4088">48</cx:pt>
          <cx:pt idx="4089">48</cx:pt>
          <cx:pt idx="4090">48</cx:pt>
          <cx:pt idx="4091">48</cx:pt>
          <cx:pt idx="4092">48</cx:pt>
          <cx:pt idx="4093">48</cx:pt>
          <cx:pt idx="4094">48</cx:pt>
          <cx:pt idx="4095">48</cx:pt>
          <cx:pt idx="4096">48</cx:pt>
          <cx:pt idx="4097">48</cx:pt>
          <cx:pt idx="4098">48</cx:pt>
          <cx:pt idx="4099">48</cx:pt>
          <cx:pt idx="4100">48</cx:pt>
          <cx:pt idx="4101">48</cx:pt>
          <cx:pt idx="4102">48</cx:pt>
          <cx:pt idx="4103">48</cx:pt>
          <cx:pt idx="4104">48</cx:pt>
          <cx:pt idx="4105">48</cx:pt>
          <cx:pt idx="4106">48</cx:pt>
          <cx:pt idx="4107">48</cx:pt>
          <cx:pt idx="4108">48</cx:pt>
          <cx:pt idx="4109">48</cx:pt>
          <cx:pt idx="4110">48</cx:pt>
          <cx:pt idx="4111">48</cx:pt>
          <cx:pt idx="4112">48</cx:pt>
          <cx:pt idx="4113">48</cx:pt>
          <cx:pt idx="4114">48</cx:pt>
          <cx:pt idx="4115">48</cx:pt>
          <cx:pt idx="4116">48</cx:pt>
          <cx:pt idx="4117">48</cx:pt>
          <cx:pt idx="4118">48</cx:pt>
          <cx:pt idx="4119">48</cx:pt>
          <cx:pt idx="4120">48</cx:pt>
          <cx:pt idx="4121">48</cx:pt>
          <cx:pt idx="4122">48</cx:pt>
          <cx:pt idx="4123">48</cx:pt>
          <cx:pt idx="4124">48</cx:pt>
          <cx:pt idx="4125">48</cx:pt>
          <cx:pt idx="4126">48</cx:pt>
          <cx:pt idx="4127">49</cx:pt>
          <cx:pt idx="4128">49</cx:pt>
          <cx:pt idx="4129">49</cx:pt>
          <cx:pt idx="4130">49</cx:pt>
          <cx:pt idx="4131">49</cx:pt>
          <cx:pt idx="4132">49</cx:pt>
          <cx:pt idx="4133">49</cx:pt>
          <cx:pt idx="4134">49</cx:pt>
          <cx:pt idx="4135">49</cx:pt>
          <cx:pt idx="4136">49</cx:pt>
          <cx:pt idx="4137">49</cx:pt>
          <cx:pt idx="4138">49</cx:pt>
          <cx:pt idx="4139">49</cx:pt>
          <cx:pt idx="4140">49</cx:pt>
          <cx:pt idx="4141">49</cx:pt>
          <cx:pt idx="4142">49</cx:pt>
          <cx:pt idx="4143">49</cx:pt>
          <cx:pt idx="4144">49</cx:pt>
          <cx:pt idx="4145">49</cx:pt>
          <cx:pt idx="4146">49</cx:pt>
          <cx:pt idx="4147">49</cx:pt>
          <cx:pt idx="4148">49</cx:pt>
          <cx:pt idx="4149">49</cx:pt>
          <cx:pt idx="4150">49</cx:pt>
          <cx:pt idx="4151">49</cx:pt>
          <cx:pt idx="4152">49</cx:pt>
          <cx:pt idx="4153">49</cx:pt>
          <cx:pt idx="4154">49</cx:pt>
          <cx:pt idx="4155">49</cx:pt>
          <cx:pt idx="4156">49</cx:pt>
          <cx:pt idx="4157">49</cx:pt>
          <cx:pt idx="4158">49</cx:pt>
          <cx:pt idx="4159">49</cx:pt>
          <cx:pt idx="4160">49</cx:pt>
          <cx:pt idx="4161">49</cx:pt>
          <cx:pt idx="4162">49</cx:pt>
          <cx:pt idx="4163">49</cx:pt>
          <cx:pt idx="4164">49</cx:pt>
          <cx:pt idx="4165">49</cx:pt>
          <cx:pt idx="4166">49</cx:pt>
          <cx:pt idx="4167">50</cx:pt>
          <cx:pt idx="4168">50</cx:pt>
          <cx:pt idx="4169">50</cx:pt>
          <cx:pt idx="4170">50</cx:pt>
          <cx:pt idx="4171">50</cx:pt>
          <cx:pt idx="4172">50</cx:pt>
          <cx:pt idx="4173">50</cx:pt>
          <cx:pt idx="4174">50</cx:pt>
          <cx:pt idx="4175">50</cx:pt>
          <cx:pt idx="4176">50</cx:pt>
          <cx:pt idx="4177">50</cx:pt>
          <cx:pt idx="4178">50</cx:pt>
          <cx:pt idx="4179">50</cx:pt>
          <cx:pt idx="4180">50</cx:pt>
          <cx:pt idx="4181">50</cx:pt>
          <cx:pt idx="4182">50</cx:pt>
          <cx:pt idx="4183">50</cx:pt>
          <cx:pt idx="4184">50</cx:pt>
          <cx:pt idx="4185">50</cx:pt>
          <cx:pt idx="4186">50</cx:pt>
          <cx:pt idx="4187">50</cx:pt>
          <cx:pt idx="4188">50</cx:pt>
          <cx:pt idx="4189">50</cx:pt>
          <cx:pt idx="4190">50</cx:pt>
          <cx:pt idx="4191">50</cx:pt>
          <cx:pt idx="4192">50</cx:pt>
          <cx:pt idx="4193">50</cx:pt>
          <cx:pt idx="4194">50</cx:pt>
          <cx:pt idx="4195">51</cx:pt>
          <cx:pt idx="4196">51</cx:pt>
          <cx:pt idx="4197">51</cx:pt>
          <cx:pt idx="4198">51</cx:pt>
          <cx:pt idx="4199">51</cx:pt>
          <cx:pt idx="4200">51</cx:pt>
          <cx:pt idx="4201">51</cx:pt>
          <cx:pt idx="4202">51</cx:pt>
          <cx:pt idx="4203">51</cx:pt>
          <cx:pt idx="4204">51</cx:pt>
          <cx:pt idx="4205">51</cx:pt>
          <cx:pt idx="4206">51</cx:pt>
          <cx:pt idx="4207">51</cx:pt>
          <cx:pt idx="4208">51</cx:pt>
          <cx:pt idx="4209">51</cx:pt>
          <cx:pt idx="4210">51</cx:pt>
          <cx:pt idx="4211">51</cx:pt>
          <cx:pt idx="4212">51</cx:pt>
          <cx:pt idx="4213">51</cx:pt>
          <cx:pt idx="4214">51</cx:pt>
          <cx:pt idx="4215">51</cx:pt>
          <cx:pt idx="4216">51</cx:pt>
          <cx:pt idx="4217">51</cx:pt>
          <cx:pt idx="4218">51</cx:pt>
          <cx:pt idx="4219">51</cx:pt>
          <cx:pt idx="4220">51</cx:pt>
          <cx:pt idx="4221">51</cx:pt>
          <cx:pt idx="4222">52</cx:pt>
          <cx:pt idx="4223">52</cx:pt>
          <cx:pt idx="4224">52</cx:pt>
          <cx:pt idx="4225">52</cx:pt>
          <cx:pt idx="4226">52</cx:pt>
          <cx:pt idx="4227">52</cx:pt>
          <cx:pt idx="4228">52</cx:pt>
          <cx:pt idx="4229">52</cx:pt>
          <cx:pt idx="4230">52</cx:pt>
          <cx:pt idx="4231">52</cx:pt>
          <cx:pt idx="4232">52</cx:pt>
          <cx:pt idx="4233">52</cx:pt>
          <cx:pt idx="4234">52</cx:pt>
          <cx:pt idx="4235">52</cx:pt>
          <cx:pt idx="4236">52</cx:pt>
          <cx:pt idx="4237">52</cx:pt>
          <cx:pt idx="4238">52</cx:pt>
          <cx:pt idx="4239">52</cx:pt>
          <cx:pt idx="4240">52</cx:pt>
          <cx:pt idx="4241">52</cx:pt>
          <cx:pt idx="4242">52</cx:pt>
          <cx:pt idx="4243">52</cx:pt>
          <cx:pt idx="4244">52</cx:pt>
          <cx:pt idx="4245">52</cx:pt>
          <cx:pt idx="4246">52</cx:pt>
          <cx:pt idx="4247">52</cx:pt>
          <cx:pt idx="4248">52</cx:pt>
          <cx:pt idx="4249">52</cx:pt>
          <cx:pt idx="4250">52</cx:pt>
          <cx:pt idx="4251">52</cx:pt>
          <cx:pt idx="4252">53</cx:pt>
          <cx:pt idx="4253">53</cx:pt>
          <cx:pt idx="4254">53</cx:pt>
          <cx:pt idx="4255">53</cx:pt>
          <cx:pt idx="4256">53</cx:pt>
          <cx:pt idx="4257">53</cx:pt>
          <cx:pt idx="4258">53</cx:pt>
          <cx:pt idx="4259">53</cx:pt>
          <cx:pt idx="4260">53</cx:pt>
          <cx:pt idx="4261">53</cx:pt>
          <cx:pt idx="4262">53</cx:pt>
          <cx:pt idx="4263">53</cx:pt>
          <cx:pt idx="4264">53</cx:pt>
          <cx:pt idx="4265">53</cx:pt>
          <cx:pt idx="4266">53</cx:pt>
          <cx:pt idx="4267">53</cx:pt>
          <cx:pt idx="4268">53</cx:pt>
          <cx:pt idx="4269">53</cx:pt>
          <cx:pt idx="4270">53</cx:pt>
          <cx:pt idx="4271">53</cx:pt>
          <cx:pt idx="4272">53</cx:pt>
          <cx:pt idx="4273">53</cx:pt>
          <cx:pt idx="4274">53</cx:pt>
          <cx:pt idx="4275">53</cx:pt>
          <cx:pt idx="4276">53</cx:pt>
          <cx:pt idx="4277">53</cx:pt>
          <cx:pt idx="4278">53</cx:pt>
          <cx:pt idx="4279">53</cx:pt>
          <cx:pt idx="4280">53</cx:pt>
          <cx:pt idx="4281">53</cx:pt>
          <cx:pt idx="4282">53</cx:pt>
          <cx:pt idx="4283">53</cx:pt>
          <cx:pt idx="4284">53</cx:pt>
          <cx:pt idx="4285">53</cx:pt>
          <cx:pt idx="4286">53</cx:pt>
          <cx:pt idx="4287">53</cx:pt>
          <cx:pt idx="4288">53</cx:pt>
          <cx:pt idx="4289">54</cx:pt>
          <cx:pt idx="4290">54</cx:pt>
          <cx:pt idx="4291">54</cx:pt>
          <cx:pt idx="4292">54</cx:pt>
          <cx:pt idx="4293">54</cx:pt>
          <cx:pt idx="4294">54</cx:pt>
          <cx:pt idx="4295">54</cx:pt>
          <cx:pt idx="4296">54</cx:pt>
          <cx:pt idx="4297">54</cx:pt>
          <cx:pt idx="4298">54</cx:pt>
          <cx:pt idx="4299">54</cx:pt>
          <cx:pt idx="4300">54</cx:pt>
          <cx:pt idx="4301">54</cx:pt>
          <cx:pt idx="4302">54</cx:pt>
          <cx:pt idx="4303">54</cx:pt>
          <cx:pt idx="4304">54</cx:pt>
          <cx:pt idx="4305">54</cx:pt>
          <cx:pt idx="4306">54</cx:pt>
          <cx:pt idx="4307">54</cx:pt>
          <cx:pt idx="4308">54</cx:pt>
          <cx:pt idx="4309">54</cx:pt>
          <cx:pt idx="4310">54</cx:pt>
          <cx:pt idx="4311">54</cx:pt>
          <cx:pt idx="4312">54</cx:pt>
          <cx:pt idx="4313">54</cx:pt>
          <cx:pt idx="4314">54</cx:pt>
          <cx:pt idx="4315">54</cx:pt>
          <cx:pt idx="4316">54</cx:pt>
          <cx:pt idx="4317">54</cx:pt>
          <cx:pt idx="4318">55</cx:pt>
          <cx:pt idx="4319">55</cx:pt>
          <cx:pt idx="4320">55</cx:pt>
          <cx:pt idx="4321">55</cx:pt>
          <cx:pt idx="4322">55</cx:pt>
          <cx:pt idx="4323">55</cx:pt>
          <cx:pt idx="4324">55</cx:pt>
          <cx:pt idx="4325">55</cx:pt>
          <cx:pt idx="4326">55</cx:pt>
          <cx:pt idx="4327">55</cx:pt>
          <cx:pt idx="4328">55</cx:pt>
          <cx:pt idx="4329">55</cx:pt>
          <cx:pt idx="4330">55</cx:pt>
          <cx:pt idx="4331">55</cx:pt>
          <cx:pt idx="4332">55</cx:pt>
          <cx:pt idx="4333">55</cx:pt>
          <cx:pt idx="4334">55</cx:pt>
          <cx:pt idx="4335">55</cx:pt>
          <cx:pt idx="4336">55</cx:pt>
          <cx:pt idx="4337">55</cx:pt>
          <cx:pt idx="4338">55</cx:pt>
          <cx:pt idx="4339">55</cx:pt>
          <cx:pt idx="4340">56</cx:pt>
          <cx:pt idx="4341">56</cx:pt>
          <cx:pt idx="4342">56</cx:pt>
          <cx:pt idx="4343">56</cx:pt>
          <cx:pt idx="4344">56</cx:pt>
          <cx:pt idx="4345">56</cx:pt>
          <cx:pt idx="4346">56</cx:pt>
          <cx:pt idx="4347">56</cx:pt>
          <cx:pt idx="4348">56</cx:pt>
          <cx:pt idx="4349">56</cx:pt>
          <cx:pt idx="4350">56</cx:pt>
          <cx:pt idx="4351">56</cx:pt>
          <cx:pt idx="4352">56</cx:pt>
          <cx:pt idx="4353">56</cx:pt>
          <cx:pt idx="4354">56</cx:pt>
          <cx:pt idx="4355">56</cx:pt>
          <cx:pt idx="4356">56</cx:pt>
          <cx:pt idx="4357">56</cx:pt>
          <cx:pt idx="4358">56</cx:pt>
          <cx:pt idx="4359">56</cx:pt>
          <cx:pt idx="4360">56</cx:pt>
          <cx:pt idx="4361">56</cx:pt>
          <cx:pt idx="4362">56</cx:pt>
          <cx:pt idx="4363">56</cx:pt>
          <cx:pt idx="4364">56</cx:pt>
          <cx:pt idx="4365">56</cx:pt>
          <cx:pt idx="4366">56</cx:pt>
          <cx:pt idx="4367">56</cx:pt>
          <cx:pt idx="4368">56</cx:pt>
          <cx:pt idx="4369">56</cx:pt>
          <cx:pt idx="4370">56</cx:pt>
          <cx:pt idx="4371">57</cx:pt>
          <cx:pt idx="4372">57</cx:pt>
          <cx:pt idx="4373">57</cx:pt>
          <cx:pt idx="4374">57</cx:pt>
          <cx:pt idx="4375">57</cx:pt>
          <cx:pt idx="4376">57</cx:pt>
          <cx:pt idx="4377">57</cx:pt>
          <cx:pt idx="4378">57</cx:pt>
          <cx:pt idx="4379">57</cx:pt>
          <cx:pt idx="4380">57</cx:pt>
          <cx:pt idx="4381">57</cx:pt>
          <cx:pt idx="4382">57</cx:pt>
          <cx:pt idx="4383">57</cx:pt>
          <cx:pt idx="4384">57</cx:pt>
          <cx:pt idx="4385">57</cx:pt>
          <cx:pt idx="4386">57</cx:pt>
          <cx:pt idx="4387">57</cx:pt>
          <cx:pt idx="4388">57</cx:pt>
          <cx:pt idx="4389">57</cx:pt>
          <cx:pt idx="4390">57</cx:pt>
          <cx:pt idx="4391">57</cx:pt>
          <cx:pt idx="4392">57</cx:pt>
          <cx:pt idx="4393">57</cx:pt>
          <cx:pt idx="4394">57</cx:pt>
          <cx:pt idx="4395">58</cx:pt>
          <cx:pt idx="4396">58</cx:pt>
          <cx:pt idx="4397">58</cx:pt>
          <cx:pt idx="4398">58</cx:pt>
          <cx:pt idx="4399">58</cx:pt>
          <cx:pt idx="4400">58</cx:pt>
          <cx:pt idx="4401">58</cx:pt>
          <cx:pt idx="4402">58</cx:pt>
          <cx:pt idx="4403">58</cx:pt>
          <cx:pt idx="4404">58</cx:pt>
          <cx:pt idx="4405">58</cx:pt>
          <cx:pt idx="4406">58</cx:pt>
          <cx:pt idx="4407">58</cx:pt>
          <cx:pt idx="4408">58</cx:pt>
          <cx:pt idx="4409">58</cx:pt>
          <cx:pt idx="4410">58</cx:pt>
          <cx:pt idx="4411">58</cx:pt>
          <cx:pt idx="4412">58</cx:pt>
          <cx:pt idx="4413">58</cx:pt>
          <cx:pt idx="4414">58</cx:pt>
          <cx:pt idx="4415">58</cx:pt>
          <cx:pt idx="4416">58</cx:pt>
          <cx:pt idx="4417">58</cx:pt>
          <cx:pt idx="4418">58</cx:pt>
          <cx:pt idx="4419">58</cx:pt>
          <cx:pt idx="4420">58</cx:pt>
          <cx:pt idx="4421">58</cx:pt>
          <cx:pt idx="4422">58</cx:pt>
          <cx:pt idx="4423">59</cx:pt>
          <cx:pt idx="4424">59</cx:pt>
          <cx:pt idx="4425">59</cx:pt>
          <cx:pt idx="4426">59</cx:pt>
          <cx:pt idx="4427">59</cx:pt>
          <cx:pt idx="4428">59</cx:pt>
          <cx:pt idx="4429">59</cx:pt>
          <cx:pt idx="4430">59</cx:pt>
          <cx:pt idx="4431">59</cx:pt>
          <cx:pt idx="4432">59</cx:pt>
          <cx:pt idx="4433">59</cx:pt>
          <cx:pt idx="4434">59</cx:pt>
          <cx:pt idx="4435">59</cx:pt>
          <cx:pt idx="4436">59</cx:pt>
          <cx:pt idx="4437">59</cx:pt>
          <cx:pt idx="4438">59</cx:pt>
          <cx:pt idx="4439">59</cx:pt>
          <cx:pt idx="4440">59</cx:pt>
          <cx:pt idx="4441">59</cx:pt>
          <cx:pt idx="4442">59</cx:pt>
          <cx:pt idx="4443">59</cx:pt>
          <cx:pt idx="4444">59</cx:pt>
          <cx:pt idx="4445">59</cx:pt>
          <cx:pt idx="4446">59</cx:pt>
          <cx:pt idx="4447">59</cx:pt>
          <cx:pt idx="4448">59</cx:pt>
          <cx:pt idx="4449">60</cx:pt>
          <cx:pt idx="4450">60</cx:pt>
          <cx:pt idx="4451">60</cx:pt>
          <cx:pt idx="4452">60</cx:pt>
          <cx:pt idx="4453">60</cx:pt>
          <cx:pt idx="4454">60</cx:pt>
          <cx:pt idx="4455">60</cx:pt>
          <cx:pt idx="4456">60</cx:pt>
          <cx:pt idx="4457">60</cx:pt>
          <cx:pt idx="4458">60</cx:pt>
          <cx:pt idx="4459">60</cx:pt>
          <cx:pt idx="4460">60</cx:pt>
          <cx:pt idx="4461">60</cx:pt>
          <cx:pt idx="4462">60</cx:pt>
          <cx:pt idx="4463">60</cx:pt>
          <cx:pt idx="4464">60</cx:pt>
          <cx:pt idx="4465">60</cx:pt>
          <cx:pt idx="4466">60</cx:pt>
          <cx:pt idx="4467">60</cx:pt>
          <cx:pt idx="4468">60</cx:pt>
          <cx:pt idx="4469">60</cx:pt>
          <cx:pt idx="4470">60</cx:pt>
          <cx:pt idx="4471">60</cx:pt>
          <cx:pt idx="4472">60</cx:pt>
          <cx:pt idx="4473">60</cx:pt>
          <cx:pt idx="4474">60</cx:pt>
          <cx:pt idx="4475">61</cx:pt>
          <cx:pt idx="4476">61</cx:pt>
          <cx:pt idx="4477">61</cx:pt>
          <cx:pt idx="4478">61</cx:pt>
          <cx:pt idx="4479">61</cx:pt>
          <cx:pt idx="4480">61</cx:pt>
          <cx:pt idx="4481">61</cx:pt>
          <cx:pt idx="4482">61</cx:pt>
          <cx:pt idx="4483">61</cx:pt>
          <cx:pt idx="4484">61</cx:pt>
          <cx:pt idx="4485">61</cx:pt>
          <cx:pt idx="4486">61</cx:pt>
          <cx:pt idx="4487">61</cx:pt>
          <cx:pt idx="4488">61</cx:pt>
          <cx:pt idx="4489">61</cx:pt>
          <cx:pt idx="4490">61</cx:pt>
          <cx:pt idx="4491">61</cx:pt>
          <cx:pt idx="4492">61</cx:pt>
          <cx:pt idx="4493">61</cx:pt>
          <cx:pt idx="4494">61</cx:pt>
          <cx:pt idx="4495">61</cx:pt>
          <cx:pt idx="4496">61</cx:pt>
          <cx:pt idx="4497">61</cx:pt>
          <cx:pt idx="4498">61</cx:pt>
          <cx:pt idx="4499">61</cx:pt>
          <cx:pt idx="4500">62</cx:pt>
          <cx:pt idx="4501">62</cx:pt>
          <cx:pt idx="4502">62</cx:pt>
          <cx:pt idx="4503">62</cx:pt>
          <cx:pt idx="4504">62</cx:pt>
          <cx:pt idx="4505">62</cx:pt>
          <cx:pt idx="4506">62</cx:pt>
          <cx:pt idx="4507">62</cx:pt>
          <cx:pt idx="4508">62</cx:pt>
          <cx:pt idx="4509">62</cx:pt>
          <cx:pt idx="4510">62</cx:pt>
          <cx:pt idx="4511">62</cx:pt>
          <cx:pt idx="4512">62</cx:pt>
          <cx:pt idx="4513">62</cx:pt>
          <cx:pt idx="4514">62</cx:pt>
          <cx:pt idx="4515">62</cx:pt>
          <cx:pt idx="4516">62</cx:pt>
          <cx:pt idx="4517">63</cx:pt>
          <cx:pt idx="4518">63</cx:pt>
          <cx:pt idx="4519">63</cx:pt>
          <cx:pt idx="4520">63</cx:pt>
          <cx:pt idx="4521">63</cx:pt>
          <cx:pt idx="4522">63</cx:pt>
          <cx:pt idx="4523">63</cx:pt>
          <cx:pt idx="4524">63</cx:pt>
          <cx:pt idx="4525">63</cx:pt>
          <cx:pt idx="4526">63</cx:pt>
          <cx:pt idx="4527">63</cx:pt>
          <cx:pt idx="4528">63</cx:pt>
          <cx:pt idx="4529">63</cx:pt>
          <cx:pt idx="4530">63</cx:pt>
          <cx:pt idx="4531">63</cx:pt>
          <cx:pt idx="4532">63</cx:pt>
          <cx:pt idx="4533">63</cx:pt>
          <cx:pt idx="4534">63</cx:pt>
          <cx:pt idx="4535">63</cx:pt>
          <cx:pt idx="4536">64</cx:pt>
          <cx:pt idx="4537">64</cx:pt>
          <cx:pt idx="4538">64</cx:pt>
          <cx:pt idx="4539">64</cx:pt>
          <cx:pt idx="4540">64</cx:pt>
          <cx:pt idx="4541">64</cx:pt>
          <cx:pt idx="4542">64</cx:pt>
          <cx:pt idx="4543">64</cx:pt>
          <cx:pt idx="4544">64</cx:pt>
          <cx:pt idx="4545">64</cx:pt>
          <cx:pt idx="4546">64</cx:pt>
          <cx:pt idx="4547">64</cx:pt>
          <cx:pt idx="4548">64</cx:pt>
          <cx:pt idx="4549">64</cx:pt>
          <cx:pt idx="4550">64</cx:pt>
          <cx:pt idx="4551">64</cx:pt>
          <cx:pt idx="4552">64</cx:pt>
          <cx:pt idx="4553">64</cx:pt>
          <cx:pt idx="4554">64</cx:pt>
          <cx:pt idx="4555">64</cx:pt>
          <cx:pt idx="4556">64</cx:pt>
          <cx:pt idx="4557">64</cx:pt>
          <cx:pt idx="4558">64</cx:pt>
          <cx:pt idx="4559">64</cx:pt>
          <cx:pt idx="4560">64</cx:pt>
          <cx:pt idx="4561">64</cx:pt>
          <cx:pt idx="4562">64</cx:pt>
          <cx:pt idx="4563">64</cx:pt>
          <cx:pt idx="4564">64</cx:pt>
          <cx:pt idx="4565">64</cx:pt>
          <cx:pt idx="4566">64</cx:pt>
          <cx:pt idx="4567">64</cx:pt>
          <cx:pt idx="4568">65</cx:pt>
          <cx:pt idx="4569">65</cx:pt>
          <cx:pt idx="4570">65</cx:pt>
          <cx:pt idx="4571">65</cx:pt>
          <cx:pt idx="4572">65</cx:pt>
          <cx:pt idx="4573">65</cx:pt>
          <cx:pt idx="4574">65</cx:pt>
          <cx:pt idx="4575">65</cx:pt>
          <cx:pt idx="4576">65</cx:pt>
          <cx:pt idx="4577">65</cx:pt>
          <cx:pt idx="4578">65</cx:pt>
          <cx:pt idx="4579">65</cx:pt>
          <cx:pt idx="4580">65</cx:pt>
          <cx:pt idx="4581">65</cx:pt>
          <cx:pt idx="4582">65</cx:pt>
          <cx:pt idx="4583">65</cx:pt>
          <cx:pt idx="4584">65</cx:pt>
          <cx:pt idx="4585">65</cx:pt>
          <cx:pt idx="4586">65</cx:pt>
          <cx:pt idx="4587">65</cx:pt>
          <cx:pt idx="4588">65</cx:pt>
          <cx:pt idx="4589">65</cx:pt>
          <cx:pt idx="4590">65</cx:pt>
          <cx:pt idx="4591">65</cx:pt>
          <cx:pt idx="4592">65</cx:pt>
          <cx:pt idx="4593">65</cx:pt>
          <cx:pt idx="4594">65</cx:pt>
          <cx:pt idx="4595">65</cx:pt>
          <cx:pt idx="4596">65</cx:pt>
          <cx:pt idx="4597">66</cx:pt>
          <cx:pt idx="4598">66</cx:pt>
          <cx:pt idx="4599">66</cx:pt>
          <cx:pt idx="4600">66</cx:pt>
          <cx:pt idx="4601">66</cx:pt>
          <cx:pt idx="4602">66</cx:pt>
          <cx:pt idx="4603">66</cx:pt>
          <cx:pt idx="4604">66</cx:pt>
          <cx:pt idx="4605">66</cx:pt>
          <cx:pt idx="4606">66</cx:pt>
          <cx:pt idx="4607">66</cx:pt>
          <cx:pt idx="4608">66</cx:pt>
          <cx:pt idx="4609">66</cx:pt>
          <cx:pt idx="4610">66</cx:pt>
          <cx:pt idx="4611">66</cx:pt>
          <cx:pt idx="4612">66</cx:pt>
          <cx:pt idx="4613">66</cx:pt>
          <cx:pt idx="4614">66</cx:pt>
          <cx:pt idx="4615">66</cx:pt>
          <cx:pt idx="4616">67</cx:pt>
          <cx:pt idx="4617">67</cx:pt>
          <cx:pt idx="4618">67</cx:pt>
          <cx:pt idx="4619">67</cx:pt>
          <cx:pt idx="4620">67</cx:pt>
          <cx:pt idx="4621">67</cx:pt>
          <cx:pt idx="4622">67</cx:pt>
          <cx:pt idx="4623">67</cx:pt>
          <cx:pt idx="4624">67</cx:pt>
          <cx:pt idx="4625">67</cx:pt>
          <cx:pt idx="4626">67</cx:pt>
          <cx:pt idx="4627">67</cx:pt>
          <cx:pt idx="4628">67</cx:pt>
          <cx:pt idx="4629">67</cx:pt>
          <cx:pt idx="4630">67</cx:pt>
          <cx:pt idx="4631">67</cx:pt>
          <cx:pt idx="4632">67</cx:pt>
          <cx:pt idx="4633">67</cx:pt>
          <cx:pt idx="4634">67</cx:pt>
          <cx:pt idx="4635">67</cx:pt>
          <cx:pt idx="4636">67</cx:pt>
          <cx:pt idx="4637">67</cx:pt>
          <cx:pt idx="4638">67</cx:pt>
          <cx:pt idx="4639">67</cx:pt>
          <cx:pt idx="4640">68</cx:pt>
          <cx:pt idx="4641">68</cx:pt>
          <cx:pt idx="4642">68</cx:pt>
          <cx:pt idx="4643">68</cx:pt>
          <cx:pt idx="4644">68</cx:pt>
          <cx:pt idx="4645">68</cx:pt>
          <cx:pt idx="4646">68</cx:pt>
          <cx:pt idx="4647">68</cx:pt>
          <cx:pt idx="4648">68</cx:pt>
          <cx:pt idx="4649">68</cx:pt>
          <cx:pt idx="4650">68</cx:pt>
          <cx:pt idx="4651">68</cx:pt>
          <cx:pt idx="4652">68</cx:pt>
          <cx:pt idx="4653">68</cx:pt>
          <cx:pt idx="4654">68</cx:pt>
          <cx:pt idx="4655">68</cx:pt>
          <cx:pt idx="4656">68</cx:pt>
          <cx:pt idx="4657">68</cx:pt>
          <cx:pt idx="4658">68</cx:pt>
          <cx:pt idx="4659">68</cx:pt>
          <cx:pt idx="4660">68</cx:pt>
          <cx:pt idx="4661">68</cx:pt>
          <cx:pt idx="4662">68</cx:pt>
          <cx:pt idx="4663">69</cx:pt>
          <cx:pt idx="4664">69</cx:pt>
          <cx:pt idx="4665">69</cx:pt>
          <cx:pt idx="4666">69</cx:pt>
          <cx:pt idx="4667">69</cx:pt>
          <cx:pt idx="4668">69</cx:pt>
          <cx:pt idx="4669">69</cx:pt>
          <cx:pt idx="4670">69</cx:pt>
          <cx:pt idx="4671">69</cx:pt>
          <cx:pt idx="4672">69</cx:pt>
          <cx:pt idx="4673">69</cx:pt>
          <cx:pt idx="4674">69</cx:pt>
          <cx:pt idx="4675">69</cx:pt>
          <cx:pt idx="4676">69</cx:pt>
          <cx:pt idx="4677">69</cx:pt>
          <cx:pt idx="4678">69</cx:pt>
          <cx:pt idx="4679">69</cx:pt>
          <cx:pt idx="4680">69</cx:pt>
          <cx:pt idx="4681">69</cx:pt>
          <cx:pt idx="4682">69</cx:pt>
          <cx:pt idx="4683">70</cx:pt>
          <cx:pt idx="4684">70</cx:pt>
          <cx:pt idx="4685">70</cx:pt>
          <cx:pt idx="4686">70</cx:pt>
          <cx:pt idx="4687">70</cx:pt>
          <cx:pt idx="4688">70</cx:pt>
          <cx:pt idx="4689">70</cx:pt>
          <cx:pt idx="4690">70</cx:pt>
          <cx:pt idx="4691">70</cx:pt>
          <cx:pt idx="4692">70</cx:pt>
          <cx:pt idx="4693">70</cx:pt>
          <cx:pt idx="4694">70</cx:pt>
          <cx:pt idx="4695">70</cx:pt>
          <cx:pt idx="4696">70</cx:pt>
          <cx:pt idx="4697">70</cx:pt>
          <cx:pt idx="4698">70</cx:pt>
          <cx:pt idx="4699">70</cx:pt>
          <cx:pt idx="4700">70</cx:pt>
          <cx:pt idx="4701">70</cx:pt>
          <cx:pt idx="4702">70</cx:pt>
          <cx:pt idx="4703">70</cx:pt>
          <cx:pt idx="4704">70</cx:pt>
          <cx:pt idx="4705">70</cx:pt>
          <cx:pt idx="4706">70</cx:pt>
          <cx:pt idx="4707">70</cx:pt>
          <cx:pt idx="4708">70</cx:pt>
          <cx:pt idx="4709">71</cx:pt>
          <cx:pt idx="4710">71</cx:pt>
          <cx:pt idx="4711">71</cx:pt>
          <cx:pt idx="4712">71</cx:pt>
          <cx:pt idx="4713">71</cx:pt>
          <cx:pt idx="4714">71</cx:pt>
          <cx:pt idx="4715">71</cx:pt>
          <cx:pt idx="4716">71</cx:pt>
          <cx:pt idx="4717">71</cx:pt>
          <cx:pt idx="4718">71</cx:pt>
          <cx:pt idx="4719">71</cx:pt>
          <cx:pt idx="4720">71</cx:pt>
          <cx:pt idx="4721">71</cx:pt>
          <cx:pt idx="4722">71</cx:pt>
          <cx:pt idx="4723">71</cx:pt>
          <cx:pt idx="4724">71</cx:pt>
          <cx:pt idx="4725">71</cx:pt>
          <cx:pt idx="4726">71</cx:pt>
          <cx:pt idx="4727">71</cx:pt>
          <cx:pt idx="4728">72</cx:pt>
          <cx:pt idx="4729">72</cx:pt>
          <cx:pt idx="4730">72</cx:pt>
          <cx:pt idx="4731">72</cx:pt>
          <cx:pt idx="4732">72</cx:pt>
          <cx:pt idx="4733">72</cx:pt>
          <cx:pt idx="4734">72</cx:pt>
          <cx:pt idx="4735">72</cx:pt>
          <cx:pt idx="4736">72</cx:pt>
          <cx:pt idx="4737">72</cx:pt>
          <cx:pt idx="4738">72</cx:pt>
          <cx:pt idx="4739">72</cx:pt>
          <cx:pt idx="4740">72</cx:pt>
          <cx:pt idx="4741">72</cx:pt>
          <cx:pt idx="4742">72</cx:pt>
          <cx:pt idx="4743">72</cx:pt>
          <cx:pt idx="4744">72</cx:pt>
          <cx:pt idx="4745">72</cx:pt>
          <cx:pt idx="4746">72</cx:pt>
          <cx:pt idx="4747">72</cx:pt>
          <cx:pt idx="4748">73</cx:pt>
          <cx:pt idx="4749">73</cx:pt>
          <cx:pt idx="4750">73</cx:pt>
          <cx:pt idx="4751">73</cx:pt>
          <cx:pt idx="4752">73</cx:pt>
          <cx:pt idx="4753">73</cx:pt>
          <cx:pt idx="4754">73</cx:pt>
          <cx:pt idx="4755">73</cx:pt>
          <cx:pt idx="4756">73</cx:pt>
          <cx:pt idx="4757">73</cx:pt>
          <cx:pt idx="4758">73</cx:pt>
          <cx:pt idx="4759">73</cx:pt>
          <cx:pt idx="4760">73</cx:pt>
          <cx:pt idx="4761">73</cx:pt>
          <cx:pt idx="4762">73</cx:pt>
          <cx:pt idx="4763">73</cx:pt>
          <cx:pt idx="4764">73</cx:pt>
          <cx:pt idx="4765">74</cx:pt>
          <cx:pt idx="4766">74</cx:pt>
          <cx:pt idx="4767">74</cx:pt>
          <cx:pt idx="4768">74</cx:pt>
          <cx:pt idx="4769">74</cx:pt>
          <cx:pt idx="4770">74</cx:pt>
          <cx:pt idx="4771">74</cx:pt>
          <cx:pt idx="4772">74</cx:pt>
          <cx:pt idx="4773">74</cx:pt>
          <cx:pt idx="4774">74</cx:pt>
          <cx:pt idx="4775">74</cx:pt>
          <cx:pt idx="4776">74</cx:pt>
          <cx:pt idx="4777">74</cx:pt>
          <cx:pt idx="4778">74</cx:pt>
          <cx:pt idx="4779">74</cx:pt>
          <cx:pt idx="4780">74</cx:pt>
          <cx:pt idx="4781">74</cx:pt>
          <cx:pt idx="4782">74</cx:pt>
          <cx:pt idx="4783">74</cx:pt>
          <cx:pt idx="4784">74</cx:pt>
          <cx:pt idx="4785">74</cx:pt>
          <cx:pt idx="4786">74</cx:pt>
          <cx:pt idx="4787">74</cx:pt>
          <cx:pt idx="4788">74</cx:pt>
          <cx:pt idx="4789">74</cx:pt>
          <cx:pt idx="4790">74</cx:pt>
          <cx:pt idx="4791">74</cx:pt>
          <cx:pt idx="4792">74</cx:pt>
          <cx:pt idx="4793">74</cx:pt>
          <cx:pt idx="4794">74</cx:pt>
          <cx:pt idx="4795">75</cx:pt>
          <cx:pt idx="4796">75</cx:pt>
          <cx:pt idx="4797">75</cx:pt>
          <cx:pt idx="4798">75</cx:pt>
          <cx:pt idx="4799">75</cx:pt>
          <cx:pt idx="4800">75</cx:pt>
          <cx:pt idx="4801">75</cx:pt>
          <cx:pt idx="4802">75</cx:pt>
          <cx:pt idx="4803">75</cx:pt>
          <cx:pt idx="4804">75</cx:pt>
          <cx:pt idx="4805">75</cx:pt>
          <cx:pt idx="4806">75</cx:pt>
          <cx:pt idx="4807">75</cx:pt>
          <cx:pt idx="4808">75</cx:pt>
          <cx:pt idx="4809">75</cx:pt>
          <cx:pt idx="4810">75</cx:pt>
          <cx:pt idx="4811">75</cx:pt>
          <cx:pt idx="4812">75</cx:pt>
          <cx:pt idx="4813">75</cx:pt>
          <cx:pt idx="4814">75</cx:pt>
          <cx:pt idx="4815">75</cx:pt>
          <cx:pt idx="4816">75</cx:pt>
          <cx:pt idx="4817">75</cx:pt>
          <cx:pt idx="4818">75</cx:pt>
          <cx:pt idx="4819">76</cx:pt>
          <cx:pt idx="4820">76</cx:pt>
          <cx:pt idx="4821">76</cx:pt>
          <cx:pt idx="4822">76</cx:pt>
          <cx:pt idx="4823">76</cx:pt>
          <cx:pt idx="4824">76</cx:pt>
          <cx:pt idx="4825">76</cx:pt>
          <cx:pt idx="4826">76</cx:pt>
          <cx:pt idx="4827">76</cx:pt>
          <cx:pt idx="4828">76</cx:pt>
          <cx:pt idx="4829">76</cx:pt>
          <cx:pt idx="4830">76</cx:pt>
          <cx:pt idx="4831">76</cx:pt>
          <cx:pt idx="4832">76</cx:pt>
          <cx:pt idx="4833">76</cx:pt>
          <cx:pt idx="4834">76</cx:pt>
          <cx:pt idx="4835">76</cx:pt>
          <cx:pt idx="4836">76</cx:pt>
          <cx:pt idx="4837">76</cx:pt>
          <cx:pt idx="4838">76</cx:pt>
          <cx:pt idx="4839">77</cx:pt>
          <cx:pt idx="4840">77</cx:pt>
          <cx:pt idx="4841">77</cx:pt>
          <cx:pt idx="4842">77</cx:pt>
          <cx:pt idx="4843">77</cx:pt>
          <cx:pt idx="4844">77</cx:pt>
          <cx:pt idx="4845">77</cx:pt>
          <cx:pt idx="4846">77</cx:pt>
          <cx:pt idx="4847">77</cx:pt>
          <cx:pt idx="4848">77</cx:pt>
          <cx:pt idx="4849">77</cx:pt>
          <cx:pt idx="4850">77</cx:pt>
          <cx:pt idx="4851">77</cx:pt>
          <cx:pt idx="4852">77</cx:pt>
          <cx:pt idx="4853">77</cx:pt>
          <cx:pt idx="4854">77</cx:pt>
          <cx:pt idx="4855">77</cx:pt>
          <cx:pt idx="4856">77</cx:pt>
          <cx:pt idx="4857">77</cx:pt>
          <cx:pt idx="4858">77</cx:pt>
          <cx:pt idx="4859">77</cx:pt>
          <cx:pt idx="4860">78</cx:pt>
          <cx:pt idx="4861">78</cx:pt>
          <cx:pt idx="4862">78</cx:pt>
          <cx:pt idx="4863">78</cx:pt>
          <cx:pt idx="4864">78</cx:pt>
          <cx:pt idx="4865">78</cx:pt>
          <cx:pt idx="4866">78</cx:pt>
          <cx:pt idx="4867">78</cx:pt>
          <cx:pt idx="4868">78</cx:pt>
          <cx:pt idx="4869">78</cx:pt>
          <cx:pt idx="4870">78</cx:pt>
          <cx:pt idx="4871">78</cx:pt>
          <cx:pt idx="4872">78</cx:pt>
          <cx:pt idx="4873">78</cx:pt>
          <cx:pt idx="4874">78</cx:pt>
          <cx:pt idx="4875">78</cx:pt>
          <cx:pt idx="4876">79</cx:pt>
          <cx:pt idx="4877">79</cx:pt>
          <cx:pt idx="4878">79</cx:pt>
          <cx:pt idx="4879">79</cx:pt>
          <cx:pt idx="4880">79</cx:pt>
          <cx:pt idx="4881">79</cx:pt>
          <cx:pt idx="4882">79</cx:pt>
          <cx:pt idx="4883">79</cx:pt>
          <cx:pt idx="4884">79</cx:pt>
          <cx:pt idx="4885">79</cx:pt>
          <cx:pt idx="4886">79</cx:pt>
          <cx:pt idx="4887">79</cx:pt>
          <cx:pt idx="4888">79</cx:pt>
          <cx:pt idx="4889">79</cx:pt>
          <cx:pt idx="4890">79</cx:pt>
          <cx:pt idx="4891">79</cx:pt>
          <cx:pt idx="4892">80</cx:pt>
          <cx:pt idx="4893">80</cx:pt>
          <cx:pt idx="4894">80</cx:pt>
          <cx:pt idx="4895">80</cx:pt>
          <cx:pt idx="4896">80</cx:pt>
          <cx:pt idx="4897">80</cx:pt>
          <cx:pt idx="4898">80</cx:pt>
          <cx:pt idx="4899">80</cx:pt>
          <cx:pt idx="4900">80</cx:pt>
          <cx:pt idx="4901">80</cx:pt>
          <cx:pt idx="4902">80</cx:pt>
          <cx:pt idx="4903">80</cx:pt>
          <cx:pt idx="4904">80</cx:pt>
          <cx:pt idx="4905">80</cx:pt>
          <cx:pt idx="4906">80</cx:pt>
          <cx:pt idx="4907">80</cx:pt>
          <cx:pt idx="4908">80</cx:pt>
          <cx:pt idx="4909">80</cx:pt>
          <cx:pt idx="4910">80</cx:pt>
          <cx:pt idx="4911">80</cx:pt>
          <cx:pt idx="4912">80</cx:pt>
          <cx:pt idx="4913">80</cx:pt>
          <cx:pt idx="4914">80</cx:pt>
          <cx:pt idx="4915">81</cx:pt>
          <cx:pt idx="4916">81</cx:pt>
          <cx:pt idx="4917">81</cx:pt>
          <cx:pt idx="4918">81</cx:pt>
          <cx:pt idx="4919">81</cx:pt>
          <cx:pt idx="4920">81</cx:pt>
          <cx:pt idx="4921">81</cx:pt>
          <cx:pt idx="4922">81</cx:pt>
          <cx:pt idx="4923">81</cx:pt>
          <cx:pt idx="4924">81</cx:pt>
          <cx:pt idx="4925">81</cx:pt>
          <cx:pt idx="4926">81</cx:pt>
          <cx:pt idx="4927">81</cx:pt>
          <cx:pt idx="4928">81</cx:pt>
          <cx:pt idx="4929">81</cx:pt>
          <cx:pt idx="4930">81</cx:pt>
          <cx:pt idx="4931">81</cx:pt>
          <cx:pt idx="4932">81</cx:pt>
          <cx:pt idx="4933">81</cx:pt>
          <cx:pt idx="4934">81</cx:pt>
          <cx:pt idx="4935">81</cx:pt>
          <cx:pt idx="4936">82</cx:pt>
          <cx:pt idx="4937">82</cx:pt>
          <cx:pt idx="4938">82</cx:pt>
          <cx:pt idx="4939">82</cx:pt>
          <cx:pt idx="4940">82</cx:pt>
          <cx:pt idx="4941">82</cx:pt>
          <cx:pt idx="4942">82</cx:pt>
          <cx:pt idx="4943">82</cx:pt>
          <cx:pt idx="4944">82</cx:pt>
          <cx:pt idx="4945">82</cx:pt>
          <cx:pt idx="4946">82</cx:pt>
          <cx:pt idx="4947">82</cx:pt>
          <cx:pt idx="4948">82</cx:pt>
          <cx:pt idx="4949">82</cx:pt>
          <cx:pt idx="4950">82</cx:pt>
          <cx:pt idx="4951">82</cx:pt>
          <cx:pt idx="4952">83</cx:pt>
          <cx:pt idx="4953">83</cx:pt>
          <cx:pt idx="4954">83</cx:pt>
          <cx:pt idx="4955">83</cx:pt>
          <cx:pt idx="4956">83</cx:pt>
          <cx:pt idx="4957">83</cx:pt>
          <cx:pt idx="4958">83</cx:pt>
          <cx:pt idx="4959">83</cx:pt>
          <cx:pt idx="4960">83</cx:pt>
          <cx:pt idx="4961">83</cx:pt>
          <cx:pt idx="4962">83</cx:pt>
          <cx:pt idx="4963">83</cx:pt>
          <cx:pt idx="4964">83</cx:pt>
          <cx:pt idx="4965">83</cx:pt>
          <cx:pt idx="4966">83</cx:pt>
          <cx:pt idx="4967">83</cx:pt>
          <cx:pt idx="4968">83</cx:pt>
          <cx:pt idx="4969">83</cx:pt>
          <cx:pt idx="4970">83</cx:pt>
          <cx:pt idx="4971">83</cx:pt>
          <cx:pt idx="4972">84</cx:pt>
          <cx:pt idx="4973">84</cx:pt>
          <cx:pt idx="4974">84</cx:pt>
          <cx:pt idx="4975">84</cx:pt>
          <cx:pt idx="4976">84</cx:pt>
          <cx:pt idx="4977">84</cx:pt>
          <cx:pt idx="4978">84</cx:pt>
          <cx:pt idx="4979">84</cx:pt>
          <cx:pt idx="4980">84</cx:pt>
          <cx:pt idx="4981">84</cx:pt>
          <cx:pt idx="4982">84</cx:pt>
          <cx:pt idx="4983">84</cx:pt>
          <cx:pt idx="4984">84</cx:pt>
          <cx:pt idx="4985">84</cx:pt>
          <cx:pt idx="4986">84</cx:pt>
          <cx:pt idx="4987">84</cx:pt>
          <cx:pt idx="4988">84</cx:pt>
          <cx:pt idx="4989">84</cx:pt>
          <cx:pt idx="4990">84</cx:pt>
          <cx:pt idx="4991">84</cx:pt>
          <cx:pt idx="4992">84</cx:pt>
          <cx:pt idx="4993">85</cx:pt>
          <cx:pt idx="4994">85</cx:pt>
          <cx:pt idx="4995">85</cx:pt>
          <cx:pt idx="4996">85</cx:pt>
          <cx:pt idx="4997">85</cx:pt>
          <cx:pt idx="4998">85</cx:pt>
          <cx:pt idx="4999">85</cx:pt>
          <cx:pt idx="5000">85</cx:pt>
          <cx:pt idx="5001">85</cx:pt>
          <cx:pt idx="5002">85</cx:pt>
          <cx:pt idx="5003">85</cx:pt>
          <cx:pt idx="5004">85</cx:pt>
          <cx:pt idx="5005">85</cx:pt>
          <cx:pt idx="5006">85</cx:pt>
          <cx:pt idx="5007">85</cx:pt>
          <cx:pt idx="5008">85</cx:pt>
          <cx:pt idx="5009">85</cx:pt>
          <cx:pt idx="5010">85</cx:pt>
          <cx:pt idx="5011">85</cx:pt>
          <cx:pt idx="5012">85</cx:pt>
          <cx:pt idx="5013">86</cx:pt>
          <cx:pt idx="5014">86</cx:pt>
          <cx:pt idx="5015">86</cx:pt>
          <cx:pt idx="5016">86</cx:pt>
          <cx:pt idx="5017">86</cx:pt>
          <cx:pt idx="5018">86</cx:pt>
          <cx:pt idx="5019">86</cx:pt>
          <cx:pt idx="5020">86</cx:pt>
          <cx:pt idx="5021">86</cx:pt>
          <cx:pt idx="5022">86</cx:pt>
          <cx:pt idx="5023">86</cx:pt>
          <cx:pt idx="5024">86</cx:pt>
          <cx:pt idx="5025">86</cx:pt>
          <cx:pt idx="5026">86</cx:pt>
          <cx:pt idx="5027">86</cx:pt>
          <cx:pt idx="5028">86</cx:pt>
          <cx:pt idx="5029">86</cx:pt>
          <cx:pt idx="5030">86</cx:pt>
          <cx:pt idx="5031">87</cx:pt>
          <cx:pt idx="5032">87</cx:pt>
          <cx:pt idx="5033">87</cx:pt>
          <cx:pt idx="5034">87</cx:pt>
          <cx:pt idx="5035">87</cx:pt>
          <cx:pt idx="5036">87</cx:pt>
          <cx:pt idx="5037">87</cx:pt>
          <cx:pt idx="5038">87</cx:pt>
          <cx:pt idx="5039">87</cx:pt>
          <cx:pt idx="5040">87</cx:pt>
          <cx:pt idx="5041">87</cx:pt>
          <cx:pt idx="5042">88</cx:pt>
          <cx:pt idx="5043">88</cx:pt>
          <cx:pt idx="5044">88</cx:pt>
          <cx:pt idx="5045">88</cx:pt>
          <cx:pt idx="5046">88</cx:pt>
          <cx:pt idx="5047">88</cx:pt>
          <cx:pt idx="5048">88</cx:pt>
          <cx:pt idx="5049">88</cx:pt>
          <cx:pt idx="5050">88</cx:pt>
          <cx:pt idx="5051">88</cx:pt>
          <cx:pt idx="5052">88</cx:pt>
          <cx:pt idx="5053">88</cx:pt>
          <cx:pt idx="5054">88</cx:pt>
          <cx:pt idx="5055">88</cx:pt>
          <cx:pt idx="5056">88</cx:pt>
          <cx:pt idx="5057">88</cx:pt>
          <cx:pt idx="5058">88</cx:pt>
          <cx:pt idx="5059">88</cx:pt>
          <cx:pt idx="5060">88</cx:pt>
          <cx:pt idx="5061">88</cx:pt>
          <cx:pt idx="5062">89</cx:pt>
          <cx:pt idx="5063">89</cx:pt>
          <cx:pt idx="5064">89</cx:pt>
          <cx:pt idx="5065">89</cx:pt>
          <cx:pt idx="5066">89</cx:pt>
          <cx:pt idx="5067">89</cx:pt>
          <cx:pt idx="5068">89</cx:pt>
          <cx:pt idx="5069">89</cx:pt>
          <cx:pt idx="5070">89</cx:pt>
          <cx:pt idx="5071">89</cx:pt>
          <cx:pt idx="5072">89</cx:pt>
          <cx:pt idx="5073">89</cx:pt>
          <cx:pt idx="5074">89</cx:pt>
          <cx:pt idx="5075">89</cx:pt>
          <cx:pt idx="5076">89</cx:pt>
          <cx:pt idx="5077">89</cx:pt>
          <cx:pt idx="5078">90</cx:pt>
          <cx:pt idx="5079">90</cx:pt>
          <cx:pt idx="5080">90</cx:pt>
          <cx:pt idx="5081">90</cx:pt>
          <cx:pt idx="5082">90</cx:pt>
          <cx:pt idx="5083">90</cx:pt>
          <cx:pt idx="5084">90</cx:pt>
          <cx:pt idx="5085">90</cx:pt>
          <cx:pt idx="5086">90</cx:pt>
          <cx:pt idx="5087">90</cx:pt>
          <cx:pt idx="5088">90</cx:pt>
          <cx:pt idx="5089">90</cx:pt>
          <cx:pt idx="5090">90</cx:pt>
          <cx:pt idx="5091">90</cx:pt>
          <cx:pt idx="5092">90</cx:pt>
          <cx:pt idx="5093">90</cx:pt>
          <cx:pt idx="5094">90</cx:pt>
          <cx:pt idx="5095">90</cx:pt>
          <cx:pt idx="5096">90</cx:pt>
          <cx:pt idx="5097">90</cx:pt>
          <cx:pt idx="5098">90</cx:pt>
          <cx:pt idx="5099">90</cx:pt>
          <cx:pt idx="5100">91</cx:pt>
          <cx:pt idx="5101">91</cx:pt>
          <cx:pt idx="5102">91</cx:pt>
          <cx:pt idx="5103">91</cx:pt>
          <cx:pt idx="5104">91</cx:pt>
          <cx:pt idx="5105">91</cx:pt>
          <cx:pt idx="5106">91</cx:pt>
          <cx:pt idx="5107">91</cx:pt>
          <cx:pt idx="5108">91</cx:pt>
          <cx:pt idx="5109">91</cx:pt>
          <cx:pt idx="5110">91</cx:pt>
          <cx:pt idx="5111">91</cx:pt>
          <cx:pt idx="5112">92</cx:pt>
          <cx:pt idx="5113">92</cx:pt>
          <cx:pt idx="5114">92</cx:pt>
          <cx:pt idx="5115">92</cx:pt>
          <cx:pt idx="5116">92</cx:pt>
          <cx:pt idx="5117">92</cx:pt>
          <cx:pt idx="5118">92</cx:pt>
          <cx:pt idx="5119">92</cx:pt>
          <cx:pt idx="5120">92</cx:pt>
          <cx:pt idx="5121">92</cx:pt>
          <cx:pt idx="5122">92</cx:pt>
          <cx:pt idx="5123">92</cx:pt>
          <cx:pt idx="5124">92</cx:pt>
          <cx:pt idx="5125">92</cx:pt>
          <cx:pt idx="5126">92</cx:pt>
          <cx:pt idx="5127">92</cx:pt>
          <cx:pt idx="5128">92</cx:pt>
          <cx:pt idx="5129">92</cx:pt>
          <cx:pt idx="5130">92</cx:pt>
          <cx:pt idx="5131">92</cx:pt>
          <cx:pt idx="5132">92</cx:pt>
          <cx:pt idx="5133">92</cx:pt>
          <cx:pt idx="5134">93</cx:pt>
          <cx:pt idx="5135">93</cx:pt>
          <cx:pt idx="5136">93</cx:pt>
          <cx:pt idx="5137">93</cx:pt>
          <cx:pt idx="5138">93</cx:pt>
          <cx:pt idx="5139">93</cx:pt>
          <cx:pt idx="5140">93</cx:pt>
          <cx:pt idx="5141">93</cx:pt>
          <cx:pt idx="5142">93</cx:pt>
          <cx:pt idx="5143">93</cx:pt>
          <cx:pt idx="5144">93</cx:pt>
          <cx:pt idx="5145">93</cx:pt>
          <cx:pt idx="5146">93</cx:pt>
          <cx:pt idx="5147">93</cx:pt>
          <cx:pt idx="5148">93</cx:pt>
          <cx:pt idx="5149">93</cx:pt>
          <cx:pt idx="5150">93</cx:pt>
          <cx:pt idx="5151">93</cx:pt>
          <cx:pt idx="5152">93</cx:pt>
          <cx:pt idx="5153">93</cx:pt>
          <cx:pt idx="5154">93</cx:pt>
          <cx:pt idx="5155">93</cx:pt>
          <cx:pt idx="5156">93</cx:pt>
          <cx:pt idx="5157">93</cx:pt>
          <cx:pt idx="5158">94</cx:pt>
          <cx:pt idx="5159">94</cx:pt>
          <cx:pt idx="5160">94</cx:pt>
          <cx:pt idx="5161">94</cx:pt>
          <cx:pt idx="5162">94</cx:pt>
          <cx:pt idx="5163">94</cx:pt>
          <cx:pt idx="5164">94</cx:pt>
          <cx:pt idx="5165">94</cx:pt>
          <cx:pt idx="5166">94</cx:pt>
          <cx:pt idx="5167">94</cx:pt>
          <cx:pt idx="5168">94</cx:pt>
          <cx:pt idx="5169">94</cx:pt>
          <cx:pt idx="5170">94</cx:pt>
          <cx:pt idx="5171">94</cx:pt>
          <cx:pt idx="5172">95</cx:pt>
          <cx:pt idx="5173">95</cx:pt>
          <cx:pt idx="5174">95</cx:pt>
          <cx:pt idx="5175">95</cx:pt>
          <cx:pt idx="5176">95</cx:pt>
          <cx:pt idx="5177">95</cx:pt>
          <cx:pt idx="5178">95</cx:pt>
          <cx:pt idx="5179">95</cx:pt>
          <cx:pt idx="5180">95</cx:pt>
          <cx:pt idx="5181">95</cx:pt>
          <cx:pt idx="5182">95</cx:pt>
          <cx:pt idx="5183">95</cx:pt>
          <cx:pt idx="5184">95</cx:pt>
          <cx:pt idx="5185">95</cx:pt>
          <cx:pt idx="5186">95</cx:pt>
          <cx:pt idx="5187">95</cx:pt>
          <cx:pt idx="5188">95</cx:pt>
          <cx:pt idx="5189">95</cx:pt>
          <cx:pt idx="5190">95</cx:pt>
          <cx:pt idx="5191">95</cx:pt>
          <cx:pt idx="5192">96</cx:pt>
          <cx:pt idx="5193">96</cx:pt>
          <cx:pt idx="5194">96</cx:pt>
          <cx:pt idx="5195">96</cx:pt>
          <cx:pt idx="5196">96</cx:pt>
          <cx:pt idx="5197">96</cx:pt>
          <cx:pt idx="5198">96</cx:pt>
          <cx:pt idx="5199">96</cx:pt>
          <cx:pt idx="5200">96</cx:pt>
          <cx:pt idx="5201">96</cx:pt>
          <cx:pt idx="5202">96</cx:pt>
          <cx:pt idx="5203">96</cx:pt>
          <cx:pt idx="5204">96</cx:pt>
          <cx:pt idx="5205">97</cx:pt>
          <cx:pt idx="5206">97</cx:pt>
          <cx:pt idx="5207">97</cx:pt>
          <cx:pt idx="5208">97</cx:pt>
          <cx:pt idx="5209">97</cx:pt>
          <cx:pt idx="5210">97</cx:pt>
          <cx:pt idx="5211">97</cx:pt>
          <cx:pt idx="5212">97</cx:pt>
          <cx:pt idx="5213">97</cx:pt>
          <cx:pt idx="5214">97</cx:pt>
          <cx:pt idx="5215">97</cx:pt>
          <cx:pt idx="5216">97</cx:pt>
          <cx:pt idx="5217">97</cx:pt>
          <cx:pt idx="5218">97</cx:pt>
          <cx:pt idx="5219">97</cx:pt>
          <cx:pt idx="5220">98</cx:pt>
          <cx:pt idx="5221">98</cx:pt>
          <cx:pt idx="5222">98</cx:pt>
          <cx:pt idx="5223">98</cx:pt>
          <cx:pt idx="5224">98</cx:pt>
          <cx:pt idx="5225">98</cx:pt>
          <cx:pt idx="5226">98</cx:pt>
          <cx:pt idx="5227">98</cx:pt>
          <cx:pt idx="5228">98</cx:pt>
          <cx:pt idx="5229">98</cx:pt>
          <cx:pt idx="5230">98</cx:pt>
          <cx:pt idx="5231">98</cx:pt>
          <cx:pt idx="5232">98</cx:pt>
          <cx:pt idx="5233">99</cx:pt>
          <cx:pt idx="5234">99</cx:pt>
          <cx:pt idx="5235">99</cx:pt>
          <cx:pt idx="5236">99</cx:pt>
          <cx:pt idx="5237">99</cx:pt>
          <cx:pt idx="5238">99</cx:pt>
          <cx:pt idx="5239">99</cx:pt>
          <cx:pt idx="5240">99</cx:pt>
          <cx:pt idx="5241">99</cx:pt>
          <cx:pt idx="5242">99</cx:pt>
          <cx:pt idx="5243">99</cx:pt>
          <cx:pt idx="5244">99</cx:pt>
          <cx:pt idx="5245">99</cx:pt>
          <cx:pt idx="5246">99</cx:pt>
          <cx:pt idx="5247">99</cx:pt>
          <cx:pt idx="5248">99</cx:pt>
          <cx:pt idx="5249">99</cx:pt>
          <cx:pt idx="5250">99</cx:pt>
          <cx:pt idx="5251">99</cx:pt>
          <cx:pt idx="5252">99</cx:pt>
          <cx:pt idx="5253">99</cx:pt>
          <cx:pt idx="5254">99</cx:pt>
          <cx:pt idx="5255">99</cx:pt>
          <cx:pt idx="5256">100</cx:pt>
          <cx:pt idx="5257">100</cx:pt>
          <cx:pt idx="5258">100</cx:pt>
          <cx:pt idx="5259">100</cx:pt>
          <cx:pt idx="5260">100</cx:pt>
          <cx:pt idx="5261">100</cx:pt>
          <cx:pt idx="5262">100</cx:pt>
          <cx:pt idx="5263">100</cx:pt>
          <cx:pt idx="5264">100</cx:pt>
          <cx:pt idx="5265">100</cx:pt>
          <cx:pt idx="5266">100</cx:pt>
          <cx:pt idx="5267">100</cx:pt>
          <cx:pt idx="5268">100</cx:pt>
          <cx:pt idx="5269">100</cx:pt>
          <cx:pt idx="5270">100</cx:pt>
          <cx:pt idx="5271">100</cx:pt>
          <cx:pt idx="5272">100</cx:pt>
          <cx:pt idx="5273">100</cx:pt>
          <cx:pt idx="5274">100</cx:pt>
          <cx:pt idx="5275">100</cx:pt>
          <cx:pt idx="5276">100</cx:pt>
          <cx:pt idx="5277">101</cx:pt>
          <cx:pt idx="5278">101</cx:pt>
          <cx:pt idx="5279">101</cx:pt>
          <cx:pt idx="5280">101</cx:pt>
          <cx:pt idx="5281">101</cx:pt>
          <cx:pt idx="5282">101</cx:pt>
          <cx:pt idx="5283">101</cx:pt>
          <cx:pt idx="5284">101</cx:pt>
          <cx:pt idx="5285">101</cx:pt>
          <cx:pt idx="5286">101</cx:pt>
          <cx:pt idx="5287">101</cx:pt>
          <cx:pt idx="5288">101</cx:pt>
          <cx:pt idx="5289">101</cx:pt>
          <cx:pt idx="5290">101</cx:pt>
          <cx:pt idx="5291">101</cx:pt>
          <cx:pt idx="5292">101</cx:pt>
          <cx:pt idx="5293">101</cx:pt>
          <cx:pt idx="5294">101</cx:pt>
          <cx:pt idx="5295">101</cx:pt>
          <cx:pt idx="5296">102</cx:pt>
          <cx:pt idx="5297">102</cx:pt>
          <cx:pt idx="5298">102</cx:pt>
          <cx:pt idx="5299">102</cx:pt>
          <cx:pt idx="5300">102</cx:pt>
          <cx:pt idx="5301">102</cx:pt>
          <cx:pt idx="5302">102</cx:pt>
          <cx:pt idx="5303">102</cx:pt>
          <cx:pt idx="5304">102</cx:pt>
          <cx:pt idx="5305">102</cx:pt>
          <cx:pt idx="5306">102</cx:pt>
          <cx:pt idx="5307">102</cx:pt>
          <cx:pt idx="5308">102</cx:pt>
          <cx:pt idx="5309">102</cx:pt>
          <cx:pt idx="5310">102</cx:pt>
          <cx:pt idx="5311">102</cx:pt>
          <cx:pt idx="5312">102</cx:pt>
          <cx:pt idx="5313">102</cx:pt>
          <cx:pt idx="5314">103</cx:pt>
          <cx:pt idx="5315">103</cx:pt>
          <cx:pt idx="5316">103</cx:pt>
          <cx:pt idx="5317">103</cx:pt>
          <cx:pt idx="5318">103</cx:pt>
          <cx:pt idx="5319">103</cx:pt>
          <cx:pt idx="5320">103</cx:pt>
          <cx:pt idx="5321">103</cx:pt>
          <cx:pt idx="5322">103</cx:pt>
          <cx:pt idx="5323">103</cx:pt>
          <cx:pt idx="5324">103</cx:pt>
          <cx:pt idx="5325">103</cx:pt>
          <cx:pt idx="5326">103</cx:pt>
          <cx:pt idx="5327">103</cx:pt>
          <cx:pt idx="5328">103</cx:pt>
          <cx:pt idx="5329">103</cx:pt>
          <cx:pt idx="5330">103</cx:pt>
          <cx:pt idx="5331">103</cx:pt>
          <cx:pt idx="5332">103</cx:pt>
          <cx:pt idx="5333">104</cx:pt>
          <cx:pt idx="5334">104</cx:pt>
          <cx:pt idx="5335">104</cx:pt>
          <cx:pt idx="5336">104</cx:pt>
          <cx:pt idx="5337">104</cx:pt>
          <cx:pt idx="5338">104</cx:pt>
          <cx:pt idx="5339">104</cx:pt>
          <cx:pt idx="5340">104</cx:pt>
          <cx:pt idx="5341">104</cx:pt>
          <cx:pt idx="5342">104</cx:pt>
          <cx:pt idx="5343">104</cx:pt>
          <cx:pt idx="5344">104</cx:pt>
          <cx:pt idx="5345">104</cx:pt>
          <cx:pt idx="5346">104</cx:pt>
          <cx:pt idx="5347">104</cx:pt>
          <cx:pt idx="5348">104</cx:pt>
          <cx:pt idx="5349">104</cx:pt>
          <cx:pt idx="5350">104</cx:pt>
          <cx:pt idx="5351">105</cx:pt>
          <cx:pt idx="5352">105</cx:pt>
          <cx:pt idx="5353">105</cx:pt>
          <cx:pt idx="5354">105</cx:pt>
          <cx:pt idx="5355">105</cx:pt>
          <cx:pt idx="5356">105</cx:pt>
          <cx:pt idx="5357">105</cx:pt>
          <cx:pt idx="5358">105</cx:pt>
          <cx:pt idx="5359">105</cx:pt>
          <cx:pt idx="5360">105</cx:pt>
          <cx:pt idx="5361">105</cx:pt>
          <cx:pt idx="5362">105</cx:pt>
          <cx:pt idx="5363">105</cx:pt>
          <cx:pt idx="5364">105</cx:pt>
          <cx:pt idx="5365">105</cx:pt>
          <cx:pt idx="5366">105</cx:pt>
          <cx:pt idx="5367">105</cx:pt>
          <cx:pt idx="5368">105</cx:pt>
          <cx:pt idx="5369">105</cx:pt>
          <cx:pt idx="5370">106</cx:pt>
          <cx:pt idx="5371">106</cx:pt>
          <cx:pt idx="5372">106</cx:pt>
          <cx:pt idx="5373">106</cx:pt>
          <cx:pt idx="5374">106</cx:pt>
          <cx:pt idx="5375">106</cx:pt>
          <cx:pt idx="5376">106</cx:pt>
          <cx:pt idx="5377">106</cx:pt>
          <cx:pt idx="5378">106</cx:pt>
          <cx:pt idx="5379">106</cx:pt>
          <cx:pt idx="5380">106</cx:pt>
          <cx:pt idx="5381">106</cx:pt>
          <cx:pt idx="5382">106</cx:pt>
          <cx:pt idx="5383">106</cx:pt>
          <cx:pt idx="5384">106</cx:pt>
          <cx:pt idx="5385">106</cx:pt>
          <cx:pt idx="5386">106</cx:pt>
          <cx:pt idx="5387">106</cx:pt>
          <cx:pt idx="5388">106</cx:pt>
          <cx:pt idx="5389">106</cx:pt>
          <cx:pt idx="5390">106</cx:pt>
          <cx:pt idx="5391">107</cx:pt>
          <cx:pt idx="5392">107</cx:pt>
          <cx:pt idx="5393">107</cx:pt>
          <cx:pt idx="5394">107</cx:pt>
          <cx:pt idx="5395">107</cx:pt>
          <cx:pt idx="5396">107</cx:pt>
          <cx:pt idx="5397">107</cx:pt>
          <cx:pt idx="5398">107</cx:pt>
          <cx:pt idx="5399">107</cx:pt>
          <cx:pt idx="5400">107</cx:pt>
          <cx:pt idx="5401">108</cx:pt>
          <cx:pt idx="5402">108</cx:pt>
          <cx:pt idx="5403">108</cx:pt>
          <cx:pt idx="5404">108</cx:pt>
          <cx:pt idx="5405">108</cx:pt>
          <cx:pt idx="5406">108</cx:pt>
          <cx:pt idx="5407">108</cx:pt>
          <cx:pt idx="5408">108</cx:pt>
          <cx:pt idx="5409">108</cx:pt>
          <cx:pt idx="5410">108</cx:pt>
          <cx:pt idx="5411">108</cx:pt>
          <cx:pt idx="5412">108</cx:pt>
          <cx:pt idx="5413">108</cx:pt>
          <cx:pt idx="5414">108</cx:pt>
          <cx:pt idx="5415">108</cx:pt>
          <cx:pt idx="5416">108</cx:pt>
          <cx:pt idx="5417">108</cx:pt>
          <cx:pt idx="5418">108</cx:pt>
          <cx:pt idx="5419">108</cx:pt>
          <cx:pt idx="5420">108</cx:pt>
          <cx:pt idx="5421">108</cx:pt>
          <cx:pt idx="5422">108</cx:pt>
          <cx:pt idx="5423">108</cx:pt>
          <cx:pt idx="5424">108</cx:pt>
          <cx:pt idx="5425">109</cx:pt>
          <cx:pt idx="5426">109</cx:pt>
          <cx:pt idx="5427">109</cx:pt>
          <cx:pt idx="5428">109</cx:pt>
          <cx:pt idx="5429">109</cx:pt>
          <cx:pt idx="5430">109</cx:pt>
          <cx:pt idx="5431">109</cx:pt>
          <cx:pt idx="5432">109</cx:pt>
          <cx:pt idx="5433">109</cx:pt>
          <cx:pt idx="5434">109</cx:pt>
          <cx:pt idx="5435">109</cx:pt>
          <cx:pt idx="5436">109</cx:pt>
          <cx:pt idx="5437">109</cx:pt>
          <cx:pt idx="5438">109</cx:pt>
          <cx:pt idx="5439">109</cx:pt>
          <cx:pt idx="5440">109</cx:pt>
          <cx:pt idx="5441">109</cx:pt>
          <cx:pt idx="5442">110</cx:pt>
          <cx:pt idx="5443">110</cx:pt>
          <cx:pt idx="5444">110</cx:pt>
          <cx:pt idx="5445">110</cx:pt>
          <cx:pt idx="5446">110</cx:pt>
          <cx:pt idx="5447">110</cx:pt>
          <cx:pt idx="5448">110</cx:pt>
          <cx:pt idx="5449">110</cx:pt>
          <cx:pt idx="5450">110</cx:pt>
          <cx:pt idx="5451">110</cx:pt>
          <cx:pt idx="5452">110</cx:pt>
          <cx:pt idx="5453">110</cx:pt>
          <cx:pt idx="5454">110</cx:pt>
          <cx:pt idx="5455">110</cx:pt>
          <cx:pt idx="5456">110</cx:pt>
          <cx:pt idx="5457">110</cx:pt>
          <cx:pt idx="5458">110</cx:pt>
          <cx:pt idx="5459">110</cx:pt>
          <cx:pt idx="5460">110</cx:pt>
          <cx:pt idx="5461">111</cx:pt>
          <cx:pt idx="5462">111</cx:pt>
          <cx:pt idx="5463">111</cx:pt>
          <cx:pt idx="5464">111</cx:pt>
          <cx:pt idx="5465">111</cx:pt>
          <cx:pt idx="5466">111</cx:pt>
          <cx:pt idx="5467">111</cx:pt>
          <cx:pt idx="5468">111</cx:pt>
          <cx:pt idx="5469">111</cx:pt>
          <cx:pt idx="5470">111</cx:pt>
          <cx:pt idx="5471">111</cx:pt>
          <cx:pt idx="5472">111</cx:pt>
          <cx:pt idx="5473">111</cx:pt>
          <cx:pt idx="5474">111</cx:pt>
          <cx:pt idx="5475">111</cx:pt>
          <cx:pt idx="5476">111</cx:pt>
          <cx:pt idx="5477">111</cx:pt>
          <cx:pt idx="5478">111</cx:pt>
          <cx:pt idx="5479">111</cx:pt>
          <cx:pt idx="5480">112</cx:pt>
          <cx:pt idx="5481">112</cx:pt>
          <cx:pt idx="5482">112</cx:pt>
          <cx:pt idx="5483">112</cx:pt>
          <cx:pt idx="5484">112</cx:pt>
          <cx:pt idx="5485">112</cx:pt>
          <cx:pt idx="5486">112</cx:pt>
          <cx:pt idx="5487">112</cx:pt>
          <cx:pt idx="5488">112</cx:pt>
          <cx:pt idx="5489">112</cx:pt>
          <cx:pt idx="5490">112</cx:pt>
          <cx:pt idx="5491">112</cx:pt>
          <cx:pt idx="5492">112</cx:pt>
          <cx:pt idx="5493">112</cx:pt>
          <cx:pt idx="5494">112</cx:pt>
          <cx:pt idx="5495">112</cx:pt>
          <cx:pt idx="5496">113</cx:pt>
          <cx:pt idx="5497">113</cx:pt>
          <cx:pt idx="5498">113</cx:pt>
          <cx:pt idx="5499">113</cx:pt>
          <cx:pt idx="5500">113</cx:pt>
          <cx:pt idx="5501">113</cx:pt>
          <cx:pt idx="5502">113</cx:pt>
          <cx:pt idx="5503">113</cx:pt>
          <cx:pt idx="5504">113</cx:pt>
          <cx:pt idx="5505">113</cx:pt>
          <cx:pt idx="5506">113</cx:pt>
          <cx:pt idx="5507">114</cx:pt>
          <cx:pt idx="5508">114</cx:pt>
          <cx:pt idx="5509">114</cx:pt>
          <cx:pt idx="5510">114</cx:pt>
          <cx:pt idx="5511">114</cx:pt>
          <cx:pt idx="5512">114</cx:pt>
          <cx:pt idx="5513">114</cx:pt>
          <cx:pt idx="5514">114</cx:pt>
          <cx:pt idx="5515">114</cx:pt>
          <cx:pt idx="5516">114</cx:pt>
          <cx:pt idx="5517">114</cx:pt>
          <cx:pt idx="5518">114</cx:pt>
          <cx:pt idx="5519">114</cx:pt>
          <cx:pt idx="5520">115</cx:pt>
          <cx:pt idx="5521">115</cx:pt>
          <cx:pt idx="5522">115</cx:pt>
          <cx:pt idx="5523">115</cx:pt>
          <cx:pt idx="5524">115</cx:pt>
          <cx:pt idx="5525">115</cx:pt>
          <cx:pt idx="5526">115</cx:pt>
          <cx:pt idx="5527">115</cx:pt>
          <cx:pt idx="5528">115</cx:pt>
          <cx:pt idx="5529">115</cx:pt>
          <cx:pt idx="5530">115</cx:pt>
          <cx:pt idx="5531">115</cx:pt>
          <cx:pt idx="5532">115</cx:pt>
          <cx:pt idx="5533">115</cx:pt>
          <cx:pt idx="5534">115</cx:pt>
          <cx:pt idx="5535">115</cx:pt>
          <cx:pt idx="5536">115</cx:pt>
          <cx:pt idx="5537">115</cx:pt>
          <cx:pt idx="5538">115</cx:pt>
          <cx:pt idx="5539">115</cx:pt>
          <cx:pt idx="5540">115</cx:pt>
          <cx:pt idx="5541">116</cx:pt>
          <cx:pt idx="5542">116</cx:pt>
          <cx:pt idx="5543">116</cx:pt>
          <cx:pt idx="5544">116</cx:pt>
          <cx:pt idx="5545">116</cx:pt>
          <cx:pt idx="5546">116</cx:pt>
          <cx:pt idx="5547">116</cx:pt>
          <cx:pt idx="5548">116</cx:pt>
          <cx:pt idx="5549">116</cx:pt>
          <cx:pt idx="5550">116</cx:pt>
          <cx:pt idx="5551">116</cx:pt>
          <cx:pt idx="5552">116</cx:pt>
          <cx:pt idx="5553">116</cx:pt>
          <cx:pt idx="5554">116</cx:pt>
          <cx:pt idx="5555">116</cx:pt>
          <cx:pt idx="5556">116</cx:pt>
          <cx:pt idx="5557">116</cx:pt>
          <cx:pt idx="5558">116</cx:pt>
          <cx:pt idx="5559">116</cx:pt>
          <cx:pt idx="5560">116</cx:pt>
          <cx:pt idx="5561">116</cx:pt>
          <cx:pt idx="5562">116</cx:pt>
          <cx:pt idx="5563">117</cx:pt>
          <cx:pt idx="5564">117</cx:pt>
          <cx:pt idx="5565">117</cx:pt>
          <cx:pt idx="5566">117</cx:pt>
          <cx:pt idx="5567">117</cx:pt>
          <cx:pt idx="5568">117</cx:pt>
          <cx:pt idx="5569">117</cx:pt>
          <cx:pt idx="5570">117</cx:pt>
          <cx:pt idx="5571">118</cx:pt>
          <cx:pt idx="5572">118</cx:pt>
          <cx:pt idx="5573">118</cx:pt>
          <cx:pt idx="5574">118</cx:pt>
          <cx:pt idx="5575">118</cx:pt>
          <cx:pt idx="5576">118</cx:pt>
          <cx:pt idx="5577">118</cx:pt>
          <cx:pt idx="5578">118</cx:pt>
          <cx:pt idx="5579">118</cx:pt>
          <cx:pt idx="5580">118</cx:pt>
          <cx:pt idx="5581">118</cx:pt>
          <cx:pt idx="5582">118</cx:pt>
          <cx:pt idx="5583">118</cx:pt>
          <cx:pt idx="5584">118</cx:pt>
          <cx:pt idx="5585">118</cx:pt>
          <cx:pt idx="5586">118</cx:pt>
          <cx:pt idx="5587">118</cx:pt>
          <cx:pt idx="5588">118</cx:pt>
          <cx:pt idx="5589">118</cx:pt>
          <cx:pt idx="5590">118</cx:pt>
          <cx:pt idx="5591">118</cx:pt>
          <cx:pt idx="5592">118</cx:pt>
          <cx:pt idx="5593">118</cx:pt>
          <cx:pt idx="5594">119</cx:pt>
          <cx:pt idx="5595">119</cx:pt>
          <cx:pt idx="5596">119</cx:pt>
          <cx:pt idx="5597">119</cx:pt>
          <cx:pt idx="5598">119</cx:pt>
          <cx:pt idx="5599">119</cx:pt>
          <cx:pt idx="5600">119</cx:pt>
          <cx:pt idx="5601">119</cx:pt>
          <cx:pt idx="5602">119</cx:pt>
          <cx:pt idx="5603">119</cx:pt>
          <cx:pt idx="5604">119</cx:pt>
          <cx:pt idx="5605">119</cx:pt>
          <cx:pt idx="5606">119</cx:pt>
          <cx:pt idx="5607">119</cx:pt>
          <cx:pt idx="5608">119</cx:pt>
          <cx:pt idx="5609">119</cx:pt>
          <cx:pt idx="5610">119</cx:pt>
          <cx:pt idx="5611">120</cx:pt>
          <cx:pt idx="5612">120</cx:pt>
          <cx:pt idx="5613">120</cx:pt>
          <cx:pt idx="5614">120</cx:pt>
          <cx:pt idx="5615">120</cx:pt>
          <cx:pt idx="5616">120</cx:pt>
          <cx:pt idx="5617">120</cx:pt>
          <cx:pt idx="5618">120</cx:pt>
          <cx:pt idx="5619">120</cx:pt>
          <cx:pt idx="5620">120</cx:pt>
          <cx:pt idx="5621">120</cx:pt>
          <cx:pt idx="5622">120</cx:pt>
          <cx:pt idx="5623">120</cx:pt>
          <cx:pt idx="5624">120</cx:pt>
          <cx:pt idx="5625">120</cx:pt>
          <cx:pt idx="5626">120</cx:pt>
          <cx:pt idx="5627">120</cx:pt>
          <cx:pt idx="5628">121</cx:pt>
          <cx:pt idx="5629">121</cx:pt>
          <cx:pt idx="5630">121</cx:pt>
          <cx:pt idx="5631">121</cx:pt>
          <cx:pt idx="5632">121</cx:pt>
          <cx:pt idx="5633">121</cx:pt>
          <cx:pt idx="5634">121</cx:pt>
          <cx:pt idx="5635">121</cx:pt>
          <cx:pt idx="5636">121</cx:pt>
          <cx:pt idx="5637">121</cx:pt>
          <cx:pt idx="5638">121</cx:pt>
          <cx:pt idx="5639">121</cx:pt>
          <cx:pt idx="5640">121</cx:pt>
          <cx:pt idx="5641">121</cx:pt>
          <cx:pt idx="5642">121</cx:pt>
          <cx:pt idx="5643">121</cx:pt>
          <cx:pt idx="5644">122</cx:pt>
          <cx:pt idx="5645">122</cx:pt>
          <cx:pt idx="5646">122</cx:pt>
          <cx:pt idx="5647">122</cx:pt>
          <cx:pt idx="5648">122</cx:pt>
          <cx:pt idx="5649">122</cx:pt>
          <cx:pt idx="5650">122</cx:pt>
          <cx:pt idx="5651">122</cx:pt>
          <cx:pt idx="5652">122</cx:pt>
          <cx:pt idx="5653">122</cx:pt>
          <cx:pt idx="5654">122</cx:pt>
          <cx:pt idx="5655">122</cx:pt>
          <cx:pt idx="5656">122</cx:pt>
          <cx:pt idx="5657">122</cx:pt>
          <cx:pt idx="5658">122</cx:pt>
          <cx:pt idx="5659">122</cx:pt>
          <cx:pt idx="5660">122</cx:pt>
          <cx:pt idx="5661">123</cx:pt>
          <cx:pt idx="5662">123</cx:pt>
          <cx:pt idx="5663">123</cx:pt>
          <cx:pt idx="5664">123</cx:pt>
          <cx:pt idx="5665">123</cx:pt>
          <cx:pt idx="5666">123</cx:pt>
          <cx:pt idx="5667">123</cx:pt>
          <cx:pt idx="5668">123</cx:pt>
          <cx:pt idx="5669">123</cx:pt>
          <cx:pt idx="5670">123</cx:pt>
          <cx:pt idx="5671">123</cx:pt>
          <cx:pt idx="5672">123</cx:pt>
          <cx:pt idx="5673">123</cx:pt>
          <cx:pt idx="5674">123</cx:pt>
          <cx:pt idx="5675">123</cx:pt>
          <cx:pt idx="5676">123</cx:pt>
          <cx:pt idx="5677">123</cx:pt>
          <cx:pt idx="5678">123</cx:pt>
          <cx:pt idx="5679">123</cx:pt>
          <cx:pt idx="5680">123</cx:pt>
          <cx:pt idx="5681">123</cx:pt>
          <cx:pt idx="5682">124</cx:pt>
          <cx:pt idx="5683">124</cx:pt>
          <cx:pt idx="5684">124</cx:pt>
          <cx:pt idx="5685">124</cx:pt>
          <cx:pt idx="5686">124</cx:pt>
          <cx:pt idx="5687">124</cx:pt>
          <cx:pt idx="5688">124</cx:pt>
          <cx:pt idx="5689">124</cx:pt>
          <cx:pt idx="5690">124</cx:pt>
          <cx:pt idx="5691">124</cx:pt>
          <cx:pt idx="5692">124</cx:pt>
          <cx:pt idx="5693">124</cx:pt>
          <cx:pt idx="5694">124</cx:pt>
          <cx:pt idx="5695">124</cx:pt>
          <cx:pt idx="5696">125</cx:pt>
          <cx:pt idx="5697">125</cx:pt>
          <cx:pt idx="5698">125</cx:pt>
          <cx:pt idx="5699">125</cx:pt>
          <cx:pt idx="5700">125</cx:pt>
          <cx:pt idx="5701">125</cx:pt>
          <cx:pt idx="5702">125</cx:pt>
          <cx:pt idx="5703">125</cx:pt>
          <cx:pt idx="5704">125</cx:pt>
          <cx:pt idx="5705">125</cx:pt>
          <cx:pt idx="5706">125</cx:pt>
          <cx:pt idx="5707">125</cx:pt>
          <cx:pt idx="5708">125</cx:pt>
          <cx:pt idx="5709">125</cx:pt>
          <cx:pt idx="5710">125</cx:pt>
          <cx:pt idx="5711">126</cx:pt>
          <cx:pt idx="5712">126</cx:pt>
          <cx:pt idx="5713">126</cx:pt>
          <cx:pt idx="5714">126</cx:pt>
          <cx:pt idx="5715">126</cx:pt>
          <cx:pt idx="5716">126</cx:pt>
          <cx:pt idx="5717">126</cx:pt>
          <cx:pt idx="5718">126</cx:pt>
          <cx:pt idx="5719">126</cx:pt>
          <cx:pt idx="5720">126</cx:pt>
          <cx:pt idx="5721">126</cx:pt>
          <cx:pt idx="5722">126</cx:pt>
          <cx:pt idx="5723">126</cx:pt>
          <cx:pt idx="5724">126</cx:pt>
          <cx:pt idx="5725">126</cx:pt>
          <cx:pt idx="5726">126</cx:pt>
          <cx:pt idx="5727">126</cx:pt>
          <cx:pt idx="5728">126</cx:pt>
          <cx:pt idx="5729">127</cx:pt>
          <cx:pt idx="5730">127</cx:pt>
          <cx:pt idx="5731">127</cx:pt>
          <cx:pt idx="5732">127</cx:pt>
          <cx:pt idx="5733">127</cx:pt>
          <cx:pt idx="5734">127</cx:pt>
          <cx:pt idx="5735">127</cx:pt>
          <cx:pt idx="5736">127</cx:pt>
          <cx:pt idx="5737">127</cx:pt>
          <cx:pt idx="5738">127</cx:pt>
          <cx:pt idx="5739">127</cx:pt>
          <cx:pt idx="5740">127</cx:pt>
          <cx:pt idx="5741">127</cx:pt>
          <cx:pt idx="5742">127</cx:pt>
          <cx:pt idx="5743">127</cx:pt>
          <cx:pt idx="5744">127</cx:pt>
          <cx:pt idx="5745">127</cx:pt>
          <cx:pt idx="5746">127</cx:pt>
          <cx:pt idx="5747">128</cx:pt>
          <cx:pt idx="5748">128</cx:pt>
          <cx:pt idx="5749">128</cx:pt>
          <cx:pt idx="5750">128</cx:pt>
          <cx:pt idx="5751">128</cx:pt>
          <cx:pt idx="5752">128</cx:pt>
          <cx:pt idx="5753">128</cx:pt>
          <cx:pt idx="5754">128</cx:pt>
          <cx:pt idx="5755">128</cx:pt>
          <cx:pt idx="5756">128</cx:pt>
          <cx:pt idx="5757">128</cx:pt>
          <cx:pt idx="5758">128</cx:pt>
          <cx:pt idx="5759">128</cx:pt>
          <cx:pt idx="5760">128</cx:pt>
          <cx:pt idx="5761">128</cx:pt>
          <cx:pt idx="5762">129</cx:pt>
          <cx:pt idx="5763">129</cx:pt>
          <cx:pt idx="5764">129</cx:pt>
          <cx:pt idx="5765">129</cx:pt>
          <cx:pt idx="5766">129</cx:pt>
          <cx:pt idx="5767">129</cx:pt>
          <cx:pt idx="5768">129</cx:pt>
          <cx:pt idx="5769">129</cx:pt>
          <cx:pt idx="5770">129</cx:pt>
          <cx:pt idx="5771">129</cx:pt>
          <cx:pt idx="5772">129</cx:pt>
          <cx:pt idx="5773">129</cx:pt>
          <cx:pt idx="5774">129</cx:pt>
          <cx:pt idx="5775">129</cx:pt>
          <cx:pt idx="5776">129</cx:pt>
          <cx:pt idx="5777">130</cx:pt>
          <cx:pt idx="5778">130</cx:pt>
          <cx:pt idx="5779">130</cx:pt>
          <cx:pt idx="5780">130</cx:pt>
          <cx:pt idx="5781">130</cx:pt>
          <cx:pt idx="5782">130</cx:pt>
          <cx:pt idx="5783">130</cx:pt>
          <cx:pt idx="5784">130</cx:pt>
          <cx:pt idx="5785">130</cx:pt>
          <cx:pt idx="5786">130</cx:pt>
          <cx:pt idx="5787">130</cx:pt>
          <cx:pt idx="5788">130</cx:pt>
          <cx:pt idx="5789">130</cx:pt>
          <cx:pt idx="5790">130</cx:pt>
          <cx:pt idx="5791">130</cx:pt>
          <cx:pt idx="5792">131</cx:pt>
          <cx:pt idx="5793">131</cx:pt>
          <cx:pt idx="5794">131</cx:pt>
          <cx:pt idx="5795">131</cx:pt>
          <cx:pt idx="5796">131</cx:pt>
          <cx:pt idx="5797">131</cx:pt>
          <cx:pt idx="5798">131</cx:pt>
          <cx:pt idx="5799">131</cx:pt>
          <cx:pt idx="5800">131</cx:pt>
          <cx:pt idx="5801">131</cx:pt>
          <cx:pt idx="5802">131</cx:pt>
          <cx:pt idx="5803">131</cx:pt>
          <cx:pt idx="5804">131</cx:pt>
          <cx:pt idx="5805">131</cx:pt>
          <cx:pt idx="5806">131</cx:pt>
          <cx:pt idx="5807">131</cx:pt>
          <cx:pt idx="5808">131</cx:pt>
          <cx:pt idx="5809">131</cx:pt>
          <cx:pt idx="5810">132</cx:pt>
          <cx:pt idx="5811">132</cx:pt>
          <cx:pt idx="5812">132</cx:pt>
          <cx:pt idx="5813">132</cx:pt>
          <cx:pt idx="5814">132</cx:pt>
          <cx:pt idx="5815">132</cx:pt>
          <cx:pt idx="5816">132</cx:pt>
          <cx:pt idx="5817">132</cx:pt>
          <cx:pt idx="5818">132</cx:pt>
          <cx:pt idx="5819">132</cx:pt>
          <cx:pt idx="5820">132</cx:pt>
          <cx:pt idx="5821">132</cx:pt>
          <cx:pt idx="5822">132</cx:pt>
          <cx:pt idx="5823">132</cx:pt>
          <cx:pt idx="5824">132</cx:pt>
          <cx:pt idx="5825">132</cx:pt>
          <cx:pt idx="5826">133</cx:pt>
          <cx:pt idx="5827">133</cx:pt>
          <cx:pt idx="5828">133</cx:pt>
          <cx:pt idx="5829">133</cx:pt>
          <cx:pt idx="5830">133</cx:pt>
          <cx:pt idx="5831">133</cx:pt>
          <cx:pt idx="5832">133</cx:pt>
          <cx:pt idx="5833">133</cx:pt>
          <cx:pt idx="5834">133</cx:pt>
          <cx:pt idx="5835">133</cx:pt>
          <cx:pt idx="5836">133</cx:pt>
          <cx:pt idx="5837">134</cx:pt>
          <cx:pt idx="5838">134</cx:pt>
          <cx:pt idx="5839">134</cx:pt>
          <cx:pt idx="5840">134</cx:pt>
          <cx:pt idx="5841">134</cx:pt>
          <cx:pt idx="5842">134</cx:pt>
          <cx:pt idx="5843">134</cx:pt>
          <cx:pt idx="5844">134</cx:pt>
          <cx:pt idx="5845">134</cx:pt>
          <cx:pt idx="5846">134</cx:pt>
          <cx:pt idx="5847">134</cx:pt>
          <cx:pt idx="5848">134</cx:pt>
          <cx:pt idx="5849">134</cx:pt>
          <cx:pt idx="5850">134</cx:pt>
          <cx:pt idx="5851">134</cx:pt>
          <cx:pt idx="5852">134</cx:pt>
          <cx:pt idx="5853">135</cx:pt>
          <cx:pt idx="5854">135</cx:pt>
          <cx:pt idx="5855">135</cx:pt>
          <cx:pt idx="5856">135</cx:pt>
          <cx:pt idx="5857">135</cx:pt>
          <cx:pt idx="5858">135</cx:pt>
          <cx:pt idx="5859">135</cx:pt>
          <cx:pt idx="5860">135</cx:pt>
          <cx:pt idx="5861">135</cx:pt>
          <cx:pt idx="5862">135</cx:pt>
          <cx:pt idx="5863">135</cx:pt>
          <cx:pt idx="5864">136</cx:pt>
          <cx:pt idx="5865">136</cx:pt>
          <cx:pt idx="5866">136</cx:pt>
          <cx:pt idx="5867">136</cx:pt>
          <cx:pt idx="5868">136</cx:pt>
          <cx:pt idx="5869">136</cx:pt>
          <cx:pt idx="5870">136</cx:pt>
          <cx:pt idx="5871">136</cx:pt>
          <cx:pt idx="5872">136</cx:pt>
          <cx:pt idx="5873">136</cx:pt>
          <cx:pt idx="5874">136</cx:pt>
          <cx:pt idx="5875">136</cx:pt>
          <cx:pt idx="5876">136</cx:pt>
          <cx:pt idx="5877">136</cx:pt>
          <cx:pt idx="5878">136</cx:pt>
          <cx:pt idx="5879">136</cx:pt>
          <cx:pt idx="5880">136</cx:pt>
          <cx:pt idx="5881">136</cx:pt>
          <cx:pt idx="5882">136</cx:pt>
          <cx:pt idx="5883">136</cx:pt>
          <cx:pt idx="5884">136</cx:pt>
          <cx:pt idx="5885">137</cx:pt>
          <cx:pt idx="5886">137</cx:pt>
          <cx:pt idx="5887">137</cx:pt>
          <cx:pt idx="5888">137</cx:pt>
          <cx:pt idx="5889">137</cx:pt>
          <cx:pt idx="5890">137</cx:pt>
          <cx:pt idx="5891">137</cx:pt>
          <cx:pt idx="5892">137</cx:pt>
          <cx:pt idx="5893">137</cx:pt>
          <cx:pt idx="5894">137</cx:pt>
          <cx:pt idx="5895">137</cx:pt>
          <cx:pt idx="5896">137</cx:pt>
          <cx:pt idx="5897">137</cx:pt>
          <cx:pt idx="5898">137</cx:pt>
          <cx:pt idx="5899">137</cx:pt>
          <cx:pt idx="5900">137</cx:pt>
          <cx:pt idx="5901">138</cx:pt>
          <cx:pt idx="5902">138</cx:pt>
          <cx:pt idx="5903">138</cx:pt>
          <cx:pt idx="5904">138</cx:pt>
          <cx:pt idx="5905">138</cx:pt>
          <cx:pt idx="5906">138</cx:pt>
          <cx:pt idx="5907">138</cx:pt>
          <cx:pt idx="5908">138</cx:pt>
          <cx:pt idx="5909">138</cx:pt>
          <cx:pt idx="5910">138</cx:pt>
          <cx:pt idx="5911">138</cx:pt>
          <cx:pt idx="5912">139</cx:pt>
          <cx:pt idx="5913">139</cx:pt>
          <cx:pt idx="5914">139</cx:pt>
          <cx:pt idx="5915">139</cx:pt>
          <cx:pt idx="5916">139</cx:pt>
          <cx:pt idx="5917">139</cx:pt>
          <cx:pt idx="5918">139</cx:pt>
          <cx:pt idx="5919">139</cx:pt>
          <cx:pt idx="5920">139</cx:pt>
          <cx:pt idx="5921">139</cx:pt>
          <cx:pt idx="5922">139</cx:pt>
          <cx:pt idx="5923">139</cx:pt>
          <cx:pt idx="5924">139</cx:pt>
          <cx:pt idx="5925">139</cx:pt>
          <cx:pt idx="5926">139</cx:pt>
          <cx:pt idx="5927">140</cx:pt>
          <cx:pt idx="5928">140</cx:pt>
          <cx:pt idx="5929">140</cx:pt>
          <cx:pt idx="5930">140</cx:pt>
          <cx:pt idx="5931">140</cx:pt>
          <cx:pt idx="5932">140</cx:pt>
          <cx:pt idx="5933">140</cx:pt>
          <cx:pt idx="5934">140</cx:pt>
          <cx:pt idx="5935">140</cx:pt>
          <cx:pt idx="5936">140</cx:pt>
          <cx:pt idx="5937">140</cx:pt>
          <cx:pt idx="5938">140</cx:pt>
          <cx:pt idx="5939">140</cx:pt>
          <cx:pt idx="5940">140</cx:pt>
          <cx:pt idx="5941">140</cx:pt>
          <cx:pt idx="5942">140</cx:pt>
          <cx:pt idx="5943">140</cx:pt>
          <cx:pt idx="5944">140</cx:pt>
          <cx:pt idx="5945">140</cx:pt>
          <cx:pt idx="5946">141</cx:pt>
          <cx:pt idx="5947">141</cx:pt>
          <cx:pt idx="5948">141</cx:pt>
          <cx:pt idx="5949">141</cx:pt>
          <cx:pt idx="5950">141</cx:pt>
          <cx:pt idx="5951">142</cx:pt>
          <cx:pt idx="5952">142</cx:pt>
          <cx:pt idx="5953">142</cx:pt>
          <cx:pt idx="5954">142</cx:pt>
          <cx:pt idx="5955">142</cx:pt>
          <cx:pt idx="5956">142</cx:pt>
          <cx:pt idx="5957">142</cx:pt>
          <cx:pt idx="5958">142</cx:pt>
          <cx:pt idx="5959">143</cx:pt>
          <cx:pt idx="5960">143</cx:pt>
          <cx:pt idx="5961">143</cx:pt>
          <cx:pt idx="5962">143</cx:pt>
          <cx:pt idx="5963">143</cx:pt>
          <cx:pt idx="5964">143</cx:pt>
          <cx:pt idx="5965">143</cx:pt>
          <cx:pt idx="5966">143</cx:pt>
          <cx:pt idx="5967">143</cx:pt>
          <cx:pt idx="5968">143</cx:pt>
          <cx:pt idx="5969">143</cx:pt>
          <cx:pt idx="5970">143</cx:pt>
          <cx:pt idx="5971">143</cx:pt>
          <cx:pt idx="5972">143</cx:pt>
          <cx:pt idx="5973">144</cx:pt>
          <cx:pt idx="5974">144</cx:pt>
          <cx:pt idx="5975">144</cx:pt>
          <cx:pt idx="5976">144</cx:pt>
          <cx:pt idx="5977">144</cx:pt>
          <cx:pt idx="5978">144</cx:pt>
          <cx:pt idx="5979">144</cx:pt>
          <cx:pt idx="5980">144</cx:pt>
          <cx:pt idx="5981">144</cx:pt>
          <cx:pt idx="5982">144</cx:pt>
          <cx:pt idx="5983">144</cx:pt>
          <cx:pt idx="5984">145</cx:pt>
          <cx:pt idx="5985">145</cx:pt>
          <cx:pt idx="5986">145</cx:pt>
          <cx:pt idx="5987">145</cx:pt>
          <cx:pt idx="5988">145</cx:pt>
          <cx:pt idx="5989">145</cx:pt>
          <cx:pt idx="5990">145</cx:pt>
          <cx:pt idx="5991">145</cx:pt>
          <cx:pt idx="5992">145</cx:pt>
          <cx:pt idx="5993">145</cx:pt>
          <cx:pt idx="5994">145</cx:pt>
          <cx:pt idx="5995">145</cx:pt>
          <cx:pt idx="5996">146</cx:pt>
          <cx:pt idx="5997">146</cx:pt>
          <cx:pt idx="5998">146</cx:pt>
          <cx:pt idx="5999">146</cx:pt>
          <cx:pt idx="6000">146</cx:pt>
          <cx:pt idx="6001">146</cx:pt>
          <cx:pt idx="6002">146</cx:pt>
          <cx:pt idx="6003">146</cx:pt>
          <cx:pt idx="6004">146</cx:pt>
          <cx:pt idx="6005">146</cx:pt>
          <cx:pt idx="6006">146</cx:pt>
          <cx:pt idx="6007">146</cx:pt>
          <cx:pt idx="6008">146</cx:pt>
          <cx:pt idx="6009">146</cx:pt>
          <cx:pt idx="6010">146</cx:pt>
          <cx:pt idx="6011">147</cx:pt>
          <cx:pt idx="6012">147</cx:pt>
          <cx:pt idx="6013">147</cx:pt>
          <cx:pt idx="6014">147</cx:pt>
          <cx:pt idx="6015">147</cx:pt>
          <cx:pt idx="6016">147</cx:pt>
          <cx:pt idx="6017">147</cx:pt>
          <cx:pt idx="6018">147</cx:pt>
          <cx:pt idx="6019">147</cx:pt>
          <cx:pt idx="6020">147</cx:pt>
          <cx:pt idx="6021">147</cx:pt>
          <cx:pt idx="6022">148</cx:pt>
          <cx:pt idx="6023">148</cx:pt>
          <cx:pt idx="6024">148</cx:pt>
          <cx:pt idx="6025">148</cx:pt>
          <cx:pt idx="6026">148</cx:pt>
          <cx:pt idx="6027">148</cx:pt>
          <cx:pt idx="6028">148</cx:pt>
          <cx:pt idx="6029">148</cx:pt>
          <cx:pt idx="6030">148</cx:pt>
          <cx:pt idx="6031">148</cx:pt>
          <cx:pt idx="6032">148</cx:pt>
          <cx:pt idx="6033">149</cx:pt>
          <cx:pt idx="6034">149</cx:pt>
          <cx:pt idx="6035">149</cx:pt>
          <cx:pt idx="6036">149</cx:pt>
          <cx:pt idx="6037">149</cx:pt>
          <cx:pt idx="6038">149</cx:pt>
          <cx:pt idx="6039">149</cx:pt>
          <cx:pt idx="6040">149</cx:pt>
          <cx:pt idx="6041">149</cx:pt>
          <cx:pt idx="6042">149</cx:pt>
          <cx:pt idx="6043">149</cx:pt>
          <cx:pt idx="6044">149</cx:pt>
          <cx:pt idx="6045">149</cx:pt>
          <cx:pt idx="6046">149</cx:pt>
          <cx:pt idx="6047">149</cx:pt>
          <cx:pt idx="6048">149</cx:pt>
          <cx:pt idx="6049">149</cx:pt>
          <cx:pt idx="6050">150</cx:pt>
          <cx:pt idx="6051">150</cx:pt>
          <cx:pt idx="6052">150</cx:pt>
          <cx:pt idx="6053">150</cx:pt>
          <cx:pt idx="6054">150</cx:pt>
          <cx:pt idx="6055">150</cx:pt>
          <cx:pt idx="6056">150</cx:pt>
          <cx:pt idx="6057">150</cx:pt>
          <cx:pt idx="6058">150</cx:pt>
          <cx:pt idx="6059">150</cx:pt>
          <cx:pt idx="6060">150</cx:pt>
          <cx:pt idx="6061">150</cx:pt>
          <cx:pt idx="6062">150</cx:pt>
          <cx:pt idx="6063">151</cx:pt>
          <cx:pt idx="6064">151</cx:pt>
          <cx:pt idx="6065">151</cx:pt>
          <cx:pt idx="6066">151</cx:pt>
          <cx:pt idx="6067">151</cx:pt>
          <cx:pt idx="6068">151</cx:pt>
          <cx:pt idx="6069">151</cx:pt>
          <cx:pt idx="6070">151</cx:pt>
          <cx:pt idx="6071">151</cx:pt>
          <cx:pt idx="6072">152</cx:pt>
          <cx:pt idx="6073">152</cx:pt>
          <cx:pt idx="6074">152</cx:pt>
          <cx:pt idx="6075">152</cx:pt>
          <cx:pt idx="6076">152</cx:pt>
          <cx:pt idx="6077">152</cx:pt>
          <cx:pt idx="6078">152</cx:pt>
          <cx:pt idx="6079">152</cx:pt>
          <cx:pt idx="6080">152</cx:pt>
          <cx:pt idx="6081">152</cx:pt>
          <cx:pt idx="6082">152</cx:pt>
          <cx:pt idx="6083">152</cx:pt>
          <cx:pt idx="6084">152</cx:pt>
          <cx:pt idx="6085">152</cx:pt>
          <cx:pt idx="6086">152</cx:pt>
          <cx:pt idx="6087">152</cx:pt>
          <cx:pt idx="6088">152</cx:pt>
          <cx:pt idx="6089">152</cx:pt>
          <cx:pt idx="6090">153</cx:pt>
          <cx:pt idx="6091">153</cx:pt>
          <cx:pt idx="6092">153</cx:pt>
          <cx:pt idx="6093">153</cx:pt>
          <cx:pt idx="6094">153</cx:pt>
          <cx:pt idx="6095">153</cx:pt>
          <cx:pt idx="6096">153</cx:pt>
          <cx:pt idx="6097">153</cx:pt>
          <cx:pt idx="6098">153</cx:pt>
          <cx:pt idx="6099">153</cx:pt>
          <cx:pt idx="6100">153</cx:pt>
          <cx:pt idx="6101">153</cx:pt>
          <cx:pt idx="6102">153</cx:pt>
          <cx:pt idx="6103">153</cx:pt>
          <cx:pt idx="6104">153</cx:pt>
          <cx:pt idx="6105">153</cx:pt>
          <cx:pt idx="6106">153</cx:pt>
          <cx:pt idx="6107">153</cx:pt>
          <cx:pt idx="6108">153</cx:pt>
          <cx:pt idx="6109">153</cx:pt>
          <cx:pt idx="6110">153</cx:pt>
          <cx:pt idx="6111">154</cx:pt>
          <cx:pt idx="6112">154</cx:pt>
          <cx:pt idx="6113">154</cx:pt>
          <cx:pt idx="6114">154</cx:pt>
          <cx:pt idx="6115">154</cx:pt>
          <cx:pt idx="6116">154</cx:pt>
          <cx:pt idx="6117">154</cx:pt>
          <cx:pt idx="6118">154</cx:pt>
          <cx:pt idx="6119">154</cx:pt>
          <cx:pt idx="6120">154</cx:pt>
          <cx:pt idx="6121">154</cx:pt>
          <cx:pt idx="6122">155</cx:pt>
          <cx:pt idx="6123">155</cx:pt>
          <cx:pt idx="6124">155</cx:pt>
          <cx:pt idx="6125">155</cx:pt>
          <cx:pt idx="6126">155</cx:pt>
          <cx:pt idx="6127">155</cx:pt>
          <cx:pt idx="6128">155</cx:pt>
          <cx:pt idx="6129">155</cx:pt>
          <cx:pt idx="6130">155</cx:pt>
          <cx:pt idx="6131">155</cx:pt>
          <cx:pt idx="6132">155</cx:pt>
          <cx:pt idx="6133">155</cx:pt>
          <cx:pt idx="6134">155</cx:pt>
          <cx:pt idx="6135">155</cx:pt>
          <cx:pt idx="6136">155</cx:pt>
          <cx:pt idx="6137">155</cx:pt>
          <cx:pt idx="6138">155</cx:pt>
          <cx:pt idx="6139">155</cx:pt>
          <cx:pt idx="6140">156</cx:pt>
          <cx:pt idx="6141">156</cx:pt>
          <cx:pt idx="6142">156</cx:pt>
          <cx:pt idx="6143">156</cx:pt>
          <cx:pt idx="6144">156</cx:pt>
          <cx:pt idx="6145">156</cx:pt>
          <cx:pt idx="6146">156</cx:pt>
          <cx:pt idx="6147">156</cx:pt>
          <cx:pt idx="6148">156</cx:pt>
          <cx:pt idx="6149">156</cx:pt>
          <cx:pt idx="6150">156</cx:pt>
          <cx:pt idx="6151">156</cx:pt>
          <cx:pt idx="6152">156</cx:pt>
          <cx:pt idx="6153">156</cx:pt>
          <cx:pt idx="6154">157</cx:pt>
          <cx:pt idx="6155">157</cx:pt>
          <cx:pt idx="6156">157</cx:pt>
          <cx:pt idx="6157">157</cx:pt>
          <cx:pt idx="6158">157</cx:pt>
          <cx:pt idx="6159">157</cx:pt>
          <cx:pt idx="6160">157</cx:pt>
          <cx:pt idx="6161">157</cx:pt>
          <cx:pt idx="6162">157</cx:pt>
          <cx:pt idx="6163">157</cx:pt>
          <cx:pt idx="6164">157</cx:pt>
          <cx:pt idx="6165">157</cx:pt>
          <cx:pt idx="6166">157</cx:pt>
          <cx:pt idx="6167">157</cx:pt>
          <cx:pt idx="6168">157</cx:pt>
          <cx:pt idx="6169">157</cx:pt>
          <cx:pt idx="6170">157</cx:pt>
          <cx:pt idx="6171">157</cx:pt>
          <cx:pt idx="6172">158</cx:pt>
          <cx:pt idx="6173">158</cx:pt>
          <cx:pt idx="6174">158</cx:pt>
          <cx:pt idx="6175">158</cx:pt>
          <cx:pt idx="6176">158</cx:pt>
          <cx:pt idx="6177">158</cx:pt>
          <cx:pt idx="6178">158</cx:pt>
          <cx:pt idx="6179">158</cx:pt>
          <cx:pt idx="6180">158</cx:pt>
          <cx:pt idx="6181">158</cx:pt>
          <cx:pt idx="6182">158</cx:pt>
          <cx:pt idx="6183">158</cx:pt>
          <cx:pt idx="6184">158</cx:pt>
          <cx:pt idx="6185">158</cx:pt>
          <cx:pt idx="6186">158</cx:pt>
          <cx:pt idx="6187">158</cx:pt>
          <cx:pt idx="6188">158</cx:pt>
          <cx:pt idx="6189">158</cx:pt>
          <cx:pt idx="6190">158</cx:pt>
          <cx:pt idx="6191">158</cx:pt>
          <cx:pt idx="6192">159</cx:pt>
          <cx:pt idx="6193">159</cx:pt>
          <cx:pt idx="6194">159</cx:pt>
          <cx:pt idx="6195">159</cx:pt>
          <cx:pt idx="6196">159</cx:pt>
          <cx:pt idx="6197">159</cx:pt>
          <cx:pt idx="6198">159</cx:pt>
          <cx:pt idx="6199">160</cx:pt>
          <cx:pt idx="6200">160</cx:pt>
          <cx:pt idx="6201">160</cx:pt>
          <cx:pt idx="6202">160</cx:pt>
          <cx:pt idx="6203">160</cx:pt>
          <cx:pt idx="6204">160</cx:pt>
          <cx:pt idx="6205">160</cx:pt>
          <cx:pt idx="6206">160</cx:pt>
          <cx:pt idx="6207">160</cx:pt>
          <cx:pt idx="6208">160</cx:pt>
          <cx:pt idx="6209">160</cx:pt>
          <cx:pt idx="6210">160</cx:pt>
          <cx:pt idx="6211">161</cx:pt>
          <cx:pt idx="6212">161</cx:pt>
          <cx:pt idx="6213">161</cx:pt>
          <cx:pt idx="6214">161</cx:pt>
          <cx:pt idx="6215">161</cx:pt>
          <cx:pt idx="6216">161</cx:pt>
          <cx:pt idx="6217">161</cx:pt>
          <cx:pt idx="6218">161</cx:pt>
          <cx:pt idx="6219">161</cx:pt>
          <cx:pt idx="6220">161</cx:pt>
          <cx:pt idx="6221">161</cx:pt>
          <cx:pt idx="6222">161</cx:pt>
          <cx:pt idx="6223">161</cx:pt>
          <cx:pt idx="6224">162</cx:pt>
          <cx:pt idx="6225">162</cx:pt>
          <cx:pt idx="6226">162</cx:pt>
          <cx:pt idx="6227">162</cx:pt>
          <cx:pt idx="6228">162</cx:pt>
          <cx:pt idx="6229">162</cx:pt>
          <cx:pt idx="6230">162</cx:pt>
          <cx:pt idx="6231">162</cx:pt>
          <cx:pt idx="6232">162</cx:pt>
          <cx:pt idx="6233">162</cx:pt>
          <cx:pt idx="6234">162</cx:pt>
          <cx:pt idx="6235">162</cx:pt>
          <cx:pt idx="6236">162</cx:pt>
          <cx:pt idx="6237">163</cx:pt>
          <cx:pt idx="6238">163</cx:pt>
          <cx:pt idx="6239">163</cx:pt>
          <cx:pt idx="6240">163</cx:pt>
          <cx:pt idx="6241">163</cx:pt>
          <cx:pt idx="6242">163</cx:pt>
          <cx:pt idx="6243">163</cx:pt>
          <cx:pt idx="6244">163</cx:pt>
          <cx:pt idx="6245">163</cx:pt>
          <cx:pt idx="6246">163</cx:pt>
          <cx:pt idx="6247">163</cx:pt>
          <cx:pt idx="6248">163</cx:pt>
          <cx:pt idx="6249">164</cx:pt>
          <cx:pt idx="6250">164</cx:pt>
          <cx:pt idx="6251">164</cx:pt>
          <cx:pt idx="6252">164</cx:pt>
          <cx:pt idx="6253">164</cx:pt>
          <cx:pt idx="6254">164</cx:pt>
          <cx:pt idx="6255">164</cx:pt>
          <cx:pt idx="6256">164</cx:pt>
          <cx:pt idx="6257">165</cx:pt>
          <cx:pt idx="6258">165</cx:pt>
          <cx:pt idx="6259">165</cx:pt>
          <cx:pt idx="6260">165</cx:pt>
          <cx:pt idx="6261">165</cx:pt>
          <cx:pt idx="6262">165</cx:pt>
          <cx:pt idx="6263">165</cx:pt>
          <cx:pt idx="6264">165</cx:pt>
          <cx:pt idx="6265">165</cx:pt>
          <cx:pt idx="6266">165</cx:pt>
          <cx:pt idx="6267">165</cx:pt>
          <cx:pt idx="6268">165</cx:pt>
          <cx:pt idx="6269">165</cx:pt>
          <cx:pt idx="6270">166</cx:pt>
          <cx:pt idx="6271">166</cx:pt>
          <cx:pt idx="6272">166</cx:pt>
          <cx:pt idx="6273">166</cx:pt>
          <cx:pt idx="6274">166</cx:pt>
          <cx:pt idx="6275">166</cx:pt>
          <cx:pt idx="6276">166</cx:pt>
          <cx:pt idx="6277">166</cx:pt>
          <cx:pt idx="6278">166</cx:pt>
          <cx:pt idx="6279">166</cx:pt>
          <cx:pt idx="6280">166</cx:pt>
          <cx:pt idx="6281">166</cx:pt>
          <cx:pt idx="6282">166</cx:pt>
          <cx:pt idx="6283">166</cx:pt>
          <cx:pt idx="6284">166</cx:pt>
          <cx:pt idx="6285">166</cx:pt>
          <cx:pt idx="6286">166</cx:pt>
          <cx:pt idx="6287">166</cx:pt>
          <cx:pt idx="6288">166</cx:pt>
          <cx:pt idx="6289">167</cx:pt>
          <cx:pt idx="6290">167</cx:pt>
          <cx:pt idx="6291">167</cx:pt>
          <cx:pt idx="6292">167</cx:pt>
          <cx:pt idx="6293">167</cx:pt>
          <cx:pt idx="6294">167</cx:pt>
          <cx:pt idx="6295">167</cx:pt>
          <cx:pt idx="6296">167</cx:pt>
          <cx:pt idx="6297">167</cx:pt>
          <cx:pt idx="6298">167</cx:pt>
          <cx:pt idx="6299">167</cx:pt>
          <cx:pt idx="6300">167</cx:pt>
          <cx:pt idx="6301">167</cx:pt>
          <cx:pt idx="6302">168</cx:pt>
          <cx:pt idx="6303">168</cx:pt>
          <cx:pt idx="6304">168</cx:pt>
          <cx:pt idx="6305">168</cx:pt>
          <cx:pt idx="6306">168</cx:pt>
          <cx:pt idx="6307">168</cx:pt>
          <cx:pt idx="6308">168</cx:pt>
          <cx:pt idx="6309">168</cx:pt>
          <cx:pt idx="6310">168</cx:pt>
          <cx:pt idx="6311">168</cx:pt>
          <cx:pt idx="6312">168</cx:pt>
          <cx:pt idx="6313">169</cx:pt>
          <cx:pt idx="6314">169</cx:pt>
          <cx:pt idx="6315">169</cx:pt>
          <cx:pt idx="6316">169</cx:pt>
          <cx:pt idx="6317">169</cx:pt>
          <cx:pt idx="6318">169</cx:pt>
          <cx:pt idx="6319">169</cx:pt>
          <cx:pt idx="6320">169</cx:pt>
          <cx:pt idx="6321">169</cx:pt>
          <cx:pt idx="6322">169</cx:pt>
          <cx:pt idx="6323">169</cx:pt>
          <cx:pt idx="6324">169</cx:pt>
          <cx:pt idx="6325">169</cx:pt>
          <cx:pt idx="6326">169</cx:pt>
          <cx:pt idx="6327">169</cx:pt>
          <cx:pt idx="6328">169</cx:pt>
          <cx:pt idx="6329">170</cx:pt>
          <cx:pt idx="6330">170</cx:pt>
          <cx:pt idx="6331">170</cx:pt>
          <cx:pt idx="6332">170</cx:pt>
          <cx:pt idx="6333">170</cx:pt>
          <cx:pt idx="6334">170</cx:pt>
          <cx:pt idx="6335">171</cx:pt>
          <cx:pt idx="6336">171</cx:pt>
          <cx:pt idx="6337">171</cx:pt>
          <cx:pt idx="6338">171</cx:pt>
          <cx:pt idx="6339">171</cx:pt>
          <cx:pt idx="6340">171</cx:pt>
          <cx:pt idx="6341">172</cx:pt>
          <cx:pt idx="6342">172</cx:pt>
          <cx:pt idx="6343">172</cx:pt>
          <cx:pt idx="6344">172</cx:pt>
          <cx:pt idx="6345">172</cx:pt>
          <cx:pt idx="6346">172</cx:pt>
          <cx:pt idx="6347">172</cx:pt>
          <cx:pt idx="6348">172</cx:pt>
          <cx:pt idx="6349">172</cx:pt>
          <cx:pt idx="6350">172</cx:pt>
          <cx:pt idx="6351">172</cx:pt>
          <cx:pt idx="6352">172</cx:pt>
          <cx:pt idx="6353">173</cx:pt>
          <cx:pt idx="6354">173</cx:pt>
          <cx:pt idx="6355">173</cx:pt>
          <cx:pt idx="6356">173</cx:pt>
          <cx:pt idx="6357">173</cx:pt>
          <cx:pt idx="6358">173</cx:pt>
          <cx:pt idx="6359">173</cx:pt>
          <cx:pt idx="6360">174</cx:pt>
          <cx:pt idx="6361">174</cx:pt>
          <cx:pt idx="6362">174</cx:pt>
          <cx:pt idx="6363">174</cx:pt>
          <cx:pt idx="6364">174</cx:pt>
          <cx:pt idx="6365">174</cx:pt>
          <cx:pt idx="6366">174</cx:pt>
          <cx:pt idx="6367">174</cx:pt>
          <cx:pt idx="6368">174</cx:pt>
          <cx:pt idx="6369">174</cx:pt>
          <cx:pt idx="6370">175</cx:pt>
          <cx:pt idx="6371">175</cx:pt>
          <cx:pt idx="6372">175</cx:pt>
          <cx:pt idx="6373">175</cx:pt>
          <cx:pt idx="6374">175</cx:pt>
          <cx:pt idx="6375">175</cx:pt>
          <cx:pt idx="6376">175</cx:pt>
          <cx:pt idx="6377">175</cx:pt>
          <cx:pt idx="6378">175</cx:pt>
          <cx:pt idx="6379">175</cx:pt>
          <cx:pt idx="6380">175</cx:pt>
          <cx:pt idx="6381">175</cx:pt>
          <cx:pt idx="6382">175</cx:pt>
          <cx:pt idx="6383">175</cx:pt>
          <cx:pt idx="6384">176</cx:pt>
          <cx:pt idx="6385">176</cx:pt>
          <cx:pt idx="6386">176</cx:pt>
          <cx:pt idx="6387">176</cx:pt>
          <cx:pt idx="6388">176</cx:pt>
          <cx:pt idx="6389">176</cx:pt>
          <cx:pt idx="6390">176</cx:pt>
          <cx:pt idx="6391">176</cx:pt>
          <cx:pt idx="6392">176</cx:pt>
          <cx:pt idx="6393">176</cx:pt>
          <cx:pt idx="6394">176</cx:pt>
          <cx:pt idx="6395">176</cx:pt>
          <cx:pt idx="6396">177</cx:pt>
          <cx:pt idx="6397">177</cx:pt>
          <cx:pt idx="6398">177</cx:pt>
          <cx:pt idx="6399">177</cx:pt>
          <cx:pt idx="6400">177</cx:pt>
          <cx:pt idx="6401">177</cx:pt>
          <cx:pt idx="6402">177</cx:pt>
          <cx:pt idx="6403">177</cx:pt>
          <cx:pt idx="6404">177</cx:pt>
          <cx:pt idx="6405">177</cx:pt>
          <cx:pt idx="6406">177</cx:pt>
          <cx:pt idx="6407">177</cx:pt>
          <cx:pt idx="6408">178</cx:pt>
          <cx:pt idx="6409">178</cx:pt>
          <cx:pt idx="6410">178</cx:pt>
          <cx:pt idx="6411">178</cx:pt>
          <cx:pt idx="6412">178</cx:pt>
          <cx:pt idx="6413">178</cx:pt>
          <cx:pt idx="6414">178</cx:pt>
          <cx:pt idx="6415">178</cx:pt>
          <cx:pt idx="6416">178</cx:pt>
          <cx:pt idx="6417">178</cx:pt>
          <cx:pt idx="6418">179</cx:pt>
          <cx:pt idx="6419">179</cx:pt>
          <cx:pt idx="6420">179</cx:pt>
          <cx:pt idx="6421">179</cx:pt>
          <cx:pt idx="6422">179</cx:pt>
          <cx:pt idx="6423">179</cx:pt>
          <cx:pt idx="6424">179</cx:pt>
          <cx:pt idx="6425">179</cx:pt>
          <cx:pt idx="6426">179</cx:pt>
          <cx:pt idx="6427">179</cx:pt>
          <cx:pt idx="6428">179</cx:pt>
          <cx:pt idx="6429">179</cx:pt>
          <cx:pt idx="6430">179</cx:pt>
          <cx:pt idx="6431">179</cx:pt>
          <cx:pt idx="6432">180</cx:pt>
          <cx:pt idx="6433">180</cx:pt>
          <cx:pt idx="6434">180</cx:pt>
          <cx:pt idx="6435">180</cx:pt>
          <cx:pt idx="6436">180</cx:pt>
          <cx:pt idx="6437">180</cx:pt>
          <cx:pt idx="6438">180</cx:pt>
          <cx:pt idx="6439">180</cx:pt>
          <cx:pt idx="6440">181</cx:pt>
          <cx:pt idx="6441">181</cx:pt>
          <cx:pt idx="6442">181</cx:pt>
          <cx:pt idx="6443">181</cx:pt>
          <cx:pt idx="6444">181</cx:pt>
          <cx:pt idx="6445">181</cx:pt>
          <cx:pt idx="6446">181</cx:pt>
          <cx:pt idx="6447">181</cx:pt>
          <cx:pt idx="6448">181</cx:pt>
          <cx:pt idx="6449">181</cx:pt>
          <cx:pt idx="6450">181</cx:pt>
          <cx:pt idx="6451">181</cx:pt>
          <cx:pt idx="6452">182</cx:pt>
          <cx:pt idx="6453">182</cx:pt>
          <cx:pt idx="6454">182</cx:pt>
          <cx:pt idx="6455">182</cx:pt>
          <cx:pt idx="6456">182</cx:pt>
          <cx:pt idx="6457">182</cx:pt>
          <cx:pt idx="6458">183</cx:pt>
          <cx:pt idx="6459">183</cx:pt>
          <cx:pt idx="6460">183</cx:pt>
          <cx:pt idx="6461">183</cx:pt>
          <cx:pt idx="6462">183</cx:pt>
          <cx:pt idx="6463">183</cx:pt>
          <cx:pt idx="6464">183</cx:pt>
          <cx:pt idx="6465">183</cx:pt>
          <cx:pt idx="6466">183</cx:pt>
          <cx:pt idx="6467">183</cx:pt>
          <cx:pt idx="6468">183</cx:pt>
          <cx:pt idx="6469">184</cx:pt>
          <cx:pt idx="6470">184</cx:pt>
          <cx:pt idx="6471">184</cx:pt>
          <cx:pt idx="6472">184</cx:pt>
          <cx:pt idx="6473">184</cx:pt>
          <cx:pt idx="6474">184</cx:pt>
          <cx:pt idx="6475">184</cx:pt>
          <cx:pt idx="6476">184</cx:pt>
          <cx:pt idx="6477">184</cx:pt>
          <cx:pt idx="6478">184</cx:pt>
          <cx:pt idx="6479">185</cx:pt>
          <cx:pt idx="6480">185</cx:pt>
          <cx:pt idx="6481">185</cx:pt>
          <cx:pt idx="6482">185</cx:pt>
          <cx:pt idx="6483">185</cx:pt>
          <cx:pt idx="6484">185</cx:pt>
          <cx:pt idx="6485">185</cx:pt>
          <cx:pt idx="6486">185</cx:pt>
          <cx:pt idx="6487">185</cx:pt>
          <cx:pt idx="6488">185</cx:pt>
          <cx:pt idx="6489">185</cx:pt>
          <cx:pt idx="6490">185</cx:pt>
          <cx:pt idx="6491">185</cx:pt>
          <cx:pt idx="6492">185</cx:pt>
          <cx:pt idx="6493">185</cx:pt>
          <cx:pt idx="6494">185</cx:pt>
          <cx:pt idx="6495">185</cx:pt>
          <cx:pt idx="6496">185</cx:pt>
          <cx:pt idx="6497">185</cx:pt>
          <cx:pt idx="6498">185</cx:pt>
          <cx:pt idx="6499">185</cx:pt>
          <cx:pt idx="6500">185</cx:pt>
          <cx:pt idx="6501">185</cx:pt>
          <cx:pt idx="6502">185</cx:pt>
          <cx:pt idx="6503">186</cx:pt>
          <cx:pt idx="6504">186</cx:pt>
          <cx:pt idx="6505">186</cx:pt>
          <cx:pt idx="6506">186</cx:pt>
          <cx:pt idx="6507">186</cx:pt>
          <cx:pt idx="6508">186</cx:pt>
          <cx:pt idx="6509">186</cx:pt>
          <cx:pt idx="6510">186</cx:pt>
          <cx:pt idx="6511">186</cx:pt>
          <cx:pt idx="6512">186</cx:pt>
          <cx:pt idx="6513">186</cx:pt>
          <cx:pt idx="6514">186</cx:pt>
          <cx:pt idx="6515">186</cx:pt>
          <cx:pt idx="6516">187</cx:pt>
          <cx:pt idx="6517">187</cx:pt>
          <cx:pt idx="6518">187</cx:pt>
          <cx:pt idx="6519">187</cx:pt>
          <cx:pt idx="6520">187</cx:pt>
          <cx:pt idx="6521">187</cx:pt>
          <cx:pt idx="6522">187</cx:pt>
          <cx:pt idx="6523">187</cx:pt>
          <cx:pt idx="6524">187</cx:pt>
          <cx:pt idx="6525">187</cx:pt>
          <cx:pt idx="6526">187</cx:pt>
          <cx:pt idx="6527">187</cx:pt>
          <cx:pt idx="6528">187</cx:pt>
          <cx:pt idx="6529">187</cx:pt>
          <cx:pt idx="6530">187</cx:pt>
          <cx:pt idx="6531">187</cx:pt>
          <cx:pt idx="6532">187</cx:pt>
          <cx:pt idx="6533">188</cx:pt>
          <cx:pt idx="6534">188</cx:pt>
          <cx:pt idx="6535">188</cx:pt>
          <cx:pt idx="6536">188</cx:pt>
          <cx:pt idx="6537">188</cx:pt>
          <cx:pt idx="6538">188</cx:pt>
          <cx:pt idx="6539">188</cx:pt>
          <cx:pt idx="6540">188</cx:pt>
          <cx:pt idx="6541">188</cx:pt>
          <cx:pt idx="6542">188</cx:pt>
          <cx:pt idx="6543">188</cx:pt>
          <cx:pt idx="6544">188</cx:pt>
          <cx:pt idx="6545">188</cx:pt>
          <cx:pt idx="6546">189</cx:pt>
          <cx:pt idx="6547">189</cx:pt>
          <cx:pt idx="6548">189</cx:pt>
          <cx:pt idx="6549">189</cx:pt>
          <cx:pt idx="6550">189</cx:pt>
          <cx:pt idx="6551">189</cx:pt>
          <cx:pt idx="6552">189</cx:pt>
          <cx:pt idx="6553">189</cx:pt>
          <cx:pt idx="6554">190</cx:pt>
          <cx:pt idx="6555">190</cx:pt>
          <cx:pt idx="6556">190</cx:pt>
          <cx:pt idx="6557">190</cx:pt>
          <cx:pt idx="6558">190</cx:pt>
          <cx:pt idx="6559">190</cx:pt>
          <cx:pt idx="6560">190</cx:pt>
          <cx:pt idx="6561">190</cx:pt>
          <cx:pt idx="6562">191</cx:pt>
          <cx:pt idx="6563">191</cx:pt>
          <cx:pt idx="6564">191</cx:pt>
          <cx:pt idx="6565">191</cx:pt>
          <cx:pt idx="6566">191</cx:pt>
          <cx:pt idx="6567">191</cx:pt>
          <cx:pt idx="6568">191</cx:pt>
          <cx:pt idx="6569">191</cx:pt>
          <cx:pt idx="6570">191</cx:pt>
          <cx:pt idx="6571">191</cx:pt>
          <cx:pt idx="6572">192</cx:pt>
          <cx:pt idx="6573">192</cx:pt>
          <cx:pt idx="6574">192</cx:pt>
          <cx:pt idx="6575">192</cx:pt>
          <cx:pt idx="6576">192</cx:pt>
          <cx:pt idx="6577">192</cx:pt>
          <cx:pt idx="6578">192</cx:pt>
          <cx:pt idx="6579">192</cx:pt>
          <cx:pt idx="6580">192</cx:pt>
          <cx:pt idx="6581">192</cx:pt>
          <cx:pt idx="6582">192</cx:pt>
          <cx:pt idx="6583">192</cx:pt>
          <cx:pt idx="6584">192</cx:pt>
          <cx:pt idx="6585">192</cx:pt>
          <cx:pt idx="6586">192</cx:pt>
          <cx:pt idx="6587">193</cx:pt>
          <cx:pt idx="6588">193</cx:pt>
          <cx:pt idx="6589">193</cx:pt>
          <cx:pt idx="6590">193</cx:pt>
          <cx:pt idx="6591">193</cx:pt>
          <cx:pt idx="6592">194</cx:pt>
          <cx:pt idx="6593">194</cx:pt>
          <cx:pt idx="6594">194</cx:pt>
          <cx:pt idx="6595">194</cx:pt>
          <cx:pt idx="6596">194</cx:pt>
          <cx:pt idx="6597">194</cx:pt>
          <cx:pt idx="6598">194</cx:pt>
          <cx:pt idx="6599">194</cx:pt>
          <cx:pt idx="6600">194</cx:pt>
          <cx:pt idx="6601">194</cx:pt>
          <cx:pt idx="6602">194</cx:pt>
          <cx:pt idx="6603">194</cx:pt>
          <cx:pt idx="6604">195</cx:pt>
          <cx:pt idx="6605">195</cx:pt>
          <cx:pt idx="6606">195</cx:pt>
          <cx:pt idx="6607">195</cx:pt>
          <cx:pt idx="6608">195</cx:pt>
          <cx:pt idx="6609">195</cx:pt>
          <cx:pt idx="6610">195</cx:pt>
          <cx:pt idx="6611">195</cx:pt>
          <cx:pt idx="6612">195</cx:pt>
          <cx:pt idx="6613">195</cx:pt>
          <cx:pt idx="6614">195</cx:pt>
          <cx:pt idx="6615">196</cx:pt>
          <cx:pt idx="6616">196</cx:pt>
          <cx:pt idx="6617">196</cx:pt>
          <cx:pt idx="6618">196</cx:pt>
          <cx:pt idx="6619">196</cx:pt>
          <cx:pt idx="6620">196</cx:pt>
          <cx:pt idx="6621">196</cx:pt>
          <cx:pt idx="6622">196</cx:pt>
          <cx:pt idx="6623">196</cx:pt>
          <cx:pt idx="6624">196</cx:pt>
          <cx:pt idx="6625">196</cx:pt>
          <cx:pt idx="6626">196</cx:pt>
          <cx:pt idx="6627">196</cx:pt>
          <cx:pt idx="6628">196</cx:pt>
          <cx:pt idx="6629">196</cx:pt>
          <cx:pt idx="6630">196</cx:pt>
          <cx:pt idx="6631">197</cx:pt>
          <cx:pt idx="6632">197</cx:pt>
          <cx:pt idx="6633">197</cx:pt>
          <cx:pt idx="6634">197</cx:pt>
          <cx:pt idx="6635">197</cx:pt>
          <cx:pt idx="6636">197</cx:pt>
          <cx:pt idx="6637">197</cx:pt>
          <cx:pt idx="6638">198</cx:pt>
          <cx:pt idx="6639">198</cx:pt>
          <cx:pt idx="6640">198</cx:pt>
          <cx:pt idx="6641">198</cx:pt>
          <cx:pt idx="6642">198</cx:pt>
          <cx:pt idx="6643">199</cx:pt>
          <cx:pt idx="6644">199</cx:pt>
          <cx:pt idx="6645">199</cx:pt>
          <cx:pt idx="6646">199</cx:pt>
          <cx:pt idx="6647">199</cx:pt>
          <cx:pt idx="6648">199</cx:pt>
          <cx:pt idx="6649">199</cx:pt>
          <cx:pt idx="6650">200</cx:pt>
          <cx:pt idx="6651">200</cx:pt>
          <cx:pt idx="6652">200</cx:pt>
          <cx:pt idx="6653">200</cx:pt>
          <cx:pt idx="6654">200</cx:pt>
          <cx:pt idx="6655">200</cx:pt>
          <cx:pt idx="6656">200</cx:pt>
          <cx:pt idx="6657">200</cx:pt>
          <cx:pt idx="6658">200</cx:pt>
          <cx:pt idx="6659">200</cx:pt>
          <cx:pt idx="6660">200</cx:pt>
          <cx:pt idx="6661">201</cx:pt>
          <cx:pt idx="6662">201</cx:pt>
          <cx:pt idx="6663">201</cx:pt>
          <cx:pt idx="6664">201</cx:pt>
          <cx:pt idx="6665">201</cx:pt>
          <cx:pt idx="6666">201</cx:pt>
          <cx:pt idx="6667">201</cx:pt>
          <cx:pt idx="6668">201</cx:pt>
          <cx:pt idx="6669">201</cx:pt>
          <cx:pt idx="6670">201</cx:pt>
          <cx:pt idx="6671">201</cx:pt>
          <cx:pt idx="6672">201</cx:pt>
          <cx:pt idx="6673">201</cx:pt>
          <cx:pt idx="6674">201</cx:pt>
          <cx:pt idx="6675">202</cx:pt>
          <cx:pt idx="6676">202</cx:pt>
          <cx:pt idx="6677">202</cx:pt>
          <cx:pt idx="6678">202</cx:pt>
          <cx:pt idx="6679">202</cx:pt>
          <cx:pt idx="6680">202</cx:pt>
          <cx:pt idx="6681">202</cx:pt>
          <cx:pt idx="6682">202</cx:pt>
          <cx:pt idx="6683">203</cx:pt>
          <cx:pt idx="6684">203</cx:pt>
          <cx:pt idx="6685">203</cx:pt>
          <cx:pt idx="6686">203</cx:pt>
          <cx:pt idx="6687">203</cx:pt>
          <cx:pt idx="6688">203</cx:pt>
          <cx:pt idx="6689">203</cx:pt>
          <cx:pt idx="6690">203</cx:pt>
          <cx:pt idx="6691">203</cx:pt>
          <cx:pt idx="6692">203</cx:pt>
          <cx:pt idx="6693">203</cx:pt>
          <cx:pt idx="6694">204</cx:pt>
          <cx:pt idx="6695">204</cx:pt>
          <cx:pt idx="6696">204</cx:pt>
          <cx:pt idx="6697">204</cx:pt>
          <cx:pt idx="6698">205</cx:pt>
          <cx:pt idx="6699">205</cx:pt>
          <cx:pt idx="6700">205</cx:pt>
          <cx:pt idx="6701">205</cx:pt>
          <cx:pt idx="6702">205</cx:pt>
          <cx:pt idx="6703">205</cx:pt>
          <cx:pt idx="6704">206</cx:pt>
          <cx:pt idx="6705">206</cx:pt>
          <cx:pt idx="6706">206</cx:pt>
          <cx:pt idx="6707">206</cx:pt>
          <cx:pt idx="6708">206</cx:pt>
          <cx:pt idx="6709">206</cx:pt>
          <cx:pt idx="6710">206</cx:pt>
          <cx:pt idx="6711">207</cx:pt>
          <cx:pt idx="6712">207</cx:pt>
          <cx:pt idx="6713">207</cx:pt>
          <cx:pt idx="6714">207</cx:pt>
          <cx:pt idx="6715">207</cx:pt>
          <cx:pt idx="6716">207</cx:pt>
          <cx:pt idx="6717">207</cx:pt>
          <cx:pt idx="6718">207</cx:pt>
          <cx:pt idx="6719">207</cx:pt>
          <cx:pt idx="6720">207</cx:pt>
          <cx:pt idx="6721">207</cx:pt>
          <cx:pt idx="6722">207</cx:pt>
          <cx:pt idx="6723">207</cx:pt>
          <cx:pt idx="6724">208</cx:pt>
          <cx:pt idx="6725">208</cx:pt>
          <cx:pt idx="6726">208</cx:pt>
          <cx:pt idx="6727">208</cx:pt>
          <cx:pt idx="6728">208</cx:pt>
          <cx:pt idx="6729">208</cx:pt>
          <cx:pt idx="6730">208</cx:pt>
          <cx:pt idx="6731">208</cx:pt>
          <cx:pt idx="6732">208</cx:pt>
          <cx:pt idx="6733">208</cx:pt>
          <cx:pt idx="6734">208</cx:pt>
          <cx:pt idx="6735">208</cx:pt>
          <cx:pt idx="6736">208</cx:pt>
          <cx:pt idx="6737">209</cx:pt>
          <cx:pt idx="6738">209</cx:pt>
          <cx:pt idx="6739">209</cx:pt>
          <cx:pt idx="6740">209</cx:pt>
          <cx:pt idx="6741">209</cx:pt>
          <cx:pt idx="6742">209</cx:pt>
          <cx:pt idx="6743">209</cx:pt>
          <cx:pt idx="6744">209</cx:pt>
          <cx:pt idx="6745">209</cx:pt>
          <cx:pt idx="6746">209</cx:pt>
          <cx:pt idx="6747">209</cx:pt>
          <cx:pt idx="6748">209</cx:pt>
          <cx:pt idx="6749">210</cx:pt>
          <cx:pt idx="6750">210</cx:pt>
          <cx:pt idx="6751">210</cx:pt>
          <cx:pt idx="6752">210</cx:pt>
          <cx:pt idx="6753">210</cx:pt>
          <cx:pt idx="6754">210</cx:pt>
          <cx:pt idx="6755">210</cx:pt>
          <cx:pt idx="6756">210</cx:pt>
          <cx:pt idx="6757">210</cx:pt>
          <cx:pt idx="6758">210</cx:pt>
          <cx:pt idx="6759">210</cx:pt>
          <cx:pt idx="6760">210</cx:pt>
          <cx:pt idx="6761">211</cx:pt>
          <cx:pt idx="6762">211</cx:pt>
          <cx:pt idx="6763">211</cx:pt>
          <cx:pt idx="6764">211</cx:pt>
          <cx:pt idx="6765">211</cx:pt>
          <cx:pt idx="6766">211</cx:pt>
          <cx:pt idx="6767">211</cx:pt>
          <cx:pt idx="6768">211</cx:pt>
          <cx:pt idx="6769">211</cx:pt>
          <cx:pt idx="6770">211</cx:pt>
          <cx:pt idx="6771">211</cx:pt>
          <cx:pt idx="6772">211</cx:pt>
          <cx:pt idx="6773">211</cx:pt>
          <cx:pt idx="6774">212</cx:pt>
          <cx:pt idx="6775">212</cx:pt>
          <cx:pt idx="6776">212</cx:pt>
          <cx:pt idx="6777">212</cx:pt>
          <cx:pt idx="6778">212</cx:pt>
          <cx:pt idx="6779">212</cx:pt>
          <cx:pt idx="6780">212</cx:pt>
          <cx:pt idx="6781">212</cx:pt>
          <cx:pt idx="6782">212</cx:pt>
          <cx:pt idx="6783">212</cx:pt>
          <cx:pt idx="6784">212</cx:pt>
          <cx:pt idx="6785">212</cx:pt>
          <cx:pt idx="6786">213</cx:pt>
          <cx:pt idx="6787">213</cx:pt>
          <cx:pt idx="6788">213</cx:pt>
          <cx:pt idx="6789">213</cx:pt>
          <cx:pt idx="6790">213</cx:pt>
          <cx:pt idx="6791">213</cx:pt>
          <cx:pt idx="6792">213</cx:pt>
          <cx:pt idx="6793">213</cx:pt>
          <cx:pt idx="6794">213</cx:pt>
          <cx:pt idx="6795">213</cx:pt>
          <cx:pt idx="6796">213</cx:pt>
          <cx:pt idx="6797">213</cx:pt>
          <cx:pt idx="6798">213</cx:pt>
          <cx:pt idx="6799">213</cx:pt>
          <cx:pt idx="6800">213</cx:pt>
          <cx:pt idx="6801">213</cx:pt>
          <cx:pt idx="6802">213</cx:pt>
          <cx:pt idx="6803">213</cx:pt>
          <cx:pt idx="6804">213</cx:pt>
          <cx:pt idx="6805">213</cx:pt>
          <cx:pt idx="6806">214</cx:pt>
          <cx:pt idx="6807">214</cx:pt>
          <cx:pt idx="6808">214</cx:pt>
          <cx:pt idx="6809">214</cx:pt>
          <cx:pt idx="6810">214</cx:pt>
          <cx:pt idx="6811">214</cx:pt>
          <cx:pt idx="6812">214</cx:pt>
          <cx:pt idx="6813">214</cx:pt>
          <cx:pt idx="6814">214</cx:pt>
          <cx:pt idx="6815">215</cx:pt>
          <cx:pt idx="6816">215</cx:pt>
          <cx:pt idx="6817">215</cx:pt>
          <cx:pt idx="6818">215</cx:pt>
          <cx:pt idx="6819">215</cx:pt>
          <cx:pt idx="6820">215</cx:pt>
          <cx:pt idx="6821">215</cx:pt>
          <cx:pt idx="6822">215</cx:pt>
          <cx:pt idx="6823">216</cx:pt>
          <cx:pt idx="6824">216</cx:pt>
          <cx:pt idx="6825">216</cx:pt>
          <cx:pt idx="6826">216</cx:pt>
          <cx:pt idx="6827">216</cx:pt>
          <cx:pt idx="6828">216</cx:pt>
          <cx:pt idx="6829">216</cx:pt>
          <cx:pt idx="6830">216</cx:pt>
          <cx:pt idx="6831">216</cx:pt>
          <cx:pt idx="6832">217</cx:pt>
          <cx:pt idx="6833">217</cx:pt>
          <cx:pt idx="6834">217</cx:pt>
          <cx:pt idx="6835">217</cx:pt>
          <cx:pt idx="6836">217</cx:pt>
          <cx:pt idx="6837">217</cx:pt>
          <cx:pt idx="6838">217</cx:pt>
          <cx:pt idx="6839">218</cx:pt>
          <cx:pt idx="6840">218</cx:pt>
          <cx:pt idx="6841">218</cx:pt>
          <cx:pt idx="6842">218</cx:pt>
          <cx:pt idx="6843">218</cx:pt>
          <cx:pt idx="6844">218</cx:pt>
          <cx:pt idx="6845">218</cx:pt>
          <cx:pt idx="6846">218</cx:pt>
          <cx:pt idx="6847">218</cx:pt>
          <cx:pt idx="6848">218</cx:pt>
          <cx:pt idx="6849">218</cx:pt>
          <cx:pt idx="6850">219</cx:pt>
          <cx:pt idx="6851">219</cx:pt>
          <cx:pt idx="6852">219</cx:pt>
          <cx:pt idx="6853">219</cx:pt>
          <cx:pt idx="6854">219</cx:pt>
          <cx:pt idx="6855">219</cx:pt>
          <cx:pt idx="6856">219</cx:pt>
          <cx:pt idx="6857">220</cx:pt>
          <cx:pt idx="6858">220</cx:pt>
          <cx:pt idx="6859">220</cx:pt>
          <cx:pt idx="6860">220</cx:pt>
          <cx:pt idx="6861">220</cx:pt>
          <cx:pt idx="6862">220</cx:pt>
          <cx:pt idx="6863">220</cx:pt>
          <cx:pt idx="6864">220</cx:pt>
          <cx:pt idx="6865">220</cx:pt>
          <cx:pt idx="6866">220</cx:pt>
          <cx:pt idx="6867">220</cx:pt>
          <cx:pt idx="6868">221</cx:pt>
          <cx:pt idx="6869">221</cx:pt>
          <cx:pt idx="6870">221</cx:pt>
          <cx:pt idx="6871">221</cx:pt>
          <cx:pt idx="6872">221</cx:pt>
          <cx:pt idx="6873">221</cx:pt>
          <cx:pt idx="6874">221</cx:pt>
          <cx:pt idx="6875">221</cx:pt>
          <cx:pt idx="6876">221</cx:pt>
          <cx:pt idx="6877">222</cx:pt>
          <cx:pt idx="6878">222</cx:pt>
          <cx:pt idx="6879">222</cx:pt>
          <cx:pt idx="6880">222</cx:pt>
          <cx:pt idx="6881">222</cx:pt>
          <cx:pt idx="6882">222</cx:pt>
          <cx:pt idx="6883">222</cx:pt>
          <cx:pt idx="6884">222</cx:pt>
          <cx:pt idx="6885">223</cx:pt>
          <cx:pt idx="6886">223</cx:pt>
          <cx:pt idx="6887">223</cx:pt>
          <cx:pt idx="6888">223</cx:pt>
          <cx:pt idx="6889">223</cx:pt>
          <cx:pt idx="6890">223</cx:pt>
          <cx:pt idx="6891">224</cx:pt>
          <cx:pt idx="6892">224</cx:pt>
          <cx:pt idx="6893">224</cx:pt>
          <cx:pt idx="6894">224</cx:pt>
          <cx:pt idx="6895">224</cx:pt>
          <cx:pt idx="6896">224</cx:pt>
          <cx:pt idx="6897">224</cx:pt>
          <cx:pt idx="6898">224</cx:pt>
          <cx:pt idx="6899">224</cx:pt>
          <cx:pt idx="6900">225</cx:pt>
          <cx:pt idx="6901">225</cx:pt>
          <cx:pt idx="6902">225</cx:pt>
          <cx:pt idx="6903">225</cx:pt>
          <cx:pt idx="6904">225</cx:pt>
          <cx:pt idx="6905">225</cx:pt>
          <cx:pt idx="6906">225</cx:pt>
          <cx:pt idx="6907">225</cx:pt>
          <cx:pt idx="6908">225</cx:pt>
          <cx:pt idx="6909">225</cx:pt>
          <cx:pt idx="6910">226</cx:pt>
          <cx:pt idx="6911">226</cx:pt>
          <cx:pt idx="6912">226</cx:pt>
          <cx:pt idx="6913">226</cx:pt>
          <cx:pt idx="6914">226</cx:pt>
          <cx:pt idx="6915">226</cx:pt>
          <cx:pt idx="6916">226</cx:pt>
          <cx:pt idx="6917">226</cx:pt>
          <cx:pt idx="6918">226</cx:pt>
          <cx:pt idx="6919">226</cx:pt>
          <cx:pt idx="6920">226</cx:pt>
          <cx:pt idx="6921">226</cx:pt>
          <cx:pt idx="6922">227</cx:pt>
          <cx:pt idx="6923">227</cx:pt>
          <cx:pt idx="6924">227</cx:pt>
          <cx:pt idx="6925">227</cx:pt>
          <cx:pt idx="6926">227</cx:pt>
          <cx:pt idx="6927">228</cx:pt>
          <cx:pt idx="6928">228</cx:pt>
          <cx:pt idx="6929">228</cx:pt>
          <cx:pt idx="6930">228</cx:pt>
          <cx:pt idx="6931">228</cx:pt>
          <cx:pt idx="6932">228</cx:pt>
          <cx:pt idx="6933">228</cx:pt>
          <cx:pt idx="6934">228</cx:pt>
          <cx:pt idx="6935">228</cx:pt>
          <cx:pt idx="6936">228</cx:pt>
          <cx:pt idx="6937">228</cx:pt>
          <cx:pt idx="6938">228</cx:pt>
          <cx:pt idx="6939">228</cx:pt>
          <cx:pt idx="6940">228</cx:pt>
          <cx:pt idx="6941">229</cx:pt>
          <cx:pt idx="6942">229</cx:pt>
          <cx:pt idx="6943">229</cx:pt>
          <cx:pt idx="6944">229</cx:pt>
          <cx:pt idx="6945">229</cx:pt>
          <cx:pt idx="6946">229</cx:pt>
          <cx:pt idx="6947">229</cx:pt>
          <cx:pt idx="6948">230</cx:pt>
          <cx:pt idx="6949">230</cx:pt>
          <cx:pt idx="6950">230</cx:pt>
          <cx:pt idx="6951">230</cx:pt>
          <cx:pt idx="6952">230</cx:pt>
          <cx:pt idx="6953">230</cx:pt>
          <cx:pt idx="6954">230</cx:pt>
          <cx:pt idx="6955">230</cx:pt>
          <cx:pt idx="6956">230</cx:pt>
          <cx:pt idx="6957">230</cx:pt>
          <cx:pt idx="6958">231</cx:pt>
          <cx:pt idx="6959">231</cx:pt>
          <cx:pt idx="6960">231</cx:pt>
          <cx:pt idx="6961">231</cx:pt>
          <cx:pt idx="6962">232</cx:pt>
          <cx:pt idx="6963">232</cx:pt>
          <cx:pt idx="6964">232</cx:pt>
          <cx:pt idx="6965">232</cx:pt>
          <cx:pt idx="6966">232</cx:pt>
          <cx:pt idx="6967">232</cx:pt>
          <cx:pt idx="6968">232</cx:pt>
          <cx:pt idx="6969">232</cx:pt>
          <cx:pt idx="6970">232</cx:pt>
          <cx:pt idx="6971">233</cx:pt>
          <cx:pt idx="6972">233</cx:pt>
          <cx:pt idx="6973">233</cx:pt>
          <cx:pt idx="6974">233</cx:pt>
          <cx:pt idx="6975">233</cx:pt>
          <cx:pt idx="6976">233</cx:pt>
          <cx:pt idx="6977">233</cx:pt>
          <cx:pt idx="6978">233</cx:pt>
          <cx:pt idx="6979">234</cx:pt>
          <cx:pt idx="6980">234</cx:pt>
          <cx:pt idx="6981">234</cx:pt>
          <cx:pt idx="6982">235</cx:pt>
          <cx:pt idx="6983">235</cx:pt>
          <cx:pt idx="6984">235</cx:pt>
          <cx:pt idx="6985">235</cx:pt>
          <cx:pt idx="6986">235</cx:pt>
          <cx:pt idx="6987">235</cx:pt>
          <cx:pt idx="6988">235</cx:pt>
          <cx:pt idx="6989">235</cx:pt>
          <cx:pt idx="6990">236</cx:pt>
          <cx:pt idx="6991">236</cx:pt>
          <cx:pt idx="6992">236</cx:pt>
          <cx:pt idx="6993">236</cx:pt>
          <cx:pt idx="6994">237</cx:pt>
          <cx:pt idx="6995">237</cx:pt>
          <cx:pt idx="6996">237</cx:pt>
          <cx:pt idx="6997">237</cx:pt>
          <cx:pt idx="6998">237</cx:pt>
          <cx:pt idx="6999">237</cx:pt>
          <cx:pt idx="7000">237</cx:pt>
          <cx:pt idx="7001">238</cx:pt>
          <cx:pt idx="7002">238</cx:pt>
          <cx:pt idx="7003">238</cx:pt>
          <cx:pt idx="7004">238</cx:pt>
          <cx:pt idx="7005">238</cx:pt>
          <cx:pt idx="7006">238</cx:pt>
          <cx:pt idx="7007">238</cx:pt>
          <cx:pt idx="7008">238</cx:pt>
          <cx:pt idx="7009">239</cx:pt>
          <cx:pt idx="7010">239</cx:pt>
          <cx:pt idx="7011">239</cx:pt>
          <cx:pt idx="7012">239</cx:pt>
          <cx:pt idx="7013">239</cx:pt>
          <cx:pt idx="7014">239</cx:pt>
          <cx:pt idx="7015">239</cx:pt>
          <cx:pt idx="7016">239</cx:pt>
          <cx:pt idx="7017">240</cx:pt>
          <cx:pt idx="7018">240</cx:pt>
          <cx:pt idx="7019">240</cx:pt>
          <cx:pt idx="7020">240</cx:pt>
          <cx:pt idx="7021">240</cx:pt>
          <cx:pt idx="7022">240</cx:pt>
          <cx:pt idx="7023">240</cx:pt>
          <cx:pt idx="7024">240</cx:pt>
          <cx:pt idx="7025">241</cx:pt>
          <cx:pt idx="7026">241</cx:pt>
          <cx:pt idx="7027">241</cx:pt>
          <cx:pt idx="7028">242</cx:pt>
          <cx:pt idx="7029">242</cx:pt>
          <cx:pt idx="7030">242</cx:pt>
          <cx:pt idx="7031">242</cx:pt>
          <cx:pt idx="7032">242</cx:pt>
          <cx:pt idx="7033">242</cx:pt>
          <cx:pt idx="7034">243</cx:pt>
          <cx:pt idx="7035">243</cx:pt>
          <cx:pt idx="7036">243</cx:pt>
          <cx:pt idx="7037">243</cx:pt>
          <cx:pt idx="7038">243</cx:pt>
          <cx:pt idx="7039">243</cx:pt>
          <cx:pt idx="7040">243</cx:pt>
          <cx:pt idx="7041">243</cx:pt>
          <cx:pt idx="7042">243</cx:pt>
          <cx:pt idx="7043">244</cx:pt>
          <cx:pt idx="7044">244</cx:pt>
          <cx:pt idx="7045">244</cx:pt>
          <cx:pt idx="7046">244</cx:pt>
          <cx:pt idx="7047">244</cx:pt>
          <cx:pt idx="7048">244</cx:pt>
          <cx:pt idx="7049">244</cx:pt>
          <cx:pt idx="7050">244</cx:pt>
          <cx:pt idx="7051">244</cx:pt>
          <cx:pt idx="7052">245</cx:pt>
          <cx:pt idx="7053">245</cx:pt>
          <cx:pt idx="7054">245</cx:pt>
          <cx:pt idx="7055">245</cx:pt>
          <cx:pt idx="7056">245</cx:pt>
          <cx:pt idx="7057">245</cx:pt>
          <cx:pt idx="7058">245</cx:pt>
          <cx:pt idx="7059">246</cx:pt>
          <cx:pt idx="7060">246</cx:pt>
          <cx:pt idx="7061">246</cx:pt>
          <cx:pt idx="7062">246</cx:pt>
          <cx:pt idx="7063">246</cx:pt>
          <cx:pt idx="7064">246</cx:pt>
          <cx:pt idx="7065">246</cx:pt>
          <cx:pt idx="7066">246</cx:pt>
          <cx:pt idx="7067">246</cx:pt>
          <cx:pt idx="7068">247</cx:pt>
          <cx:pt idx="7069">247</cx:pt>
          <cx:pt idx="7070">247</cx:pt>
          <cx:pt idx="7071">247</cx:pt>
          <cx:pt idx="7072">247</cx:pt>
          <cx:pt idx="7073">247</cx:pt>
          <cx:pt idx="7074">247</cx:pt>
          <cx:pt idx="7075">247</cx:pt>
          <cx:pt idx="7076">247</cx:pt>
          <cx:pt idx="7077">247</cx:pt>
          <cx:pt idx="7078">248</cx:pt>
          <cx:pt idx="7079">248</cx:pt>
          <cx:pt idx="7080">248</cx:pt>
          <cx:pt idx="7081">248</cx:pt>
          <cx:pt idx="7082">248</cx:pt>
          <cx:pt idx="7083">248</cx:pt>
          <cx:pt idx="7084">248</cx:pt>
          <cx:pt idx="7085">248</cx:pt>
          <cx:pt idx="7086">248</cx:pt>
          <cx:pt idx="7087">248</cx:pt>
          <cx:pt idx="7088">248</cx:pt>
          <cx:pt idx="7089">249</cx:pt>
          <cx:pt idx="7090">249</cx:pt>
          <cx:pt idx="7091">249</cx:pt>
          <cx:pt idx="7092">249</cx:pt>
          <cx:pt idx="7093">249</cx:pt>
          <cx:pt idx="7094">249</cx:pt>
          <cx:pt idx="7095">249</cx:pt>
          <cx:pt idx="7096">249</cx:pt>
          <cx:pt idx="7097">249</cx:pt>
          <cx:pt idx="7098">249</cx:pt>
          <cx:pt idx="7099">250</cx:pt>
          <cx:pt idx="7100">250</cx:pt>
          <cx:pt idx="7101">250</cx:pt>
          <cx:pt idx="7102">250</cx:pt>
          <cx:pt idx="7103">250</cx:pt>
          <cx:pt idx="7104">250</cx:pt>
          <cx:pt idx="7105">250</cx:pt>
          <cx:pt idx="7106">250</cx:pt>
          <cx:pt idx="7107">250</cx:pt>
          <cx:pt idx="7108">251</cx:pt>
          <cx:pt idx="7109">251</cx:pt>
          <cx:pt idx="7110">251</cx:pt>
          <cx:pt idx="7111">251</cx:pt>
          <cx:pt idx="7112">251</cx:pt>
          <cx:pt idx="7113">251</cx:pt>
          <cx:pt idx="7114">251</cx:pt>
          <cx:pt idx="7115">251</cx:pt>
          <cx:pt idx="7116">252</cx:pt>
          <cx:pt idx="7117">252</cx:pt>
          <cx:pt idx="7118">252</cx:pt>
          <cx:pt idx="7119">252</cx:pt>
          <cx:pt idx="7120">252</cx:pt>
          <cx:pt idx="7121">252</cx:pt>
          <cx:pt idx="7122">252</cx:pt>
          <cx:pt idx="7123">252</cx:pt>
          <cx:pt idx="7124">252</cx:pt>
          <cx:pt idx="7125">252</cx:pt>
          <cx:pt idx="7126">253</cx:pt>
          <cx:pt idx="7127">253</cx:pt>
          <cx:pt idx="7128">253</cx:pt>
          <cx:pt idx="7129">253</cx:pt>
          <cx:pt idx="7130">253</cx:pt>
          <cx:pt idx="7131">253</cx:pt>
          <cx:pt idx="7132">253</cx:pt>
          <cx:pt idx="7133">253</cx:pt>
          <cx:pt idx="7134">253</cx:pt>
          <cx:pt idx="7135">253</cx:pt>
          <cx:pt idx="7136">254</cx:pt>
          <cx:pt idx="7137">254</cx:pt>
          <cx:pt idx="7138">254</cx:pt>
          <cx:pt idx="7139">254</cx:pt>
          <cx:pt idx="7140">254</cx:pt>
          <cx:pt idx="7141">254</cx:pt>
          <cx:pt idx="7142">254</cx:pt>
          <cx:pt idx="7143">255</cx:pt>
          <cx:pt idx="7144">255</cx:pt>
          <cx:pt idx="7145">255</cx:pt>
          <cx:pt idx="7146">255</cx:pt>
          <cx:pt idx="7147">255</cx:pt>
          <cx:pt idx="7148">256</cx:pt>
          <cx:pt idx="7149">256</cx:pt>
          <cx:pt idx="7150">256</cx:pt>
          <cx:pt idx="7151">256</cx:pt>
          <cx:pt idx="7152">256</cx:pt>
          <cx:pt idx="7153">256</cx:pt>
          <cx:pt idx="7154">256</cx:pt>
          <cx:pt idx="7155">257</cx:pt>
          <cx:pt idx="7156">257</cx:pt>
          <cx:pt idx="7157">257</cx:pt>
          <cx:pt idx="7158">257</cx:pt>
          <cx:pt idx="7159">257</cx:pt>
          <cx:pt idx="7160">258</cx:pt>
          <cx:pt idx="7161">258</cx:pt>
          <cx:pt idx="7162">258</cx:pt>
          <cx:pt idx="7163">258</cx:pt>
          <cx:pt idx="7164">258</cx:pt>
          <cx:pt idx="7165">258</cx:pt>
          <cx:pt idx="7166">258</cx:pt>
          <cx:pt idx="7167">258</cx:pt>
          <cx:pt idx="7168">258</cx:pt>
          <cx:pt idx="7169">259</cx:pt>
          <cx:pt idx="7170">259</cx:pt>
          <cx:pt idx="7171">259</cx:pt>
          <cx:pt idx="7172">259</cx:pt>
          <cx:pt idx="7173">259</cx:pt>
          <cx:pt idx="7174">259</cx:pt>
          <cx:pt idx="7175">259</cx:pt>
          <cx:pt idx="7176">259</cx:pt>
          <cx:pt idx="7177">259</cx:pt>
          <cx:pt idx="7178">259</cx:pt>
          <cx:pt idx="7179">259</cx:pt>
          <cx:pt idx="7180">259</cx:pt>
          <cx:pt idx="7181">260</cx:pt>
          <cx:pt idx="7182">260</cx:pt>
          <cx:pt idx="7183">260</cx:pt>
          <cx:pt idx="7184">260</cx:pt>
          <cx:pt idx="7185">260</cx:pt>
          <cx:pt idx="7186">260</cx:pt>
          <cx:pt idx="7187">260</cx:pt>
          <cx:pt idx="7188">260</cx:pt>
          <cx:pt idx="7189">260</cx:pt>
          <cx:pt idx="7190">260</cx:pt>
          <cx:pt idx="7191">260</cx:pt>
          <cx:pt idx="7192">260</cx:pt>
          <cx:pt idx="7193">261</cx:pt>
          <cx:pt idx="7194">261</cx:pt>
          <cx:pt idx="7195">261</cx:pt>
          <cx:pt idx="7196">261</cx:pt>
          <cx:pt idx="7197">261</cx:pt>
          <cx:pt idx="7198">261</cx:pt>
          <cx:pt idx="7199">261</cx:pt>
          <cx:pt idx="7200">261</cx:pt>
          <cx:pt idx="7201">261</cx:pt>
          <cx:pt idx="7202">261</cx:pt>
          <cx:pt idx="7203">261</cx:pt>
          <cx:pt idx="7204">261</cx:pt>
          <cx:pt idx="7205">261</cx:pt>
          <cx:pt idx="7206">261</cx:pt>
          <cx:pt idx="7207">261</cx:pt>
          <cx:pt idx="7208">262</cx:pt>
          <cx:pt idx="7209">262</cx:pt>
          <cx:pt idx="7210">262</cx:pt>
          <cx:pt idx="7211">262</cx:pt>
          <cx:pt idx="7212">262</cx:pt>
          <cx:pt idx="7213">262</cx:pt>
          <cx:pt idx="7214">262</cx:pt>
          <cx:pt idx="7215">262</cx:pt>
          <cx:pt idx="7216">262</cx:pt>
          <cx:pt idx="7217">263</cx:pt>
          <cx:pt idx="7218">263</cx:pt>
          <cx:pt idx="7219">263</cx:pt>
          <cx:pt idx="7220">263</cx:pt>
          <cx:pt idx="7221">263</cx:pt>
          <cx:pt idx="7222">263</cx:pt>
          <cx:pt idx="7223">263</cx:pt>
          <cx:pt idx="7224">263</cx:pt>
          <cx:pt idx="7225">264</cx:pt>
          <cx:pt idx="7226">264</cx:pt>
          <cx:pt idx="7227">264</cx:pt>
          <cx:pt idx="7228">264</cx:pt>
          <cx:pt idx="7229">264</cx:pt>
          <cx:pt idx="7230">264</cx:pt>
          <cx:pt idx="7231">264</cx:pt>
          <cx:pt idx="7232">264</cx:pt>
          <cx:pt idx="7233">264</cx:pt>
          <cx:pt idx="7234">265</cx:pt>
          <cx:pt idx="7235">265</cx:pt>
          <cx:pt idx="7236">265</cx:pt>
          <cx:pt idx="7237">265</cx:pt>
          <cx:pt idx="7238">265</cx:pt>
          <cx:pt idx="7239">265</cx:pt>
          <cx:pt idx="7240">266</cx:pt>
          <cx:pt idx="7241">266</cx:pt>
          <cx:pt idx="7242">266</cx:pt>
          <cx:pt idx="7243">266</cx:pt>
          <cx:pt idx="7244">266</cx:pt>
          <cx:pt idx="7245">266</cx:pt>
          <cx:pt idx="7246">267</cx:pt>
          <cx:pt idx="7247">267</cx:pt>
          <cx:pt idx="7248">267</cx:pt>
          <cx:pt idx="7249">267</cx:pt>
          <cx:pt idx="7250">267</cx:pt>
          <cx:pt idx="7251">267</cx:pt>
          <cx:pt idx="7252">267</cx:pt>
          <cx:pt idx="7253">267</cx:pt>
          <cx:pt idx="7254">268</cx:pt>
          <cx:pt idx="7255">268</cx:pt>
          <cx:pt idx="7256">268</cx:pt>
          <cx:pt idx="7257">268</cx:pt>
          <cx:pt idx="7258">268</cx:pt>
          <cx:pt idx="7259">268</cx:pt>
          <cx:pt idx="7260">268</cx:pt>
          <cx:pt idx="7261">268</cx:pt>
          <cx:pt idx="7262">269</cx:pt>
          <cx:pt idx="7263">269</cx:pt>
          <cx:pt idx="7264">269</cx:pt>
          <cx:pt idx="7265">269</cx:pt>
          <cx:pt idx="7266">269</cx:pt>
          <cx:pt idx="7267">269</cx:pt>
          <cx:pt idx="7268">269</cx:pt>
          <cx:pt idx="7269">269</cx:pt>
          <cx:pt idx="7270">269</cx:pt>
          <cx:pt idx="7271">269</cx:pt>
          <cx:pt idx="7272">270</cx:pt>
          <cx:pt idx="7273">270</cx:pt>
          <cx:pt idx="7274">270</cx:pt>
          <cx:pt idx="7275">270</cx:pt>
          <cx:pt idx="7276">270</cx:pt>
          <cx:pt idx="7277">270</cx:pt>
          <cx:pt idx="7278">271</cx:pt>
          <cx:pt idx="7279">271</cx:pt>
          <cx:pt idx="7280">271</cx:pt>
          <cx:pt idx="7281">271</cx:pt>
          <cx:pt idx="7282">271</cx:pt>
          <cx:pt idx="7283">271</cx:pt>
          <cx:pt idx="7284">271</cx:pt>
          <cx:pt idx="7285">271</cx:pt>
          <cx:pt idx="7286">271</cx:pt>
          <cx:pt idx="7287">271</cx:pt>
          <cx:pt idx="7288">271</cx:pt>
          <cx:pt idx="7289">271</cx:pt>
          <cx:pt idx="7290">271</cx:pt>
          <cx:pt idx="7291">271</cx:pt>
          <cx:pt idx="7292">272</cx:pt>
          <cx:pt idx="7293">272</cx:pt>
          <cx:pt idx="7294">272</cx:pt>
          <cx:pt idx="7295">272</cx:pt>
          <cx:pt idx="7296">272</cx:pt>
          <cx:pt idx="7297">272</cx:pt>
          <cx:pt idx="7298">273</cx:pt>
          <cx:pt idx="7299">273</cx:pt>
          <cx:pt idx="7300">273</cx:pt>
          <cx:pt idx="7301">273</cx:pt>
          <cx:pt idx="7302">274</cx:pt>
          <cx:pt idx="7303">274</cx:pt>
          <cx:pt idx="7304">274</cx:pt>
          <cx:pt idx="7305">274</cx:pt>
          <cx:pt idx="7306">274</cx:pt>
          <cx:pt idx="7307">274</cx:pt>
          <cx:pt idx="7308">274</cx:pt>
          <cx:pt idx="7309">274</cx:pt>
          <cx:pt idx="7310">275</cx:pt>
          <cx:pt idx="7311">275</cx:pt>
          <cx:pt idx="7312">275</cx:pt>
          <cx:pt idx="7313">275</cx:pt>
          <cx:pt idx="7314">275</cx:pt>
          <cx:pt idx="7315">276</cx:pt>
          <cx:pt idx="7316">276</cx:pt>
          <cx:pt idx="7317">276</cx:pt>
          <cx:pt idx="7318">276</cx:pt>
          <cx:pt idx="7319">276</cx:pt>
          <cx:pt idx="7320">276</cx:pt>
          <cx:pt idx="7321">276</cx:pt>
          <cx:pt idx="7322">276</cx:pt>
          <cx:pt idx="7323">276</cx:pt>
          <cx:pt idx="7324">276</cx:pt>
          <cx:pt idx="7325">276</cx:pt>
          <cx:pt idx="7326">276</cx:pt>
          <cx:pt idx="7327">276</cx:pt>
          <cx:pt idx="7328">276</cx:pt>
          <cx:pt idx="7329">277</cx:pt>
          <cx:pt idx="7330">277</cx:pt>
          <cx:pt idx="7331">277</cx:pt>
          <cx:pt idx="7332">277</cx:pt>
          <cx:pt idx="7333">277</cx:pt>
          <cx:pt idx="7334">277</cx:pt>
          <cx:pt idx="7335">277</cx:pt>
          <cx:pt idx="7336">278</cx:pt>
          <cx:pt idx="7337">278</cx:pt>
          <cx:pt idx="7338">278</cx:pt>
          <cx:pt idx="7339">278</cx:pt>
          <cx:pt idx="7340">278</cx:pt>
          <cx:pt idx="7341">278</cx:pt>
          <cx:pt idx="7342">279</cx:pt>
          <cx:pt idx="7343">279</cx:pt>
          <cx:pt idx="7344">279</cx:pt>
          <cx:pt idx="7345">279</cx:pt>
          <cx:pt idx="7346">279</cx:pt>
          <cx:pt idx="7347">279</cx:pt>
          <cx:pt idx="7348">280</cx:pt>
          <cx:pt idx="7349">280</cx:pt>
          <cx:pt idx="7350">280</cx:pt>
          <cx:pt idx="7351">280</cx:pt>
          <cx:pt idx="7352">280</cx:pt>
          <cx:pt idx="7353">280</cx:pt>
          <cx:pt idx="7354">280</cx:pt>
          <cx:pt idx="7355">280</cx:pt>
          <cx:pt idx="7356">280</cx:pt>
          <cx:pt idx="7357">281</cx:pt>
          <cx:pt idx="7358">281</cx:pt>
          <cx:pt idx="7359">281</cx:pt>
          <cx:pt idx="7360">281</cx:pt>
          <cx:pt idx="7361">281</cx:pt>
          <cx:pt idx="7362">281</cx:pt>
          <cx:pt idx="7363">281</cx:pt>
          <cx:pt idx="7364">281</cx:pt>
          <cx:pt idx="7365">281</cx:pt>
          <cx:pt idx="7366">281</cx:pt>
          <cx:pt idx="7367">282</cx:pt>
          <cx:pt idx="7368">282</cx:pt>
          <cx:pt idx="7369">282</cx:pt>
          <cx:pt idx="7370">282</cx:pt>
          <cx:pt idx="7371">282</cx:pt>
          <cx:pt idx="7372">282</cx:pt>
          <cx:pt idx="7373">282</cx:pt>
          <cx:pt idx="7374">282</cx:pt>
          <cx:pt idx="7375">283</cx:pt>
          <cx:pt idx="7376">283</cx:pt>
          <cx:pt idx="7377">283</cx:pt>
          <cx:pt idx="7378">283</cx:pt>
          <cx:pt idx="7379">283</cx:pt>
          <cx:pt idx="7380">284</cx:pt>
          <cx:pt idx="7381">284</cx:pt>
          <cx:pt idx="7382">284</cx:pt>
          <cx:pt idx="7383">284</cx:pt>
          <cx:pt idx="7384">284</cx:pt>
          <cx:pt idx="7385">284</cx:pt>
          <cx:pt idx="7386">284</cx:pt>
          <cx:pt idx="7387">284</cx:pt>
          <cx:pt idx="7388">285</cx:pt>
          <cx:pt idx="7389">285</cx:pt>
          <cx:pt idx="7390">285</cx:pt>
          <cx:pt idx="7391">285</cx:pt>
          <cx:pt idx="7392">286</cx:pt>
          <cx:pt idx="7393">286</cx:pt>
          <cx:pt idx="7394">286</cx:pt>
          <cx:pt idx="7395">286</cx:pt>
          <cx:pt idx="7396">286</cx:pt>
          <cx:pt idx="7397">286</cx:pt>
          <cx:pt idx="7398">286</cx:pt>
          <cx:pt idx="7399">287</cx:pt>
          <cx:pt idx="7400">287</cx:pt>
          <cx:pt idx="7401">288</cx:pt>
          <cx:pt idx="7402">288</cx:pt>
          <cx:pt idx="7403">288</cx:pt>
          <cx:pt idx="7404">289</cx:pt>
          <cx:pt idx="7405">289</cx:pt>
          <cx:pt idx="7406">289</cx:pt>
          <cx:pt idx="7407">289</cx:pt>
          <cx:pt idx="7408">290</cx:pt>
          <cx:pt idx="7409">290</cx:pt>
          <cx:pt idx="7410">290</cx:pt>
          <cx:pt idx="7411">290</cx:pt>
          <cx:pt idx="7412">291</cx:pt>
          <cx:pt idx="7413">291</cx:pt>
          <cx:pt idx="7414">291</cx:pt>
          <cx:pt idx="7415">292</cx:pt>
          <cx:pt idx="7416">292</cx:pt>
          <cx:pt idx="7417">292</cx:pt>
          <cx:pt idx="7418">292</cx:pt>
          <cx:pt idx="7419">292</cx:pt>
          <cx:pt idx="7420">292</cx:pt>
          <cx:pt idx="7421">292</cx:pt>
          <cx:pt idx="7422">292</cx:pt>
          <cx:pt idx="7423">293</cx:pt>
          <cx:pt idx="7424">293</cx:pt>
          <cx:pt idx="7425">293</cx:pt>
          <cx:pt idx="7426">293</cx:pt>
          <cx:pt idx="7427">293</cx:pt>
          <cx:pt idx="7428">293</cx:pt>
          <cx:pt idx="7429">293</cx:pt>
          <cx:pt idx="7430">293</cx:pt>
          <cx:pt idx="7431">294</cx:pt>
          <cx:pt idx="7432">294</cx:pt>
          <cx:pt idx="7433">294</cx:pt>
          <cx:pt idx="7434">294</cx:pt>
          <cx:pt idx="7435">294</cx:pt>
          <cx:pt idx="7436">294</cx:pt>
          <cx:pt idx="7437">294</cx:pt>
          <cx:pt idx="7438">294</cx:pt>
          <cx:pt idx="7439">294</cx:pt>
          <cx:pt idx="7440">294</cx:pt>
          <cx:pt idx="7441">294</cx:pt>
          <cx:pt idx="7442">294</cx:pt>
          <cx:pt idx="7443">295</cx:pt>
          <cx:pt idx="7444">295</cx:pt>
          <cx:pt idx="7445">295</cx:pt>
          <cx:pt idx="7446">295</cx:pt>
          <cx:pt idx="7447">295</cx:pt>
          <cx:pt idx="7448">295</cx:pt>
          <cx:pt idx="7449">295</cx:pt>
          <cx:pt idx="7450">295</cx:pt>
          <cx:pt idx="7451">295</cx:pt>
          <cx:pt idx="7452">295</cx:pt>
          <cx:pt idx="7453">296</cx:pt>
          <cx:pt idx="7454">296</cx:pt>
          <cx:pt idx="7455">296</cx:pt>
          <cx:pt idx="7456">296</cx:pt>
          <cx:pt idx="7457">296</cx:pt>
          <cx:pt idx="7458">296</cx:pt>
          <cx:pt idx="7459">296</cx:pt>
          <cx:pt idx="7460">297</cx:pt>
          <cx:pt idx="7461">297</cx:pt>
          <cx:pt idx="7462">297</cx:pt>
          <cx:pt idx="7463">297</cx:pt>
          <cx:pt idx="7464">298</cx:pt>
          <cx:pt idx="7465">298</cx:pt>
          <cx:pt idx="7466">298</cx:pt>
          <cx:pt idx="7467">298</cx:pt>
          <cx:pt idx="7468">299</cx:pt>
          <cx:pt idx="7469">299</cx:pt>
          <cx:pt idx="7470">299</cx:pt>
          <cx:pt idx="7471">299</cx:pt>
          <cx:pt idx="7472">299</cx:pt>
          <cx:pt idx="7473">299</cx:pt>
          <cx:pt idx="7474">299</cx:pt>
          <cx:pt idx="7475">299</cx:pt>
          <cx:pt idx="7476">300</cx:pt>
          <cx:pt idx="7477">300</cx:pt>
          <cx:pt idx="7478">300</cx:pt>
          <cx:pt idx="7479">300</cx:pt>
          <cx:pt idx="7480">300</cx:pt>
          <cx:pt idx="7481">300</cx:pt>
          <cx:pt idx="7482">300</cx:pt>
          <cx:pt idx="7483">301</cx:pt>
          <cx:pt idx="7484">301</cx:pt>
          <cx:pt idx="7485">301</cx:pt>
          <cx:pt idx="7486">301</cx:pt>
          <cx:pt idx="7487">301</cx:pt>
          <cx:pt idx="7488">301</cx:pt>
          <cx:pt idx="7489">301</cx:pt>
          <cx:pt idx="7490">301</cx:pt>
          <cx:pt idx="7491">302</cx:pt>
          <cx:pt idx="7492">302</cx:pt>
          <cx:pt idx="7493">302</cx:pt>
          <cx:pt idx="7494">302</cx:pt>
          <cx:pt idx="7495">302</cx:pt>
          <cx:pt idx="7496">302</cx:pt>
          <cx:pt idx="7497">303</cx:pt>
          <cx:pt idx="7498">303</cx:pt>
          <cx:pt idx="7499">303</cx:pt>
          <cx:pt idx="7500">303</cx:pt>
          <cx:pt idx="7501">303</cx:pt>
          <cx:pt idx="7502">303</cx:pt>
          <cx:pt idx="7503">303</cx:pt>
          <cx:pt idx="7504">303</cx:pt>
          <cx:pt idx="7505">303</cx:pt>
          <cx:pt idx="7506">304</cx:pt>
          <cx:pt idx="7507">304</cx:pt>
          <cx:pt idx="7508">304</cx:pt>
          <cx:pt idx="7509">304</cx:pt>
          <cx:pt idx="7510">304</cx:pt>
          <cx:pt idx="7511">304</cx:pt>
          <cx:pt idx="7512">304</cx:pt>
          <cx:pt idx="7513">305</cx:pt>
          <cx:pt idx="7514">305</cx:pt>
          <cx:pt idx="7515">305</cx:pt>
          <cx:pt idx="7516">305</cx:pt>
          <cx:pt idx="7517">305</cx:pt>
          <cx:pt idx="7518">305</cx:pt>
          <cx:pt idx="7519">305</cx:pt>
          <cx:pt idx="7520">305</cx:pt>
          <cx:pt idx="7521">306</cx:pt>
          <cx:pt idx="7522">306</cx:pt>
          <cx:pt idx="7523">306</cx:pt>
          <cx:pt idx="7524">307</cx:pt>
          <cx:pt idx="7525">307</cx:pt>
          <cx:pt idx="7526">307</cx:pt>
          <cx:pt idx="7527">307</cx:pt>
          <cx:pt idx="7528">307</cx:pt>
          <cx:pt idx="7529">307</cx:pt>
          <cx:pt idx="7530">307</cx:pt>
          <cx:pt idx="7531">307</cx:pt>
          <cx:pt idx="7532">307</cx:pt>
          <cx:pt idx="7533">307</cx:pt>
          <cx:pt idx="7534">308</cx:pt>
          <cx:pt idx="7535">308</cx:pt>
          <cx:pt idx="7536">308</cx:pt>
          <cx:pt idx="7537">308</cx:pt>
          <cx:pt idx="7538">308</cx:pt>
          <cx:pt idx="7539">309</cx:pt>
          <cx:pt idx="7540">309</cx:pt>
          <cx:pt idx="7541">309</cx:pt>
          <cx:pt idx="7542">309</cx:pt>
          <cx:pt idx="7543">309</cx:pt>
          <cx:pt idx="7544">310</cx:pt>
          <cx:pt idx="7545">310</cx:pt>
          <cx:pt idx="7546">310</cx:pt>
          <cx:pt idx="7547">310</cx:pt>
          <cx:pt idx="7548">310</cx:pt>
          <cx:pt idx="7549">310</cx:pt>
          <cx:pt idx="7550">310</cx:pt>
          <cx:pt idx="7551">311</cx:pt>
          <cx:pt idx="7552">311</cx:pt>
          <cx:pt idx="7553">311</cx:pt>
          <cx:pt idx="7554">311</cx:pt>
          <cx:pt idx="7555">311</cx:pt>
          <cx:pt idx="7556">311</cx:pt>
          <cx:pt idx="7557">311</cx:pt>
          <cx:pt idx="7558">312</cx:pt>
          <cx:pt idx="7559">312</cx:pt>
          <cx:pt idx="7560">312</cx:pt>
          <cx:pt idx="7561">312</cx:pt>
          <cx:pt idx="7562">312</cx:pt>
          <cx:pt idx="7563">312</cx:pt>
          <cx:pt idx="7564">312</cx:pt>
          <cx:pt idx="7565">313</cx:pt>
          <cx:pt idx="7566">313</cx:pt>
          <cx:pt idx="7567">313</cx:pt>
          <cx:pt idx="7568">313</cx:pt>
          <cx:pt idx="7569">313</cx:pt>
          <cx:pt idx="7570">313</cx:pt>
          <cx:pt idx="7571">313</cx:pt>
          <cx:pt idx="7572">313</cx:pt>
          <cx:pt idx="7573">314</cx:pt>
          <cx:pt idx="7574">314</cx:pt>
          <cx:pt idx="7575">314</cx:pt>
          <cx:pt idx="7576">315</cx:pt>
          <cx:pt idx="7577">315</cx:pt>
          <cx:pt idx="7578">315</cx:pt>
          <cx:pt idx="7579">315</cx:pt>
          <cx:pt idx="7580">315</cx:pt>
          <cx:pt idx="7581">315</cx:pt>
          <cx:pt idx="7582">315</cx:pt>
          <cx:pt idx="7583">315</cx:pt>
          <cx:pt idx="7584">315</cx:pt>
          <cx:pt idx="7585">316</cx:pt>
          <cx:pt idx="7586">316</cx:pt>
          <cx:pt idx="7587">316</cx:pt>
          <cx:pt idx="7588">316</cx:pt>
          <cx:pt idx="7589">316</cx:pt>
          <cx:pt idx="7590">316</cx:pt>
          <cx:pt idx="7591">316</cx:pt>
          <cx:pt idx="7592">316</cx:pt>
          <cx:pt idx="7593">316</cx:pt>
          <cx:pt idx="7594">316</cx:pt>
          <cx:pt idx="7595">316</cx:pt>
          <cx:pt idx="7596">316</cx:pt>
          <cx:pt idx="7597">316</cx:pt>
          <cx:pt idx="7598">316</cx:pt>
          <cx:pt idx="7599">316</cx:pt>
          <cx:pt idx="7600">317</cx:pt>
          <cx:pt idx="7601">317</cx:pt>
          <cx:pt idx="7602">317</cx:pt>
          <cx:pt idx="7603">318</cx:pt>
          <cx:pt idx="7604">318</cx:pt>
          <cx:pt idx="7605">318</cx:pt>
          <cx:pt idx="7606">318</cx:pt>
          <cx:pt idx="7607">318</cx:pt>
          <cx:pt idx="7608">318</cx:pt>
          <cx:pt idx="7609">319</cx:pt>
          <cx:pt idx="7610">319</cx:pt>
          <cx:pt idx="7611">319</cx:pt>
          <cx:pt idx="7612">319</cx:pt>
          <cx:pt idx="7613">319</cx:pt>
          <cx:pt idx="7614">319</cx:pt>
          <cx:pt idx="7615">319</cx:pt>
          <cx:pt idx="7616">319</cx:pt>
          <cx:pt idx="7617">320</cx:pt>
          <cx:pt idx="7618">320</cx:pt>
          <cx:pt idx="7619">320</cx:pt>
          <cx:pt idx="7620">320</cx:pt>
          <cx:pt idx="7621">321</cx:pt>
          <cx:pt idx="7622">321</cx:pt>
          <cx:pt idx="7623">321</cx:pt>
          <cx:pt idx="7624">321</cx:pt>
          <cx:pt idx="7625">321</cx:pt>
          <cx:pt idx="7626">321</cx:pt>
          <cx:pt idx="7627">321</cx:pt>
          <cx:pt idx="7628">322</cx:pt>
          <cx:pt idx="7629">322</cx:pt>
          <cx:pt idx="7630">322</cx:pt>
          <cx:pt idx="7631">322</cx:pt>
          <cx:pt idx="7632">322</cx:pt>
          <cx:pt idx="7633">322</cx:pt>
          <cx:pt idx="7634">322</cx:pt>
          <cx:pt idx="7635">323</cx:pt>
          <cx:pt idx="7636">323</cx:pt>
          <cx:pt idx="7637">323</cx:pt>
          <cx:pt idx="7638">323</cx:pt>
          <cx:pt idx="7639">323</cx:pt>
          <cx:pt idx="7640">323</cx:pt>
          <cx:pt idx="7641">323</cx:pt>
          <cx:pt idx="7642">323</cx:pt>
          <cx:pt idx="7643">323</cx:pt>
          <cx:pt idx="7644">323</cx:pt>
          <cx:pt idx="7645">323</cx:pt>
          <cx:pt idx="7646">323</cx:pt>
          <cx:pt idx="7647">323</cx:pt>
          <cx:pt idx="7648">323</cx:pt>
          <cx:pt idx="7649">324</cx:pt>
          <cx:pt idx="7650">324</cx:pt>
          <cx:pt idx="7651">324</cx:pt>
          <cx:pt idx="7652">324</cx:pt>
          <cx:pt idx="7653">324</cx:pt>
          <cx:pt idx="7654">324</cx:pt>
          <cx:pt idx="7655">324</cx:pt>
          <cx:pt idx="7656">324</cx:pt>
          <cx:pt idx="7657">324</cx:pt>
          <cx:pt idx="7658">325</cx:pt>
          <cx:pt idx="7659">325</cx:pt>
          <cx:pt idx="7660">325</cx:pt>
          <cx:pt idx="7661">326</cx:pt>
          <cx:pt idx="7662">326</cx:pt>
          <cx:pt idx="7663">326</cx:pt>
          <cx:pt idx="7664">326</cx:pt>
          <cx:pt idx="7665">326</cx:pt>
          <cx:pt idx="7666">326</cx:pt>
          <cx:pt idx="7667">326</cx:pt>
          <cx:pt idx="7668">326</cx:pt>
          <cx:pt idx="7669">327</cx:pt>
          <cx:pt idx="7670">327</cx:pt>
          <cx:pt idx="7671">327</cx:pt>
          <cx:pt idx="7672">328</cx:pt>
          <cx:pt idx="7673">328</cx:pt>
          <cx:pt idx="7674">328</cx:pt>
          <cx:pt idx="7675">328</cx:pt>
          <cx:pt idx="7676">328</cx:pt>
          <cx:pt idx="7677">328</cx:pt>
          <cx:pt idx="7678">328</cx:pt>
          <cx:pt idx="7679">328</cx:pt>
          <cx:pt idx="7680">329</cx:pt>
          <cx:pt idx="7681">329</cx:pt>
          <cx:pt idx="7682">329</cx:pt>
          <cx:pt idx="7683">329</cx:pt>
          <cx:pt idx="7684">329</cx:pt>
          <cx:pt idx="7685">329</cx:pt>
          <cx:pt idx="7686">330</cx:pt>
          <cx:pt idx="7687">330</cx:pt>
          <cx:pt idx="7688">330</cx:pt>
          <cx:pt idx="7689">331</cx:pt>
          <cx:pt idx="7690">332</cx:pt>
          <cx:pt idx="7691">332</cx:pt>
          <cx:pt idx="7692">332</cx:pt>
          <cx:pt idx="7693">332</cx:pt>
          <cx:pt idx="7694">332</cx:pt>
          <cx:pt idx="7695">333</cx:pt>
          <cx:pt idx="7696">333</cx:pt>
          <cx:pt idx="7697">333</cx:pt>
          <cx:pt idx="7698">334</cx:pt>
          <cx:pt idx="7699">334</cx:pt>
          <cx:pt idx="7700">334</cx:pt>
          <cx:pt idx="7701">334</cx:pt>
          <cx:pt idx="7702">334</cx:pt>
          <cx:pt idx="7703">335</cx:pt>
          <cx:pt idx="7704">335</cx:pt>
          <cx:pt idx="7705">335</cx:pt>
          <cx:pt idx="7706">335</cx:pt>
          <cx:pt idx="7707">335</cx:pt>
          <cx:pt idx="7708">335</cx:pt>
          <cx:pt idx="7709">335</cx:pt>
          <cx:pt idx="7710">336</cx:pt>
          <cx:pt idx="7711">336</cx:pt>
          <cx:pt idx="7712">336</cx:pt>
          <cx:pt idx="7713">336</cx:pt>
          <cx:pt idx="7714">336</cx:pt>
          <cx:pt idx="7715">336</cx:pt>
          <cx:pt idx="7716">336</cx:pt>
          <cx:pt idx="7717">337</cx:pt>
          <cx:pt idx="7718">337</cx:pt>
          <cx:pt idx="7719">337</cx:pt>
          <cx:pt idx="7720">337</cx:pt>
          <cx:pt idx="7721">337</cx:pt>
          <cx:pt idx="7722">338</cx:pt>
          <cx:pt idx="7723">338</cx:pt>
          <cx:pt idx="7724">338</cx:pt>
          <cx:pt idx="7725">338</cx:pt>
          <cx:pt idx="7726">338</cx:pt>
          <cx:pt idx="7727">339</cx:pt>
          <cx:pt idx="7728">339</cx:pt>
          <cx:pt idx="7729">339</cx:pt>
          <cx:pt idx="7730">339</cx:pt>
          <cx:pt idx="7731">339</cx:pt>
          <cx:pt idx="7732">339</cx:pt>
          <cx:pt idx="7733">340</cx:pt>
          <cx:pt idx="7734">340</cx:pt>
          <cx:pt idx="7735">340</cx:pt>
          <cx:pt idx="7736">340</cx:pt>
          <cx:pt idx="7737">340</cx:pt>
          <cx:pt idx="7738">340</cx:pt>
          <cx:pt idx="7739">340</cx:pt>
          <cx:pt idx="7740">341</cx:pt>
          <cx:pt idx="7741">341</cx:pt>
          <cx:pt idx="7742">341</cx:pt>
          <cx:pt idx="7743">341</cx:pt>
          <cx:pt idx="7744">341</cx:pt>
          <cx:pt idx="7745">341</cx:pt>
          <cx:pt idx="7746">342</cx:pt>
          <cx:pt idx="7747">342</cx:pt>
          <cx:pt idx="7748">342</cx:pt>
          <cx:pt idx="7749">342</cx:pt>
          <cx:pt idx="7750">342</cx:pt>
          <cx:pt idx="7751">342</cx:pt>
          <cx:pt idx="7752">342</cx:pt>
          <cx:pt idx="7753">342</cx:pt>
          <cx:pt idx="7754">343</cx:pt>
          <cx:pt idx="7755">343</cx:pt>
          <cx:pt idx="7756">343</cx:pt>
          <cx:pt idx="7757">343</cx:pt>
          <cx:pt idx="7758">343</cx:pt>
          <cx:pt idx="7759">343</cx:pt>
          <cx:pt idx="7760">343</cx:pt>
          <cx:pt idx="7761">344</cx:pt>
          <cx:pt idx="7762">344</cx:pt>
          <cx:pt idx="7763">344</cx:pt>
          <cx:pt idx="7764">344</cx:pt>
          <cx:pt idx="7765">344</cx:pt>
          <cx:pt idx="7766">344</cx:pt>
          <cx:pt idx="7767">344</cx:pt>
          <cx:pt idx="7768">345</cx:pt>
          <cx:pt idx="7769">345</cx:pt>
          <cx:pt idx="7770">345</cx:pt>
          <cx:pt idx="7771">345</cx:pt>
          <cx:pt idx="7772">345</cx:pt>
          <cx:pt idx="7773">345</cx:pt>
          <cx:pt idx="7774">345</cx:pt>
          <cx:pt idx="7775">345</cx:pt>
          <cx:pt idx="7776">345</cx:pt>
          <cx:pt idx="7777">346</cx:pt>
          <cx:pt idx="7778">346</cx:pt>
          <cx:pt idx="7779">346</cx:pt>
          <cx:pt idx="7780">346</cx:pt>
          <cx:pt idx="7781">346</cx:pt>
          <cx:pt idx="7782">346</cx:pt>
          <cx:pt idx="7783">347</cx:pt>
          <cx:pt idx="7784">347</cx:pt>
          <cx:pt idx="7785">347</cx:pt>
          <cx:pt idx="7786">347</cx:pt>
          <cx:pt idx="7787">348</cx:pt>
          <cx:pt idx="7788">348</cx:pt>
          <cx:pt idx="7789">348</cx:pt>
          <cx:pt idx="7790">348</cx:pt>
          <cx:pt idx="7791">348</cx:pt>
          <cx:pt idx="7792">348</cx:pt>
          <cx:pt idx="7793">348</cx:pt>
          <cx:pt idx="7794">349</cx:pt>
          <cx:pt idx="7795">349</cx:pt>
          <cx:pt idx="7796">349</cx:pt>
          <cx:pt idx="7797">349</cx:pt>
          <cx:pt idx="7798">349</cx:pt>
          <cx:pt idx="7799">349</cx:pt>
          <cx:pt idx="7800">349</cx:pt>
          <cx:pt idx="7801">350</cx:pt>
          <cx:pt idx="7802">350</cx:pt>
          <cx:pt idx="7803">350</cx:pt>
          <cx:pt idx="7804">350</cx:pt>
          <cx:pt idx="7805">351</cx:pt>
          <cx:pt idx="7806">351</cx:pt>
          <cx:pt idx="7807">351</cx:pt>
          <cx:pt idx="7808">351</cx:pt>
          <cx:pt idx="7809">351</cx:pt>
          <cx:pt idx="7810">351</cx:pt>
          <cx:pt idx="7811">352</cx:pt>
          <cx:pt idx="7812">352</cx:pt>
          <cx:pt idx="7813">352</cx:pt>
          <cx:pt idx="7814">352</cx:pt>
          <cx:pt idx="7815">352</cx:pt>
          <cx:pt idx="7816">353</cx:pt>
          <cx:pt idx="7817">353</cx:pt>
          <cx:pt idx="7818">353</cx:pt>
          <cx:pt idx="7819">353</cx:pt>
          <cx:pt idx="7820">353</cx:pt>
          <cx:pt idx="7821">353</cx:pt>
          <cx:pt idx="7822">353</cx:pt>
          <cx:pt idx="7823">353</cx:pt>
          <cx:pt idx="7824">354</cx:pt>
          <cx:pt idx="7825">354</cx:pt>
          <cx:pt idx="7826">354</cx:pt>
          <cx:pt idx="7827">354</cx:pt>
          <cx:pt idx="7828">354</cx:pt>
          <cx:pt idx="7829">354</cx:pt>
          <cx:pt idx="7830">355</cx:pt>
          <cx:pt idx="7831">355</cx:pt>
          <cx:pt idx="7832">355</cx:pt>
          <cx:pt idx="7833">356</cx:pt>
          <cx:pt idx="7834">356</cx:pt>
          <cx:pt idx="7835">356</cx:pt>
          <cx:pt idx="7836">356</cx:pt>
          <cx:pt idx="7837">357</cx:pt>
          <cx:pt idx="7838">357</cx:pt>
          <cx:pt idx="7839">358</cx:pt>
          <cx:pt idx="7840">358</cx:pt>
          <cx:pt idx="7841">358</cx:pt>
          <cx:pt idx="7842">358</cx:pt>
          <cx:pt idx="7843">359</cx:pt>
          <cx:pt idx="7844">359</cx:pt>
          <cx:pt idx="7845">359</cx:pt>
          <cx:pt idx="7846">359</cx:pt>
          <cx:pt idx="7847">359</cx:pt>
          <cx:pt idx="7848">359</cx:pt>
          <cx:pt idx="7849">359</cx:pt>
          <cx:pt idx="7850">360</cx:pt>
          <cx:pt idx="7851">360</cx:pt>
          <cx:pt idx="7852">360</cx:pt>
          <cx:pt idx="7853">360</cx:pt>
          <cx:pt idx="7854">361</cx:pt>
          <cx:pt idx="7855">361</cx:pt>
          <cx:pt idx="7856">361</cx:pt>
          <cx:pt idx="7857">361</cx:pt>
          <cx:pt idx="7858">361</cx:pt>
          <cx:pt idx="7859">361</cx:pt>
          <cx:pt idx="7860">361</cx:pt>
          <cx:pt idx="7861">361</cx:pt>
          <cx:pt idx="7862">361</cx:pt>
          <cx:pt idx="7863">362</cx:pt>
          <cx:pt idx="7864">362</cx:pt>
          <cx:pt idx="7865">363</cx:pt>
          <cx:pt idx="7866">363</cx:pt>
          <cx:pt idx="7867">363</cx:pt>
          <cx:pt idx="7868">363</cx:pt>
          <cx:pt idx="7869">364</cx:pt>
          <cx:pt idx="7870">364</cx:pt>
          <cx:pt idx="7871">364</cx:pt>
          <cx:pt idx="7872">364</cx:pt>
          <cx:pt idx="7873">364</cx:pt>
          <cx:pt idx="7874">364</cx:pt>
          <cx:pt idx="7875">364</cx:pt>
          <cx:pt idx="7876">364</cx:pt>
          <cx:pt idx="7877">365</cx:pt>
          <cx:pt idx="7878">365</cx:pt>
          <cx:pt idx="7879">365</cx:pt>
          <cx:pt idx="7880">365</cx:pt>
          <cx:pt idx="7881">365</cx:pt>
          <cx:pt idx="7882">365</cx:pt>
          <cx:pt idx="7883">365</cx:pt>
          <cx:pt idx="7884">366</cx:pt>
          <cx:pt idx="7885">366</cx:pt>
          <cx:pt idx="7886">366</cx:pt>
          <cx:pt idx="7887">366</cx:pt>
          <cx:pt idx="7888">366</cx:pt>
          <cx:pt idx="7889">366</cx:pt>
          <cx:pt idx="7890">366</cx:pt>
          <cx:pt idx="7891">367</cx:pt>
          <cx:pt idx="7892">367</cx:pt>
          <cx:pt idx="7893">367</cx:pt>
          <cx:pt idx="7894">368</cx:pt>
          <cx:pt idx="7895">368</cx:pt>
          <cx:pt idx="7896">368</cx:pt>
          <cx:pt idx="7897">368</cx:pt>
          <cx:pt idx="7898">368</cx:pt>
          <cx:pt idx="7899">369</cx:pt>
          <cx:pt idx="7900">369</cx:pt>
          <cx:pt idx="7901">370</cx:pt>
          <cx:pt idx="7902">370</cx:pt>
          <cx:pt idx="7903">370</cx:pt>
          <cx:pt idx="7904">370</cx:pt>
          <cx:pt idx="7905">371</cx:pt>
          <cx:pt idx="7906">371</cx:pt>
          <cx:pt idx="7907">371</cx:pt>
          <cx:pt idx="7908">371</cx:pt>
          <cx:pt idx="7909">371</cx:pt>
          <cx:pt idx="7910">371</cx:pt>
          <cx:pt idx="7911">371</cx:pt>
          <cx:pt idx="7912">371</cx:pt>
          <cx:pt idx="7913">371</cx:pt>
          <cx:pt idx="7914">371</cx:pt>
          <cx:pt idx="7915">372</cx:pt>
          <cx:pt idx="7916">372</cx:pt>
          <cx:pt idx="7917">372</cx:pt>
          <cx:pt idx="7918">372</cx:pt>
          <cx:pt idx="7919">372</cx:pt>
          <cx:pt idx="7920">372</cx:pt>
          <cx:pt idx="7921">372</cx:pt>
          <cx:pt idx="7922">373</cx:pt>
          <cx:pt idx="7923">373</cx:pt>
          <cx:pt idx="7924">373</cx:pt>
          <cx:pt idx="7925">373</cx:pt>
          <cx:pt idx="7926">374</cx:pt>
          <cx:pt idx="7927">374</cx:pt>
          <cx:pt idx="7928">374</cx:pt>
          <cx:pt idx="7929">374</cx:pt>
          <cx:pt idx="7930">374</cx:pt>
          <cx:pt idx="7931">375</cx:pt>
          <cx:pt idx="7932">375</cx:pt>
          <cx:pt idx="7933">375</cx:pt>
          <cx:pt idx="7934">375</cx:pt>
          <cx:pt idx="7935">375</cx:pt>
          <cx:pt idx="7936">375</cx:pt>
          <cx:pt idx="7937">375</cx:pt>
          <cx:pt idx="7938">375</cx:pt>
          <cx:pt idx="7939">376</cx:pt>
          <cx:pt idx="7940">376</cx:pt>
          <cx:pt idx="7941">376</cx:pt>
          <cx:pt idx="7942">376</cx:pt>
          <cx:pt idx="7943">376</cx:pt>
          <cx:pt idx="7944">376</cx:pt>
          <cx:pt idx="7945">376</cx:pt>
          <cx:pt idx="7946">376</cx:pt>
          <cx:pt idx="7947">376</cx:pt>
          <cx:pt idx="7948">377</cx:pt>
          <cx:pt idx="7949">378</cx:pt>
          <cx:pt idx="7950">378</cx:pt>
          <cx:pt idx="7951">378</cx:pt>
          <cx:pt idx="7952">378</cx:pt>
          <cx:pt idx="7953">378</cx:pt>
          <cx:pt idx="7954">379</cx:pt>
          <cx:pt idx="7955">379</cx:pt>
          <cx:pt idx="7956">379</cx:pt>
          <cx:pt idx="7957">379</cx:pt>
          <cx:pt idx="7958">380</cx:pt>
          <cx:pt idx="7959">380</cx:pt>
          <cx:pt idx="7960">380</cx:pt>
          <cx:pt idx="7961">381</cx:pt>
          <cx:pt idx="7962">381</cx:pt>
          <cx:pt idx="7963">382</cx:pt>
          <cx:pt idx="7964">382</cx:pt>
          <cx:pt idx="7965">382</cx:pt>
          <cx:pt idx="7966">382</cx:pt>
          <cx:pt idx="7967">383</cx:pt>
          <cx:pt idx="7968">383</cx:pt>
          <cx:pt idx="7969">383</cx:pt>
          <cx:pt idx="7970">384</cx:pt>
          <cx:pt idx="7971">384</cx:pt>
          <cx:pt idx="7972">384</cx:pt>
          <cx:pt idx="7973">384</cx:pt>
          <cx:pt idx="7974">384</cx:pt>
          <cx:pt idx="7975">385</cx:pt>
          <cx:pt idx="7976">385</cx:pt>
          <cx:pt idx="7977">385</cx:pt>
          <cx:pt idx="7978">385</cx:pt>
          <cx:pt idx="7979">385</cx:pt>
          <cx:pt idx="7980">385</cx:pt>
          <cx:pt idx="7981">385</cx:pt>
          <cx:pt idx="7982">385</cx:pt>
          <cx:pt idx="7983">386</cx:pt>
          <cx:pt idx="7984">386</cx:pt>
          <cx:pt idx="7985">387</cx:pt>
          <cx:pt idx="7986">387</cx:pt>
          <cx:pt idx="7987">387</cx:pt>
          <cx:pt idx="7988">387</cx:pt>
          <cx:pt idx="7989">387</cx:pt>
          <cx:pt idx="7990">387</cx:pt>
          <cx:pt idx="7991">387</cx:pt>
          <cx:pt idx="7992">387</cx:pt>
          <cx:pt idx="7993">387</cx:pt>
          <cx:pt idx="7994">388</cx:pt>
          <cx:pt idx="7995">388</cx:pt>
          <cx:pt idx="7996">389</cx:pt>
          <cx:pt idx="7997">389</cx:pt>
          <cx:pt idx="7998">389</cx:pt>
          <cx:pt idx="7999">389</cx:pt>
          <cx:pt idx="8000">389</cx:pt>
          <cx:pt idx="8001">389</cx:pt>
          <cx:pt idx="8002">390</cx:pt>
          <cx:pt idx="8003">390</cx:pt>
          <cx:pt idx="8004">390</cx:pt>
          <cx:pt idx="8005">390</cx:pt>
          <cx:pt idx="8006">390</cx:pt>
          <cx:pt idx="8007">390</cx:pt>
          <cx:pt idx="8008">390</cx:pt>
          <cx:pt idx="8009">390</cx:pt>
          <cx:pt idx="8010">390</cx:pt>
          <cx:pt idx="8011">390</cx:pt>
          <cx:pt idx="8012">390</cx:pt>
          <cx:pt idx="8013">391</cx:pt>
          <cx:pt idx="8014">391</cx:pt>
          <cx:pt idx="8015">391</cx:pt>
          <cx:pt idx="8016">392</cx:pt>
          <cx:pt idx="8017">392</cx:pt>
          <cx:pt idx="8018">392</cx:pt>
          <cx:pt idx="8019">392</cx:pt>
          <cx:pt idx="8020">393</cx:pt>
          <cx:pt idx="8021">393</cx:pt>
          <cx:pt idx="8022">393</cx:pt>
          <cx:pt idx="8023">393</cx:pt>
          <cx:pt idx="8024">394</cx:pt>
          <cx:pt idx="8025">394</cx:pt>
          <cx:pt idx="8026">394</cx:pt>
          <cx:pt idx="8027">394</cx:pt>
          <cx:pt idx="8028">395</cx:pt>
          <cx:pt idx="8029">395</cx:pt>
          <cx:pt idx="8030">395</cx:pt>
          <cx:pt idx="8031">397</cx:pt>
          <cx:pt idx="8032">397</cx:pt>
          <cx:pt idx="8033">397</cx:pt>
          <cx:pt idx="8034">397</cx:pt>
          <cx:pt idx="8035">397</cx:pt>
          <cx:pt idx="8036">397</cx:pt>
          <cx:pt idx="8037">397</cx:pt>
          <cx:pt idx="8038">397</cx:pt>
          <cx:pt idx="8039">397</cx:pt>
          <cx:pt idx="8040">398</cx:pt>
          <cx:pt idx="8041">398</cx:pt>
          <cx:pt idx="8042">398</cx:pt>
          <cx:pt idx="8043">398</cx:pt>
          <cx:pt idx="8044">398</cx:pt>
          <cx:pt idx="8045">398</cx:pt>
          <cx:pt idx="8046">399</cx:pt>
          <cx:pt idx="8047">399</cx:pt>
          <cx:pt idx="8048">399</cx:pt>
          <cx:pt idx="8049">399</cx:pt>
          <cx:pt idx="8050">400</cx:pt>
          <cx:pt idx="8051">400</cx:pt>
          <cx:pt idx="8052">400</cx:pt>
          <cx:pt idx="8053">400</cx:pt>
          <cx:pt idx="8054">400</cx:pt>
          <cx:pt idx="8055">400</cx:pt>
          <cx:pt idx="8056">401</cx:pt>
          <cx:pt idx="8057">401</cx:pt>
          <cx:pt idx="8058">401</cx:pt>
          <cx:pt idx="8059">401</cx:pt>
          <cx:pt idx="8060">401</cx:pt>
          <cx:pt idx="8061">402</cx:pt>
          <cx:pt idx="8062">403</cx:pt>
          <cx:pt idx="8063">403</cx:pt>
          <cx:pt idx="8064">403</cx:pt>
          <cx:pt idx="8065">403</cx:pt>
          <cx:pt idx="8066">403</cx:pt>
          <cx:pt idx="8067">404</cx:pt>
          <cx:pt idx="8068">404</cx:pt>
          <cx:pt idx="8069">404</cx:pt>
          <cx:pt idx="8070">404</cx:pt>
          <cx:pt idx="8071">405</cx:pt>
          <cx:pt idx="8072">405</cx:pt>
          <cx:pt idx="8073">405</cx:pt>
          <cx:pt idx="8074">405</cx:pt>
          <cx:pt idx="8075">406</cx:pt>
          <cx:pt idx="8076">406</cx:pt>
          <cx:pt idx="8077">406</cx:pt>
          <cx:pt idx="8078">406</cx:pt>
          <cx:pt idx="8079">407</cx:pt>
          <cx:pt idx="8080">407</cx:pt>
          <cx:pt idx="8081">407</cx:pt>
          <cx:pt idx="8082">407</cx:pt>
          <cx:pt idx="8083">408</cx:pt>
          <cx:pt idx="8084">408</cx:pt>
          <cx:pt idx="8085">408</cx:pt>
          <cx:pt idx="8086">409</cx:pt>
          <cx:pt idx="8087">409</cx:pt>
          <cx:pt idx="8088">409</cx:pt>
          <cx:pt idx="8089">409</cx:pt>
          <cx:pt idx="8090">409</cx:pt>
          <cx:pt idx="8091">409</cx:pt>
          <cx:pt idx="8092">410</cx:pt>
          <cx:pt idx="8093">410</cx:pt>
          <cx:pt idx="8094">411</cx:pt>
          <cx:pt idx="8095">411</cx:pt>
          <cx:pt idx="8096">411</cx:pt>
          <cx:pt idx="8097">411</cx:pt>
          <cx:pt idx="8098">411</cx:pt>
          <cx:pt idx="8099">411</cx:pt>
          <cx:pt idx="8100">412</cx:pt>
          <cx:pt idx="8101">412</cx:pt>
          <cx:pt idx="8102">412</cx:pt>
          <cx:pt idx="8103">412</cx:pt>
          <cx:pt idx="8104">412</cx:pt>
          <cx:pt idx="8105">413</cx:pt>
          <cx:pt idx="8106">413</cx:pt>
          <cx:pt idx="8107">413</cx:pt>
          <cx:pt idx="8108">414</cx:pt>
          <cx:pt idx="8109">414</cx:pt>
          <cx:pt idx="8110">414</cx:pt>
          <cx:pt idx="8111">416</cx:pt>
          <cx:pt idx="8112">416</cx:pt>
          <cx:pt idx="8113">416</cx:pt>
          <cx:pt idx="8114">416</cx:pt>
          <cx:pt idx="8115">417</cx:pt>
          <cx:pt idx="8116">417</cx:pt>
          <cx:pt idx="8117">418</cx:pt>
          <cx:pt idx="8118">418</cx:pt>
          <cx:pt idx="8119">418</cx:pt>
          <cx:pt idx="8120">418</cx:pt>
          <cx:pt idx="8121">419</cx:pt>
          <cx:pt idx="8122">419</cx:pt>
          <cx:pt idx="8123">419</cx:pt>
          <cx:pt idx="8124">419</cx:pt>
          <cx:pt idx="8125">419</cx:pt>
          <cx:pt idx="8126">419</cx:pt>
          <cx:pt idx="8127">420</cx:pt>
          <cx:pt idx="8128">420</cx:pt>
          <cx:pt idx="8129">420</cx:pt>
          <cx:pt idx="8130">421</cx:pt>
          <cx:pt idx="8131">421</cx:pt>
          <cx:pt idx="8132">421</cx:pt>
          <cx:pt idx="8133">421</cx:pt>
          <cx:pt idx="8134">421</cx:pt>
          <cx:pt idx="8135">422</cx:pt>
          <cx:pt idx="8136">422</cx:pt>
          <cx:pt idx="8137">422</cx:pt>
          <cx:pt idx="8138">422</cx:pt>
          <cx:pt idx="8139">422</cx:pt>
          <cx:pt idx="8140">423</cx:pt>
          <cx:pt idx="8141">424</cx:pt>
          <cx:pt idx="8142">424</cx:pt>
          <cx:pt idx="8143">424</cx:pt>
          <cx:pt idx="8144">425</cx:pt>
          <cx:pt idx="8145">425</cx:pt>
          <cx:pt idx="8146">426</cx:pt>
          <cx:pt idx="8147">426</cx:pt>
          <cx:pt idx="8148">426</cx:pt>
          <cx:pt idx="8149">426</cx:pt>
          <cx:pt idx="8150">426</cx:pt>
          <cx:pt idx="8151">427</cx:pt>
          <cx:pt idx="8152">427</cx:pt>
          <cx:pt idx="8153">428</cx:pt>
          <cx:pt idx="8154">428</cx:pt>
          <cx:pt idx="8155">428</cx:pt>
          <cx:pt idx="8156">428</cx:pt>
          <cx:pt idx="8157">428</cx:pt>
          <cx:pt idx="8158">428</cx:pt>
          <cx:pt idx="8159">428</cx:pt>
          <cx:pt idx="8160">428</cx:pt>
          <cx:pt idx="8161">428</cx:pt>
          <cx:pt idx="8162">428</cx:pt>
          <cx:pt idx="8163">429</cx:pt>
          <cx:pt idx="8164">429</cx:pt>
          <cx:pt idx="8165">430</cx:pt>
          <cx:pt idx="8166">430</cx:pt>
          <cx:pt idx="8167">430</cx:pt>
          <cx:pt idx="8168">430</cx:pt>
          <cx:pt idx="8169">430</cx:pt>
          <cx:pt idx="8170">431</cx:pt>
          <cx:pt idx="8171">432</cx:pt>
          <cx:pt idx="8172">432</cx:pt>
          <cx:pt idx="8173">432</cx:pt>
          <cx:pt idx="8174">432</cx:pt>
          <cx:pt idx="8175">433</cx:pt>
          <cx:pt idx="8176">433</cx:pt>
          <cx:pt idx="8177">433</cx:pt>
          <cx:pt idx="8178">434</cx:pt>
          <cx:pt idx="8179">434</cx:pt>
          <cx:pt idx="8180">434</cx:pt>
          <cx:pt idx="8181">435</cx:pt>
          <cx:pt idx="8182">435</cx:pt>
          <cx:pt idx="8183">435</cx:pt>
          <cx:pt idx="8184">435</cx:pt>
          <cx:pt idx="8185">435</cx:pt>
          <cx:pt idx="8186">436</cx:pt>
          <cx:pt idx="8187">436</cx:pt>
          <cx:pt idx="8188">436</cx:pt>
          <cx:pt idx="8189">436</cx:pt>
          <cx:pt idx="8190">437</cx:pt>
          <cx:pt idx="8191">439</cx:pt>
          <cx:pt idx="8192">439</cx:pt>
          <cx:pt idx="8193">439</cx:pt>
          <cx:pt idx="8194">440</cx:pt>
          <cx:pt idx="8195">441</cx:pt>
          <cx:pt idx="8196">441</cx:pt>
          <cx:pt idx="8197">442</cx:pt>
          <cx:pt idx="8198">442</cx:pt>
          <cx:pt idx="8199">442</cx:pt>
          <cx:pt idx="8200">442</cx:pt>
          <cx:pt idx="8201">442</cx:pt>
          <cx:pt idx="8202">442</cx:pt>
          <cx:pt idx="8203">443</cx:pt>
          <cx:pt idx="8204">443</cx:pt>
          <cx:pt idx="8205">443</cx:pt>
          <cx:pt idx="8206">443</cx:pt>
          <cx:pt idx="8207">443</cx:pt>
          <cx:pt idx="8208">443</cx:pt>
          <cx:pt idx="8209">443</cx:pt>
          <cx:pt idx="8210">444</cx:pt>
          <cx:pt idx="8211">444</cx:pt>
          <cx:pt idx="8212">444</cx:pt>
          <cx:pt idx="8213">444</cx:pt>
          <cx:pt idx="8214">444</cx:pt>
          <cx:pt idx="8215">444</cx:pt>
          <cx:pt idx="8216">444</cx:pt>
          <cx:pt idx="8217">445</cx:pt>
          <cx:pt idx="8218">445</cx:pt>
          <cx:pt idx="8219">445</cx:pt>
          <cx:pt idx="8220">445</cx:pt>
          <cx:pt idx="8221">445</cx:pt>
          <cx:pt idx="8222">446</cx:pt>
          <cx:pt idx="8223">446</cx:pt>
          <cx:pt idx="8224">446</cx:pt>
          <cx:pt idx="8225">446</cx:pt>
          <cx:pt idx="8226">447</cx:pt>
          <cx:pt idx="8227">447</cx:pt>
          <cx:pt idx="8228">447</cx:pt>
          <cx:pt idx="8229">447</cx:pt>
          <cx:pt idx="8230">447</cx:pt>
          <cx:pt idx="8231">447</cx:pt>
          <cx:pt idx="8232">448</cx:pt>
          <cx:pt idx="8233">448</cx:pt>
          <cx:pt idx="8234">448</cx:pt>
          <cx:pt idx="8235">450</cx:pt>
          <cx:pt idx="8236">450</cx:pt>
          <cx:pt idx="8237">451</cx:pt>
          <cx:pt idx="8238">451</cx:pt>
          <cx:pt idx="8239">451</cx:pt>
          <cx:pt idx="8240">452</cx:pt>
          <cx:pt idx="8241">452</cx:pt>
          <cx:pt idx="8242">452</cx:pt>
          <cx:pt idx="8243">452</cx:pt>
          <cx:pt idx="8244">452</cx:pt>
          <cx:pt idx="8245">453</cx:pt>
          <cx:pt idx="8246">453</cx:pt>
          <cx:pt idx="8247">453</cx:pt>
          <cx:pt idx="8248">453</cx:pt>
          <cx:pt idx="8249">453</cx:pt>
          <cx:pt idx="8250">454</cx:pt>
          <cx:pt idx="8251">454</cx:pt>
          <cx:pt idx="8252">455</cx:pt>
          <cx:pt idx="8253">456</cx:pt>
          <cx:pt idx="8254">456</cx:pt>
          <cx:pt idx="8255">456</cx:pt>
          <cx:pt idx="8256">456</cx:pt>
          <cx:pt idx="8257">457</cx:pt>
          <cx:pt idx="8258">457</cx:pt>
          <cx:pt idx="8259">457</cx:pt>
          <cx:pt idx="8260">457</cx:pt>
          <cx:pt idx="8261">457</cx:pt>
          <cx:pt idx="8262">457</cx:pt>
          <cx:pt idx="8263">457</cx:pt>
          <cx:pt idx="8264">458</cx:pt>
          <cx:pt idx="8265">458</cx:pt>
          <cx:pt idx="8266">459</cx:pt>
          <cx:pt idx="8267">459</cx:pt>
          <cx:pt idx="8268">459</cx:pt>
          <cx:pt idx="8269">460</cx:pt>
          <cx:pt idx="8270">461</cx:pt>
          <cx:pt idx="8271">464</cx:pt>
          <cx:pt idx="8272">464</cx:pt>
          <cx:pt idx="8273">464</cx:pt>
          <cx:pt idx="8274">464</cx:pt>
          <cx:pt idx="8275">464</cx:pt>
          <cx:pt idx="8276">464</cx:pt>
          <cx:pt idx="8277">464</cx:pt>
          <cx:pt idx="8278">465</cx:pt>
          <cx:pt idx="8279">465</cx:pt>
          <cx:pt idx="8280">465</cx:pt>
          <cx:pt idx="8281">465</cx:pt>
          <cx:pt idx="8282">465</cx:pt>
          <cx:pt idx="8283">465</cx:pt>
          <cx:pt idx="8284">466</cx:pt>
          <cx:pt idx="8285">466</cx:pt>
          <cx:pt idx="8286">466</cx:pt>
          <cx:pt idx="8287">466</cx:pt>
          <cx:pt idx="8288">467</cx:pt>
          <cx:pt idx="8289">467</cx:pt>
          <cx:pt idx="8290">467</cx:pt>
          <cx:pt idx="8291">467</cx:pt>
          <cx:pt idx="8292">467</cx:pt>
          <cx:pt idx="8293">467</cx:pt>
          <cx:pt idx="8294">468</cx:pt>
          <cx:pt idx="8295">468</cx:pt>
          <cx:pt idx="8296">468</cx:pt>
          <cx:pt idx="8297">468</cx:pt>
          <cx:pt idx="8298">469</cx:pt>
          <cx:pt idx="8299">469</cx:pt>
          <cx:pt idx="8300">469</cx:pt>
          <cx:pt idx="8301">469</cx:pt>
          <cx:pt idx="8302">470</cx:pt>
          <cx:pt idx="8303">470</cx:pt>
          <cx:pt idx="8304">470</cx:pt>
          <cx:pt idx="8305">470</cx:pt>
          <cx:pt idx="8306">470</cx:pt>
          <cx:pt idx="8307">470</cx:pt>
          <cx:pt idx="8308">470</cx:pt>
          <cx:pt idx="8309">470</cx:pt>
          <cx:pt idx="8310">470</cx:pt>
          <cx:pt idx="8311">471</cx:pt>
          <cx:pt idx="8312">471</cx:pt>
          <cx:pt idx="8313">471</cx:pt>
          <cx:pt idx="8314">471</cx:pt>
          <cx:pt idx="8315">472</cx:pt>
          <cx:pt idx="8316">472</cx:pt>
          <cx:pt idx="8317">472</cx:pt>
          <cx:pt idx="8318">473</cx:pt>
          <cx:pt idx="8319">473</cx:pt>
          <cx:pt idx="8320">473</cx:pt>
          <cx:pt idx="8321">474</cx:pt>
          <cx:pt idx="8322">474</cx:pt>
          <cx:pt idx="8323">474</cx:pt>
          <cx:pt idx="8324">474</cx:pt>
          <cx:pt idx="8325">475</cx:pt>
          <cx:pt idx="8326">475</cx:pt>
          <cx:pt idx="8327">476</cx:pt>
          <cx:pt idx="8328">476</cx:pt>
          <cx:pt idx="8329">476</cx:pt>
          <cx:pt idx="8330">477</cx:pt>
          <cx:pt idx="8331">478</cx:pt>
          <cx:pt idx="8332">478</cx:pt>
          <cx:pt idx="8333">478</cx:pt>
          <cx:pt idx="8334">479</cx:pt>
          <cx:pt idx="8335">479</cx:pt>
          <cx:pt idx="8336">479</cx:pt>
          <cx:pt idx="8337">479</cx:pt>
          <cx:pt idx="8338">479</cx:pt>
          <cx:pt idx="8339">480</cx:pt>
          <cx:pt idx="8340">480</cx:pt>
          <cx:pt idx="8341">480</cx:pt>
          <cx:pt idx="8342">481</cx:pt>
          <cx:pt idx="8343">481</cx:pt>
          <cx:pt idx="8344">481</cx:pt>
          <cx:pt idx="8345">481</cx:pt>
          <cx:pt idx="8346">481</cx:pt>
          <cx:pt idx="8347">481</cx:pt>
          <cx:pt idx="8348">482</cx:pt>
          <cx:pt idx="8349">482</cx:pt>
          <cx:pt idx="8350">483</cx:pt>
          <cx:pt idx="8351">483</cx:pt>
          <cx:pt idx="8352">483</cx:pt>
          <cx:pt idx="8353">483</cx:pt>
          <cx:pt idx="8354">483</cx:pt>
          <cx:pt idx="8355">483</cx:pt>
          <cx:pt idx="8356">484</cx:pt>
          <cx:pt idx="8357">485</cx:pt>
          <cx:pt idx="8358">485</cx:pt>
          <cx:pt idx="8359">486</cx:pt>
          <cx:pt idx="8360">486</cx:pt>
          <cx:pt idx="8361">486</cx:pt>
          <cx:pt idx="8362">487</cx:pt>
          <cx:pt idx="8363">487</cx:pt>
          <cx:pt idx="8364">487</cx:pt>
          <cx:pt idx="8365">487</cx:pt>
          <cx:pt idx="8366">487</cx:pt>
          <cx:pt idx="8367">488</cx:pt>
          <cx:pt idx="8368">488</cx:pt>
          <cx:pt idx="8369">489</cx:pt>
          <cx:pt idx="8370">489</cx:pt>
          <cx:pt idx="8371">489</cx:pt>
          <cx:pt idx="8372">489</cx:pt>
          <cx:pt idx="8373">490</cx:pt>
          <cx:pt idx="8374">490</cx:pt>
          <cx:pt idx="8375">491</cx:pt>
          <cx:pt idx="8376">491</cx:pt>
          <cx:pt idx="8377">491</cx:pt>
          <cx:pt idx="8378">491</cx:pt>
          <cx:pt idx="8379">492</cx:pt>
          <cx:pt idx="8380">492</cx:pt>
          <cx:pt idx="8381">493</cx:pt>
          <cx:pt idx="8382">493</cx:pt>
          <cx:pt idx="8383">493</cx:pt>
          <cx:pt idx="8384">494</cx:pt>
          <cx:pt idx="8385">494</cx:pt>
          <cx:pt idx="8386">494</cx:pt>
          <cx:pt idx="8387">494</cx:pt>
          <cx:pt idx="8388">494</cx:pt>
          <cx:pt idx="8389">495</cx:pt>
          <cx:pt idx="8390">495</cx:pt>
          <cx:pt idx="8391">495</cx:pt>
          <cx:pt idx="8392">496</cx:pt>
          <cx:pt idx="8393">496</cx:pt>
          <cx:pt idx="8394">496</cx:pt>
          <cx:pt idx="8395">496</cx:pt>
          <cx:pt idx="8396">496</cx:pt>
          <cx:pt idx="8397">496</cx:pt>
          <cx:pt idx="8398">497</cx:pt>
          <cx:pt idx="8399">497</cx:pt>
          <cx:pt idx="8400">498</cx:pt>
          <cx:pt idx="8401">498</cx:pt>
          <cx:pt idx="8402">499</cx:pt>
          <cx:pt idx="8403">499</cx:pt>
          <cx:pt idx="8404">499</cx:pt>
          <cx:pt idx="8405">499</cx:pt>
          <cx:pt idx="8406">500</cx:pt>
          <cx:pt idx="8407">500</cx:pt>
          <cx:pt idx="8408">500</cx:pt>
          <cx:pt idx="8409">501</cx:pt>
          <cx:pt idx="8410">501</cx:pt>
          <cx:pt idx="8411">502</cx:pt>
          <cx:pt idx="8412">502</cx:pt>
          <cx:pt idx="8413">502</cx:pt>
          <cx:pt idx="8414">503</cx:pt>
          <cx:pt idx="8415">504</cx:pt>
          <cx:pt idx="8416">504</cx:pt>
          <cx:pt idx="8417">504</cx:pt>
          <cx:pt idx="8418">504</cx:pt>
          <cx:pt idx="8419">504</cx:pt>
          <cx:pt idx="8420">505</cx:pt>
          <cx:pt idx="8421">505</cx:pt>
          <cx:pt idx="8422">506</cx:pt>
          <cx:pt idx="8423">506</cx:pt>
          <cx:pt idx="8424">506</cx:pt>
          <cx:pt idx="8425">507</cx:pt>
          <cx:pt idx="8426">507</cx:pt>
          <cx:pt idx="8427">508</cx:pt>
          <cx:pt idx="8428">508</cx:pt>
          <cx:pt idx="8429">509</cx:pt>
          <cx:pt idx="8430">509</cx:pt>
          <cx:pt idx="8431">510</cx:pt>
          <cx:pt idx="8432">511</cx:pt>
          <cx:pt idx="8433">511</cx:pt>
          <cx:pt idx="8434">511</cx:pt>
          <cx:pt idx="8435">511</cx:pt>
          <cx:pt idx="8436">511</cx:pt>
          <cx:pt idx="8437">512</cx:pt>
          <cx:pt idx="8438">512</cx:pt>
          <cx:pt idx="8439">512</cx:pt>
          <cx:pt idx="8440">513</cx:pt>
          <cx:pt idx="8441">513</cx:pt>
          <cx:pt idx="8442">513</cx:pt>
          <cx:pt idx="8443">513</cx:pt>
          <cx:pt idx="8444">513</cx:pt>
          <cx:pt idx="8445">513</cx:pt>
          <cx:pt idx="8446">514</cx:pt>
          <cx:pt idx="8447">514</cx:pt>
          <cx:pt idx="8448">515</cx:pt>
          <cx:pt idx="8449">515</cx:pt>
          <cx:pt idx="8450">516</cx:pt>
          <cx:pt idx="8451">517</cx:pt>
          <cx:pt idx="8452">517</cx:pt>
          <cx:pt idx="8453">517</cx:pt>
          <cx:pt idx="8454">518</cx:pt>
          <cx:pt idx="8455">518</cx:pt>
          <cx:pt idx="8456">519</cx:pt>
          <cx:pt idx="8457">520</cx:pt>
          <cx:pt idx="8458">520</cx:pt>
          <cx:pt idx="8459">520</cx:pt>
          <cx:pt idx="8460">520</cx:pt>
          <cx:pt idx="8461">520</cx:pt>
          <cx:pt idx="8462">521</cx:pt>
          <cx:pt idx="8463">522</cx:pt>
          <cx:pt idx="8464">522</cx:pt>
          <cx:pt idx="8465">522</cx:pt>
          <cx:pt idx="8466">523</cx:pt>
          <cx:pt idx="8467">523</cx:pt>
          <cx:pt idx="8468">523</cx:pt>
          <cx:pt idx="8469">524</cx:pt>
          <cx:pt idx="8470">524</cx:pt>
          <cx:pt idx="8471">525</cx:pt>
          <cx:pt idx="8472">526</cx:pt>
          <cx:pt idx="8473">526</cx:pt>
          <cx:pt idx="8474">528</cx:pt>
          <cx:pt idx="8475">528</cx:pt>
          <cx:pt idx="8476">528</cx:pt>
          <cx:pt idx="8477">528</cx:pt>
          <cx:pt idx="8478">528</cx:pt>
          <cx:pt idx="8479">528</cx:pt>
          <cx:pt idx="8480">530</cx:pt>
          <cx:pt idx="8481">530</cx:pt>
          <cx:pt idx="8482">530</cx:pt>
          <cx:pt idx="8483">530</cx:pt>
          <cx:pt idx="8484">530</cx:pt>
          <cx:pt idx="8485">530</cx:pt>
          <cx:pt idx="8486">530</cx:pt>
          <cx:pt idx="8487">530</cx:pt>
          <cx:pt idx="8488">531</cx:pt>
          <cx:pt idx="8489">531</cx:pt>
          <cx:pt idx="8490">532</cx:pt>
          <cx:pt idx="8491">532</cx:pt>
          <cx:pt idx="8492">532</cx:pt>
          <cx:pt idx="8493">532</cx:pt>
          <cx:pt idx="8494">533</cx:pt>
          <cx:pt idx="8495">533</cx:pt>
          <cx:pt idx="8496">534</cx:pt>
          <cx:pt idx="8497">534</cx:pt>
          <cx:pt idx="8498">535</cx:pt>
          <cx:pt idx="8499">535</cx:pt>
          <cx:pt idx="8500">535</cx:pt>
          <cx:pt idx="8501">535</cx:pt>
          <cx:pt idx="8502">537</cx:pt>
          <cx:pt idx="8503">537</cx:pt>
          <cx:pt idx="8504">538</cx:pt>
          <cx:pt idx="8505">538</cx:pt>
          <cx:pt idx="8506">538</cx:pt>
          <cx:pt idx="8507">538</cx:pt>
          <cx:pt idx="8508">538</cx:pt>
          <cx:pt idx="8509">538</cx:pt>
          <cx:pt idx="8510">539</cx:pt>
          <cx:pt idx="8511">539</cx:pt>
          <cx:pt idx="8512">539</cx:pt>
          <cx:pt idx="8513">539</cx:pt>
          <cx:pt idx="8514">539</cx:pt>
          <cx:pt idx="8515">539</cx:pt>
          <cx:pt idx="8516">539</cx:pt>
          <cx:pt idx="8517">539</cx:pt>
          <cx:pt idx="8518">540</cx:pt>
          <cx:pt idx="8519">541</cx:pt>
          <cx:pt idx="8520">541</cx:pt>
          <cx:pt idx="8521">542</cx:pt>
          <cx:pt idx="8522">542</cx:pt>
          <cx:pt idx="8523">543</cx:pt>
          <cx:pt idx="8524">543</cx:pt>
          <cx:pt idx="8525">544</cx:pt>
          <cx:pt idx="8526">544</cx:pt>
          <cx:pt idx="8527">545</cx:pt>
          <cx:pt idx="8528">545</cx:pt>
          <cx:pt idx="8529">546</cx:pt>
          <cx:pt idx="8530">547</cx:pt>
          <cx:pt idx="8531">547</cx:pt>
          <cx:pt idx="8532">547</cx:pt>
          <cx:pt idx="8533">547</cx:pt>
          <cx:pt idx="8534">547</cx:pt>
          <cx:pt idx="8535">547</cx:pt>
          <cx:pt idx="8536">548</cx:pt>
          <cx:pt idx="8537">548</cx:pt>
          <cx:pt idx="8538">549</cx:pt>
          <cx:pt idx="8539">549</cx:pt>
          <cx:pt idx="8540">549</cx:pt>
          <cx:pt idx="8541">549</cx:pt>
          <cx:pt idx="8542">549</cx:pt>
          <cx:pt idx="8543">551</cx:pt>
          <cx:pt idx="8544">551</cx:pt>
          <cx:pt idx="8545">552</cx:pt>
          <cx:pt idx="8546">552</cx:pt>
          <cx:pt idx="8547">553</cx:pt>
          <cx:pt idx="8548">553</cx:pt>
          <cx:pt idx="8549">553</cx:pt>
          <cx:pt idx="8550">553</cx:pt>
          <cx:pt idx="8551">553</cx:pt>
          <cx:pt idx="8552">553</cx:pt>
          <cx:pt idx="8553">554</cx:pt>
          <cx:pt idx="8554">554</cx:pt>
          <cx:pt idx="8555">554</cx:pt>
          <cx:pt idx="8556">554</cx:pt>
          <cx:pt idx="8557">555</cx:pt>
          <cx:pt idx="8558">556</cx:pt>
          <cx:pt idx="8559">556</cx:pt>
          <cx:pt idx="8560">557</cx:pt>
          <cx:pt idx="8561">558</cx:pt>
          <cx:pt idx="8562">559</cx:pt>
          <cx:pt idx="8563">559</cx:pt>
          <cx:pt idx="8564">560</cx:pt>
          <cx:pt idx="8565">560</cx:pt>
          <cx:pt idx="8566">561</cx:pt>
          <cx:pt idx="8567">561</cx:pt>
          <cx:pt idx="8568">562</cx:pt>
          <cx:pt idx="8569">562</cx:pt>
          <cx:pt idx="8570">562</cx:pt>
          <cx:pt idx="8571">562</cx:pt>
          <cx:pt idx="8572">562</cx:pt>
          <cx:pt idx="8573">562</cx:pt>
          <cx:pt idx="8574">562</cx:pt>
          <cx:pt idx="8575">563</cx:pt>
          <cx:pt idx="8576">563</cx:pt>
          <cx:pt idx="8577">563</cx:pt>
          <cx:pt idx="8578">564</cx:pt>
          <cx:pt idx="8579">564</cx:pt>
          <cx:pt idx="8580">565</cx:pt>
          <cx:pt idx="8581">565</cx:pt>
          <cx:pt idx="8582">566</cx:pt>
          <cx:pt idx="8583">566</cx:pt>
          <cx:pt idx="8584">567</cx:pt>
          <cx:pt idx="8585">567</cx:pt>
          <cx:pt idx="8586">568</cx:pt>
          <cx:pt idx="8587">568</cx:pt>
          <cx:pt idx="8588">569</cx:pt>
          <cx:pt idx="8589">569</cx:pt>
          <cx:pt idx="8590">569</cx:pt>
          <cx:pt idx="8591">569</cx:pt>
          <cx:pt idx="8592">569</cx:pt>
          <cx:pt idx="8593">570</cx:pt>
          <cx:pt idx="8594">571</cx:pt>
          <cx:pt idx="8595">571</cx:pt>
          <cx:pt idx="8596">572</cx:pt>
          <cx:pt idx="8597">572</cx:pt>
          <cx:pt idx="8598">572</cx:pt>
          <cx:pt idx="8599">572</cx:pt>
          <cx:pt idx="8600">572</cx:pt>
          <cx:pt idx="8601">574</cx:pt>
          <cx:pt idx="8602">574</cx:pt>
          <cx:pt idx="8603">575</cx:pt>
          <cx:pt idx="8604">575</cx:pt>
          <cx:pt idx="8605">575</cx:pt>
          <cx:pt idx="8606">575</cx:pt>
          <cx:pt idx="8607">575</cx:pt>
          <cx:pt idx="8608">575</cx:pt>
          <cx:pt idx="8609">576</cx:pt>
          <cx:pt idx="8610">576</cx:pt>
          <cx:pt idx="8611">576</cx:pt>
          <cx:pt idx="8612">577</cx:pt>
          <cx:pt idx="8613">577</cx:pt>
          <cx:pt idx="8614">577</cx:pt>
          <cx:pt idx="8615">578</cx:pt>
          <cx:pt idx="8616">578</cx:pt>
          <cx:pt idx="8617">579</cx:pt>
          <cx:pt idx="8618">579</cx:pt>
          <cx:pt idx="8619">580</cx:pt>
          <cx:pt idx="8620">581</cx:pt>
          <cx:pt idx="8621">582</cx:pt>
          <cx:pt idx="8622">583</cx:pt>
          <cx:pt idx="8623">583</cx:pt>
          <cx:pt idx="8624">583</cx:pt>
          <cx:pt idx="8625">583</cx:pt>
          <cx:pt idx="8626">584</cx:pt>
          <cx:pt idx="8627">585</cx:pt>
          <cx:pt idx="8628">586</cx:pt>
          <cx:pt idx="8629">586</cx:pt>
          <cx:pt idx="8630">586</cx:pt>
          <cx:pt idx="8631">586</cx:pt>
          <cx:pt idx="8632">587</cx:pt>
          <cx:pt idx="8633">587</cx:pt>
          <cx:pt idx="8634">587</cx:pt>
          <cx:pt idx="8635">587</cx:pt>
          <cx:pt idx="8636">588</cx:pt>
          <cx:pt idx="8637">588</cx:pt>
          <cx:pt idx="8638">588</cx:pt>
          <cx:pt idx="8639">589</cx:pt>
          <cx:pt idx="8640">589</cx:pt>
          <cx:pt idx="8641">589</cx:pt>
          <cx:pt idx="8642">589</cx:pt>
          <cx:pt idx="8643">589</cx:pt>
          <cx:pt idx="8644">590</cx:pt>
          <cx:pt idx="8645">591</cx:pt>
          <cx:pt idx="8646">591</cx:pt>
          <cx:pt idx="8647">591</cx:pt>
          <cx:pt idx="8648">591</cx:pt>
          <cx:pt idx="8649">592</cx:pt>
          <cx:pt idx="8650">592</cx:pt>
          <cx:pt idx="8651">592</cx:pt>
          <cx:pt idx="8652">592</cx:pt>
          <cx:pt idx="8653">592</cx:pt>
          <cx:pt idx="8654">593</cx:pt>
          <cx:pt idx="8655">593</cx:pt>
          <cx:pt idx="8656">593</cx:pt>
          <cx:pt idx="8657">593</cx:pt>
          <cx:pt idx="8658">594</cx:pt>
          <cx:pt idx="8659">594</cx:pt>
          <cx:pt idx="8660">594</cx:pt>
          <cx:pt idx="8661">594</cx:pt>
          <cx:pt idx="8662">594</cx:pt>
          <cx:pt idx="8663">594</cx:pt>
          <cx:pt idx="8664">595</cx:pt>
          <cx:pt idx="8665">595</cx:pt>
          <cx:pt idx="8666">595</cx:pt>
          <cx:pt idx="8667">595</cx:pt>
          <cx:pt idx="8668">596</cx:pt>
          <cx:pt idx="8669">597</cx:pt>
          <cx:pt idx="8670">598</cx:pt>
          <cx:pt idx="8671">598</cx:pt>
          <cx:pt idx="8672">598</cx:pt>
          <cx:pt idx="8673">598</cx:pt>
          <cx:pt idx="8674">599</cx:pt>
          <cx:pt idx="8675">599</cx:pt>
          <cx:pt idx="8676">599</cx:pt>
          <cx:pt idx="8677">599</cx:pt>
          <cx:pt idx="8678">600</cx:pt>
          <cx:pt idx="8679">600</cx:pt>
          <cx:pt idx="8680">601</cx:pt>
          <cx:pt idx="8681">602</cx:pt>
          <cx:pt idx="8682">602</cx:pt>
          <cx:pt idx="8683">602</cx:pt>
          <cx:pt idx="8684">603</cx:pt>
          <cx:pt idx="8685">603</cx:pt>
          <cx:pt idx="8686">603</cx:pt>
          <cx:pt idx="8687">605</cx:pt>
          <cx:pt idx="8688">605</cx:pt>
          <cx:pt idx="8689">606</cx:pt>
          <cx:pt idx="8690">606</cx:pt>
          <cx:pt idx="8691">606</cx:pt>
          <cx:pt idx="8692">607</cx:pt>
          <cx:pt idx="8693">608</cx:pt>
          <cx:pt idx="8694">608</cx:pt>
          <cx:pt idx="8695">608</cx:pt>
          <cx:pt idx="8696">609</cx:pt>
          <cx:pt idx="8697">609</cx:pt>
          <cx:pt idx="8698">610</cx:pt>
          <cx:pt idx="8699">610</cx:pt>
          <cx:pt idx="8700">611</cx:pt>
          <cx:pt idx="8701">613</cx:pt>
          <cx:pt idx="8702">613</cx:pt>
          <cx:pt idx="8703">614</cx:pt>
          <cx:pt idx="8704">614</cx:pt>
          <cx:pt idx="8705">615</cx:pt>
          <cx:pt idx="8706">615</cx:pt>
          <cx:pt idx="8707">615</cx:pt>
          <cx:pt idx="8708">615</cx:pt>
          <cx:pt idx="8709">616</cx:pt>
          <cx:pt idx="8710">616</cx:pt>
          <cx:pt idx="8711">617</cx:pt>
          <cx:pt idx="8712">617</cx:pt>
          <cx:pt idx="8713">617</cx:pt>
          <cx:pt idx="8714">617</cx:pt>
          <cx:pt idx="8715">618</cx:pt>
          <cx:pt idx="8716">619</cx:pt>
          <cx:pt idx="8717">620</cx:pt>
          <cx:pt idx="8718">620</cx:pt>
          <cx:pt idx="8719">621</cx:pt>
          <cx:pt idx="8720">621</cx:pt>
          <cx:pt idx="8721">621</cx:pt>
          <cx:pt idx="8722">621</cx:pt>
          <cx:pt idx="8723">622</cx:pt>
          <cx:pt idx="8724">623</cx:pt>
          <cx:pt idx="8725">623</cx:pt>
          <cx:pt idx="8726">623</cx:pt>
          <cx:pt idx="8727">623</cx:pt>
          <cx:pt idx="8728">624</cx:pt>
          <cx:pt idx="8729">625</cx:pt>
          <cx:pt idx="8730">626</cx:pt>
          <cx:pt idx="8731">627</cx:pt>
          <cx:pt idx="8732">627</cx:pt>
          <cx:pt idx="8733">627</cx:pt>
          <cx:pt idx="8734">627</cx:pt>
          <cx:pt idx="8735">632</cx:pt>
          <cx:pt idx="8736">632</cx:pt>
          <cx:pt idx="8737">632</cx:pt>
          <cx:pt idx="8738">633</cx:pt>
          <cx:pt idx="8739">633</cx:pt>
          <cx:pt idx="8740">633</cx:pt>
          <cx:pt idx="8741">633</cx:pt>
          <cx:pt idx="8742">634</cx:pt>
          <cx:pt idx="8743">634</cx:pt>
          <cx:pt idx="8744">635</cx:pt>
          <cx:pt idx="8745">635</cx:pt>
          <cx:pt idx="8746">635</cx:pt>
          <cx:pt idx="8747">635</cx:pt>
          <cx:pt idx="8748">635</cx:pt>
          <cx:pt idx="8749">635</cx:pt>
          <cx:pt idx="8750">636</cx:pt>
          <cx:pt idx="8751">637</cx:pt>
          <cx:pt idx="8752">637</cx:pt>
          <cx:pt idx="8753">637</cx:pt>
          <cx:pt idx="8754">638</cx:pt>
          <cx:pt idx="8755">638</cx:pt>
          <cx:pt idx="8756">638</cx:pt>
          <cx:pt idx="8757">641</cx:pt>
          <cx:pt idx="8758">641</cx:pt>
          <cx:pt idx="8759">642</cx:pt>
          <cx:pt idx="8760">642</cx:pt>
          <cx:pt idx="8761">642</cx:pt>
          <cx:pt idx="8762">645</cx:pt>
          <cx:pt idx="8763">645</cx:pt>
          <cx:pt idx="8764">646</cx:pt>
          <cx:pt idx="8765">646</cx:pt>
          <cx:pt idx="8766">647</cx:pt>
          <cx:pt idx="8767">647</cx:pt>
          <cx:pt idx="8768">647</cx:pt>
          <cx:pt idx="8769">647</cx:pt>
          <cx:pt idx="8770">649</cx:pt>
          <cx:pt idx="8771">649</cx:pt>
          <cx:pt idx="8772">650</cx:pt>
          <cx:pt idx="8773">650</cx:pt>
          <cx:pt idx="8774">650</cx:pt>
          <cx:pt idx="8775">650</cx:pt>
          <cx:pt idx="8776">651</cx:pt>
          <cx:pt idx="8777">651</cx:pt>
          <cx:pt idx="8778">651</cx:pt>
          <cx:pt idx="8779">651</cx:pt>
          <cx:pt idx="8780">651</cx:pt>
          <cx:pt idx="8781">651</cx:pt>
          <cx:pt idx="8782">652</cx:pt>
          <cx:pt idx="8783">652</cx:pt>
          <cx:pt idx="8784">654</cx:pt>
          <cx:pt idx="8785">655</cx:pt>
          <cx:pt idx="8786">655</cx:pt>
          <cx:pt idx="8787">656</cx:pt>
          <cx:pt idx="8788">656</cx:pt>
          <cx:pt idx="8789">656</cx:pt>
          <cx:pt idx="8790">657</cx:pt>
          <cx:pt idx="8791">657</cx:pt>
          <cx:pt idx="8792">657</cx:pt>
          <cx:pt idx="8793">657</cx:pt>
          <cx:pt idx="8794">660</cx:pt>
          <cx:pt idx="8795">661</cx:pt>
          <cx:pt idx="8796">661</cx:pt>
          <cx:pt idx="8797">663</cx:pt>
          <cx:pt idx="8798">663</cx:pt>
          <cx:pt idx="8799">664</cx:pt>
          <cx:pt idx="8800">664</cx:pt>
          <cx:pt idx="8801">665</cx:pt>
          <cx:pt idx="8802">665</cx:pt>
          <cx:pt idx="8803">665</cx:pt>
          <cx:pt idx="8804">666</cx:pt>
          <cx:pt idx="8805">666</cx:pt>
          <cx:pt idx="8806">666</cx:pt>
          <cx:pt idx="8807">667</cx:pt>
          <cx:pt idx="8808">667</cx:pt>
          <cx:pt idx="8809">668</cx:pt>
          <cx:pt idx="8810">668</cx:pt>
          <cx:pt idx="8811">668</cx:pt>
          <cx:pt idx="8812">668</cx:pt>
          <cx:pt idx="8813">669</cx:pt>
          <cx:pt idx="8814">669</cx:pt>
          <cx:pt idx="8815">670</cx:pt>
          <cx:pt idx="8816">670</cx:pt>
          <cx:pt idx="8817">671</cx:pt>
          <cx:pt idx="8818">671</cx:pt>
          <cx:pt idx="8819">671</cx:pt>
          <cx:pt idx="8820">672</cx:pt>
          <cx:pt idx="8821">672</cx:pt>
          <cx:pt idx="8822">673</cx:pt>
          <cx:pt idx="8823">673</cx:pt>
          <cx:pt idx="8824">676</cx:pt>
          <cx:pt idx="8825">677</cx:pt>
          <cx:pt idx="8826">677</cx:pt>
          <cx:pt idx="8827">678</cx:pt>
          <cx:pt idx="8828">680</cx:pt>
          <cx:pt idx="8829">681</cx:pt>
          <cx:pt idx="8830">682</cx:pt>
          <cx:pt idx="8831">682</cx:pt>
          <cx:pt idx="8832">682</cx:pt>
          <cx:pt idx="8833">683</cx:pt>
          <cx:pt idx="8834">683</cx:pt>
          <cx:pt idx="8835">683</cx:pt>
          <cx:pt idx="8836">683</cx:pt>
          <cx:pt idx="8837">684</cx:pt>
          <cx:pt idx="8838">684</cx:pt>
          <cx:pt idx="8839">684</cx:pt>
          <cx:pt idx="8840">685</cx:pt>
          <cx:pt idx="8841">685</cx:pt>
          <cx:pt idx="8842">685</cx:pt>
          <cx:pt idx="8843">685</cx:pt>
          <cx:pt idx="8844">686</cx:pt>
          <cx:pt idx="8845">686</cx:pt>
          <cx:pt idx="8846">687</cx:pt>
          <cx:pt idx="8847">688</cx:pt>
          <cx:pt idx="8848">688</cx:pt>
          <cx:pt idx="8849">688</cx:pt>
          <cx:pt idx="8850">689</cx:pt>
          <cx:pt idx="8851">690</cx:pt>
          <cx:pt idx="8852">690</cx:pt>
          <cx:pt idx="8853">691</cx:pt>
          <cx:pt idx="8854">691</cx:pt>
          <cx:pt idx="8855">692</cx:pt>
          <cx:pt idx="8856">693</cx:pt>
          <cx:pt idx="8857">693</cx:pt>
          <cx:pt idx="8858">693</cx:pt>
          <cx:pt idx="8859">695</cx:pt>
          <cx:pt idx="8860">695</cx:pt>
          <cx:pt idx="8861">695</cx:pt>
          <cx:pt idx="8862">697</cx:pt>
          <cx:pt idx="8863">697</cx:pt>
          <cx:pt idx="8864">698</cx:pt>
          <cx:pt idx="8865">698</cx:pt>
          <cx:pt idx="8866">699</cx:pt>
          <cx:pt idx="8867">699</cx:pt>
          <cx:pt idx="8868">699</cx:pt>
          <cx:pt idx="8869">700</cx:pt>
          <cx:pt idx="8870">701</cx:pt>
          <cx:pt idx="8871">701</cx:pt>
          <cx:pt idx="8872">703</cx:pt>
          <cx:pt idx="8873">704</cx:pt>
          <cx:pt idx="8874">704</cx:pt>
          <cx:pt idx="8875">704</cx:pt>
          <cx:pt idx="8876">704</cx:pt>
          <cx:pt idx="8877">704</cx:pt>
          <cx:pt idx="8878">704</cx:pt>
          <cx:pt idx="8879">705</cx:pt>
          <cx:pt idx="8880">705</cx:pt>
          <cx:pt idx="8881">705</cx:pt>
          <cx:pt idx="8882">706</cx:pt>
          <cx:pt idx="8883">706</cx:pt>
          <cx:pt idx="8884">706</cx:pt>
          <cx:pt idx="8885">706</cx:pt>
          <cx:pt idx="8886">706</cx:pt>
          <cx:pt idx="8887">707</cx:pt>
          <cx:pt idx="8888">708</cx:pt>
          <cx:pt idx="8889">708</cx:pt>
          <cx:pt idx="8890">709</cx:pt>
          <cx:pt idx="8891">712</cx:pt>
          <cx:pt idx="8892">713</cx:pt>
          <cx:pt idx="8893">713</cx:pt>
          <cx:pt idx="8894">713</cx:pt>
          <cx:pt idx="8895">713</cx:pt>
          <cx:pt idx="8896">713</cx:pt>
          <cx:pt idx="8897">714</cx:pt>
          <cx:pt idx="8898">714</cx:pt>
          <cx:pt idx="8899">714</cx:pt>
          <cx:pt idx="8900">715</cx:pt>
          <cx:pt idx="8901">715</cx:pt>
          <cx:pt idx="8902">715</cx:pt>
          <cx:pt idx="8903">716</cx:pt>
          <cx:pt idx="8904">716</cx:pt>
          <cx:pt idx="8905">719</cx:pt>
          <cx:pt idx="8906">719</cx:pt>
          <cx:pt idx="8907">720</cx:pt>
          <cx:pt idx="8908">720</cx:pt>
          <cx:pt idx="8909">720</cx:pt>
          <cx:pt idx="8910">720</cx:pt>
          <cx:pt idx="8911">722</cx:pt>
          <cx:pt idx="8912">722</cx:pt>
          <cx:pt idx="8913">723</cx:pt>
          <cx:pt idx="8914">724</cx:pt>
          <cx:pt idx="8915">724</cx:pt>
          <cx:pt idx="8916">725</cx:pt>
          <cx:pt idx="8917">726</cx:pt>
          <cx:pt idx="8918">726</cx:pt>
          <cx:pt idx="8919">726</cx:pt>
          <cx:pt idx="8920">726</cx:pt>
          <cx:pt idx="8921">726</cx:pt>
          <cx:pt idx="8922">727</cx:pt>
          <cx:pt idx="8923">728</cx:pt>
          <cx:pt idx="8924">728</cx:pt>
          <cx:pt idx="8925">729</cx:pt>
          <cx:pt idx="8926">730</cx:pt>
          <cx:pt idx="8927">730</cx:pt>
          <cx:pt idx="8928">730</cx:pt>
          <cx:pt idx="8929">732</cx:pt>
          <cx:pt idx="8930">732</cx:pt>
          <cx:pt idx="8931">732</cx:pt>
          <cx:pt idx="8932">734</cx:pt>
          <cx:pt idx="8933">734</cx:pt>
          <cx:pt idx="8934">735</cx:pt>
          <cx:pt idx="8935">737</cx:pt>
          <cx:pt idx="8936">737</cx:pt>
          <cx:pt idx="8937">737</cx:pt>
          <cx:pt idx="8938">738</cx:pt>
          <cx:pt idx="8939">738</cx:pt>
          <cx:pt idx="8940">739</cx:pt>
          <cx:pt idx="8941">740</cx:pt>
          <cx:pt idx="8942">741</cx:pt>
          <cx:pt idx="8943">741</cx:pt>
          <cx:pt idx="8944">742</cx:pt>
          <cx:pt idx="8945">743</cx:pt>
          <cx:pt idx="8946">743</cx:pt>
          <cx:pt idx="8947">744</cx:pt>
          <cx:pt idx="8948">744</cx:pt>
          <cx:pt idx="8949">745</cx:pt>
          <cx:pt idx="8950">745</cx:pt>
          <cx:pt idx="8951">746</cx:pt>
          <cx:pt idx="8952">747</cx:pt>
          <cx:pt idx="8953">747</cx:pt>
          <cx:pt idx="8954">747</cx:pt>
          <cx:pt idx="8955">748</cx:pt>
          <cx:pt idx="8956">748</cx:pt>
          <cx:pt idx="8957">749</cx:pt>
          <cx:pt idx="8958">749</cx:pt>
          <cx:pt idx="8959">750</cx:pt>
          <cx:pt idx="8960">752</cx:pt>
          <cx:pt idx="8961">752</cx:pt>
          <cx:pt idx="8962">753</cx:pt>
          <cx:pt idx="8963">753</cx:pt>
          <cx:pt idx="8964">755</cx:pt>
          <cx:pt idx="8965">755</cx:pt>
          <cx:pt idx="8966">755</cx:pt>
          <cx:pt idx="8967">756</cx:pt>
          <cx:pt idx="8968">756</cx:pt>
          <cx:pt idx="8969">757</cx:pt>
          <cx:pt idx="8970">757</cx:pt>
          <cx:pt idx="8971">757</cx:pt>
          <cx:pt idx="8972">758</cx:pt>
          <cx:pt idx="8973">758</cx:pt>
          <cx:pt idx="8974">758</cx:pt>
          <cx:pt idx="8975">759</cx:pt>
          <cx:pt idx="8976">760</cx:pt>
          <cx:pt idx="8977">760</cx:pt>
          <cx:pt idx="8978">760</cx:pt>
          <cx:pt idx="8979">760</cx:pt>
          <cx:pt idx="8980">762</cx:pt>
          <cx:pt idx="8981">762</cx:pt>
          <cx:pt idx="8982">762</cx:pt>
          <cx:pt idx="8983">763</cx:pt>
          <cx:pt idx="8984">763</cx:pt>
          <cx:pt idx="8985">765</cx:pt>
          <cx:pt idx="8986">765</cx:pt>
          <cx:pt idx="8987">765</cx:pt>
          <cx:pt idx="8988">766</cx:pt>
          <cx:pt idx="8989">766</cx:pt>
          <cx:pt idx="8990">767</cx:pt>
          <cx:pt idx="8991">767</cx:pt>
          <cx:pt idx="8992">769</cx:pt>
          <cx:pt idx="8993">770</cx:pt>
          <cx:pt idx="8994">770</cx:pt>
          <cx:pt idx="8995">770</cx:pt>
          <cx:pt idx="8996">771</cx:pt>
          <cx:pt idx="8997">772</cx:pt>
          <cx:pt idx="8998">773</cx:pt>
          <cx:pt idx="8999">773</cx:pt>
          <cx:pt idx="9000">773</cx:pt>
          <cx:pt idx="9001">774</cx:pt>
          <cx:pt idx="9002">774</cx:pt>
          <cx:pt idx="9003">775</cx:pt>
          <cx:pt idx="9004">775</cx:pt>
          <cx:pt idx="9005">776</cx:pt>
          <cx:pt idx="9006">776</cx:pt>
          <cx:pt idx="9007">776</cx:pt>
          <cx:pt idx="9008">776</cx:pt>
          <cx:pt idx="9009">777</cx:pt>
          <cx:pt idx="9010">777</cx:pt>
          <cx:pt idx="9011">778</cx:pt>
          <cx:pt idx="9012">778</cx:pt>
          <cx:pt idx="9013">778</cx:pt>
          <cx:pt idx="9014">778</cx:pt>
          <cx:pt idx="9015">780</cx:pt>
          <cx:pt idx="9016">780</cx:pt>
          <cx:pt idx="9017">781</cx:pt>
          <cx:pt idx="9018">781</cx:pt>
          <cx:pt idx="9019">781</cx:pt>
          <cx:pt idx="9020">784</cx:pt>
          <cx:pt idx="9021">785</cx:pt>
          <cx:pt idx="9022">786</cx:pt>
          <cx:pt idx="9023">786</cx:pt>
          <cx:pt idx="9024">786</cx:pt>
          <cx:pt idx="9025">787</cx:pt>
          <cx:pt idx="9026">787</cx:pt>
          <cx:pt idx="9027">788</cx:pt>
          <cx:pt idx="9028">788</cx:pt>
          <cx:pt idx="9029">788</cx:pt>
          <cx:pt idx="9030">789</cx:pt>
          <cx:pt idx="9031">789</cx:pt>
          <cx:pt idx="9032">790</cx:pt>
          <cx:pt idx="9033">790</cx:pt>
          <cx:pt idx="9034">790</cx:pt>
          <cx:pt idx="9035">790</cx:pt>
          <cx:pt idx="9036">791</cx:pt>
          <cx:pt idx="9037">792</cx:pt>
          <cx:pt idx="9038">792</cx:pt>
          <cx:pt idx="9039">793</cx:pt>
          <cx:pt idx="9040">793</cx:pt>
          <cx:pt idx="9041">794</cx:pt>
          <cx:pt idx="9042">794</cx:pt>
          <cx:pt idx="9043">794</cx:pt>
          <cx:pt idx="9044">795</cx:pt>
          <cx:pt idx="9045">796</cx:pt>
          <cx:pt idx="9046">796</cx:pt>
          <cx:pt idx="9047">796</cx:pt>
          <cx:pt idx="9048">798</cx:pt>
          <cx:pt idx="9049">799</cx:pt>
          <cx:pt idx="9050">799</cx:pt>
          <cx:pt idx="9051">799</cx:pt>
          <cx:pt idx="9052">799</cx:pt>
          <cx:pt idx="9053">799</cx:pt>
          <cx:pt idx="9054">800</cx:pt>
          <cx:pt idx="9055">801</cx:pt>
          <cx:pt idx="9056">802</cx:pt>
          <cx:pt idx="9057">803</cx:pt>
          <cx:pt idx="9058">804</cx:pt>
          <cx:pt idx="9059">805</cx:pt>
          <cx:pt idx="9060">806</cx:pt>
          <cx:pt idx="9061">806</cx:pt>
          <cx:pt idx="9062">807</cx:pt>
          <cx:pt idx="9063">807</cx:pt>
          <cx:pt idx="9064">808</cx:pt>
          <cx:pt idx="9065">809</cx:pt>
          <cx:pt idx="9066">810</cx:pt>
          <cx:pt idx="9067">811</cx:pt>
          <cx:pt idx="9068">814</cx:pt>
          <cx:pt idx="9069">814</cx:pt>
          <cx:pt idx="9070">815</cx:pt>
          <cx:pt idx="9071">815</cx:pt>
          <cx:pt idx="9072">817</cx:pt>
          <cx:pt idx="9073">817</cx:pt>
          <cx:pt idx="9074">818</cx:pt>
          <cx:pt idx="9075">818</cx:pt>
          <cx:pt idx="9076">818</cx:pt>
          <cx:pt idx="9077">819</cx:pt>
          <cx:pt idx="9078">819</cx:pt>
          <cx:pt idx="9079">820</cx:pt>
          <cx:pt idx="9080">821</cx:pt>
          <cx:pt idx="9081">822</cx:pt>
          <cx:pt idx="9082">823</cx:pt>
          <cx:pt idx="9083">824</cx:pt>
          <cx:pt idx="9084">824</cx:pt>
          <cx:pt idx="9085">825</cx:pt>
          <cx:pt idx="9086">825</cx:pt>
          <cx:pt idx="9087">825</cx:pt>
          <cx:pt idx="9088">826</cx:pt>
          <cx:pt idx="9089">827</cx:pt>
          <cx:pt idx="9090">829</cx:pt>
          <cx:pt idx="9091">830</cx:pt>
          <cx:pt idx="9092">830</cx:pt>
          <cx:pt idx="9093">830</cx:pt>
          <cx:pt idx="9094">830</cx:pt>
          <cx:pt idx="9095">831</cx:pt>
          <cx:pt idx="9096">831</cx:pt>
          <cx:pt idx="9097">831</cx:pt>
          <cx:pt idx="9098">835</cx:pt>
          <cx:pt idx="9099">836</cx:pt>
          <cx:pt idx="9100">836</cx:pt>
          <cx:pt idx="9101">838</cx:pt>
          <cx:pt idx="9102">839</cx:pt>
          <cx:pt idx="9103">839</cx:pt>
          <cx:pt idx="9104">840</cx:pt>
          <cx:pt idx="9105">840</cx:pt>
          <cx:pt idx="9106">841</cx:pt>
          <cx:pt idx="9107">841</cx:pt>
          <cx:pt idx="9108">842</cx:pt>
          <cx:pt idx="9109">843</cx:pt>
          <cx:pt idx="9110">844</cx:pt>
          <cx:pt idx="9111">847</cx:pt>
          <cx:pt idx="9112">848</cx:pt>
          <cx:pt idx="9113">849</cx:pt>
          <cx:pt idx="9114">851</cx:pt>
          <cx:pt idx="9115">851</cx:pt>
          <cx:pt idx="9116">852</cx:pt>
          <cx:pt idx="9117">852</cx:pt>
          <cx:pt idx="9118">855</cx:pt>
          <cx:pt idx="9119">856</cx:pt>
          <cx:pt idx="9120">857</cx:pt>
          <cx:pt idx="9121">858</cx:pt>
          <cx:pt idx="9122">858</cx:pt>
          <cx:pt idx="9123">859</cx:pt>
          <cx:pt idx="9124">861</cx:pt>
          <cx:pt idx="9125">864</cx:pt>
          <cx:pt idx="9126">866</cx:pt>
          <cx:pt idx="9127">867</cx:pt>
          <cx:pt idx="9128">869</cx:pt>
          <cx:pt idx="9129">871</cx:pt>
          <cx:pt idx="9130">873</cx:pt>
          <cx:pt idx="9131">875</cx:pt>
          <cx:pt idx="9132">875</cx:pt>
          <cx:pt idx="9133">876</cx:pt>
          <cx:pt idx="9134">876</cx:pt>
          <cx:pt idx="9135">877</cx:pt>
          <cx:pt idx="9136">877</cx:pt>
          <cx:pt idx="9137">878</cx:pt>
          <cx:pt idx="9138">880</cx:pt>
          <cx:pt idx="9139">881</cx:pt>
          <cx:pt idx="9140">882</cx:pt>
          <cx:pt idx="9141">883</cx:pt>
          <cx:pt idx="9142">883</cx:pt>
          <cx:pt idx="9143">887</cx:pt>
          <cx:pt idx="9144">887</cx:pt>
          <cx:pt idx="9145">889</cx:pt>
          <cx:pt idx="9146">890</cx:pt>
          <cx:pt idx="9147">890</cx:pt>
          <cx:pt idx="9148">891</cx:pt>
          <cx:pt idx="9149">891</cx:pt>
          <cx:pt idx="9150">891</cx:pt>
          <cx:pt idx="9151">892</cx:pt>
          <cx:pt idx="9152">893</cx:pt>
          <cx:pt idx="9153">893</cx:pt>
          <cx:pt idx="9154">894</cx:pt>
          <cx:pt idx="9155">896</cx:pt>
          <cx:pt idx="9156">897</cx:pt>
          <cx:pt idx="9157">897</cx:pt>
          <cx:pt idx="9158">898</cx:pt>
          <cx:pt idx="9159">898</cx:pt>
          <cx:pt idx="9160">899</cx:pt>
          <cx:pt idx="9161">902</cx:pt>
          <cx:pt idx="9162">902</cx:pt>
          <cx:pt idx="9163">903</cx:pt>
          <cx:pt idx="9164">903</cx:pt>
          <cx:pt idx="9165">903</cx:pt>
          <cx:pt idx="9166">904</cx:pt>
          <cx:pt idx="9167">904</cx:pt>
          <cx:pt idx="9168">905</cx:pt>
          <cx:pt idx="9169">905</cx:pt>
          <cx:pt idx="9170">906</cx:pt>
          <cx:pt idx="9171">907</cx:pt>
          <cx:pt idx="9172">908</cx:pt>
          <cx:pt idx="9173">909</cx:pt>
          <cx:pt idx="9174">910</cx:pt>
          <cx:pt idx="9175">912</cx:pt>
          <cx:pt idx="9176">914</cx:pt>
          <cx:pt idx="9177">916</cx:pt>
          <cx:pt idx="9178">916</cx:pt>
          <cx:pt idx="9179">918</cx:pt>
          <cx:pt idx="9180">918</cx:pt>
          <cx:pt idx="9181">920</cx:pt>
          <cx:pt idx="9182">920</cx:pt>
          <cx:pt idx="9183">921</cx:pt>
          <cx:pt idx="9184">922</cx:pt>
          <cx:pt idx="9185">924</cx:pt>
          <cx:pt idx="9186">925</cx:pt>
          <cx:pt idx="9187">925</cx:pt>
          <cx:pt idx="9188">925</cx:pt>
          <cx:pt idx="9189">925</cx:pt>
          <cx:pt idx="9190">927</cx:pt>
          <cx:pt idx="9191">927</cx:pt>
          <cx:pt idx="9192">928</cx:pt>
          <cx:pt idx="9193">929</cx:pt>
          <cx:pt idx="9194">933</cx:pt>
          <cx:pt idx="9195">934</cx:pt>
          <cx:pt idx="9196">934</cx:pt>
          <cx:pt idx="9197">934</cx:pt>
          <cx:pt idx="9198">934</cx:pt>
          <cx:pt idx="9199">934</cx:pt>
          <cx:pt idx="9200">935</cx:pt>
          <cx:pt idx="9201">936</cx:pt>
          <cx:pt idx="9202">937</cx:pt>
          <cx:pt idx="9203">938</cx:pt>
          <cx:pt idx="9204">938</cx:pt>
          <cx:pt idx="9205">938</cx:pt>
          <cx:pt idx="9206">939</cx:pt>
          <cx:pt idx="9207">940</cx:pt>
          <cx:pt idx="9208">940</cx:pt>
          <cx:pt idx="9209">941</cx:pt>
          <cx:pt idx="9210">941</cx:pt>
          <cx:pt idx="9211">942</cx:pt>
          <cx:pt idx="9212">943</cx:pt>
          <cx:pt idx="9213">944</cx:pt>
          <cx:pt idx="9214">944</cx:pt>
          <cx:pt idx="9215">945</cx:pt>
          <cx:pt idx="9216">945</cx:pt>
          <cx:pt idx="9217">945</cx:pt>
          <cx:pt idx="9218">945</cx:pt>
          <cx:pt idx="9219">946</cx:pt>
          <cx:pt idx="9220">951</cx:pt>
          <cx:pt idx="9221">951</cx:pt>
          <cx:pt idx="9222">952</cx:pt>
          <cx:pt idx="9223">952</cx:pt>
          <cx:pt idx="9224">956</cx:pt>
          <cx:pt idx="9225">957</cx:pt>
          <cx:pt idx="9226">958</cx:pt>
          <cx:pt idx="9227">959</cx:pt>
          <cx:pt idx="9228">959</cx:pt>
          <cx:pt idx="9229">960</cx:pt>
          <cx:pt idx="9230">961</cx:pt>
          <cx:pt idx="9231">961</cx:pt>
          <cx:pt idx="9232">962</cx:pt>
          <cx:pt idx="9233">963</cx:pt>
          <cx:pt idx="9234">964</cx:pt>
          <cx:pt idx="9235">965</cx:pt>
          <cx:pt idx="9236">965</cx:pt>
          <cx:pt idx="9237">967</cx:pt>
          <cx:pt idx="9238">967</cx:pt>
          <cx:pt idx="9239">970</cx:pt>
          <cx:pt idx="9240">973</cx:pt>
          <cx:pt idx="9241">973</cx:pt>
          <cx:pt idx="9242">973</cx:pt>
          <cx:pt idx="9243">974</cx:pt>
          <cx:pt idx="9244">974</cx:pt>
          <cx:pt idx="9245">974</cx:pt>
          <cx:pt idx="9246">975</cx:pt>
          <cx:pt idx="9247">977</cx:pt>
          <cx:pt idx="9248">978</cx:pt>
          <cx:pt idx="9249">978</cx:pt>
          <cx:pt idx="9250">980</cx:pt>
          <cx:pt idx="9251">983</cx:pt>
          <cx:pt idx="9252">984</cx:pt>
          <cx:pt idx="9253">987</cx:pt>
          <cx:pt idx="9254">987</cx:pt>
          <cx:pt idx="9255">987</cx:pt>
          <cx:pt idx="9256">988</cx:pt>
          <cx:pt idx="9257">989</cx:pt>
          <cx:pt idx="9258">993</cx:pt>
          <cx:pt idx="9259">993</cx:pt>
          <cx:pt idx="9260">994</cx:pt>
          <cx:pt idx="9261">995</cx:pt>
          <cx:pt idx="9262">997</cx:pt>
          <cx:pt idx="9263">1000</cx:pt>
          <cx:pt idx="9264">1000</cx:pt>
          <cx:pt idx="9265">1000</cx:pt>
          <cx:pt idx="9266">1001</cx:pt>
          <cx:pt idx="9267">1002</cx:pt>
          <cx:pt idx="9268">1003</cx:pt>
          <cx:pt idx="9269">1003</cx:pt>
          <cx:pt idx="9270">1004</cx:pt>
          <cx:pt idx="9271">1005</cx:pt>
          <cx:pt idx="9272">1007</cx:pt>
          <cx:pt idx="9273">1008</cx:pt>
          <cx:pt idx="9274">1010</cx:pt>
          <cx:pt idx="9275">1011</cx:pt>
          <cx:pt idx="9276">1011</cx:pt>
          <cx:pt idx="9277">1013</cx:pt>
          <cx:pt idx="9278">1013</cx:pt>
          <cx:pt idx="9279">1014</cx:pt>
          <cx:pt idx="9280">1014</cx:pt>
          <cx:pt idx="9281">1015</cx:pt>
          <cx:pt idx="9282">1016</cx:pt>
          <cx:pt idx="9283">1018</cx:pt>
          <cx:pt idx="9284">1019</cx:pt>
          <cx:pt idx="9285">1021</cx:pt>
          <cx:pt idx="9286">1025</cx:pt>
          <cx:pt idx="9287">1025</cx:pt>
          <cx:pt idx="9288">1025</cx:pt>
          <cx:pt idx="9289">1026</cx:pt>
          <cx:pt idx="9290">1026</cx:pt>
          <cx:pt idx="9291">1027</cx:pt>
          <cx:pt idx="9292">1028</cx:pt>
          <cx:pt idx="9293">1029</cx:pt>
          <cx:pt idx="9294">1029</cx:pt>
          <cx:pt idx="9295">1030</cx:pt>
          <cx:pt idx="9296">1030</cx:pt>
          <cx:pt idx="9297">1030</cx:pt>
          <cx:pt idx="9298">1030</cx:pt>
          <cx:pt idx="9299">1031</cx:pt>
          <cx:pt idx="9300">1032</cx:pt>
          <cx:pt idx="9301">1032</cx:pt>
          <cx:pt idx="9302">1033</cx:pt>
          <cx:pt idx="9303">1034</cx:pt>
          <cx:pt idx="9304">1034</cx:pt>
          <cx:pt idx="9305">1036</cx:pt>
          <cx:pt idx="9306">1037</cx:pt>
          <cx:pt idx="9307">1037</cx:pt>
          <cx:pt idx="9308">1037</cx:pt>
          <cx:pt idx="9309">1038</cx:pt>
          <cx:pt idx="9310">1039</cx:pt>
          <cx:pt idx="9311">1039</cx:pt>
          <cx:pt idx="9312">1039</cx:pt>
          <cx:pt idx="9313">1039</cx:pt>
          <cx:pt idx="9314">1042</cx:pt>
          <cx:pt idx="9315">1043</cx:pt>
          <cx:pt idx="9316">1043</cx:pt>
          <cx:pt idx="9317">1043</cx:pt>
          <cx:pt idx="9318">1044</cx:pt>
          <cx:pt idx="9319">1046</cx:pt>
          <cx:pt idx="9320">1046</cx:pt>
          <cx:pt idx="9321">1046</cx:pt>
          <cx:pt idx="9322">1050</cx:pt>
          <cx:pt idx="9323">1052</cx:pt>
          <cx:pt idx="9324">1052</cx:pt>
          <cx:pt idx="9325">1054</cx:pt>
          <cx:pt idx="9326">1056</cx:pt>
          <cx:pt idx="9327">1059</cx:pt>
          <cx:pt idx="9328">1060</cx:pt>
          <cx:pt idx="9329">1061</cx:pt>
          <cx:pt idx="9330">1063</cx:pt>
          <cx:pt idx="9331">1064</cx:pt>
          <cx:pt idx="9332">1064</cx:pt>
          <cx:pt idx="9333">1065</cx:pt>
          <cx:pt idx="9334">1067</cx:pt>
          <cx:pt idx="9335">1067</cx:pt>
          <cx:pt idx="9336">1070</cx:pt>
          <cx:pt idx="9337">1071</cx:pt>
          <cx:pt idx="9338">1074</cx:pt>
          <cx:pt idx="9339">1074</cx:pt>
          <cx:pt idx="9340">1074</cx:pt>
          <cx:pt idx="9341">1075</cx:pt>
          <cx:pt idx="9342">1076</cx:pt>
          <cx:pt idx="9343">1077</cx:pt>
          <cx:pt idx="9344">1078</cx:pt>
          <cx:pt idx="9345">1079</cx:pt>
          <cx:pt idx="9346">1080</cx:pt>
          <cx:pt idx="9347">1081</cx:pt>
          <cx:pt idx="9348">1083</cx:pt>
          <cx:pt idx="9349">1084</cx:pt>
          <cx:pt idx="9350">1084</cx:pt>
          <cx:pt idx="9351">1085</cx:pt>
          <cx:pt idx="9352">1085</cx:pt>
          <cx:pt idx="9353">1087</cx:pt>
          <cx:pt idx="9354">1087</cx:pt>
          <cx:pt idx="9355">1089</cx:pt>
          <cx:pt idx="9356">1092</cx:pt>
          <cx:pt idx="9357">1092</cx:pt>
          <cx:pt idx="9358">1094</cx:pt>
          <cx:pt idx="9359">1094</cx:pt>
          <cx:pt idx="9360">1095</cx:pt>
          <cx:pt idx="9361">1097</cx:pt>
          <cx:pt idx="9362">1097</cx:pt>
          <cx:pt idx="9363">1100</cx:pt>
          <cx:pt idx="9364">1101</cx:pt>
          <cx:pt idx="9365">1104</cx:pt>
          <cx:pt idx="9366">1109</cx:pt>
          <cx:pt idx="9367">1111</cx:pt>
          <cx:pt idx="9368">1114</cx:pt>
          <cx:pt idx="9369">1116</cx:pt>
          <cx:pt idx="9370">1120</cx:pt>
          <cx:pt idx="9371">1120</cx:pt>
          <cx:pt idx="9372">1120</cx:pt>
          <cx:pt idx="9373">1120</cx:pt>
          <cx:pt idx="9374">1122</cx:pt>
          <cx:pt idx="9375">1122</cx:pt>
          <cx:pt idx="9376">1123</cx:pt>
          <cx:pt idx="9377">1124</cx:pt>
          <cx:pt idx="9378">1125</cx:pt>
          <cx:pt idx="9379">1127</cx:pt>
          <cx:pt idx="9380">1128</cx:pt>
          <cx:pt idx="9381">1130</cx:pt>
          <cx:pt idx="9382">1131</cx:pt>
          <cx:pt idx="9383">1131</cx:pt>
          <cx:pt idx="9384">1136</cx:pt>
          <cx:pt idx="9385">1137</cx:pt>
          <cx:pt idx="9386">1140</cx:pt>
          <cx:pt idx="9387">1141</cx:pt>
          <cx:pt idx="9388">1142</cx:pt>
          <cx:pt idx="9389">1143</cx:pt>
          <cx:pt idx="9390">1143</cx:pt>
          <cx:pt idx="9391">1143</cx:pt>
          <cx:pt idx="9392">1144</cx:pt>
          <cx:pt idx="9393">1144</cx:pt>
          <cx:pt idx="9394">1144</cx:pt>
          <cx:pt idx="9395">1146</cx:pt>
          <cx:pt idx="9396">1147</cx:pt>
          <cx:pt idx="9397">1147</cx:pt>
          <cx:pt idx="9398">1148</cx:pt>
          <cx:pt idx="9399">1148</cx:pt>
          <cx:pt idx="9400">1151</cx:pt>
          <cx:pt idx="9401">1151</cx:pt>
          <cx:pt idx="9402">1154</cx:pt>
          <cx:pt idx="9403">1155</cx:pt>
          <cx:pt idx="9404">1158</cx:pt>
          <cx:pt idx="9405">1159</cx:pt>
          <cx:pt idx="9406">1160</cx:pt>
          <cx:pt idx="9407">1160</cx:pt>
          <cx:pt idx="9408">1161</cx:pt>
          <cx:pt idx="9409">1161</cx:pt>
          <cx:pt idx="9410">1162</cx:pt>
          <cx:pt idx="9411">1162</cx:pt>
          <cx:pt idx="9412">1162</cx:pt>
          <cx:pt idx="9413">1168</cx:pt>
          <cx:pt idx="9414">1169</cx:pt>
          <cx:pt idx="9415">1170</cx:pt>
          <cx:pt idx="9416">1174</cx:pt>
          <cx:pt idx="9417">1174</cx:pt>
          <cx:pt idx="9418">1177</cx:pt>
          <cx:pt idx="9419">1178</cx:pt>
          <cx:pt idx="9420">1180</cx:pt>
          <cx:pt idx="9421">1181</cx:pt>
          <cx:pt idx="9422">1181</cx:pt>
          <cx:pt idx="9423">1181</cx:pt>
          <cx:pt idx="9424">1181</cx:pt>
          <cx:pt idx="9425">1182</cx:pt>
          <cx:pt idx="9426">1182</cx:pt>
          <cx:pt idx="9427">1182</cx:pt>
          <cx:pt idx="9428">1183</cx:pt>
          <cx:pt idx="9429">1184</cx:pt>
          <cx:pt idx="9430">1186</cx:pt>
          <cx:pt idx="9431">1187</cx:pt>
          <cx:pt idx="9432">1190</cx:pt>
          <cx:pt idx="9433">1190</cx:pt>
          <cx:pt idx="9434">1191</cx:pt>
          <cx:pt idx="9435">1192</cx:pt>
          <cx:pt idx="9436">1194</cx:pt>
          <cx:pt idx="9437">1195</cx:pt>
          <cx:pt idx="9438">1195</cx:pt>
          <cx:pt idx="9439">1195</cx:pt>
          <cx:pt idx="9440">1196</cx:pt>
          <cx:pt idx="9441">1196</cx:pt>
          <cx:pt idx="9442">1198</cx:pt>
          <cx:pt idx="9443">1199</cx:pt>
          <cx:pt idx="9444">1200</cx:pt>
          <cx:pt idx="9445">1201</cx:pt>
          <cx:pt idx="9446">1202</cx:pt>
          <cx:pt idx="9447">1202</cx:pt>
          <cx:pt idx="9448">1202</cx:pt>
          <cx:pt idx="9449">1203</cx:pt>
          <cx:pt idx="9450">1206</cx:pt>
          <cx:pt idx="9451">1207</cx:pt>
          <cx:pt idx="9452">1207</cx:pt>
          <cx:pt idx="9453">1211</cx:pt>
          <cx:pt idx="9454">1213</cx:pt>
          <cx:pt idx="9455">1215</cx:pt>
          <cx:pt idx="9456">1215</cx:pt>
          <cx:pt idx="9457">1220</cx:pt>
          <cx:pt idx="9458">1227</cx:pt>
          <cx:pt idx="9459">1228</cx:pt>
          <cx:pt idx="9460">1228</cx:pt>
          <cx:pt idx="9461">1232</cx:pt>
          <cx:pt idx="9462">1235</cx:pt>
          <cx:pt idx="9463">1236</cx:pt>
          <cx:pt idx="9464">1237</cx:pt>
          <cx:pt idx="9465">1239</cx:pt>
          <cx:pt idx="9466">1244</cx:pt>
          <cx:pt idx="9467">1248</cx:pt>
          <cx:pt idx="9468">1249</cx:pt>
          <cx:pt idx="9469">1251</cx:pt>
          <cx:pt idx="9470">1251</cx:pt>
          <cx:pt idx="9471">1257</cx:pt>
          <cx:pt idx="9472">1259</cx:pt>
          <cx:pt idx="9473">1259</cx:pt>
          <cx:pt idx="9474">1260</cx:pt>
          <cx:pt idx="9475">1261</cx:pt>
          <cx:pt idx="9476">1262</cx:pt>
          <cx:pt idx="9477">1262</cx:pt>
          <cx:pt idx="9478">1265</cx:pt>
          <cx:pt idx="9479">1267</cx:pt>
          <cx:pt idx="9480">1271</cx:pt>
          <cx:pt idx="9481">1272</cx:pt>
          <cx:pt idx="9482">1272</cx:pt>
          <cx:pt idx="9483">1273</cx:pt>
          <cx:pt idx="9484">1275</cx:pt>
          <cx:pt idx="9485">1275</cx:pt>
          <cx:pt idx="9486">1277</cx:pt>
          <cx:pt idx="9487">1278</cx:pt>
          <cx:pt idx="9488">1279</cx:pt>
          <cx:pt idx="9489">1280</cx:pt>
          <cx:pt idx="9490">1280</cx:pt>
          <cx:pt idx="9491">1280</cx:pt>
          <cx:pt idx="9492">1282</cx:pt>
          <cx:pt idx="9493">1284</cx:pt>
          <cx:pt idx="9494">1289</cx:pt>
          <cx:pt idx="9495">1290</cx:pt>
          <cx:pt idx="9496">1291</cx:pt>
          <cx:pt idx="9497">1291</cx:pt>
          <cx:pt idx="9498">1292</cx:pt>
          <cx:pt idx="9499">1293</cx:pt>
          <cx:pt idx="9500">1296</cx:pt>
          <cx:pt idx="9501">1297</cx:pt>
          <cx:pt idx="9502">1301</cx:pt>
          <cx:pt idx="9503">1301</cx:pt>
          <cx:pt idx="9504">1309</cx:pt>
          <cx:pt idx="9505">1311</cx:pt>
          <cx:pt idx="9506">1311</cx:pt>
          <cx:pt idx="9507">1313</cx:pt>
          <cx:pt idx="9508">1315</cx:pt>
          <cx:pt idx="9509">1317</cx:pt>
          <cx:pt idx="9510">1318</cx:pt>
          <cx:pt idx="9511">1318</cx:pt>
          <cx:pt idx="9512">1318</cx:pt>
          <cx:pt idx="9513">1321</cx:pt>
          <cx:pt idx="9514">1321</cx:pt>
          <cx:pt idx="9515">1322</cx:pt>
          <cx:pt idx="9516">1324</cx:pt>
          <cx:pt idx="9517">1325</cx:pt>
          <cx:pt idx="9518">1327</cx:pt>
          <cx:pt idx="9519">1327</cx:pt>
          <cx:pt idx="9520">1328</cx:pt>
          <cx:pt idx="9521">1329</cx:pt>
          <cx:pt idx="9522">1329</cx:pt>
          <cx:pt idx="9523">1329</cx:pt>
          <cx:pt idx="9524">1329</cx:pt>
          <cx:pt idx="9525">1330</cx:pt>
          <cx:pt idx="9526">1332</cx:pt>
          <cx:pt idx="9527">1333</cx:pt>
          <cx:pt idx="9528">1334</cx:pt>
          <cx:pt idx="9529">1334</cx:pt>
          <cx:pt idx="9530">1335</cx:pt>
          <cx:pt idx="9531">1338</cx:pt>
          <cx:pt idx="9532">1341</cx:pt>
          <cx:pt idx="9533">1344</cx:pt>
          <cx:pt idx="9534">1344</cx:pt>
          <cx:pt idx="9535">1345</cx:pt>
          <cx:pt idx="9536">1347</cx:pt>
          <cx:pt idx="9537">1354</cx:pt>
          <cx:pt idx="9538">1355</cx:pt>
          <cx:pt idx="9539">1357</cx:pt>
          <cx:pt idx="9540">1357</cx:pt>
          <cx:pt idx="9541">1362</cx:pt>
          <cx:pt idx="9542">1363</cx:pt>
          <cx:pt idx="9543">1364</cx:pt>
          <cx:pt idx="9544">1365</cx:pt>
          <cx:pt idx="9545">1369</cx:pt>
          <cx:pt idx="9546">1372</cx:pt>
          <cx:pt idx="9547">1380</cx:pt>
          <cx:pt idx="9548">1382</cx:pt>
          <cx:pt idx="9549">1386</cx:pt>
          <cx:pt idx="9550">1387</cx:pt>
          <cx:pt idx="9551">1387</cx:pt>
          <cx:pt idx="9552">1388</cx:pt>
          <cx:pt idx="9553">1389</cx:pt>
          <cx:pt idx="9554">1391</cx:pt>
          <cx:pt idx="9555">1391</cx:pt>
          <cx:pt idx="9556">1392</cx:pt>
          <cx:pt idx="9557">1395</cx:pt>
          <cx:pt idx="9558">1395</cx:pt>
          <cx:pt idx="9559">1396</cx:pt>
          <cx:pt idx="9560">1398</cx:pt>
          <cx:pt idx="9561">1399</cx:pt>
          <cx:pt idx="9562">1400</cx:pt>
          <cx:pt idx="9563">1402</cx:pt>
          <cx:pt idx="9564">1403</cx:pt>
          <cx:pt idx="9565">1407</cx:pt>
          <cx:pt idx="9566">1408</cx:pt>
          <cx:pt idx="9567">1409</cx:pt>
          <cx:pt idx="9568">1412</cx:pt>
          <cx:pt idx="9569">1415</cx:pt>
          <cx:pt idx="9570">1416</cx:pt>
          <cx:pt idx="9571">1420</cx:pt>
          <cx:pt idx="9572">1422</cx:pt>
          <cx:pt idx="9573">1423</cx:pt>
          <cx:pt idx="9574">1426</cx:pt>
          <cx:pt idx="9575">1426</cx:pt>
          <cx:pt idx="9576">1427</cx:pt>
          <cx:pt idx="9577">1429</cx:pt>
          <cx:pt idx="9578">1430</cx:pt>
          <cx:pt idx="9579">1431</cx:pt>
          <cx:pt idx="9580">1433</cx:pt>
          <cx:pt idx="9581">1434</cx:pt>
          <cx:pt idx="9582">1435</cx:pt>
          <cx:pt idx="9583">1435</cx:pt>
          <cx:pt idx="9584">1444</cx:pt>
          <cx:pt idx="9585">1445</cx:pt>
          <cx:pt idx="9586">1446</cx:pt>
          <cx:pt idx="9587">1447</cx:pt>
          <cx:pt idx="9588">1449</cx:pt>
          <cx:pt idx="9589">1454</cx:pt>
          <cx:pt idx="9590">1455</cx:pt>
          <cx:pt idx="9591">1456</cx:pt>
          <cx:pt idx="9592">1458</cx:pt>
          <cx:pt idx="9593">1459</cx:pt>
          <cx:pt idx="9594">1460</cx:pt>
          <cx:pt idx="9595">1460</cx:pt>
          <cx:pt idx="9596">1461</cx:pt>
          <cx:pt idx="9597">1461</cx:pt>
          <cx:pt idx="9598">1461</cx:pt>
          <cx:pt idx="9599">1461</cx:pt>
          <cx:pt idx="9600">1462</cx:pt>
          <cx:pt idx="9601">1465</cx:pt>
          <cx:pt idx="9602">1468</cx:pt>
          <cx:pt idx="9603">1469</cx:pt>
          <cx:pt idx="9604">1471</cx:pt>
          <cx:pt idx="9605">1475</cx:pt>
          <cx:pt idx="9606">1477</cx:pt>
          <cx:pt idx="9607">1479</cx:pt>
          <cx:pt idx="9608">1480</cx:pt>
          <cx:pt idx="9609">1481</cx:pt>
          <cx:pt idx="9610">1484</cx:pt>
          <cx:pt idx="9611">1484</cx:pt>
          <cx:pt idx="9612">1487</cx:pt>
          <cx:pt idx="9613">1489</cx:pt>
          <cx:pt idx="9614">1491</cx:pt>
          <cx:pt idx="9615">1491</cx:pt>
          <cx:pt idx="9616">1493</cx:pt>
          <cx:pt idx="9617">1495</cx:pt>
          <cx:pt idx="9618">1501</cx:pt>
          <cx:pt idx="9619">1505</cx:pt>
          <cx:pt idx="9620">1508</cx:pt>
          <cx:pt idx="9621">1510</cx:pt>
          <cx:pt idx="9622">1513</cx:pt>
          <cx:pt idx="9623">1517</cx:pt>
          <cx:pt idx="9624">1518</cx:pt>
          <cx:pt idx="9625">1521</cx:pt>
          <cx:pt idx="9626">1521</cx:pt>
          <cx:pt idx="9627">1524</cx:pt>
          <cx:pt idx="9628">1526</cx:pt>
          <cx:pt idx="9629">1527</cx:pt>
          <cx:pt idx="9630">1527</cx:pt>
          <cx:pt idx="9631">1528</cx:pt>
          <cx:pt idx="9632">1534</cx:pt>
          <cx:pt idx="9633">1536</cx:pt>
          <cx:pt idx="9634">1541</cx:pt>
          <cx:pt idx="9635">1544</cx:pt>
          <cx:pt idx="9636">1545</cx:pt>
          <cx:pt idx="9637">1547</cx:pt>
          <cx:pt idx="9638">1549</cx:pt>
          <cx:pt idx="9639">1550</cx:pt>
          <cx:pt idx="9640">1554</cx:pt>
          <cx:pt idx="9641">1555</cx:pt>
          <cx:pt idx="9642">1558</cx:pt>
          <cx:pt idx="9643">1560</cx:pt>
          <cx:pt idx="9644">1561</cx:pt>
          <cx:pt idx="9645">1561</cx:pt>
          <cx:pt idx="9646">1566</cx:pt>
          <cx:pt idx="9647">1570</cx:pt>
          <cx:pt idx="9648">1571</cx:pt>
          <cx:pt idx="9649">1571</cx:pt>
          <cx:pt idx="9650">1572</cx:pt>
          <cx:pt idx="9651">1573</cx:pt>
          <cx:pt idx="9652">1576</cx:pt>
          <cx:pt idx="9653">1577</cx:pt>
          <cx:pt idx="9654">1579</cx:pt>
          <cx:pt idx="9655">1579</cx:pt>
          <cx:pt idx="9656">1588</cx:pt>
          <cx:pt idx="9657">1588</cx:pt>
          <cx:pt idx="9658">1589</cx:pt>
          <cx:pt idx="9659">1589</cx:pt>
          <cx:pt idx="9660">1590</cx:pt>
          <cx:pt idx="9661">1594</cx:pt>
          <cx:pt idx="9662">1595</cx:pt>
          <cx:pt idx="9663">1595</cx:pt>
          <cx:pt idx="9664">1596</cx:pt>
          <cx:pt idx="9665">1597</cx:pt>
          <cx:pt idx="9666">1597</cx:pt>
          <cx:pt idx="9667">1598</cx:pt>
          <cx:pt idx="9668">1599</cx:pt>
          <cx:pt idx="9669">1605</cx:pt>
          <cx:pt idx="9670">1606</cx:pt>
          <cx:pt idx="9671">1606</cx:pt>
          <cx:pt idx="9672">1606</cx:pt>
          <cx:pt idx="9673">1606</cx:pt>
          <cx:pt idx="9674">1607</cx:pt>
          <cx:pt idx="9675">1610</cx:pt>
          <cx:pt idx="9676">1614</cx:pt>
          <cx:pt idx="9677">1616</cx:pt>
          <cx:pt idx="9678">1618</cx:pt>
          <cx:pt idx="9679">1620</cx:pt>
          <cx:pt idx="9680">1621</cx:pt>
          <cx:pt idx="9681">1621</cx:pt>
          <cx:pt idx="9682">1622</cx:pt>
          <cx:pt idx="9683">1623</cx:pt>
          <cx:pt idx="9684">1630</cx:pt>
          <cx:pt idx="9685">1635</cx:pt>
          <cx:pt idx="9686">1637</cx:pt>
          <cx:pt idx="9687">1648</cx:pt>
          <cx:pt idx="9688">1653</cx:pt>
          <cx:pt idx="9689">1657</cx:pt>
          <cx:pt idx="9690">1660</cx:pt>
          <cx:pt idx="9691">1661</cx:pt>
          <cx:pt idx="9692">1663</cx:pt>
          <cx:pt idx="9693">1664</cx:pt>
          <cx:pt idx="9694">1665</cx:pt>
          <cx:pt idx="9695">1667</cx:pt>
          <cx:pt idx="9696">1677</cx:pt>
          <cx:pt idx="9697">1677</cx:pt>
          <cx:pt idx="9698">1677</cx:pt>
          <cx:pt idx="9699">1679</cx:pt>
          <cx:pt idx="9700">1679</cx:pt>
          <cx:pt idx="9701">1680</cx:pt>
          <cx:pt idx="9702">1680</cx:pt>
          <cx:pt idx="9703">1684</cx:pt>
          <cx:pt idx="9704">1686</cx:pt>
          <cx:pt idx="9705">1690</cx:pt>
          <cx:pt idx="9706">1690</cx:pt>
          <cx:pt idx="9707">1691</cx:pt>
          <cx:pt idx="9708">1694</cx:pt>
          <cx:pt idx="9709">1694</cx:pt>
          <cx:pt idx="9710">1696</cx:pt>
          <cx:pt idx="9711">1704</cx:pt>
          <cx:pt idx="9712">1709</cx:pt>
          <cx:pt idx="9713">1711</cx:pt>
          <cx:pt idx="9714">1714</cx:pt>
          <cx:pt idx="9715">1714</cx:pt>
          <cx:pt idx="9716">1715</cx:pt>
          <cx:pt idx="9717">1715</cx:pt>
          <cx:pt idx="9718">1716</cx:pt>
          <cx:pt idx="9719">1719</cx:pt>
          <cx:pt idx="9720">1722</cx:pt>
          <cx:pt idx="9721">1724</cx:pt>
          <cx:pt idx="9722">1724</cx:pt>
          <cx:pt idx="9723">1725</cx:pt>
          <cx:pt idx="9724">1727</cx:pt>
          <cx:pt idx="9725">1733</cx:pt>
          <cx:pt idx="9726">1733</cx:pt>
          <cx:pt idx="9727">1735</cx:pt>
          <cx:pt idx="9728">1740</cx:pt>
          <cx:pt idx="9729">1741</cx:pt>
          <cx:pt idx="9730">1743</cx:pt>
          <cx:pt idx="9731">1746</cx:pt>
          <cx:pt idx="9732">1748</cx:pt>
          <cx:pt idx="9733">1753</cx:pt>
          <cx:pt idx="9734">1764</cx:pt>
          <cx:pt idx="9735">1769</cx:pt>
          <cx:pt idx="9736">1769</cx:pt>
          <cx:pt idx="9737">1773</cx:pt>
          <cx:pt idx="9738">1780</cx:pt>
          <cx:pt idx="9739">1782</cx:pt>
          <cx:pt idx="9740">1785</cx:pt>
          <cx:pt idx="9741">1787</cx:pt>
          <cx:pt idx="9742">1787</cx:pt>
          <cx:pt idx="9743">1788</cx:pt>
          <cx:pt idx="9744">1789</cx:pt>
          <cx:pt idx="9745">1792</cx:pt>
          <cx:pt idx="9746">1792</cx:pt>
          <cx:pt idx="9747">1795</cx:pt>
          <cx:pt idx="9748">1798</cx:pt>
          <cx:pt idx="9749">1804</cx:pt>
          <cx:pt idx="9750">1810</cx:pt>
          <cx:pt idx="9751">1811</cx:pt>
          <cx:pt idx="9752">1816</cx:pt>
          <cx:pt idx="9753">1818</cx:pt>
          <cx:pt idx="9754">1819</cx:pt>
          <cx:pt idx="9755">1820</cx:pt>
          <cx:pt idx="9756">1821</cx:pt>
          <cx:pt idx="9757">1825</cx:pt>
          <cx:pt idx="9758">1827</cx:pt>
          <cx:pt idx="9759">1829</cx:pt>
          <cx:pt idx="9760">1829</cx:pt>
          <cx:pt idx="9761">1830</cx:pt>
          <cx:pt idx="9762">1832</cx:pt>
          <cx:pt idx="9763">1840</cx:pt>
          <cx:pt idx="9764">1842</cx:pt>
          <cx:pt idx="9765">1843</cx:pt>
          <cx:pt idx="9766">1845</cx:pt>
          <cx:pt idx="9767">1847</cx:pt>
          <cx:pt idx="9768">1851</cx:pt>
          <cx:pt idx="9769">1857</cx:pt>
          <cx:pt idx="9770">1863</cx:pt>
          <cx:pt idx="9771">1864</cx:pt>
          <cx:pt idx="9772">1869</cx:pt>
          <cx:pt idx="9773">1871</cx:pt>
          <cx:pt idx="9774">1876</cx:pt>
          <cx:pt idx="9775">1877</cx:pt>
          <cx:pt idx="9776">1877</cx:pt>
          <cx:pt idx="9777">1877</cx:pt>
          <cx:pt idx="9778">1892</cx:pt>
          <cx:pt idx="9779">1895</cx:pt>
          <cx:pt idx="9780">1897</cx:pt>
          <cx:pt idx="9781">1905</cx:pt>
          <cx:pt idx="9782">1906</cx:pt>
          <cx:pt idx="9783">1907</cx:pt>
          <cx:pt idx="9784">1907</cx:pt>
          <cx:pt idx="9785">1907</cx:pt>
          <cx:pt idx="9786">1908</cx:pt>
          <cx:pt idx="9787">1908</cx:pt>
          <cx:pt idx="9788">1909</cx:pt>
          <cx:pt idx="9789">1910</cx:pt>
          <cx:pt idx="9790">1927</cx:pt>
          <cx:pt idx="9791">1932</cx:pt>
          <cx:pt idx="9792">1937</cx:pt>
          <cx:pt idx="9793">1946</cx:pt>
          <cx:pt idx="9794">1949</cx:pt>
          <cx:pt idx="9795">1952</cx:pt>
          <cx:pt idx="9796">1953</cx:pt>
          <cx:pt idx="9797">1955</cx:pt>
          <cx:pt idx="9798">1957</cx:pt>
          <cx:pt idx="9799">1959</cx:pt>
          <cx:pt idx="9800">1960</cx:pt>
          <cx:pt idx="9801">1961</cx:pt>
          <cx:pt idx="9802">1961</cx:pt>
          <cx:pt idx="9803">1965</cx:pt>
          <cx:pt idx="9804">1973</cx:pt>
          <cx:pt idx="9805">1973</cx:pt>
          <cx:pt idx="9806">1975</cx:pt>
          <cx:pt idx="9807">1975</cx:pt>
          <cx:pt idx="9808">1984</cx:pt>
          <cx:pt idx="9809">1984</cx:pt>
          <cx:pt idx="9810">1986</cx:pt>
          <cx:pt idx="9811">1988</cx:pt>
          <cx:pt idx="9812">1989</cx:pt>
          <cx:pt idx="9813">1997</cx:pt>
          <cx:pt idx="9814">1998</cx:pt>
          <cx:pt idx="9815">2003</cx:pt>
          <cx:pt idx="9816">2010</cx:pt>
          <cx:pt idx="9817">2014</cx:pt>
          <cx:pt idx="9818">2014</cx:pt>
          <cx:pt idx="9819">2017</cx:pt>
          <cx:pt idx="9820">2018</cx:pt>
          <cx:pt idx="9821">2019</cx:pt>
          <cx:pt idx="9822">2019</cx:pt>
          <cx:pt idx="9823">2021</cx:pt>
          <cx:pt idx="9824">2022</cx:pt>
          <cx:pt idx="9825">2027</cx:pt>
          <cx:pt idx="9826">2029</cx:pt>
          <cx:pt idx="9827">2029</cx:pt>
          <cx:pt idx="9828">2033</cx:pt>
          <cx:pt idx="9829">2035</cx:pt>
          <cx:pt idx="9830">2037</cx:pt>
          <cx:pt idx="9831">2039</cx:pt>
          <cx:pt idx="9832">2040</cx:pt>
          <cx:pt idx="9833">2041</cx:pt>
          <cx:pt idx="9834">2042</cx:pt>
          <cx:pt idx="9835">2044</cx:pt>
          <cx:pt idx="9836">2046</cx:pt>
          <cx:pt idx="9837">2047</cx:pt>
          <cx:pt idx="9838">2051</cx:pt>
          <cx:pt idx="9839">2054</cx:pt>
          <cx:pt idx="9840">2057</cx:pt>
          <cx:pt idx="9841">2064</cx:pt>
          <cx:pt idx="9842">2075</cx:pt>
          <cx:pt idx="9843">2083</cx:pt>
          <cx:pt idx="9844">2083</cx:pt>
          <cx:pt idx="9845">2084</cx:pt>
          <cx:pt idx="9846">2093</cx:pt>
          <cx:pt idx="9847">2098</cx:pt>
          <cx:pt idx="9848">2098</cx:pt>
          <cx:pt idx="9849">2100</cx:pt>
          <cx:pt idx="9850">2100</cx:pt>
          <cx:pt idx="9851">2101</cx:pt>
          <cx:pt idx="9852">2106</cx:pt>
          <cx:pt idx="9853">2109</cx:pt>
          <cx:pt idx="9854">2110</cx:pt>
          <cx:pt idx="9855">2114</cx:pt>
          <cx:pt idx="9856">2114</cx:pt>
          <cx:pt idx="9857">2117</cx:pt>
          <cx:pt idx="9858">2119</cx:pt>
          <cx:pt idx="9859">2120</cx:pt>
          <cx:pt idx="9860">2120</cx:pt>
          <cx:pt idx="9861">2124</cx:pt>
          <cx:pt idx="9862">2128</cx:pt>
          <cx:pt idx="9863">2129</cx:pt>
          <cx:pt idx="9864">2132</cx:pt>
          <cx:pt idx="9865">2134</cx:pt>
          <cx:pt idx="9866">2139</cx:pt>
          <cx:pt idx="9867">2145</cx:pt>
          <cx:pt idx="9868">2150</cx:pt>
          <cx:pt idx="9869">2154</cx:pt>
          <cx:pt idx="9870">2170</cx:pt>
          <cx:pt idx="9871">2172</cx:pt>
          <cx:pt idx="9872">2185</cx:pt>
          <cx:pt idx="9873">2185</cx:pt>
          <cx:pt idx="9874">2205</cx:pt>
          <cx:pt idx="9875">2206</cx:pt>
          <cx:pt idx="9876">2210</cx:pt>
          <cx:pt idx="9877">2213</cx:pt>
          <cx:pt idx="9878">2230</cx:pt>
          <cx:pt idx="9879">2233</cx:pt>
          <cx:pt idx="9880">2234</cx:pt>
          <cx:pt idx="9881">2238</cx:pt>
          <cx:pt idx="9882">2238</cx:pt>
          <cx:pt idx="9883">2247</cx:pt>
          <cx:pt idx="9884">2248</cx:pt>
          <cx:pt idx="9885">2252</cx:pt>
          <cx:pt idx="9886">2254</cx:pt>
          <cx:pt idx="9887">2263</cx:pt>
          <cx:pt idx="9888">2266</cx:pt>
          <cx:pt idx="9889">2268</cx:pt>
          <cx:pt idx="9890">2268</cx:pt>
          <cx:pt idx="9891">2271</cx:pt>
          <cx:pt idx="9892">2275</cx:pt>
          <cx:pt idx="9893">2276</cx:pt>
          <cx:pt idx="9894">2296</cx:pt>
          <cx:pt idx="9895">2306</cx:pt>
          <cx:pt idx="9896">2308</cx:pt>
          <cx:pt idx="9897">2311</cx:pt>
          <cx:pt idx="9898">2316</cx:pt>
          <cx:pt idx="9899">2318</cx:pt>
          <cx:pt idx="9900">2321</cx:pt>
          <cx:pt idx="9901">2322</cx:pt>
          <cx:pt idx="9902">2329</cx:pt>
          <cx:pt idx="9903">2336</cx:pt>
          <cx:pt idx="9904">2342</cx:pt>
          <cx:pt idx="9905">2347</cx:pt>
          <cx:pt idx="9906">2352</cx:pt>
          <cx:pt idx="9907">2354</cx:pt>
          <cx:pt idx="9908">2364</cx:pt>
          <cx:pt idx="9909">2372</cx:pt>
          <cx:pt idx="9910">2373</cx:pt>
          <cx:pt idx="9911">2379</cx:pt>
          <cx:pt idx="9912">2379</cx:pt>
          <cx:pt idx="9913">2381</cx:pt>
          <cx:pt idx="9914">2382</cx:pt>
          <cx:pt idx="9915">2386</cx:pt>
          <cx:pt idx="9916">2388</cx:pt>
          <cx:pt idx="9917">2392</cx:pt>
          <cx:pt idx="9918">2393</cx:pt>
          <cx:pt idx="9919">2393</cx:pt>
          <cx:pt idx="9920">2414</cx:pt>
          <cx:pt idx="9921">2417</cx:pt>
          <cx:pt idx="9922">2418</cx:pt>
          <cx:pt idx="9923">2422</cx:pt>
          <cx:pt idx="9924">2428</cx:pt>
          <cx:pt idx="9925">2436</cx:pt>
          <cx:pt idx="9926">2455</cx:pt>
          <cx:pt idx="9927">2462</cx:pt>
          <cx:pt idx="9928">2473</cx:pt>
          <cx:pt idx="9929">2476</cx:pt>
          <cx:pt idx="9930">2479</cx:pt>
          <cx:pt idx="9931">2482</cx:pt>
          <cx:pt idx="9932">2484</cx:pt>
          <cx:pt idx="9933">2484</cx:pt>
          <cx:pt idx="9934">2496</cx:pt>
          <cx:pt idx="9935">2498</cx:pt>
          <cx:pt idx="9936">2510</cx:pt>
          <cx:pt idx="9937">2514</cx:pt>
          <cx:pt idx="9938">2528</cx:pt>
          <cx:pt idx="9939">2529</cx:pt>
          <cx:pt idx="9940">2532</cx:pt>
          <cx:pt idx="9941">2534</cx:pt>
          <cx:pt idx="9942">2539</cx:pt>
          <cx:pt idx="9943">2542</cx:pt>
          <cx:pt idx="9944">2543</cx:pt>
          <cx:pt idx="9945">2556</cx:pt>
          <cx:pt idx="9946">2561</cx:pt>
          <cx:pt idx="9947">2562</cx:pt>
          <cx:pt idx="9948">2568</cx:pt>
          <cx:pt idx="9949">2580</cx:pt>
          <cx:pt idx="9950">2581</cx:pt>
          <cx:pt idx="9951">2586</cx:pt>
          <cx:pt idx="9952">2596</cx:pt>
          <cx:pt idx="9953">2602</cx:pt>
          <cx:pt idx="9954">2605</cx:pt>
          <cx:pt idx="9955">2609</cx:pt>
          <cx:pt idx="9956">2611</cx:pt>
          <cx:pt idx="9957">2621</cx:pt>
          <cx:pt idx="9958">2628</cx:pt>
          <cx:pt idx="9959">2633</cx:pt>
          <cx:pt idx="9960">2635</cx:pt>
          <cx:pt idx="9961">2636</cx:pt>
          <cx:pt idx="9962">2640</cx:pt>
          <cx:pt idx="9963">2641</cx:pt>
          <cx:pt idx="9964">2662</cx:pt>
          <cx:pt idx="9965">2683</cx:pt>
          <cx:pt idx="9966">2684</cx:pt>
          <cx:pt idx="9967">2687</cx:pt>
          <cx:pt idx="9968">2691</cx:pt>
          <cx:pt idx="9969">2691</cx:pt>
          <cx:pt idx="9970">2692</cx:pt>
          <cx:pt idx="9971">2699</cx:pt>
          <cx:pt idx="9972">2700</cx:pt>
          <cx:pt idx="9973">2701</cx:pt>
          <cx:pt idx="9974">2706</cx:pt>
          <cx:pt idx="9975">2706</cx:pt>
          <cx:pt idx="9976">2711</cx:pt>
          <cx:pt idx="9977">2716</cx:pt>
          <cx:pt idx="9978">2720</cx:pt>
          <cx:pt idx="9979">2720</cx:pt>
          <cx:pt idx="9980">2721</cx:pt>
          <cx:pt idx="9981">2722</cx:pt>
          <cx:pt idx="9982">2723</cx:pt>
          <cx:pt idx="9983">2728</cx:pt>
          <cx:pt idx="9984">2730</cx:pt>
          <cx:pt idx="9985">2731</cx:pt>
          <cx:pt idx="9986">2734</cx:pt>
          <cx:pt idx="9987">2735</cx:pt>
          <cx:pt idx="9988">2741</cx:pt>
          <cx:pt idx="9989">2742</cx:pt>
          <cx:pt idx="9990">2744</cx:pt>
          <cx:pt idx="9991">2745</cx:pt>
          <cx:pt idx="9992">2749</cx:pt>
          <cx:pt idx="9993">2755</cx:pt>
          <cx:pt idx="9994">2755</cx:pt>
          <cx:pt idx="9995">2770</cx:pt>
          <cx:pt idx="9996">2774</cx:pt>
          <cx:pt idx="9997">2774</cx:pt>
          <cx:pt idx="9998">2779</cx:pt>
          <cx:pt idx="9999">2781</cx:pt>
          <cx:pt idx="10000">2782</cx:pt>
          <cx:pt idx="10001">2783</cx:pt>
          <cx:pt idx="10002">2796</cx:pt>
          <cx:pt idx="10003">2807</cx:pt>
          <cx:pt idx="10004">2810</cx:pt>
          <cx:pt idx="10005">2814</cx:pt>
          <cx:pt idx="10006">2819</cx:pt>
          <cx:pt idx="10007">2824</cx:pt>
          <cx:pt idx="10008">2826</cx:pt>
          <cx:pt idx="10009">2841</cx:pt>
          <cx:pt idx="10010">2842</cx:pt>
          <cx:pt idx="10011">2844</cx:pt>
          <cx:pt idx="10012">2845</cx:pt>
          <cx:pt idx="10013">2845</cx:pt>
          <cx:pt idx="10014">2846</cx:pt>
          <cx:pt idx="10015">2847</cx:pt>
          <cx:pt idx="10016">2853</cx:pt>
          <cx:pt idx="10017">2853</cx:pt>
          <cx:pt idx="10018">2853</cx:pt>
          <cx:pt idx="10019">2863</cx:pt>
          <cx:pt idx="10020">2870</cx:pt>
          <cx:pt idx="10021">2870</cx:pt>
          <cx:pt idx="10022">2872</cx:pt>
          <cx:pt idx="10023">2874</cx:pt>
          <cx:pt idx="10024">2883</cx:pt>
          <cx:pt idx="10025">2898</cx:pt>
          <cx:pt idx="10026">2902</cx:pt>
          <cx:pt idx="10027">2914</cx:pt>
          <cx:pt idx="10028">2919</cx:pt>
          <cx:pt idx="10029">2935</cx:pt>
          <cx:pt idx="10030">2951</cx:pt>
          <cx:pt idx="10031">2958</cx:pt>
          <cx:pt idx="10032">2972</cx:pt>
          <cx:pt idx="10033">2976</cx:pt>
          <cx:pt idx="10034">2990</cx:pt>
          <cx:pt idx="10035">2994</cx:pt>
          <cx:pt idx="10036">2997</cx:pt>
          <cx:pt idx="10037">2999</cx:pt>
          <cx:pt idx="10038">3003</cx:pt>
          <cx:pt idx="10039">3028</cx:pt>
          <cx:pt idx="10040">3029</cx:pt>
          <cx:pt idx="10041">3032</cx:pt>
          <cx:pt idx="10042">3040</cx:pt>
          <cx:pt idx="10043">3047</cx:pt>
          <cx:pt idx="10044">3052</cx:pt>
          <cx:pt idx="10045">3057</cx:pt>
          <cx:pt idx="10046">3057</cx:pt>
          <cx:pt idx="10047">3058</cx:pt>
          <cx:pt idx="10048">3059</cx:pt>
          <cx:pt idx="10049">3063</cx:pt>
          <cx:pt idx="10050">3065</cx:pt>
          <cx:pt idx="10051">3078</cx:pt>
          <cx:pt idx="10052">3086</cx:pt>
          <cx:pt idx="10053">3104</cx:pt>
          <cx:pt idx="10054">3107</cx:pt>
          <cx:pt idx="10055">3108</cx:pt>
          <cx:pt idx="10056">3121</cx:pt>
          <cx:pt idx="10057">3130</cx:pt>
          <cx:pt idx="10058">3146</cx:pt>
          <cx:pt idx="10059">3146</cx:pt>
          <cx:pt idx="10060">3169</cx:pt>
          <cx:pt idx="10061">3171</cx:pt>
          <cx:pt idx="10062">3174</cx:pt>
          <cx:pt idx="10063">3175</cx:pt>
          <cx:pt idx="10064">3192</cx:pt>
          <cx:pt idx="10065">3192</cx:pt>
          <cx:pt idx="10066">3193</cx:pt>
          <cx:pt idx="10067">3199</cx:pt>
          <cx:pt idx="10068">3205</cx:pt>
          <cx:pt idx="10069">3209</cx:pt>
          <cx:pt idx="10070">3216</cx:pt>
          <cx:pt idx="10071">3236</cx:pt>
          <cx:pt idx="10072">3251</cx:pt>
          <cx:pt idx="10073">3253</cx:pt>
          <cx:pt idx="10074">3262</cx:pt>
          <cx:pt idx="10075">3288</cx:pt>
          <cx:pt idx="10076">3293</cx:pt>
          <cx:pt idx="10077">3295</cx:pt>
          <cx:pt idx="10078">3300</cx:pt>
          <cx:pt idx="10079">3302</cx:pt>
          <cx:pt idx="10080">3305</cx:pt>
          <cx:pt idx="10081">3314</cx:pt>
          <cx:pt idx="10082">3315</cx:pt>
          <cx:pt idx="10083">3324</cx:pt>
          <cx:pt idx="10084">3324</cx:pt>
          <cx:pt idx="10085">3332</cx:pt>
          <cx:pt idx="10086">3334</cx:pt>
          <cx:pt idx="10087">3337</cx:pt>
          <cx:pt idx="10088">3343</cx:pt>
          <cx:pt idx="10089">3346</cx:pt>
          <cx:pt idx="10090">3349</cx:pt>
          <cx:pt idx="10091">3356</cx:pt>
          <cx:pt idx="10092">3374</cx:pt>
          <cx:pt idx="10093">3378</cx:pt>
          <cx:pt idx="10094">3383</cx:pt>
          <cx:pt idx="10095">3384</cx:pt>
          <cx:pt idx="10096">3384</cx:pt>
          <cx:pt idx="10097">3389</cx:pt>
          <cx:pt idx="10098">3394</cx:pt>
          <cx:pt idx="10099">3415</cx:pt>
          <cx:pt idx="10100">3438</cx:pt>
          <cx:pt idx="10101">3438</cx:pt>
          <cx:pt idx="10102">3453</cx:pt>
          <cx:pt idx="10103">3463</cx:pt>
          <cx:pt idx="10104">3486</cx:pt>
          <cx:pt idx="10105">3487</cx:pt>
          <cx:pt idx="10106">3492</cx:pt>
          <cx:pt idx="10107">3506</cx:pt>
          <cx:pt idx="10108">3515</cx:pt>
          <cx:pt idx="10109">3529</cx:pt>
          <cx:pt idx="10110">3533</cx:pt>
          <cx:pt idx="10111">3547</cx:pt>
          <cx:pt idx="10112">3565</cx:pt>
          <cx:pt idx="10113">3591</cx:pt>
          <cx:pt idx="10114">3594</cx:pt>
          <cx:pt idx="10115">3607</cx:pt>
          <cx:pt idx="10116">3616</cx:pt>
          <cx:pt idx="10117">3619</cx:pt>
          <cx:pt idx="10118">3627</cx:pt>
          <cx:pt idx="10119">3628</cx:pt>
          <cx:pt idx="10120">3633</cx:pt>
          <cx:pt idx="10121">3634</cx:pt>
          <cx:pt idx="10122">3654</cx:pt>
          <cx:pt idx="10123">3656</cx:pt>
          <cx:pt idx="10124">3659</cx:pt>
          <cx:pt idx="10125">3686</cx:pt>
          <cx:pt idx="10126">3697</cx:pt>
          <cx:pt idx="10127">3699</cx:pt>
          <cx:pt idx="10128">3707</cx:pt>
          <cx:pt idx="10129">3708</cx:pt>
          <cx:pt idx="10130">3713</cx:pt>
          <cx:pt idx="10131">3733</cx:pt>
          <cx:pt idx="10132">3733</cx:pt>
          <cx:pt idx="10133">3736</cx:pt>
          <cx:pt idx="10134">3754</cx:pt>
          <cx:pt idx="10135">3758</cx:pt>
          <cx:pt idx="10136">3760</cx:pt>
          <cx:pt idx="10137">3762</cx:pt>
          <cx:pt idx="10138">3768</cx:pt>
          <cx:pt idx="10139">3772</cx:pt>
          <cx:pt idx="10140">3789</cx:pt>
          <cx:pt idx="10141">3807</cx:pt>
          <cx:pt idx="10142">3834</cx:pt>
          <cx:pt idx="10143">3865</cx:pt>
          <cx:pt idx="10144">3877</cx:pt>
          <cx:pt idx="10145">3893</cx:pt>
          <cx:pt idx="10146">3899</cx:pt>
          <cx:pt idx="10147">3904</cx:pt>
          <cx:pt idx="10148">3929</cx:pt>
          <cx:pt idx="10149">3946</cx:pt>
          <cx:pt idx="10150">3962</cx:pt>
          <cx:pt idx="10151">3964</cx:pt>
          <cx:pt idx="10152">3970</cx:pt>
          <cx:pt idx="10153">3986</cx:pt>
          <cx:pt idx="10154">4015</cx:pt>
          <cx:pt idx="10155">4020</cx:pt>
          <cx:pt idx="10156">4024</cx:pt>
          <cx:pt idx="10157">4025</cx:pt>
          <cx:pt idx="10158">4026</cx:pt>
          <cx:pt idx="10159">4028</cx:pt>
          <cx:pt idx="10160">4031</cx:pt>
          <cx:pt idx="10161">4034</cx:pt>
          <cx:pt idx="10162">4046</cx:pt>
          <cx:pt idx="10163">4056</cx:pt>
          <cx:pt idx="10164">4061</cx:pt>
          <cx:pt idx="10165">4065</cx:pt>
          <cx:pt idx="10166">4068</cx:pt>
          <cx:pt idx="10167">4075</cx:pt>
          <cx:pt idx="10168">4079</cx:pt>
          <cx:pt idx="10169">4083</cx:pt>
          <cx:pt idx="10170">4087</cx:pt>
          <cx:pt idx="10171">4098</cx:pt>
          <cx:pt idx="10172">4108</cx:pt>
          <cx:pt idx="10173">4110</cx:pt>
          <cx:pt idx="10174">4119</cx:pt>
          <cx:pt idx="10175">4135</cx:pt>
          <cx:pt idx="10176">4137</cx:pt>
          <cx:pt idx="10177">4145</cx:pt>
          <cx:pt idx="10178">4152</cx:pt>
          <cx:pt idx="10179">4172</cx:pt>
          <cx:pt idx="10180">4173</cx:pt>
          <cx:pt idx="10181">4176</cx:pt>
          <cx:pt idx="10182">4177</cx:pt>
          <cx:pt idx="10183">4191</cx:pt>
          <cx:pt idx="10184">4213</cx:pt>
          <cx:pt idx="10185">4250</cx:pt>
          <cx:pt idx="10186">4292</cx:pt>
          <cx:pt idx="10187">4301</cx:pt>
          <cx:pt idx="10188">4301</cx:pt>
          <cx:pt idx="10189">4316</cx:pt>
          <cx:pt idx="10190">4332</cx:pt>
          <cx:pt idx="10191">4337</cx:pt>
          <cx:pt idx="10192">4350</cx:pt>
          <cx:pt idx="10193">4371</cx:pt>
          <cx:pt idx="10194">4384</cx:pt>
          <cx:pt idx="10195">4388</cx:pt>
          <cx:pt idx="10196">4414</cx:pt>
          <cx:pt idx="10197">4427</cx:pt>
          <cx:pt idx="10198">4478</cx:pt>
          <cx:pt idx="10199">4507</cx:pt>
          <cx:pt idx="10200">4517</cx:pt>
          <cx:pt idx="10201">4520</cx:pt>
          <cx:pt idx="10202">4530</cx:pt>
          <cx:pt idx="10203">4556</cx:pt>
          <cx:pt idx="10204">4558</cx:pt>
          <cx:pt idx="10205">4664</cx:pt>
          <cx:pt idx="10206">4664</cx:pt>
          <cx:pt idx="10207">4665</cx:pt>
          <cx:pt idx="10208">4679</cx:pt>
          <cx:pt idx="10209">4697</cx:pt>
          <cx:pt idx="10210">4700</cx:pt>
          <cx:pt idx="10211">4734</cx:pt>
          <cx:pt idx="10212">4736</cx:pt>
          <cx:pt idx="10213">4747</cx:pt>
          <cx:pt idx="10214">4776</cx:pt>
          <cx:pt idx="10215">4801</cx:pt>
          <cx:pt idx="10216">4828</cx:pt>
          <cx:pt idx="10217">4829</cx:pt>
          <cx:pt idx="10218">4873</cx:pt>
          <cx:pt idx="10219">4902</cx:pt>
          <cx:pt idx="10220">4947</cx:pt>
          <cx:pt idx="10221">4960</cx:pt>
          <cx:pt idx="10222">4985</cx:pt>
          <cx:pt idx="10223">5011</cx:pt>
          <cx:pt idx="10224">5017</cx:pt>
          <cx:pt idx="10225">5032</cx:pt>
          <cx:pt idx="10226">5040</cx:pt>
          <cx:pt idx="10227">5055</cx:pt>
          <cx:pt idx="10228">5064</cx:pt>
          <cx:pt idx="10229">5067</cx:pt>
          <cx:pt idx="10230">5102</cx:pt>
          <cx:pt idx="10231">5118</cx:pt>
          <cx:pt idx="10232">5137</cx:pt>
          <cx:pt idx="10233">5163</cx:pt>
          <cx:pt idx="10234">5167</cx:pt>
          <cx:pt idx="10235">5170</cx:pt>
          <cx:pt idx="10236">5211</cx:pt>
          <cx:pt idx="10237">5215</cx:pt>
          <cx:pt idx="10238">5232</cx:pt>
          <cx:pt idx="10239">5250</cx:pt>
          <cx:pt idx="10240">5270</cx:pt>
          <cx:pt idx="10241">5308</cx:pt>
          <cx:pt idx="10242">5367</cx:pt>
          <cx:pt idx="10243">5375</cx:pt>
          <cx:pt idx="10244">5402</cx:pt>
          <cx:pt idx="10245">5431</cx:pt>
          <cx:pt idx="10246">5433</cx:pt>
          <cx:pt idx="10247">5459</cx:pt>
          <cx:pt idx="10248">5523</cx:pt>
          <cx:pt idx="10249">5524</cx:pt>
          <cx:pt idx="10250">5534</cx:pt>
          <cx:pt idx="10251">5540</cx:pt>
          <cx:pt idx="10252">5546</cx:pt>
          <cx:pt idx="10253">5555</cx:pt>
          <cx:pt idx="10254">5661</cx:pt>
          <cx:pt idx="10255">5779</cx:pt>
          <cx:pt idx="10256">5841</cx:pt>
          <cx:pt idx="10257">5894</cx:pt>
          <cx:pt idx="10258">5900</cx:pt>
          <cx:pt idx="10259">5904</cx:pt>
          <cx:pt idx="10260">5927</cx:pt>
          <cx:pt idx="10261">6045</cx:pt>
          <cx:pt idx="10262">6111</cx:pt>
          <cx:pt idx="10263">6215</cx:pt>
          <cx:pt idx="10264">6273</cx:pt>
          <cx:pt idx="10265">6319</cx:pt>
          <cx:pt idx="10266">6342</cx:pt>
          <cx:pt idx="10267">6406</cx:pt>
          <cx:pt idx="10268">6420</cx:pt>
          <cx:pt idx="10269">6560</cx:pt>
          <cx:pt idx="10270">6594</cx:pt>
          <cx:pt idx="10271">6606</cx:pt>
          <cx:pt idx="10272">6691</cx:pt>
          <cx:pt idx="10273">6719</cx:pt>
          <cx:pt idx="10274">6751</cx:pt>
          <cx:pt idx="10275">6815</cx:pt>
          <cx:pt idx="10276">6864</cx:pt>
          <cx:pt idx="10277">6890</cx:pt>
          <cx:pt idx="10278">7087</cx:pt>
          <cx:pt idx="10279">7164</cx:pt>
          <cx:pt idx="10280">7198</cx:pt>
          <cx:pt idx="10281">7246</cx:pt>
          <cx:pt idx="10282">7587</cx:pt>
          <cx:pt idx="10283">7692</cx:pt>
          <cx:pt idx="10284">7974</cx:pt>
          <cx:pt idx="10285">7983</cx:pt>
          <cx:pt idx="10286">8053</cx:pt>
          <cx:pt idx="10287">8094</cx:pt>
          <cx:pt idx="10288">8188</cx:pt>
          <cx:pt idx="10289">8234</cx:pt>
          <cx:pt idx="10290">8398</cx:pt>
          <cx:pt idx="10291">8556</cx:pt>
          <cx:pt idx="10292">9186</cx:pt>
          <cx:pt idx="10293">9208</cx:pt>
          <cx:pt idx="10294">9336</cx:pt>
          <cx:pt idx="10295">9643</cx:pt>
          <cx:pt idx="10296">9878</cx:pt>
          <cx:pt idx="10297">10111</cx:pt>
          <cx:pt idx="10298">10390</cx:pt>
          <cx:pt idx="10299">10680</cx:pt>
          <cx:pt idx="10300">10875</cx:pt>
          <cx:pt idx="10301">10925</cx:pt>
          <cx:pt idx="10302">11397</cx:pt>
          <cx:pt idx="10303">11946</cx:pt>
          <cx:pt idx="10304">12465</cx:pt>
          <cx:pt idx="10305">12714</cx:pt>
          <cx:pt idx="10306">13003</cx:pt>
          <cx:pt idx="10307">14319</cx:pt>
          <cx:pt idx="10308">15208</cx:pt>
          <cx:pt idx="10309">16559</cx:pt>
          <cx:pt idx="10310">16798</cx:pt>
          <cx:pt idx="10311">17793</cx:pt>
          <cx:pt idx="10312">19538</cx:pt>
          <cx:pt idx="10313">20218</cx:pt>
          <cx:pt idx="10314">34162</cx:pt>
          <cx:pt idx="10315">41749</cx:pt>
        </cx:lvl>
      </cx:numDim>
    </cx:data>
  </cx:chartData>
  <cx:chart>
    <cx:title pos="t" align="ctr" overlay="0">
      <cx:tx>
        <cx:txData>
          <cx:v>BoxPlot de `ReviewsCount`</cx:v>
        </cx:txData>
      </cx:tx>
      <cx:txPr>
        <a:bodyPr spcFirstLastPara="1" vertOverflow="ellipsis" horzOverflow="overflow" wrap="square" lIns="0" tIns="0" rIns="0" bIns="0" anchor="ctr" anchorCtr="1"/>
        <a:lstStyle/>
        <a:p>
          <a:pPr algn="ctr" rtl="0">
            <a:defRPr/>
          </a:pPr>
          <a:r>
            <a:rPr lang="pt-BR" sz="1400" b="0" i="0" u="none" strike="noStrike" baseline="0">
              <a:solidFill>
                <a:schemeClr val="tx1"/>
              </a:solidFill>
              <a:latin typeface="Arial" panose="020B0604020202020204" pitchFamily="34" charset="0"/>
              <a:cs typeface="Arial" panose="020B0604020202020204" pitchFamily="34" charset="0"/>
            </a:rPr>
            <a:t>BoxPlot de `ReviewsCount`</a:t>
          </a:r>
        </a:p>
      </cx:txPr>
    </cx:title>
    <cx:plotArea>
      <cx:plotAreaRegion>
        <cx:series layoutId="boxWhisker" uniqueId="{6FD975C0-4AC2-B845-9070-35270EB0E659}">
          <cx:tx>
            <cx:txData>
              <cx:f>Dados!$N$1</cx:f>
              <cx:v>reviewsCount_boxplot</cx:v>
            </cx:txData>
          </cx:tx>
          <cx:spPr>
            <a:solidFill>
              <a:schemeClr val="accent1">
                <a:lumMod val="20000"/>
                <a:lumOff val="80000"/>
              </a:schemeClr>
            </a:solidFill>
          </cx:spPr>
          <cx:dataId val="0"/>
          <cx:layoutPr>
            <cx:visibility meanLine="0" meanMarker="0" nonoutliers="0" outliers="1"/>
            <cx:statistics quartileMethod="exclusive"/>
          </cx:layoutPr>
        </cx:series>
      </cx:plotAreaRegion>
      <cx:axis id="0">
        <cx:catScaling gapWidth="1.10000002"/>
        <cx:tickLabels/>
      </cx:axis>
      <cx:axis id="1">
        <cx:valScaling/>
        <cx:majorGridlines/>
        <cx:tickLabels/>
      </cx:axis>
    </cx:plotArea>
    <cx:legend pos="t" align="ctr" overlay="0"/>
  </cx:chart>
</cx: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369">
  <cs:axisTitle>
    <cs:lnRef idx="0"/>
    <cs:fillRef idx="0"/>
    <cs:effectRef idx="0"/>
    <cs:fontRef idx="minor">
      <a:schemeClr val="tx1">
        <a:lumMod val="50000"/>
        <a:lumOff val="50000"/>
      </a:schemeClr>
    </cs:fontRef>
    <cs:defRPr sz="900"/>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50000"/>
        <a:lumOff val="50000"/>
      </a:schemeClr>
    </cs:fontRef>
    <cs:defRPr sz="900"/>
  </cs:dataLabel>
  <cs:dataLabelCallout>
    <cs:lnRef idx="0"/>
    <cs:fillRef idx="0"/>
    <cs:effectRef idx="0"/>
    <cs:fontRef idx="minor">
      <a:schemeClr val="dk1">
        <a:lumMod val="50000"/>
        <a:lumOff val="50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ln w="9525" cap="flat" cmpd="sng" algn="ctr">
        <a:solidFill>
          <a:schemeClr val="phClr">
            <a:alpha val="50000"/>
          </a:schemeClr>
        </a:solidFill>
        <a:round/>
      </a:ln>
    </cs:spPr>
  </cs:dataPoint>
  <cs:dataPoint3D>
    <cs:lnRef idx="0">
      <cs:styleClr val="auto"/>
    </cs:lnRef>
    <cs:fillRef idx="0">
      <cs:styleClr val="auto"/>
    </cs:fillRef>
    <cs:effectRef idx="0"/>
    <cs:fontRef idx="minor">
      <a:schemeClr val="dk1"/>
    </cs:fontRef>
    <cs:spPr>
      <a:solidFill>
        <a:schemeClr val="phClr"/>
      </a:solidFill>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4"/>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lumOff val="10000"/>
          </a:schemeClr>
        </a:solidFill>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50000"/>
        <a:lumOff val="50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400" cap="none" spc="2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50000"/>
        <a:lumOff val="50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50000"/>
        <a:lumOff val="50000"/>
      </a:schemeClr>
    </cs:fontRef>
    <cs:defRPr sz="9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407">
  <cs:axisTitle>
    <cs:lnRef idx="0"/>
    <cs:fillRef idx="0"/>
    <cs:effectRef idx="0"/>
    <cs:fontRef idx="minor">
      <a:schemeClr val="tx1">
        <a:lumMod val="65000"/>
        <a:lumOff val="35000"/>
      </a:schemeClr>
    </cs:fontRef>
    <cs:defRPr sz="900" b="1"/>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ln>
        <a:solidFill>
          <a:schemeClr val="phClr"/>
        </a:solidFill>
      </a:ln>
    </cs:spPr>
  </cs:dataPoint>
  <cs:dataPoint3D>
    <cs:lnRef idx="0"/>
    <cs:fillRef idx="0">
      <cs:styleClr val="auto"/>
    </cs:fillRef>
    <cs:effectRef idx="0"/>
    <cs:fontRef idx="minor">
      <a:schemeClr val="dk1"/>
    </cs:fontRef>
    <cs:spPr>
      <a:solidFill>
        <a:schemeClr val="phClr"/>
      </a:solid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25000"/>
            <a:lumOff val="75000"/>
          </a:schemeClr>
        </a:solidFill>
      </a:ln>
    </cs:spPr>
    <cs:defRPr sz="9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25000"/>
            <a:lumOff val="75000"/>
          </a:schemeClr>
        </a:solidFill>
      </a:ln>
    </cs:spPr>
  </cs:gridlineMajor>
  <cs:gridlineMinor>
    <cs:lnRef idx="0"/>
    <cs:fillRef idx="0"/>
    <cs:effectRef idx="0"/>
    <cs:fontRef idx="minor">
      <a:schemeClr val="dk1"/>
    </cs:fontRef>
    <cs:spPr>
      <a:ln>
        <a:solidFill>
          <a:schemeClr val="tx1">
            <a:lumMod val="25000"/>
            <a:lumOff val="75000"/>
            <a:lumOff val="10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800" b="1" cap="all" spc="15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2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9050" cap="flat" cmpd="sng" algn="ctr">
        <a:solidFill>
          <a:schemeClr val="tx1">
            <a:lumMod val="15000"/>
            <a:lumOff val="8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99000">
              <a:schemeClr val="tx1">
                <a:lumMod val="25000"/>
                <a:lumOff val="75000"/>
              </a:schemeClr>
            </a:gs>
            <a:gs pos="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15000"/>
                <a:lumOff val="85000"/>
              </a:schemeClr>
            </a:gs>
            <a:gs pos="0">
              <a:schemeClr val="tx1">
                <a:lumMod val="5000"/>
                <a:lumOff val="9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2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9050" cap="flat" cmpd="sng" algn="ctr">
        <a:solidFill>
          <a:schemeClr val="tx1">
            <a:lumMod val="15000"/>
            <a:lumOff val="8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
  <cs:dataPoint3D>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10800000" scaled="1"/>
        <a:tileRect/>
      </a:gra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99000">
              <a:schemeClr val="tx1">
                <a:lumMod val="25000"/>
                <a:lumOff val="75000"/>
              </a:schemeClr>
            </a:gs>
            <a:gs pos="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tx1">
                <a:lumMod val="15000"/>
                <a:lumOff val="85000"/>
              </a:schemeClr>
            </a:gs>
            <a:gs pos="0">
              <a:schemeClr val="tx1">
                <a:lumMod val="5000"/>
                <a:lumOff val="9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0">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tx1"/>
    </cs:fontRef>
    <cs:spPr>
      <a:ln w="9525" cap="rnd">
        <a:solidFill>
          <a:schemeClr val="phClr">
            <a:alpha val="50000"/>
          </a:scheme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15000"/>
            <a:lumOff val="8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spPr>
      <a:ln w="9525" cap="flat" cmpd="sng" algn="ctr">
        <a:solidFill>
          <a:schemeClr val="dk1">
            <a:lumMod val="15000"/>
            <a:lumOff val="85000"/>
            <a:alpha val="54000"/>
          </a:schemeClr>
        </a:solidFill>
        <a:round/>
      </a:ln>
    </cs:spPr>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6.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B8F5B-D76B-0146-A181-C7922939E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2623</TotalTime>
  <Pages>61</Pages>
  <Words>12403</Words>
  <Characters>70703</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GUSTAVO SALDANHA</dc:creator>
  <cp:keywords/>
  <dc:description/>
  <cp:lastModifiedBy>MATHEUS GUSTAVO SALDANHA</cp:lastModifiedBy>
  <cp:revision>12</cp:revision>
  <cp:lastPrinted>2025-11-06T21:48:00Z</cp:lastPrinted>
  <dcterms:created xsi:type="dcterms:W3CDTF">2025-11-06T18:31:00Z</dcterms:created>
  <dcterms:modified xsi:type="dcterms:W3CDTF">2025-11-12T23:09:00Z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2025-11-07T16:07:23Z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6d821279-3233-4e91-b4a0-746b4fea07cc</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