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left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4"/>
          <w:szCs w:val="44"/>
          <w:highlight w:val="white"/>
          <w:rtl w:val="0"/>
        </w:rPr>
        <w:t xml:space="preserve">Study Hub — Guia de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e5c8a"/>
          <w:sz w:val="24"/>
          <w:szCs w:val="24"/>
          <w:highlight w:val="white"/>
          <w:rtl w:val="0"/>
        </w:rPr>
        <w:t xml:space="preserve">Projeto Integrador · Fase 1 (Entrega Inicial)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555555"/>
          <w:sz w:val="22"/>
          <w:szCs w:val="22"/>
          <w:highlight w:val="white"/>
          <w:rtl w:val="0"/>
        </w:rPr>
        <w:t xml:space="preserve">Matheus Luigi  ·  Ciências da Computação  ·  Bootcamp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a5f" w:space="1" w:sz="8" w:val="single"/>
        </w:pBdr>
        <w:spacing w:after="20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40" w:before="320" w:lineRule="auto"/>
        <w:rPr>
          <w:rFonts w:ascii="Roboto" w:cs="Roboto" w:eastAsia="Roboto" w:hAnsi="Roboto"/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highlight w:val="white"/>
          <w:rtl w:val="0"/>
        </w:rPr>
        <w:t xml:space="preserve">Seção 1 — Perfil 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90" w:before="18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e5c8a"/>
          <w:sz w:val="24"/>
          <w:szCs w:val="24"/>
          <w:highlight w:val="white"/>
          <w:rtl w:val="0"/>
        </w:rPr>
        <w:t xml:space="preserve">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Nome: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Matheus Luigi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Curso: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Ciências da Computação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Polo / Turma: 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eaedf1" w:val="clear"/>
          <w:rtl w:val="0"/>
        </w:rPr>
        <w:t xml:space="preserve">Turma B - 0726 - Campus Virtual - Virtual - 2026/2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90" w:before="18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e5c8a"/>
          <w:sz w:val="24"/>
          <w:szCs w:val="24"/>
          <w:highlight w:val="white"/>
          <w:rtl w:val="0"/>
        </w:rPr>
        <w:t xml:space="preserve">Biografia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Sou Matheus Luigi, estudante de Ciências da Computação,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trabalho atualmente como estagiário no Banco Sicoob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. Minha trajetória escolar começou no Colégio Ideal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quando estudava cursos de programação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ingressei na faculdade para a minha primeira graduação na área, minha escolha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não por acaso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, s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empre gostei de estudar e trabalhar diante do computador, e enxerguei na TI um mercado aquecido, repleto de oportunidades reais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para meu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crescimento. Encaro esta graduação como o ponto de partida de uma carreira sólida: quero construir uma base técnica consistente, evoluir de forma prática a cada módulo e formar um histórico profissional que fale por mim. Meu objetivo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 longo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 prazo é conquistar a liberdade de trabalhar de qualquer lugar do mundo e alcançar independência financeira por meio da Tecnologia. Este Study Hub é o primeiro tijolo dessa construção: o espaço onde vou organizar meus estudos, registrar minha evolução e transformar conhecimento em portfólio.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90" w:before="18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4"/>
          <w:szCs w:val="24"/>
          <w:highlight w:val="white"/>
          <w:rtl w:val="0"/>
        </w:rPr>
        <w:t xml:space="preserve">Visual &amp; Contato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Foto / Avatar profissional: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228895" cy="34807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895" cy="3480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E-mail: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white"/>
            <w:u w:val="single"/>
            <w:vertAlign w:val="baseline"/>
            <w:rtl w:val="0"/>
          </w:rPr>
          <w:t xml:space="preserve">matheusluigi.dev@gmail.com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LinkedIn: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white"/>
            <w:u w:val="single"/>
            <w:vertAlign w:val="baseline"/>
            <w:rtl w:val="0"/>
          </w:rPr>
          <w:t xml:space="preserve">linkedin.com/in/matheus-luigi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GitHub: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white"/>
            <w:u w:val="single"/>
            <w:vertAlign w:val="baseline"/>
            <w:rtl w:val="0"/>
          </w:rPr>
          <w:t xml:space="preserve">github.com/matheusluigi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40" w:before="320" w:lineRule="auto"/>
        <w:rPr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highlight w:val="white"/>
          <w:rtl w:val="0"/>
        </w:rPr>
        <w:t xml:space="preserve">Seção 2 — Interesses e Carreira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90" w:before="18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4"/>
          <w:szCs w:val="24"/>
          <w:highlight w:val="white"/>
          <w:rtl w:val="0"/>
        </w:rPr>
        <w:t xml:space="preserve">Mapeamento de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As áreas da Tecnologia que mais despertam minha curiosidade hoje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gosto da ideia de transformar dados brutos em decisões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análises, visualizações e a lógica por trás dos números. É uma área em alta e que se conecta a praticamente qualquer negócio.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Desenvolvimento Web: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me atrai poder construir aplicações que as pessoas realmente usam, do front-end à lógica do back-end. É a forma mais tangível de ver a ideia virar produto.</w:t>
      </w:r>
    </w:p>
    <w:p w:rsidR="00000000" w:rsidDel="00000000" w:rsidP="00000000" w:rsidRDefault="00000000" w:rsidRPr="00000000" w14:paraId="00000016">
      <w:pPr>
        <w:pStyle w:val="Heading2"/>
        <w:spacing w:after="90" w:before="18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4"/>
          <w:szCs w:val="24"/>
          <w:highlight w:val="white"/>
          <w:rtl w:val="0"/>
        </w:rPr>
        <w:t xml:space="preserve">O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O Study Hub é </w:t>
      </w:r>
      <w:r w:rsidDel="00000000" w:rsidR="00000000" w:rsidRPr="00000000">
        <w:rPr>
          <w:highlight w:val="white"/>
          <w:rtl w:val="0"/>
        </w:rPr>
        <w:t xml:space="preserve">uma das bases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de organização da minha vida acadêmica e profissional em TI. Ao centralizar anotações, entregas e projetos em uma estrutura padronizada, </w:t>
      </w:r>
      <w:r w:rsidDel="00000000" w:rsidR="00000000" w:rsidRPr="00000000">
        <w:rPr>
          <w:highlight w:val="white"/>
          <w:rtl w:val="0"/>
        </w:rPr>
        <w:t xml:space="preserve">ganhou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três coisas: (1) clareza para estudar sem me perder entre arquivos soltos; (2) um histórico visível da minha evolução, módulo a módulo; e (3) um portfólio público que demonstra, na prática, o que sou capaz de construir. Como tenho interesse em Dados e Desenvolvimento Web, pretendo usar o repositório para acumular projetos reais nessas áreas — de análises e dashboards a aplicações web —, materiais que servem tanto para o meu aprendizado quanto como vitrine para recrutadores. Em resumo: o Study Hub apoia meu aprendizado hoje e, ao mesmo tempo, planta as sementes das oportunidades de carreira de amanhã.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Seção 3 — Arquitetura de Pastas (GitHub)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Representação visual e hierárquica de como as pastas do repositório viverão na nuvem. A lógica é separar apresentação, disciplinas em andamento e projetos/certificados, com padronização de nomes (sem espaços nem acentos) para evitar problemas de caminho.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Repositório: </w:t>
      </w:r>
      <w:hyperlink r:id="rId11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github.com/matheusluigi/Meu_Study_Hub_TI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Meu_Study_Hub_TI/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├── 01_Apresentacao_e_Perfil/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└── README.md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├── 02_Disciplinas_Atuais/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├── Bootcamp_I/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│   ├── Atividades_e_Entregas/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│   └── Anotacoes_e_Resumos/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├── Sistemas_em_Tempo_Real_e_Embarcados/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│   ├── Atividades_e_Entregas/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│   └── Anotacoes_e_Resumos/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└── Projeto_Integrador_IV/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    ├── Atividades_e_Entregas/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│       └── Anotacoes_e_Resumos/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>└── 03_Projetos_e_Certificados/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9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4"/>
          <w:szCs w:val="24"/>
          <w:rtl w:val="0"/>
        </w:rPr>
        <w:t xml:space="preserve">Lógica da 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01_Apresentacao_e_Perfil/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cartão de visita do repositório (README com quem sou, contato e links).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02_Disciplinas_Atuais/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pasta por disciplina; dentro de cada uma, separo Entregas de Anotações.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03_Projetos_e_Certificados/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 pessoais e comprovações que compõem o portfólio.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4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Seção 4 — A Matriz do Study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520"/>
        <w:gridCol w:w="2700"/>
        <w:gridCol w:w="2700"/>
        <w:tblGridChange w:id="0">
          <w:tblGrid>
            <w:gridCol w:w="2160"/>
            <w:gridCol w:w="2520"/>
            <w:gridCol w:w="27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c9d6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Semestre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6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Nome da 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6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Tipo de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6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7d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1º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7d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Bootcamp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7d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Planejamento da arquitetura do Study Hub e entregas do projeto integrador.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7d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Define a base de organização profissional que será usada em todo o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º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  Sistemas embarcados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Resumos de aulas, projetos e protótipos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É o que eu vou precisar para estudar depois e me aperfeiçoar na matéria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º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 Projeto integrador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Atualizações do meu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Sempre gostei de desenvolvimento e gosto do que estamos construindo acho uma base essencial para meu aprendizado.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spacing w:after="140" w:before="32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Seção 5 — Links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três componentes do projeto, consolidados para o PDF final. Antes de enviar, teste cada link em uma aba anônima — links restritos recebem nota zero por impossibilidade de correção.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base (Google Docs):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https://docs.google.com/document/d/1eqDNMTA6MJomwOv2VglCK3H7I6rHHjDm/edit?usp=sharing&amp;ouid=100913337529473100694&amp;rtpof=true&amp;sd=true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Repositório (GitHub):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github.com/matheusluigi/Meu_Study_Hub_TI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em vídeo (YouTube):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github.com/matheusluigi/Meu_Study_Hub_TI" TargetMode="External"/><Relationship Id="rId10" Type="http://schemas.openxmlformats.org/officeDocument/2006/relationships/hyperlink" Target="https://github.com/matheusluigi" TargetMode="External"/><Relationship Id="rId13" Type="http://schemas.openxmlformats.org/officeDocument/2006/relationships/hyperlink" Target="https://github.com/matheusluigi/Meu_Study_Hub_TI" TargetMode="External"/><Relationship Id="rId12" Type="http://schemas.openxmlformats.org/officeDocument/2006/relationships/hyperlink" Target="https://docs.google.com/document/d/1eqDNMTA6MJomwOv2VglCK3H7I6rHHjDm/edit?usp=sharing&amp;ouid=100913337529473100694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atheus-luigi-a7bb22220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matheusluigi.dev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dOCyMEfoS34hD6Twlv46yrDSw==">CgMxLjA4AHIhMWVxRE5NVEE2TUpvbXdPdjJWZ2xDSzNIN0k2ckhIakRt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2026-09-10T19:00:33.276Z</dcterms:created>
  <dc:creator>Matheus Luigi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