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ubshk7tr1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maior problema das empresas hoje não é tecnologia — é gestão de pessoas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últimos anos, nunca se investiu tanto em tecnologia, inovação e inteligência artificial dentro das empresas.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ainda assim, os dados mostram um cenário preocupante: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</w:t>
      </w:r>
      <w:r w:rsidDel="00000000" w:rsidR="00000000" w:rsidRPr="00000000">
        <w:rPr>
          <w:b w:val="1"/>
          <w:bCs w:val="1"/>
          <w:rtl w:val="0"/>
        </w:rPr>
        <w:t xml:space="preserve">20% dos colaboradores estão engajados no mundo</w:t>
      </w:r>
      <w:r w:rsidDel="00000000" w:rsidR="00000000" w:rsidRPr="00000000">
        <w:rPr>
          <w:rtl w:val="0"/>
        </w:rPr>
        <w:t xml:space="preserve">.</w:t>
        <w:br w:type="textWrapping"/>
        <w:t xml:space="preserve">Enquanto isso, </w:t>
      </w:r>
      <w:r w:rsidDel="00000000" w:rsidR="00000000" w:rsidRPr="00000000">
        <w:rPr>
          <w:b w:val="1"/>
          <w:bCs w:val="1"/>
          <w:rtl w:val="0"/>
        </w:rPr>
        <w:t xml:space="preserve">64% estão desengajados</w:t>
      </w:r>
      <w:r w:rsidDel="00000000" w:rsidR="00000000" w:rsidRPr="00000000">
        <w:rPr>
          <w:rtl w:val="0"/>
        </w:rPr>
        <w:t xml:space="preserve"> e outros </w:t>
      </w:r>
      <w:r w:rsidDel="00000000" w:rsidR="00000000" w:rsidRPr="00000000">
        <w:rPr>
          <w:b w:val="1"/>
          <w:bCs w:val="1"/>
          <w:rtl w:val="0"/>
        </w:rPr>
        <w:t xml:space="preserve">16% ativamente desconectados do trabalho. </w:t>
      </w:r>
      <w:r w:rsidDel="00000000" w:rsidR="00000000" w:rsidRPr="00000000">
        <w:rPr>
          <w:rtl w:val="0"/>
        </w:rPr>
        <w:t xml:space="preserve">Pela primeira vez na história recente, o engajamento global caiu por dois anos consecutivos.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a pergunta inevitável: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temos mais tecnologia do que nunca, por que as pessoas estão menos engajadas?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za0jl5vl2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resposta está onde poucos estão olhando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não está na tecnologia.Está na forma como as empresas estão gerindo pessoas.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mesmo estudo aponta um dado ainda mais crítico: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Apenas </w:t>
      </w:r>
      <w:r w:rsidDel="00000000" w:rsidR="00000000" w:rsidRPr="00000000">
        <w:rPr>
          <w:b w:val="1"/>
          <w:bCs w:val="1"/>
          <w:rtl w:val="0"/>
        </w:rPr>
        <w:t xml:space="preserve">22% dos gestores estão engajados</w:t>
        <w:br w:type="textWrapping"/>
      </w:r>
      <w:r w:rsidDel="00000000" w:rsidR="00000000" w:rsidRPr="00000000">
        <w:rPr>
          <w:rtl w:val="0"/>
        </w:rPr>
        <w:t xml:space="preserve">👉 Uma queda de </w:t>
      </w:r>
      <w:r w:rsidDel="00000000" w:rsidR="00000000" w:rsidRPr="00000000">
        <w:rPr>
          <w:b w:val="1"/>
          <w:bCs w:val="1"/>
          <w:rtl w:val="0"/>
        </w:rPr>
        <w:t xml:space="preserve">9 pontos desde 2022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 seja: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quem deveria liderar a transformação… também está desconectado dela.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isso muda tudo.Porque empresas não escalam performance com ferramentas.</w:t>
        <w:br w:type="textWrapping"/>
        <w:t xml:space="preserve">Elas escalam através de liderança.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30oltyopb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paradoxo da Inteligência Artificial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narrativa forte no mercado de que a IA vai resolver os problemas de produtividade.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os dados mostram outra realidade: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65% dos profissionais dizem que a IA aumenta sua produtividade individual,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orém, apenas </w:t>
      </w:r>
      <w:r w:rsidDel="00000000" w:rsidR="00000000" w:rsidRPr="00000000">
        <w:rPr>
          <w:b w:val="1"/>
          <w:bCs w:val="1"/>
          <w:rtl w:val="0"/>
        </w:rPr>
        <w:t xml:space="preserve">12% enxergam impacto real nas organizações. </w:t>
      </w:r>
      <w:r w:rsidDel="00000000" w:rsidR="00000000" w:rsidRPr="00000000">
        <w:rPr>
          <w:rtl w:val="0"/>
        </w:rPr>
        <w:t xml:space="preserve">Além disso, </w:t>
      </w:r>
      <w:r w:rsidDel="00000000" w:rsidR="00000000" w:rsidRPr="00000000">
        <w:rPr>
          <w:b w:val="1"/>
          <w:bCs w:val="1"/>
          <w:rtl w:val="0"/>
        </w:rPr>
        <w:t xml:space="preserve">95% das empresas ainda não conseguem retorno mensurável com IA.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isso significa na prática? A tecnologia está funcionando, mas a gestão não está preparada para extrair valor dela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aqui está o ponto central: </w:t>
      </w:r>
      <w:r w:rsidDel="00000000" w:rsidR="00000000" w:rsidRPr="00000000">
        <w:rPr>
          <w:b w:val="1"/>
          <w:bCs w:val="1"/>
          <w:rtl w:val="0"/>
        </w:rPr>
        <w:t xml:space="preserve">A transformação digital não é sobre tecnologia. É sobre comportamento.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dv1uh6c8d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custo invisível da má gestão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desengajamento não é apenas um problema cultural.É um problema financeiro.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Hoje, ele representa um impacto estimado de </w:t>
      </w:r>
      <w:r w:rsidDel="00000000" w:rsidR="00000000" w:rsidRPr="00000000">
        <w:rPr>
          <w:b w:val="1"/>
          <w:bCs w:val="1"/>
          <w:rtl w:val="0"/>
        </w:rPr>
        <w:t xml:space="preserve">US$ 10 trilhões na economia global</w:t>
      </w:r>
      <w:r w:rsidDel="00000000" w:rsidR="00000000" w:rsidRPr="00000000">
        <w:rPr>
          <w:rtl w:val="0"/>
        </w:rPr>
        <w:t xml:space="preserve"> — cerca de </w:t>
      </w:r>
      <w:r w:rsidDel="00000000" w:rsidR="00000000" w:rsidRPr="00000000">
        <w:rPr>
          <w:b w:val="1"/>
          <w:bCs w:val="1"/>
          <w:rtl w:val="0"/>
        </w:rPr>
        <w:t xml:space="preserve">9% do PIB mundial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pense:Quantas empresas estão tentando resolver isso com: mais ferramentas, mais processos, mais controle…quando, na verdade, o problema está na base: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desenvolvimento de pessoas</w:t>
        <w:br w:type="textWrapping"/>
        <w:t xml:space="preserve">👉 preparo de lideranças</w:t>
        <w:br w:type="textWrapping"/>
        <w:t xml:space="preserve">👉 cultura organizacional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nyu5dw7hi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as empresas que performam diferente fazem?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também mostram um caminho claro.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organizações de alta performance: </w:t>
      </w:r>
      <w:r w:rsidDel="00000000" w:rsidR="00000000" w:rsidRPr="00000000">
        <w:rPr>
          <w:b w:val="1"/>
          <w:bCs w:val="1"/>
          <w:rtl w:val="0"/>
        </w:rPr>
        <w:t xml:space="preserve">79% dos gestores estão engajados</w:t>
        <w:br w:type="textWrapping"/>
      </w:r>
      <w:r w:rsidDel="00000000" w:rsidR="00000000" w:rsidRPr="00000000">
        <w:rPr>
          <w:rtl w:val="0"/>
        </w:rPr>
        <w:t xml:space="preserve">E mais:Funcionários cujos líderes apoiam ativamente o uso de tecnologia têm: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8,7x mais chance de perceber transformação real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7,4x mais chance de usar a IA no seu melhor potencial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 </w:t>
      </w:r>
      <w:r w:rsidDel="00000000" w:rsidR="00000000" w:rsidRPr="00000000">
        <w:rPr>
          <w:b w:val="1"/>
          <w:bCs w:val="1"/>
          <w:rtl w:val="0"/>
        </w:rPr>
        <w:t xml:space="preserve">O maior diferencial competitivo hoje não é tecnologia. É liderança preparada.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7eiqy7bb2xab" w:id="5"/>
      <w:bookmarkEnd w:id="5"/>
      <w:r w:rsidDel="00000000" w:rsidR="00000000" w:rsidRPr="00000000">
        <w:rPr>
          <w:sz w:val="22"/>
          <w:szCs w:val="22"/>
          <w:rtl w:val="0"/>
        </w:rPr>
        <w:t xml:space="preserve">O futuro da gestão de pessoas já começou! </w:t>
      </w:r>
      <w:r w:rsidDel="00000000" w:rsidR="00000000" w:rsidRPr="00000000">
        <w:rPr>
          <w:sz w:val="22"/>
          <w:szCs w:val="22"/>
          <w:rtl w:val="0"/>
        </w:rPr>
        <w:t xml:space="preserve">Estamos entrando em uma nova era onde: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orientam decisões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é contínuo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Liderança é treinada, não improvisada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 é meio, não fim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que entenderem isso vão acelerar. As que não entenderem…vão ficar para trás.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 onde entra a YouRH?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Diante desse cenário, surge uma oportunidade clara:Transformar dados em ação. A YouRH nasce exatamente nesse ponto de conexão entre: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de pessoas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educação corporativa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uma proposta simples — e poderosa: </w:t>
      </w:r>
      <w:r w:rsidDel="00000000" w:rsidR="00000000" w:rsidRPr="00000000">
        <w:rPr>
          <w:b w:val="1"/>
          <w:bCs w:val="1"/>
          <w:rtl w:val="0"/>
        </w:rPr>
        <w:t xml:space="preserve">Ajudar empresas a desenvolverem pessoas de forma estruturada, contínua e orientada por dados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 final do dia, não é sobre ter mais ferramenta, é sobre ter: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líderes mais preparados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equipes mais engajadas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culturas mais fortes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revolução já começou.Mas ela não será vencida por quem tem mais tecnologia.</w:t>
        <w:br w:type="textWrapping"/>
        <w:t xml:space="preserve">Será vencida por quem souber </w:t>
      </w:r>
      <w:r w:rsidDel="00000000" w:rsidR="00000000" w:rsidRPr="00000000">
        <w:rPr>
          <w:b w:val="1"/>
          <w:bCs w:val="1"/>
          <w:rtl w:val="0"/>
        </w:rPr>
        <w:t xml:space="preserve">liderar pessoas em um mundo cada vez mais complexo.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isso não é mais tendência,é urgência!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Dados:Gallup - State of Glocal WorkSpace - the human side of the AI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