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UNIVERSIDADE DO OESTE DE SANTA CATARINA – UNOESC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CAMPUS DE SÃO MIGUEL DO OESTE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MATHEUS VINÍCIUS MAHL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THYAGO CÉSAR SOUTO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 Cão e a Raposa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São Miguel do Oeste (SC)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2016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Autospacing="1" w:after="20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1. Prolog </w:t>
      </w:r>
    </w:p>
    <w:p>
      <w:pPr>
        <w:pStyle w:val="Normal"/>
        <w:spacing w:lineRule="auto" w:line="360" w:beforeAutospacing="1" w:after="200"/>
        <w:ind w:firstLine="99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No ano de 1972 na Universidade de Masseille França, foi criado o Prolog. Sendo uma linguagem de programação muito usada em aplicações de computação simbólica, como sistemas especialistas, análise de estruturas bioquímicas, automação de projetos, banco de dados relacionais e compreensão de linguagens naturais (português e inglês). Ao passar dos anos o Prolog se tornou uma referência em linguagem de programação voltada para inteligência artificial e linguística computacional.</w:t>
      </w:r>
    </w:p>
    <w:p>
      <w:pPr>
        <w:pStyle w:val="Normal"/>
        <w:spacing w:lineRule="auto" w:line="360" w:beforeAutospacing="1" w:after="200"/>
        <w:ind w:firstLine="993"/>
        <w:jc w:val="both"/>
        <w:rPr>
          <w:rStyle w:val="Appleconvertedspace"/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Style w:val="Appleconvertedspace"/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Conhecendo um pouco mais o Prolog percebemos que o mesmo atua como uma linguagem declarativa. Ao invés do programador formular a maneira de chegar à solução </w:t>
      </w:r>
      <w:r>
        <w:rPr>
          <w:rStyle w:val="Appleconvertedspace"/>
          <w:rFonts w:cs="Times New Roman" w:ascii="Times New Roman" w:hAnsi="Times New Roman"/>
          <w:color w:val="000000"/>
          <w:sz w:val="24"/>
          <w:szCs w:val="24"/>
          <w:shd w:fill="FFFFFF" w:val="clear"/>
        </w:rPr>
        <w:t>passo a passo</w:t>
      </w:r>
      <w:r>
        <w:rPr>
          <w:rStyle w:val="Appleconvertedspace"/>
          <w:rFonts w:cs="Times New Roman" w:ascii="Times New Roman" w:hAnsi="Times New Roman"/>
          <w:color w:val="000000"/>
          <w:sz w:val="24"/>
          <w:szCs w:val="24"/>
          <w:shd w:fill="FFFFFF" w:val="clear"/>
        </w:rPr>
        <w:t>, como vemos nas demais linguagens de programação procedimentais ou até orientadas a objeto, no Prolog é fornecida uma breve descrição do problema o qual se pretende executar utilizando apenas fatos e regras as quais, indicam como deve ser o procedimento para resolver o proposto. Uma definição breve, mas real é que o Prolog é voltado mais ao conhecimento do que ao algoritmo em si.</w:t>
      </w:r>
    </w:p>
    <w:p>
      <w:pPr>
        <w:pStyle w:val="Normal"/>
        <w:spacing w:lineRule="auto" w:line="240" w:beforeAutospacing="1" w:after="200"/>
        <w:ind w:left="3261" w:hanging="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  <w:shd w:fill="FFFFFF" w:val="clear"/>
        </w:rPr>
        <w:t>Um programa em Prolog pode rodar em um modo interativo, o usuário poderá formular queries utilizando os fatos e as regras para produzir a solução através do mecanismo de unificação.</w:t>
      </w:r>
      <w:r>
        <w:rPr>
          <w:rFonts w:cs="Times New Roman" w:ascii="Times New Roman" w:hAnsi="Times New Roman"/>
          <w:color w:val="000000"/>
          <w:sz w:val="18"/>
          <w:szCs w:val="18"/>
        </w:rPr>
        <w:br/>
      </w:r>
    </w:p>
    <w:p>
      <w:pPr>
        <w:pStyle w:val="Normal"/>
        <w:spacing w:lineRule="auto" w:line="360" w:beforeAutospacing="1" w:after="2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1.1. Conceitos básicos</w:t>
      </w:r>
    </w:p>
    <w:p>
      <w:pPr>
        <w:pStyle w:val="Normal"/>
        <w:spacing w:lineRule="auto" w:line="360" w:beforeAutospacing="1" w:after="200"/>
        <w:ind w:firstLine="993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Diferente das demais linguagens os dados existentes no Prolog são utilizados unicamente pelo Prolog. Os dados manipulados são tratados sem diferença de tipagem a denominação exata para esses dados é termo o qual </w:t>
      </w:r>
      <w:r>
        <w:rPr>
          <w:rFonts w:cs="Times New Roman" w:ascii="Times New Roman" w:hAnsi="Times New Roman"/>
          <w:color w:val="000000"/>
          <w:sz w:val="24"/>
          <w:szCs w:val="24"/>
        </w:rPr>
        <w:t>exercerá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uma ação sobre o sistema. Os termos possuem várias denominações, mas podem ser vistos como constante, variável ou ate mesmo um “Termo” composto. </w:t>
      </w:r>
    </w:p>
    <w:p>
      <w:pPr>
        <w:pStyle w:val="Normal"/>
        <w:spacing w:lineRule="auto" w:line="360" w:beforeAutospacing="1" w:after="200"/>
        <w:ind w:firstLine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Programar em Prolog </w:t>
      </w:r>
      <w:r>
        <w:rPr>
          <w:rFonts w:cs="Times New Roman" w:ascii="Times New Roman" w:hAnsi="Times New Roman"/>
          <w:color w:val="000000"/>
          <w:sz w:val="24"/>
          <w:szCs w:val="24"/>
        </w:rPr>
        <w:t>(logo na Figura 1)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é totalmente diferente de programar em linguagens orientadas a objeto ou procedimentais, enquanto na “programação normal” são oferecidos valores para validar as regras, No Prolog serão fornecidos os fatos e as regras para a memória de trabalho, onde posteriormente serão realizadas consultas em cima dessa base de dados.</w:t>
      </w:r>
    </w:p>
    <w:p>
      <w:pPr>
        <w:pStyle w:val="Normal"/>
        <w:spacing w:lineRule="auto" w:line="360" w:beforeAutospacing="1" w:after="200"/>
        <w:ind w:firstLine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Autospacing="1" w:after="200"/>
        <w:ind w:firstLine="99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Figura 1 – Logotipo do Prolog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360" w:beforeAutospacing="1" w:after="200"/>
        <w:ind w:firstLine="99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  <w:drawing>
          <wp:inline distT="0" distB="0" distL="19050" distR="2540">
            <wp:extent cx="4055110" cy="259842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1" w:after="200"/>
        <w:ind w:firstLine="99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Fonte: Página do SWI Prolog.</w:t>
      </w:r>
    </w:p>
    <w:p>
      <w:pPr>
        <w:pStyle w:val="Normal"/>
        <w:spacing w:lineRule="auto" w:line="360" w:beforeAutospacing="1" w:after="200"/>
        <w:ind w:firstLine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 formação da estrutura de um fato é feita por predicados, utilizando os objetos adicionados na memória de trabalho. Os nomes aplicados aos predicados e dos objetos devem preferencialmente começar com letra minúscula. Os predicados devem ser escritos em primeira ordem, em sequência devem ser mencionados os objetos separando os mesmos por uma vírgula. A ordem utilizada pelos objetos influi diretamente no resultado da aplicação.</w:t>
      </w:r>
    </w:p>
    <w:p>
      <w:pPr>
        <w:pStyle w:val="Normal"/>
        <w:spacing w:lineRule="auto" w:line="360" w:beforeAutospacing="1" w:after="2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1.2. Variáveis e Regras</w:t>
      </w:r>
    </w:p>
    <w:p>
      <w:pPr>
        <w:pStyle w:val="Normal"/>
        <w:spacing w:lineRule="auto" w:line="360" w:beforeAutospacing="1" w:after="200"/>
        <w:ind w:firstLine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Como ocorre em outras linguagens após assumir um valor, a variável pode receber outros valores modificando assim o seu estado. No Prolog uma variável é incógnita, seu valor até o momento é desconhecido, a partir do momento que um objeto é instanciado a determinada variável a mesma não poderá mais ser modificada.</w:t>
      </w:r>
    </w:p>
    <w:p>
      <w:pPr>
        <w:pStyle w:val="Normal"/>
        <w:spacing w:lineRule="auto" w:line="360" w:beforeAutospacing="1" w:after="200"/>
        <w:ind w:firstLine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Inicialmente a variável utilizada possuirá um valor desconhecido, nesse momento o Prolog procurará na sua base de conhecimento um fato que se iguale a busca realizada. Sua busca terá ênfase em fatos com o mesmo predicado.</w:t>
      </w:r>
    </w:p>
    <w:p>
      <w:pPr>
        <w:pStyle w:val="Normal"/>
        <w:spacing w:lineRule="auto" w:line="360" w:beforeAutospacing="1" w:after="200"/>
        <w:ind w:firstLine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As regras utilizadas terão o impacto na junção e disjunção das consultas. Utilizadas para uma construção de questões complexas as mesmas auxiliarão determinando situações que podem ser verdadeiras se as condições utilizadas forem satisfeitas.</w:t>
      </w:r>
    </w:p>
    <w:p>
      <w:pPr>
        <w:pStyle w:val="Normal"/>
        <w:spacing w:lineRule="auto" w:line="360" w:beforeAutospacing="1" w:after="2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1.3. Especificações</w:t>
      </w:r>
    </w:p>
    <w:p>
      <w:pPr>
        <w:pStyle w:val="Normal"/>
        <w:spacing w:lineRule="auto" w:line="360" w:beforeAutospacing="1" w:after="200"/>
        <w:ind w:firstLine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Sendo uma linguagem muito poderosa principalmente na área de inteligência artificial onde é líder absoluta, o Prolog alia à lógica e o controle no código digitado. Sua especificação não é apenas lógica onde também contém teorias de procura. </w:t>
      </w:r>
    </w:p>
    <w:p>
      <w:pPr>
        <w:pStyle w:val="Normal"/>
        <w:spacing w:lineRule="auto" w:line="360" w:beforeAutospacing="1" w:after="2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2. O Cão e a Raposa</w:t>
      </w:r>
    </w:p>
    <w:p>
      <w:pPr>
        <w:pStyle w:val="Normal"/>
        <w:spacing w:lineRule="auto" w:line="360" w:beforeAutospacing="1" w:after="200"/>
        <w:ind w:firstLine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O jogo conhecido como “Cães contra a Raposa”, tem como objetivo principal para o usuário que estiver utilizando os Cães cercar a Raposa, onde a mesma não poderá sequer realizar um movimento. Para o jogador que utilizar a Raposa, seu objetivo é confundir o oponente que está utilizando os cães e avançar para o lado contrário do tabuleiro.</w:t>
      </w:r>
    </w:p>
    <w:p>
      <w:pPr>
        <w:pStyle w:val="Normal"/>
        <w:spacing w:lineRule="auto" w:line="360" w:beforeAutospacing="1" w:after="200"/>
        <w:ind w:firstLine="9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Utilizando turnos como regra básica a cada movimento dos Cães a Raposa realizará um movimento. A quantidade de casas tanto para a Raposa quanto para os Cães é um, sua movimentação será sempre em diagonal à sua posição atual. Para validarmos essas regras, utilizaremos o Prolog como ferramenta. A Raposa possuirá a inteligência adquirida pelo motor de inferência já os Cães, serão comandados pelo jogador </w:t>
      </w:r>
      <w:r>
        <w:rPr>
          <w:rFonts w:cs="Times New Roman" w:ascii="Times New Roman" w:hAnsi="Times New Roman"/>
          <w:color w:val="000000"/>
          <w:sz w:val="24"/>
          <w:szCs w:val="24"/>
        </w:rPr>
        <w:t>humano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360" w:beforeAutospacing="1" w:after="2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2.1 Utilizando Prolog como AI</w:t>
      </w:r>
    </w:p>
    <w:p>
      <w:pPr>
        <w:pStyle w:val="Normal"/>
        <w:spacing w:lineRule="auto" w:line="360" w:beforeAutospacing="1" w:after="200"/>
        <w:ind w:firstLine="993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Adequar ao Prolog à inteligência da Raposa foi um tanto difícil quanto desafiador. Utilizamos validações e regras da própria linguagem para tentar simular os movimentos da Raposa. Temos como regra principal o movimento </w:t>
      </w:r>
      <w:r>
        <w:rPr>
          <w:rFonts w:cs="Times New Roman" w:ascii="Times New Roman" w:hAnsi="Times New Roman"/>
          <w:color w:val="000000"/>
          <w:sz w:val="24"/>
          <w:szCs w:val="24"/>
        </w:rPr>
        <w:t>consequente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da Raposa referente aos Cães exibidos na </w:t>
      </w:r>
      <w:r>
        <w:rPr>
          <w:rFonts w:cs="Times New Roman" w:ascii="Times New Roman" w:hAnsi="Times New Roman"/>
          <w:color w:val="000000"/>
          <w:sz w:val="24"/>
          <w:szCs w:val="24"/>
        </w:rPr>
        <w:t>Figura 2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240"/>
        <w:ind w:firstLine="993"/>
        <w:jc w:val="center"/>
        <w:rPr/>
      </w:pPr>
      <w:r>
        <w:rPr>
          <w:rFonts w:cs="Times New Roman" w:ascii="Times New Roman" w:hAnsi="Times New Roman"/>
          <w:color w:val="000000"/>
          <w:sz w:val="18"/>
          <w:szCs w:val="18"/>
        </w:rPr>
        <w:t>Figura 2 – Movimentação dos Cães e da Raposa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  <mc:AlternateContent>
          <mc:Choice Requires="wps">
            <w:drawing>
              <wp:inline distT="0" distB="127000" distL="0" distR="0">
                <wp:extent cx="5400675" cy="565150"/>
                <wp:effectExtent l="0" t="0" r="0" b="0"/>
                <wp:docPr id="2" name="001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01.jpg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400000" cy="56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algn="bl" blurRad="12700" dir="5400000" dist="5000" endPos="28000" rotWithShape="0" stA="38000" sy="-100000"/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001.jpg" stroked="f" style="position:absolute;margin-left:0pt;margin-top:0pt;width:425.15pt;height:44.4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Fonte: O autor</w:t>
      </w:r>
    </w:p>
    <w:p>
      <w:pPr>
        <w:pStyle w:val="Normal"/>
        <w:spacing w:lineRule="auto" w:line="360" w:beforeAutospacing="1" w:after="200"/>
        <w:ind w:firstLine="993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Após a Raposa realizar seu movimento será validado todos possíveis próximos movimentos. No caso da raposa não conseguir realizar outro movimento o jogo será declarado como finalizado e a vitória será dada para o jogador e não para a máquina. </w:t>
      </w:r>
      <w:r>
        <w:rPr>
          <w:rFonts w:cs="Times New Roman" w:ascii="Times New Roman" w:hAnsi="Times New Roman"/>
          <w:color w:val="000000"/>
          <w:sz w:val="24"/>
          <w:szCs w:val="24"/>
        </w:rPr>
        <w:t>A Figura 3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exemplifica o código onde a raposa não tendo um possível movimento dará á vitória ao jogador.</w:t>
      </w:r>
    </w:p>
    <w:p>
      <w:pPr>
        <w:pStyle w:val="Normal"/>
        <w:spacing w:lineRule="auto" w:line="360" w:beforeAutospacing="1" w:after="20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Figura 3 – Possíveis movimentações da Raposa</w:t>
      </w:r>
    </w:p>
    <w:p>
      <w:pPr>
        <w:pStyle w:val="Normal"/>
        <w:spacing w:lineRule="auto" w:line="360" w:beforeAutospacing="1" w:after="20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/>
        <w:drawing>
          <wp:inline distT="0" distB="0" distL="19050" distR="0">
            <wp:extent cx="5400040" cy="730885"/>
            <wp:effectExtent l="0" t="0" r="0" b="0"/>
            <wp:docPr id="3" name="Imagem 4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Autospacing="1" w:after="20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cs="Times New Roman" w:ascii="Times New Roman" w:hAnsi="Times New Roman"/>
          <w:color w:val="000000"/>
          <w:sz w:val="18"/>
          <w:szCs w:val="18"/>
        </w:rPr>
        <w:t>Fonte: O autor</w:t>
      </w:r>
    </w:p>
    <w:p>
      <w:pPr>
        <w:pStyle w:val="Normal"/>
        <w:spacing w:lineRule="auto" w:line="360" w:beforeAutospacing="1" w:after="200"/>
        <w:ind w:firstLine="993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Caso contrário, para a Raposa vencer o jogo os Cães deverão estar na mesma linha da Raposa ou adiante, onde os mesmos não poderão voltar para bloquear a sua passagem. Se a Raposa possuir um movimento adiante e os Cães estiverem na mesma linha o jogo já será declarado como finalizado e a Raposa receberá os créditos pela vitória. </w:t>
      </w:r>
      <w:r>
        <w:rPr>
          <w:rFonts w:cs="Times New Roman" w:ascii="Times New Roman" w:hAnsi="Times New Roman"/>
          <w:color w:val="000000"/>
          <w:sz w:val="24"/>
          <w:szCs w:val="24"/>
        </w:rPr>
        <w:t>Essa validação deve ser feita visualmente, pois não foi possível realizar a validação de todas as possíveis posições onde a Raposa já teria ganho o jogo.</w:t>
      </w:r>
    </w:p>
    <w:p>
      <w:pPr>
        <w:pStyle w:val="Normal"/>
        <w:spacing w:lineRule="auto" w:line="360" w:beforeAutospacing="1" w:after="200"/>
        <w:ind w:firstLine="993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Adicionar essas regras e validações ao Prolog foi uma aventura </w:t>
      </w:r>
      <w:r>
        <w:rPr>
          <w:rFonts w:cs="Times New Roman" w:ascii="Times New Roman" w:hAnsi="Times New Roman"/>
          <w:color w:val="000000"/>
          <w:sz w:val="24"/>
          <w:szCs w:val="24"/>
        </w:rPr>
        <w:t>porém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ao mesmo tempo gratificante. Temos plena certeza que o jogo ainda não está pronto para comercialização e alguns detalhes ainda não tornam possível sua distribuição. Nossa </w:t>
      </w:r>
      <w:r>
        <w:rPr>
          <w:rFonts w:cs="Times New Roman" w:ascii="Times New Roman" w:hAnsi="Times New Roman"/>
          <w:color w:val="000000"/>
          <w:sz w:val="24"/>
          <w:szCs w:val="24"/>
        </w:rPr>
        <w:t>ideia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final será integrar uma interface gráfica facilitando a jogabilidade e a diversão.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 Referências</w:t>
      </w:r>
    </w:p>
    <w:p>
      <w:pPr>
        <w:pStyle w:val="Normal"/>
        <w:rPr/>
      </w:pPr>
      <w:hyperlink r:id="rId5">
        <w:r>
          <w:rPr>
            <w:rStyle w:val="LinkdaInternet"/>
            <w:rFonts w:cs="Times New Roman" w:ascii="Times New Roman" w:hAnsi="Times New Roman"/>
            <w:sz w:val="24"/>
            <w:szCs w:val="24"/>
          </w:rPr>
          <w:t>http://www.linhadecodigo.com.br/artigo/1697/descobrindo-o-prolog.aspx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http://www.din.uem.br/ia/ferramen/prolog/</w:t>
      </w:r>
    </w:p>
    <w:p>
      <w:pPr>
        <w:pStyle w:val="Rodap"/>
        <w:rPr/>
      </w:pPr>
      <w:r>
        <w:rPr>
          <w:rFonts w:cs="Times New Roman" w:ascii="Times New Roman" w:hAnsi="Times New Roman"/>
          <w:sz w:val="24"/>
          <w:szCs w:val="24"/>
        </w:rPr>
        <w:t>Figura 1 – Disponível em &lt; http://www.swi-prolog.org/&gt; Acesso em Maio 2016.</w:t>
      </w:r>
    </w:p>
    <w:sectPr>
      <w:type w:val="nextPage"/>
      <w:pgSz w:w="11906" w:h="16838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73d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b54cba"/>
    <w:rPr/>
  </w:style>
  <w:style w:type="character" w:styleId="LinkdaInternet">
    <w:name w:val="Link da Internet"/>
    <w:basedOn w:val="DefaultParagraphFont"/>
    <w:uiPriority w:val="99"/>
    <w:unhideWhenUsed/>
    <w:rsid w:val="00b54cba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243b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f7243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f7243b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243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7243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f7243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www.linhadecodigo.com.br/artigo/1697/descobrindo-o-prolog.aspx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Application>LibreOffice/5.1.2.2$Windows_x86 LibreOffice_project/d3bf12ecb743fc0d20e0be0c58ca359301eb705f</Application>
  <Pages>5</Pages>
  <Words>985</Words>
  <Characters>5273</Characters>
  <CharactersWithSpaces>6228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2016-05-17T00:13:00Z</dcterms:created>
  <dc:creator>Thyago</dc:creator>
  <dc:description/>
  <dc:language>pt-BR</dc:language>
  <cp:lastModifiedBy/>
  <dcterms:modified xsi:type="dcterms:W3CDTF">2016-05-23T13:03:53Z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