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Universidade Veiga de Almeida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Matheus Maia da Cruz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     Introdução a lógica de programação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     </w:t>
        <w:tab/>
        <w:tab/>
        <w:tab/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        Nova Iguaçu, Rio de Janeiro</w:t>
      </w:r>
    </w:p>
    <w:p w:rsidR="00000000" w:rsidDel="00000000" w:rsidP="00000000" w:rsidRDefault="00000000" w:rsidRPr="00000000" w14:paraId="0000002C">
      <w:pPr>
        <w:ind w:left="360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 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1fa8c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&lt;stdio.h&gt;</w:t>
      </w:r>
    </w:p>
    <w:p w:rsidR="00000000" w:rsidDel="00000000" w:rsidP="00000000" w:rsidRDefault="00000000" w:rsidRPr="00000000" w14:paraId="0000002E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main()</w:t>
      </w:r>
    </w:p>
    <w:p w:rsidR="00000000" w:rsidDel="00000000" w:rsidP="00000000" w:rsidRDefault="00000000" w:rsidRPr="00000000" w14:paraId="0000002F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first;</w:t>
      </w:r>
    </w:p>
    <w:p w:rsidR="00000000" w:rsidDel="00000000" w:rsidP="00000000" w:rsidRDefault="00000000" w:rsidRPr="00000000" w14:paraId="00000031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second;</w:t>
      </w:r>
    </w:p>
    <w:p w:rsidR="00000000" w:rsidDel="00000000" w:rsidP="00000000" w:rsidRDefault="00000000" w:rsidRPr="00000000" w14:paraId="00000032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pares;</w:t>
      </w:r>
    </w:p>
    <w:p w:rsidR="00000000" w:rsidDel="00000000" w:rsidP="00000000" w:rsidRDefault="00000000" w:rsidRPr="00000000" w14:paraId="00000033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pares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impares;</w:t>
      </w:r>
    </w:p>
    <w:p w:rsidR="00000000" w:rsidDel="00000000" w:rsidP="00000000" w:rsidRDefault="00000000" w:rsidRPr="00000000" w14:paraId="00000035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impares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"Digite o primeiro numero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first);</w:t>
      </w:r>
    </w:p>
    <w:p w:rsidR="00000000" w:rsidDel="00000000" w:rsidP="00000000" w:rsidRDefault="00000000" w:rsidRPr="00000000" w14:paraId="00000039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"Digite o segundo numero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scanf(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second);</w:t>
      </w:r>
    </w:p>
    <w:p w:rsidR="00000000" w:rsidDel="00000000" w:rsidP="00000000" w:rsidRDefault="00000000" w:rsidRPr="00000000" w14:paraId="0000003C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(first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second)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//enquanto o primeiro número não for igual ao segundo a ação será executada</w:t>
      </w:r>
    </w:p>
    <w:p w:rsidR="00000000" w:rsidDel="00000000" w:rsidP="00000000" w:rsidRDefault="00000000" w:rsidRPr="00000000" w14:paraId="0000003D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(first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5"/>
          <w:szCs w:val="25"/>
          <w:shd w:fill="auto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"Par: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first);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 Se o valor for par será impresso essa linha</w:t>
      </w:r>
    </w:p>
    <w:p w:rsidR="00000000" w:rsidDel="00000000" w:rsidP="00000000" w:rsidRDefault="00000000" w:rsidRPr="00000000" w14:paraId="00000040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   pares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"Impar: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first);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 Se for impar será impresso essa linha</w:t>
      </w:r>
    </w:p>
    <w:p w:rsidR="00000000" w:rsidDel="00000000" w:rsidP="00000000" w:rsidRDefault="00000000" w:rsidRPr="00000000" w14:paraId="00000043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   impares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 }</w:t>
      </w:r>
    </w:p>
    <w:p w:rsidR="00000000" w:rsidDel="00000000" w:rsidP="00000000" w:rsidRDefault="00000000" w:rsidRPr="00000000" w14:paraId="00000045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   first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5"/>
          <w:szCs w:val="25"/>
          <w:shd w:fill="auto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 o primeiro número será incrementado a cada volta do loop que será finalizado quando os dois números forem iguais</w:t>
      </w:r>
    </w:p>
    <w:p w:rsidR="00000000" w:rsidDel="00000000" w:rsidP="00000000" w:rsidRDefault="00000000" w:rsidRPr="00000000" w14:paraId="00000046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6272a4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"Quantidade total de pares: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pares);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 Imprimir o total de números pares</w:t>
      </w:r>
    </w:p>
    <w:p w:rsidR="00000000" w:rsidDel="00000000" w:rsidP="00000000" w:rsidRDefault="00000000" w:rsidRPr="00000000" w14:paraId="00000048">
      <w:pPr>
        <w:shd w:fill="0e1419" w:val="clear"/>
        <w:spacing w:line="325.71428571428567" w:lineRule="auto"/>
        <w:rPr>
          <w:rFonts w:ascii="Courier New" w:cs="Courier New" w:eastAsia="Courier New" w:hAnsi="Courier New"/>
          <w:color w:val="f8f8f2"/>
          <w:sz w:val="25"/>
          <w:szCs w:val="25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5"/>
          <w:szCs w:val="25"/>
          <w:shd w:fill="auto" w:val="clear"/>
          <w:rtl w:val="0"/>
        </w:rPr>
        <w:t xml:space="preserve">"Quantidade total de impares: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, impares);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5"/>
          <w:szCs w:val="25"/>
          <w:shd w:fill="auto" w:val="clear"/>
          <w:rtl w:val="0"/>
        </w:rPr>
        <w:t xml:space="preserve"> // Imprimir o total de números ímpares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e1419" w:val="clear"/>
        <w:spacing w:line="325.71428571428567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5"/>
          <w:szCs w:val="25"/>
          <w:shd w:fill="auto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33333"/>
        <w:sz w:val="24"/>
        <w:szCs w:val="24"/>
        <w:highlight w:val="white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