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343E8" w14:textId="2697EC08" w:rsidR="00B543B9" w:rsidRPr="00AF3CFB" w:rsidRDefault="005D0CB6" w:rsidP="005D0CB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F3CFB">
        <w:rPr>
          <w:rFonts w:ascii="Arial" w:hAnsi="Arial" w:cs="Arial"/>
          <w:b/>
          <w:bCs/>
          <w:sz w:val="24"/>
          <w:szCs w:val="24"/>
        </w:rPr>
        <w:t>COMUNICAÇÃO AGENDA01:</w:t>
      </w:r>
    </w:p>
    <w:p w14:paraId="0F314B98" w14:textId="7F79A68A" w:rsidR="0076502E" w:rsidRDefault="00AF3CFB" w:rsidP="0076502E">
      <w:pPr>
        <w:rPr>
          <w:rFonts w:ascii="Arial" w:hAnsi="Arial" w:cs="Arial"/>
          <w:sz w:val="24"/>
          <w:szCs w:val="24"/>
        </w:rPr>
      </w:pPr>
      <w:r w:rsidRPr="00AF3CFB">
        <w:rPr>
          <w:rFonts w:ascii="Arial" w:hAnsi="Arial" w:cs="Arial"/>
          <w:b/>
          <w:bCs/>
          <w:sz w:val="24"/>
          <w:szCs w:val="24"/>
        </w:rPr>
        <w:t xml:space="preserve">Linguagem verbal x não-verbal: </w:t>
      </w:r>
      <w:r w:rsidRPr="00AF3CFB">
        <w:rPr>
          <w:rFonts w:ascii="Arial" w:hAnsi="Arial" w:cs="Arial"/>
          <w:sz w:val="24"/>
          <w:szCs w:val="24"/>
        </w:rPr>
        <w:t xml:space="preserve">Verbal – faz uso do verbo (fala ou escrita) para transmitir uma mensagem. Não verbal – </w:t>
      </w:r>
      <w:r w:rsidR="00682D8E">
        <w:rPr>
          <w:rFonts w:ascii="Arial" w:hAnsi="Arial" w:cs="Arial"/>
          <w:sz w:val="24"/>
          <w:szCs w:val="24"/>
        </w:rPr>
        <w:t>produz sentido com o</w:t>
      </w:r>
      <w:r w:rsidRPr="00AF3CFB">
        <w:rPr>
          <w:rFonts w:ascii="Arial" w:hAnsi="Arial" w:cs="Arial"/>
          <w:sz w:val="24"/>
          <w:szCs w:val="24"/>
        </w:rPr>
        <w:t xml:space="preserve"> uso de símbolos</w:t>
      </w:r>
      <w:r w:rsidR="00BD29C6">
        <w:rPr>
          <w:rFonts w:ascii="Arial" w:hAnsi="Arial" w:cs="Arial"/>
          <w:sz w:val="24"/>
          <w:szCs w:val="24"/>
        </w:rPr>
        <w:t xml:space="preserve"> (placas</w:t>
      </w:r>
      <w:r w:rsidR="00C1321E">
        <w:rPr>
          <w:rFonts w:ascii="Arial" w:hAnsi="Arial" w:cs="Arial"/>
          <w:sz w:val="24"/>
          <w:szCs w:val="24"/>
        </w:rPr>
        <w:t xml:space="preserve"> de trânsito</w:t>
      </w:r>
      <w:r w:rsidR="00BD29C6">
        <w:rPr>
          <w:rFonts w:ascii="Arial" w:hAnsi="Arial" w:cs="Arial"/>
          <w:sz w:val="24"/>
          <w:szCs w:val="24"/>
        </w:rPr>
        <w:t>, gestos)</w:t>
      </w:r>
      <w:r w:rsidRPr="00AF3CFB">
        <w:rPr>
          <w:rFonts w:ascii="Arial" w:hAnsi="Arial" w:cs="Arial"/>
          <w:sz w:val="24"/>
          <w:szCs w:val="24"/>
        </w:rPr>
        <w:t>, sons, imagens e outros elementos não verbais ou escritos.</w:t>
      </w:r>
    </w:p>
    <w:p w14:paraId="35736C25" w14:textId="2B9322C1" w:rsidR="00C1321E" w:rsidRDefault="00C1321E" w:rsidP="0076502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Polissemia: </w:t>
      </w:r>
      <w:r>
        <w:rPr>
          <w:rFonts w:ascii="Arial" w:hAnsi="Arial" w:cs="Arial"/>
          <w:sz w:val="24"/>
          <w:szCs w:val="24"/>
        </w:rPr>
        <w:t>fenômeno da multiplicação de sentidos, ou seja, extensão de seu sentido literal.</w:t>
      </w:r>
    </w:p>
    <w:p w14:paraId="46A9220D" w14:textId="6121B9E7" w:rsidR="00430291" w:rsidRPr="00D34616" w:rsidRDefault="00430291" w:rsidP="0076502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Gramática: </w:t>
      </w:r>
      <w:r w:rsidR="00D34616">
        <w:rPr>
          <w:rFonts w:ascii="Arial" w:hAnsi="Arial" w:cs="Arial"/>
          <w:sz w:val="24"/>
          <w:szCs w:val="24"/>
        </w:rPr>
        <w:t>sistema de regras que estrutura a língua escrita</w:t>
      </w:r>
    </w:p>
    <w:p w14:paraId="1616AD9B" w14:textId="77777777" w:rsidR="006C7DF5" w:rsidRDefault="006C7DF5" w:rsidP="0076502E">
      <w:pPr>
        <w:rPr>
          <w:rFonts w:ascii="Arial" w:hAnsi="Arial" w:cs="Arial"/>
          <w:sz w:val="24"/>
          <w:szCs w:val="24"/>
        </w:rPr>
      </w:pPr>
    </w:p>
    <w:p w14:paraId="019D7158" w14:textId="425B9E2E" w:rsidR="00C1321E" w:rsidRDefault="00C1321E" w:rsidP="0076502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Denotativo</w:t>
      </w:r>
      <w:r w:rsidR="00105D10">
        <w:rPr>
          <w:rFonts w:ascii="Arial" w:hAnsi="Arial" w:cs="Arial"/>
          <w:b/>
          <w:bCs/>
          <w:sz w:val="24"/>
          <w:szCs w:val="24"/>
        </w:rPr>
        <w:t xml:space="preserve">: </w:t>
      </w:r>
      <w:r w:rsidR="00CC5BC1">
        <w:rPr>
          <w:rFonts w:ascii="Arial" w:hAnsi="Arial" w:cs="Arial"/>
          <w:sz w:val="24"/>
          <w:szCs w:val="24"/>
        </w:rPr>
        <w:t xml:space="preserve">Sentido literal das palavras (dicionário). </w:t>
      </w:r>
      <w:r w:rsidR="006C7DF5">
        <w:rPr>
          <w:rFonts w:ascii="Arial" w:hAnsi="Arial" w:cs="Arial"/>
          <w:sz w:val="24"/>
          <w:szCs w:val="24"/>
        </w:rPr>
        <w:t>“Mexa os ingredientes”.</w:t>
      </w:r>
    </w:p>
    <w:p w14:paraId="190881F9" w14:textId="72CA42D2" w:rsidR="00CC5BC1" w:rsidRDefault="00CC5BC1" w:rsidP="0076502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Conotativo: </w:t>
      </w:r>
      <w:r w:rsidR="00CA3DCA">
        <w:rPr>
          <w:rFonts w:ascii="Arial" w:hAnsi="Arial" w:cs="Arial"/>
          <w:sz w:val="24"/>
          <w:szCs w:val="24"/>
        </w:rPr>
        <w:t>Sentido figurado das palavras (além dicionário).</w:t>
      </w:r>
      <w:r w:rsidR="006C7DF5">
        <w:rPr>
          <w:rFonts w:ascii="Arial" w:hAnsi="Arial" w:cs="Arial"/>
          <w:sz w:val="24"/>
          <w:szCs w:val="24"/>
        </w:rPr>
        <w:t xml:space="preserve"> “Mexi com ela e ela se enfureceu”.</w:t>
      </w:r>
    </w:p>
    <w:p w14:paraId="5472714B" w14:textId="77777777" w:rsidR="00727E98" w:rsidRDefault="00727E98" w:rsidP="0076502E">
      <w:pPr>
        <w:rPr>
          <w:rFonts w:ascii="Arial" w:hAnsi="Arial" w:cs="Arial"/>
          <w:sz w:val="24"/>
          <w:szCs w:val="24"/>
        </w:rPr>
      </w:pPr>
    </w:p>
    <w:p w14:paraId="7F7302C1" w14:textId="5B8438A6" w:rsidR="006C7DF5" w:rsidRDefault="00003A20" w:rsidP="0076502E">
      <w:pPr>
        <w:rPr>
          <w:rFonts w:ascii="Arial" w:hAnsi="Arial" w:cs="Arial"/>
          <w:sz w:val="24"/>
          <w:szCs w:val="24"/>
        </w:rPr>
      </w:pPr>
      <w:r w:rsidRPr="00727E98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974F872" wp14:editId="203DF107">
            <wp:simplePos x="0" y="0"/>
            <wp:positionH relativeFrom="column">
              <wp:posOffset>19050</wp:posOffset>
            </wp:positionH>
            <wp:positionV relativeFrom="paragraph">
              <wp:posOffset>292735</wp:posOffset>
            </wp:positionV>
            <wp:extent cx="3762375" cy="1287780"/>
            <wp:effectExtent l="0" t="0" r="9525" b="7620"/>
            <wp:wrapTight wrapText="bothSides">
              <wp:wrapPolygon edited="0">
                <wp:start x="0" y="0"/>
                <wp:lineTo x="0" y="21408"/>
                <wp:lineTo x="21545" y="21408"/>
                <wp:lineTo x="21545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7DF5">
        <w:rPr>
          <w:rFonts w:ascii="Arial" w:hAnsi="Arial" w:cs="Arial"/>
          <w:b/>
          <w:bCs/>
          <w:sz w:val="24"/>
          <w:szCs w:val="24"/>
        </w:rPr>
        <w:t xml:space="preserve">Ambiguidade: </w:t>
      </w:r>
      <w:r w:rsidR="00C8703B">
        <w:rPr>
          <w:rFonts w:ascii="Arial" w:hAnsi="Arial" w:cs="Arial"/>
          <w:sz w:val="24"/>
          <w:szCs w:val="24"/>
        </w:rPr>
        <w:t>Duplo significado ou interpretação.</w:t>
      </w:r>
      <w:r w:rsidR="00727E98">
        <w:rPr>
          <w:rFonts w:ascii="Arial" w:hAnsi="Arial" w:cs="Arial"/>
          <w:sz w:val="24"/>
          <w:szCs w:val="24"/>
        </w:rPr>
        <w:t xml:space="preserve"> </w:t>
      </w:r>
    </w:p>
    <w:p w14:paraId="478CB78A" w14:textId="55CE0435" w:rsidR="00727E98" w:rsidRPr="00C8703B" w:rsidRDefault="00727E98" w:rsidP="0076502E">
      <w:pPr>
        <w:rPr>
          <w:rFonts w:ascii="Arial" w:hAnsi="Arial" w:cs="Arial"/>
          <w:sz w:val="24"/>
          <w:szCs w:val="24"/>
        </w:rPr>
      </w:pPr>
    </w:p>
    <w:p w14:paraId="7171635E" w14:textId="5DF38911" w:rsidR="005D0CB6" w:rsidRDefault="005D0CB6" w:rsidP="005D0CB6">
      <w:pPr>
        <w:rPr>
          <w:rFonts w:ascii="Arial" w:hAnsi="Arial" w:cs="Arial"/>
          <w:b/>
          <w:bCs/>
          <w:sz w:val="24"/>
          <w:szCs w:val="24"/>
        </w:rPr>
      </w:pPr>
    </w:p>
    <w:p w14:paraId="62DE2BC3" w14:textId="0041C8D6" w:rsidR="00727E98" w:rsidRDefault="00727E98" w:rsidP="005D0CB6">
      <w:pPr>
        <w:rPr>
          <w:rFonts w:ascii="Arial" w:hAnsi="Arial" w:cs="Arial"/>
          <w:b/>
          <w:bCs/>
          <w:sz w:val="24"/>
          <w:szCs w:val="24"/>
        </w:rPr>
      </w:pPr>
    </w:p>
    <w:p w14:paraId="76C269EB" w14:textId="1B6654B6" w:rsidR="00727E98" w:rsidRDefault="00727E98" w:rsidP="005D0CB6">
      <w:pPr>
        <w:rPr>
          <w:rFonts w:ascii="Arial" w:hAnsi="Arial" w:cs="Arial"/>
          <w:b/>
          <w:bCs/>
          <w:sz w:val="24"/>
          <w:szCs w:val="24"/>
        </w:rPr>
      </w:pPr>
    </w:p>
    <w:p w14:paraId="632B6830" w14:textId="1348D8E6" w:rsidR="00727E98" w:rsidRDefault="00727E98" w:rsidP="005D0CB6">
      <w:pPr>
        <w:rPr>
          <w:rFonts w:ascii="Arial" w:hAnsi="Arial" w:cs="Arial"/>
          <w:b/>
          <w:bCs/>
          <w:sz w:val="24"/>
          <w:szCs w:val="24"/>
        </w:rPr>
      </w:pPr>
    </w:p>
    <w:p w14:paraId="6CB5B2C3" w14:textId="547CF7A2" w:rsidR="00727E98" w:rsidRDefault="00480A27" w:rsidP="005D0C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Variação e mudanças linguísticas: </w:t>
      </w:r>
      <w:r w:rsidR="00494C92">
        <w:rPr>
          <w:rFonts w:ascii="Arial" w:hAnsi="Arial" w:cs="Arial"/>
          <w:sz w:val="24"/>
          <w:szCs w:val="24"/>
        </w:rPr>
        <w:t>Alterações que a língua pode sofrer com a passagem do tempo em virtude de seu uso.</w:t>
      </w:r>
    </w:p>
    <w:p w14:paraId="72E00DDA" w14:textId="1D6089DC" w:rsidR="0033663F" w:rsidRDefault="00494C92" w:rsidP="005D0C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Vossa Mercê </w:t>
      </w:r>
      <w:r w:rsidRPr="00494C92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Vossemercê </w:t>
      </w:r>
      <w:r w:rsidRPr="00494C92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Vosmecê </w:t>
      </w:r>
      <w:r w:rsidRPr="00494C92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Você </w:t>
      </w:r>
      <w:r w:rsidRPr="00494C92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Cê/Vc</w:t>
      </w:r>
      <w:r w:rsidR="001016A1">
        <w:rPr>
          <w:rFonts w:ascii="Arial" w:hAnsi="Arial" w:cs="Arial"/>
          <w:sz w:val="24"/>
          <w:szCs w:val="24"/>
        </w:rPr>
        <w:t>.</w:t>
      </w:r>
    </w:p>
    <w:p w14:paraId="33B496BD" w14:textId="64073B38" w:rsidR="00F2007D" w:rsidRDefault="00F2007D" w:rsidP="005D0C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Linguagem coloquial / popular: </w:t>
      </w:r>
      <w:r w:rsidR="001016A1">
        <w:rPr>
          <w:rFonts w:ascii="Arial" w:hAnsi="Arial" w:cs="Arial"/>
          <w:sz w:val="24"/>
          <w:szCs w:val="24"/>
        </w:rPr>
        <w:t xml:space="preserve">Mias espontânea, </w:t>
      </w:r>
      <w:r w:rsidR="0033663F">
        <w:rPr>
          <w:rFonts w:ascii="Arial" w:hAnsi="Arial" w:cs="Arial"/>
          <w:sz w:val="24"/>
          <w:szCs w:val="24"/>
        </w:rPr>
        <w:t>sem regras rígidas e usadas no dia a dia (tendemos a facilitar a comunicação</w:t>
      </w:r>
      <w:r w:rsidR="001016A1">
        <w:rPr>
          <w:rFonts w:ascii="Arial" w:hAnsi="Arial" w:cs="Arial"/>
          <w:sz w:val="24"/>
          <w:szCs w:val="24"/>
        </w:rPr>
        <w:t xml:space="preserve">), exemplo: </w:t>
      </w:r>
      <w:r w:rsidR="0033663F">
        <w:rPr>
          <w:rFonts w:ascii="Arial" w:hAnsi="Arial" w:cs="Arial"/>
          <w:sz w:val="24"/>
          <w:szCs w:val="24"/>
        </w:rPr>
        <w:t xml:space="preserve">“você está em casa?” </w:t>
      </w:r>
      <w:r w:rsidR="0033663F" w:rsidRPr="0033663F">
        <w:rPr>
          <w:rFonts w:ascii="Arial" w:hAnsi="Arial" w:cs="Arial"/>
          <w:sz w:val="24"/>
          <w:szCs w:val="24"/>
        </w:rPr>
        <w:sym w:font="Wingdings" w:char="F0E0"/>
      </w:r>
      <w:r w:rsidR="0033663F">
        <w:rPr>
          <w:rFonts w:ascii="Arial" w:hAnsi="Arial" w:cs="Arial"/>
          <w:sz w:val="24"/>
          <w:szCs w:val="24"/>
        </w:rPr>
        <w:t xml:space="preserve"> “cê tá em casa? </w:t>
      </w:r>
    </w:p>
    <w:p w14:paraId="7E611410" w14:textId="6460E6CF" w:rsidR="001016A1" w:rsidRDefault="0033663F" w:rsidP="005D0C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Linguagem formal / culta: </w:t>
      </w:r>
      <w:r w:rsidR="001016A1">
        <w:rPr>
          <w:rFonts w:ascii="Arial" w:hAnsi="Arial" w:cs="Arial"/>
          <w:sz w:val="24"/>
          <w:szCs w:val="24"/>
        </w:rPr>
        <w:t>“polida”, clara e adequada à formalidades.</w:t>
      </w:r>
    </w:p>
    <w:p w14:paraId="086D684F" w14:textId="38D297B6" w:rsidR="001016A1" w:rsidRDefault="001016A1" w:rsidP="005D0C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Vícios de linguagem / coloquialismo: </w:t>
      </w:r>
    </w:p>
    <w:p w14:paraId="0212E53B" w14:textId="654926B5" w:rsidR="00191A1C" w:rsidRPr="00400FBB" w:rsidRDefault="004B7E92" w:rsidP="00400FBB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00FBB">
        <w:rPr>
          <w:rFonts w:ascii="Arial" w:hAnsi="Arial" w:cs="Arial"/>
          <w:b/>
          <w:bCs/>
          <w:sz w:val="24"/>
          <w:szCs w:val="24"/>
        </w:rPr>
        <w:t>Barbarismo</w:t>
      </w:r>
      <w:r w:rsidR="00400FBB">
        <w:rPr>
          <w:rFonts w:ascii="Arial" w:hAnsi="Arial" w:cs="Arial"/>
          <w:b/>
          <w:bCs/>
          <w:sz w:val="24"/>
          <w:szCs w:val="24"/>
        </w:rPr>
        <w:t xml:space="preserve">: </w:t>
      </w:r>
      <w:r w:rsidR="00B3378D">
        <w:rPr>
          <w:rFonts w:ascii="Arial" w:hAnsi="Arial" w:cs="Arial"/>
          <w:sz w:val="24"/>
          <w:szCs w:val="24"/>
        </w:rPr>
        <w:t>pobrema (problema)</w:t>
      </w:r>
      <w:r w:rsidR="003C196D">
        <w:rPr>
          <w:rFonts w:ascii="Arial" w:hAnsi="Arial" w:cs="Arial"/>
          <w:sz w:val="24"/>
          <w:szCs w:val="24"/>
        </w:rPr>
        <w:t>; geito (jeito)</w:t>
      </w:r>
    </w:p>
    <w:p w14:paraId="3ECE0740" w14:textId="5019D461" w:rsidR="00400FBB" w:rsidRDefault="00400FBB" w:rsidP="00400FBB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Desvios semânticos</w:t>
      </w:r>
      <w:r w:rsidR="00B3378D">
        <w:rPr>
          <w:rFonts w:ascii="Arial" w:hAnsi="Arial" w:cs="Arial"/>
          <w:b/>
          <w:bCs/>
          <w:sz w:val="24"/>
          <w:szCs w:val="24"/>
        </w:rPr>
        <w:t xml:space="preserve">: </w:t>
      </w:r>
      <w:r w:rsidR="003C196D">
        <w:rPr>
          <w:rFonts w:ascii="Arial" w:hAnsi="Arial" w:cs="Arial"/>
          <w:sz w:val="24"/>
          <w:szCs w:val="24"/>
        </w:rPr>
        <w:t>tráfego x tráfico</w:t>
      </w:r>
    </w:p>
    <w:p w14:paraId="09F57757" w14:textId="5CC8D183" w:rsidR="003C196D" w:rsidRDefault="003C196D" w:rsidP="00400FBB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Solecismo:</w:t>
      </w:r>
      <w:r>
        <w:rPr>
          <w:rFonts w:ascii="Arial" w:hAnsi="Arial" w:cs="Arial"/>
          <w:sz w:val="24"/>
          <w:szCs w:val="24"/>
        </w:rPr>
        <w:t xml:space="preserve"> </w:t>
      </w:r>
      <w:r w:rsidR="004E1767">
        <w:rPr>
          <w:rFonts w:ascii="Arial" w:hAnsi="Arial" w:cs="Arial"/>
          <w:sz w:val="24"/>
          <w:szCs w:val="24"/>
        </w:rPr>
        <w:t>fazem dois dias (faz dois dias); havia vagas (havia vagas)</w:t>
      </w:r>
    </w:p>
    <w:p w14:paraId="1F1A7791" w14:textId="7EA98066" w:rsidR="004E1767" w:rsidRDefault="004E1767" w:rsidP="00400FBB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Amesóclise:</w:t>
      </w:r>
      <w:r>
        <w:rPr>
          <w:rFonts w:ascii="Arial" w:hAnsi="Arial" w:cs="Arial"/>
          <w:sz w:val="24"/>
          <w:szCs w:val="24"/>
        </w:rPr>
        <w:t xml:space="preserve"> </w:t>
      </w:r>
      <w:r w:rsidR="001C7589">
        <w:rPr>
          <w:rFonts w:ascii="Arial" w:hAnsi="Arial" w:cs="Arial"/>
          <w:sz w:val="24"/>
          <w:szCs w:val="24"/>
        </w:rPr>
        <w:t>comprar-te-emos (compraremos a você)</w:t>
      </w:r>
    </w:p>
    <w:p w14:paraId="47AFCB48" w14:textId="7487DADD" w:rsidR="001C7589" w:rsidRDefault="001C7589" w:rsidP="00400FBB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Pleonasmo / redundância viciosos:</w:t>
      </w:r>
      <w:r>
        <w:rPr>
          <w:rFonts w:ascii="Arial" w:hAnsi="Arial" w:cs="Arial"/>
          <w:sz w:val="24"/>
          <w:szCs w:val="24"/>
        </w:rPr>
        <w:t xml:space="preserve"> </w:t>
      </w:r>
      <w:r w:rsidR="00D072A2">
        <w:rPr>
          <w:rFonts w:ascii="Arial" w:hAnsi="Arial" w:cs="Arial"/>
          <w:sz w:val="24"/>
          <w:szCs w:val="24"/>
        </w:rPr>
        <w:t xml:space="preserve">entrar para dentro; </w:t>
      </w:r>
      <w:r w:rsidR="00003A20">
        <w:rPr>
          <w:rFonts w:ascii="Arial" w:hAnsi="Arial" w:cs="Arial"/>
          <w:sz w:val="24"/>
          <w:szCs w:val="24"/>
        </w:rPr>
        <w:t>adiar para depois</w:t>
      </w:r>
    </w:p>
    <w:p w14:paraId="56FF5858" w14:textId="30F83E2D" w:rsidR="00D072A2" w:rsidRDefault="00D072A2" w:rsidP="00400FBB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Gerundismo:</w:t>
      </w:r>
      <w:r>
        <w:rPr>
          <w:rFonts w:ascii="Arial" w:hAnsi="Arial" w:cs="Arial"/>
          <w:sz w:val="24"/>
          <w:szCs w:val="24"/>
        </w:rPr>
        <w:t xml:space="preserve"> </w:t>
      </w:r>
      <w:r w:rsidR="003609A4">
        <w:rPr>
          <w:rFonts w:ascii="Arial" w:hAnsi="Arial" w:cs="Arial"/>
          <w:sz w:val="24"/>
          <w:szCs w:val="24"/>
        </w:rPr>
        <w:t>Vou poder estar te atendendo e te ajudando, espere na linha</w:t>
      </w:r>
    </w:p>
    <w:p w14:paraId="3E76212F" w14:textId="62EF5ACD" w:rsidR="003609A4" w:rsidRDefault="003609A4" w:rsidP="00400FBB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Queísmo:</w:t>
      </w:r>
      <w:r>
        <w:rPr>
          <w:rFonts w:ascii="Arial" w:hAnsi="Arial" w:cs="Arial"/>
          <w:sz w:val="24"/>
          <w:szCs w:val="24"/>
        </w:rPr>
        <w:t xml:space="preserve"> </w:t>
      </w:r>
      <w:r w:rsidR="002567AC">
        <w:rPr>
          <w:rFonts w:ascii="Arial" w:hAnsi="Arial" w:cs="Arial"/>
          <w:sz w:val="24"/>
          <w:szCs w:val="24"/>
        </w:rPr>
        <w:t>Este que é o erro que disse para você que eu ia resolver</w:t>
      </w:r>
    </w:p>
    <w:p w14:paraId="137B50D4" w14:textId="507165EA" w:rsidR="002567AC" w:rsidRDefault="002567AC" w:rsidP="00400FBB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Ambiguidade:</w:t>
      </w:r>
      <w:r>
        <w:rPr>
          <w:rFonts w:ascii="Arial" w:hAnsi="Arial" w:cs="Arial"/>
          <w:sz w:val="24"/>
          <w:szCs w:val="24"/>
        </w:rPr>
        <w:t xml:space="preserve"> </w:t>
      </w:r>
      <w:r w:rsidR="007D68AC">
        <w:rPr>
          <w:rFonts w:ascii="Arial" w:hAnsi="Arial" w:cs="Arial"/>
          <w:sz w:val="24"/>
          <w:szCs w:val="24"/>
        </w:rPr>
        <w:t>Cada aluno deve fazer seu trabalho (seu refere-se a quem?)</w:t>
      </w:r>
    </w:p>
    <w:p w14:paraId="1A683301" w14:textId="1D0B758E" w:rsidR="006B35DB" w:rsidRDefault="007D68AC" w:rsidP="006B35DB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Cacofonia:</w:t>
      </w:r>
      <w:r>
        <w:rPr>
          <w:rFonts w:ascii="Arial" w:hAnsi="Arial" w:cs="Arial"/>
          <w:sz w:val="24"/>
          <w:szCs w:val="24"/>
        </w:rPr>
        <w:t xml:space="preserve"> </w:t>
      </w:r>
      <w:r w:rsidR="003251DC">
        <w:rPr>
          <w:rFonts w:ascii="Arial" w:hAnsi="Arial" w:cs="Arial"/>
          <w:sz w:val="24"/>
          <w:szCs w:val="24"/>
        </w:rPr>
        <w:t>Quanto você pagou “por cada”</w:t>
      </w:r>
    </w:p>
    <w:p w14:paraId="5BA98069" w14:textId="77777777" w:rsidR="00DB6085" w:rsidRPr="00DB6085" w:rsidRDefault="00DB6085" w:rsidP="00DB6085">
      <w:pPr>
        <w:pStyle w:val="PargrafodaLista"/>
        <w:ind w:left="1425"/>
        <w:rPr>
          <w:rFonts w:ascii="Arial" w:hAnsi="Arial" w:cs="Arial"/>
          <w:sz w:val="24"/>
          <w:szCs w:val="24"/>
        </w:rPr>
      </w:pPr>
    </w:p>
    <w:p w14:paraId="50B9631E" w14:textId="7C5C000E" w:rsidR="00B543B9" w:rsidRPr="00B7048B" w:rsidRDefault="00B543B9" w:rsidP="00B543B9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hyperlink r:id="rId6" w:history="1">
        <w:r w:rsidRPr="00B543B9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https://www.youtube.com/watch?v=nT2M</w:t>
        </w:r>
        <w:r w:rsidRPr="00B543B9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O</w:t>
        </w:r>
        <w:r w:rsidRPr="00B543B9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KAWGqU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(Comunicação – Agenda 1 -GEEaD).</w:t>
      </w:r>
    </w:p>
    <w:p w14:paraId="707B1132" w14:textId="51C3B3F1" w:rsidR="00B7048B" w:rsidRPr="00B7048B" w:rsidRDefault="00B7048B" w:rsidP="00B543B9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hyperlink r:id="rId7" w:history="1">
        <w:r w:rsidRPr="00B7048B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</w:t>
        </w:r>
        <w:r w:rsidRPr="00B7048B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c</w:t>
        </w:r>
        <w:r w:rsidRPr="00B7048B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om/watch?v=pWvuF0U9zv4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(Norma culta e variedade linguística – UNIVESP)</w:t>
      </w:r>
    </w:p>
    <w:p w14:paraId="5F07FF9A" w14:textId="5BBF447B" w:rsidR="004A5D7F" w:rsidRPr="00DB6085" w:rsidRDefault="00B7048B" w:rsidP="004A5D7F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hyperlink r:id="rId8" w:history="1">
        <w:r w:rsidRPr="009524A9">
          <w:rPr>
            <w:rStyle w:val="Hyperlink"/>
            <w:rFonts w:ascii="Arial" w:hAnsi="Arial" w:cs="Arial"/>
            <w:b/>
            <w:bCs/>
            <w:sz w:val="24"/>
            <w:szCs w:val="24"/>
          </w:rPr>
          <w:t>https://mundotexto.wordpress.com/2014/02/18/linguagem-coloquial-e-linguagem-culta-no-ensino-de-portugues-brasileiro/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(Blog mundo texto)</w:t>
      </w:r>
    </w:p>
    <w:p w14:paraId="16D5884F" w14:textId="45C1D45F" w:rsidR="004A5D7F" w:rsidRPr="00DF051C" w:rsidRDefault="00DF051C" w:rsidP="004A5D7F">
      <w:pPr>
        <w:rPr>
          <w:rFonts w:ascii="Arial" w:hAnsi="Arial" w:cs="Arial"/>
          <w:sz w:val="24"/>
          <w:szCs w:val="24"/>
        </w:rPr>
      </w:pPr>
      <w:r w:rsidRPr="00DF051C">
        <w:rPr>
          <w:rFonts w:ascii="Arial" w:hAnsi="Arial" w:cs="Arial"/>
          <w:b/>
          <w:bCs/>
          <w:sz w:val="24"/>
          <w:szCs w:val="24"/>
        </w:rPr>
        <w:lastRenderedPageBreak/>
        <w:t>Fichário:</w:t>
      </w:r>
      <w:r w:rsidR="004A5D7F" w:rsidRPr="00DF051C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Desenvolver um relato em primeira pessoa.</w:t>
      </w:r>
    </w:p>
    <w:p w14:paraId="00FACB22" w14:textId="7BCB1537" w:rsidR="00DF051C" w:rsidRDefault="00DB6085" w:rsidP="004A5D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="00DF051C">
        <w:rPr>
          <w:rFonts w:ascii="Arial" w:hAnsi="Arial" w:cs="Arial"/>
          <w:sz w:val="24"/>
          <w:szCs w:val="24"/>
        </w:rPr>
        <w:t>A importância da linguagem verbal e não-verbal para o Técnico em Desenvolvimento de Sistemas”</w:t>
      </w:r>
    </w:p>
    <w:p w14:paraId="38F9DAC3" w14:textId="77777777" w:rsidR="00DB6085" w:rsidRDefault="00DB6085" w:rsidP="004A5D7F">
      <w:pPr>
        <w:rPr>
          <w:rFonts w:ascii="Arial" w:hAnsi="Arial" w:cs="Arial"/>
          <w:sz w:val="24"/>
          <w:szCs w:val="24"/>
        </w:rPr>
      </w:pPr>
    </w:p>
    <w:p w14:paraId="275CF185" w14:textId="12DCD25C" w:rsidR="00DB6085" w:rsidRDefault="00DB6085" w:rsidP="00DB608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RASCUNHO:</w:t>
      </w:r>
    </w:p>
    <w:p w14:paraId="06C5D03C" w14:textId="48EDA191" w:rsidR="00DD2DFA" w:rsidRDefault="0069491C" w:rsidP="00AF265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Desde o final do ensino fundamental</w:t>
      </w:r>
      <w:r w:rsidR="0007047B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F1524B">
        <w:rPr>
          <w:rFonts w:ascii="Arial" w:hAnsi="Arial" w:cs="Arial"/>
          <w:sz w:val="24"/>
          <w:szCs w:val="24"/>
        </w:rPr>
        <w:t xml:space="preserve">linguagem e a matemática me despertavam </w:t>
      </w:r>
      <w:r w:rsidR="00AF265C">
        <w:rPr>
          <w:rFonts w:ascii="Arial" w:hAnsi="Arial" w:cs="Arial"/>
          <w:sz w:val="24"/>
          <w:szCs w:val="24"/>
        </w:rPr>
        <w:t xml:space="preserve">alguns interesses fascinantes... Lembro até hoje de quando </w:t>
      </w:r>
      <w:r w:rsidR="00336923">
        <w:rPr>
          <w:rFonts w:ascii="Arial" w:hAnsi="Arial" w:cs="Arial"/>
          <w:sz w:val="24"/>
          <w:szCs w:val="24"/>
        </w:rPr>
        <w:t>eu e meus amigos negociavamos</w:t>
      </w:r>
      <w:r w:rsidR="00DD2DFA">
        <w:rPr>
          <w:rFonts w:ascii="Arial" w:hAnsi="Arial" w:cs="Arial"/>
          <w:sz w:val="24"/>
          <w:szCs w:val="24"/>
        </w:rPr>
        <w:t xml:space="preserve"> com o</w:t>
      </w:r>
      <w:r w:rsidR="00AF265C">
        <w:rPr>
          <w:rFonts w:ascii="Arial" w:hAnsi="Arial" w:cs="Arial"/>
          <w:sz w:val="24"/>
          <w:szCs w:val="24"/>
        </w:rPr>
        <w:t xml:space="preserve"> professor de matemática</w:t>
      </w:r>
      <w:r w:rsidR="00DD2DFA">
        <w:rPr>
          <w:rFonts w:ascii="Arial" w:hAnsi="Arial" w:cs="Arial"/>
          <w:sz w:val="24"/>
          <w:szCs w:val="24"/>
        </w:rPr>
        <w:t xml:space="preserve"> para ele</w:t>
      </w:r>
      <w:r w:rsidR="00AF265C">
        <w:rPr>
          <w:rFonts w:ascii="Arial" w:hAnsi="Arial" w:cs="Arial"/>
          <w:sz w:val="24"/>
          <w:szCs w:val="24"/>
        </w:rPr>
        <w:t xml:space="preserve"> </w:t>
      </w:r>
      <w:r w:rsidR="00336923">
        <w:rPr>
          <w:rFonts w:ascii="Arial" w:hAnsi="Arial" w:cs="Arial"/>
          <w:sz w:val="24"/>
          <w:szCs w:val="24"/>
        </w:rPr>
        <w:t>nos liberar</w:t>
      </w:r>
      <w:r w:rsidR="00AF265C">
        <w:rPr>
          <w:rFonts w:ascii="Arial" w:hAnsi="Arial" w:cs="Arial"/>
          <w:sz w:val="24"/>
          <w:szCs w:val="24"/>
        </w:rPr>
        <w:t xml:space="preserve"> durante a aula para fazermos exercícios da apostila </w:t>
      </w:r>
      <w:r w:rsidR="00AF265C">
        <w:rPr>
          <w:rFonts w:ascii="Arial" w:hAnsi="Arial" w:cs="Arial"/>
          <w:sz w:val="24"/>
          <w:szCs w:val="24"/>
        </w:rPr>
        <w:t>ao ar livre</w:t>
      </w:r>
      <w:r w:rsidR="00DD2DFA">
        <w:rPr>
          <w:rFonts w:ascii="Arial" w:hAnsi="Arial" w:cs="Arial"/>
          <w:sz w:val="24"/>
          <w:szCs w:val="24"/>
        </w:rPr>
        <w:t>.</w:t>
      </w:r>
      <w:r w:rsidR="00AF265C">
        <w:rPr>
          <w:rFonts w:ascii="Arial" w:hAnsi="Arial" w:cs="Arial"/>
          <w:sz w:val="24"/>
          <w:szCs w:val="24"/>
        </w:rPr>
        <w:t xml:space="preserve"> </w:t>
      </w:r>
      <w:r w:rsidR="00DD2DFA">
        <w:rPr>
          <w:rFonts w:ascii="Arial" w:hAnsi="Arial" w:cs="Arial"/>
          <w:sz w:val="24"/>
          <w:szCs w:val="24"/>
        </w:rPr>
        <w:t>S</w:t>
      </w:r>
      <w:r w:rsidR="00AF265C">
        <w:rPr>
          <w:rFonts w:ascii="Arial" w:hAnsi="Arial" w:cs="Arial"/>
          <w:sz w:val="24"/>
          <w:szCs w:val="24"/>
        </w:rPr>
        <w:t>aíamos tão focados e felizes por esse “benefício” que em 50 minutos resolvíamos todos os exercícios daquela aula e</w:t>
      </w:r>
      <w:r w:rsidR="00DD2DFA">
        <w:rPr>
          <w:rFonts w:ascii="Arial" w:hAnsi="Arial" w:cs="Arial"/>
          <w:sz w:val="24"/>
          <w:szCs w:val="24"/>
        </w:rPr>
        <w:t xml:space="preserve"> depois</w:t>
      </w:r>
      <w:r w:rsidR="00AF265C">
        <w:rPr>
          <w:rFonts w:ascii="Arial" w:hAnsi="Arial" w:cs="Arial"/>
          <w:sz w:val="24"/>
          <w:szCs w:val="24"/>
        </w:rPr>
        <w:t xml:space="preserve"> avançávamos para as aulas seguintes. Um dia fiquei </w:t>
      </w:r>
      <w:r w:rsidR="00DD2DFA">
        <w:rPr>
          <w:rFonts w:ascii="Arial" w:hAnsi="Arial" w:cs="Arial"/>
          <w:sz w:val="24"/>
          <w:szCs w:val="24"/>
        </w:rPr>
        <w:t xml:space="preserve">muito </w:t>
      </w:r>
      <w:r w:rsidR="00AF265C">
        <w:rPr>
          <w:rFonts w:ascii="Arial" w:hAnsi="Arial" w:cs="Arial"/>
          <w:sz w:val="24"/>
          <w:szCs w:val="24"/>
        </w:rPr>
        <w:t>entusiasmado com meus colegas</w:t>
      </w:r>
      <w:r w:rsidR="001065FA">
        <w:rPr>
          <w:rFonts w:ascii="Arial" w:hAnsi="Arial" w:cs="Arial"/>
          <w:sz w:val="24"/>
          <w:szCs w:val="24"/>
        </w:rPr>
        <w:t>,</w:t>
      </w:r>
      <w:r w:rsidR="00AF265C">
        <w:rPr>
          <w:rFonts w:ascii="Arial" w:hAnsi="Arial" w:cs="Arial"/>
          <w:sz w:val="24"/>
          <w:szCs w:val="24"/>
        </w:rPr>
        <w:t xml:space="preserve"> pois tínhamos terminado a apostila</w:t>
      </w:r>
      <w:r w:rsidR="001065FA">
        <w:rPr>
          <w:rFonts w:ascii="Arial" w:hAnsi="Arial" w:cs="Arial"/>
          <w:sz w:val="24"/>
          <w:szCs w:val="24"/>
        </w:rPr>
        <w:t xml:space="preserve"> inteira</w:t>
      </w:r>
      <w:r w:rsidR="008A523E">
        <w:rPr>
          <w:rFonts w:ascii="Arial" w:hAnsi="Arial" w:cs="Arial"/>
          <w:sz w:val="24"/>
          <w:szCs w:val="24"/>
        </w:rPr>
        <w:t xml:space="preserve"> sozinhos</w:t>
      </w:r>
      <w:r w:rsidR="001065FA">
        <w:rPr>
          <w:rFonts w:ascii="Arial" w:hAnsi="Arial" w:cs="Arial"/>
          <w:sz w:val="24"/>
          <w:szCs w:val="24"/>
        </w:rPr>
        <w:t>,</w:t>
      </w:r>
      <w:r w:rsidR="008A523E">
        <w:rPr>
          <w:rFonts w:ascii="Arial" w:hAnsi="Arial" w:cs="Arial"/>
          <w:sz w:val="24"/>
          <w:szCs w:val="24"/>
        </w:rPr>
        <w:t xml:space="preserve"> </w:t>
      </w:r>
      <w:r w:rsidR="001065FA">
        <w:rPr>
          <w:rFonts w:ascii="Arial" w:hAnsi="Arial" w:cs="Arial"/>
          <w:sz w:val="24"/>
          <w:szCs w:val="24"/>
        </w:rPr>
        <w:t>cada um</w:t>
      </w:r>
      <w:r w:rsidR="008A523E">
        <w:rPr>
          <w:rFonts w:ascii="Arial" w:hAnsi="Arial" w:cs="Arial"/>
          <w:sz w:val="24"/>
          <w:szCs w:val="24"/>
        </w:rPr>
        <w:t xml:space="preserve"> compartilhando com o outro o conhecimento de que sabia; </w:t>
      </w:r>
      <w:r w:rsidR="001065FA">
        <w:rPr>
          <w:rFonts w:ascii="Arial" w:hAnsi="Arial" w:cs="Arial"/>
          <w:sz w:val="24"/>
          <w:szCs w:val="24"/>
        </w:rPr>
        <w:t>O</w:t>
      </w:r>
      <w:r w:rsidR="00DD2DFA">
        <w:rPr>
          <w:rFonts w:ascii="Arial" w:hAnsi="Arial" w:cs="Arial"/>
          <w:sz w:val="24"/>
          <w:szCs w:val="24"/>
        </w:rPr>
        <w:t xml:space="preserve"> mais “chato”</w:t>
      </w:r>
      <w:r w:rsidR="001065FA">
        <w:rPr>
          <w:rFonts w:ascii="Arial" w:hAnsi="Arial" w:cs="Arial"/>
          <w:sz w:val="24"/>
          <w:szCs w:val="24"/>
        </w:rPr>
        <w:t>, depois de tudo,</w:t>
      </w:r>
      <w:r w:rsidR="00DD2DFA">
        <w:rPr>
          <w:rFonts w:ascii="Arial" w:hAnsi="Arial" w:cs="Arial"/>
          <w:sz w:val="24"/>
          <w:szCs w:val="24"/>
        </w:rPr>
        <w:t xml:space="preserve"> era voltar para </w:t>
      </w:r>
      <w:r w:rsidR="001065FA">
        <w:rPr>
          <w:rFonts w:ascii="Arial" w:hAnsi="Arial" w:cs="Arial"/>
          <w:sz w:val="24"/>
          <w:szCs w:val="24"/>
        </w:rPr>
        <w:t xml:space="preserve">a </w:t>
      </w:r>
      <w:r w:rsidR="00DD2DFA">
        <w:rPr>
          <w:rFonts w:ascii="Arial" w:hAnsi="Arial" w:cs="Arial"/>
          <w:sz w:val="24"/>
          <w:szCs w:val="24"/>
        </w:rPr>
        <w:t xml:space="preserve">sala e </w:t>
      </w:r>
      <w:r w:rsidR="001065FA">
        <w:rPr>
          <w:rFonts w:ascii="Arial" w:hAnsi="Arial" w:cs="Arial"/>
          <w:sz w:val="24"/>
          <w:szCs w:val="24"/>
        </w:rPr>
        <w:t>esperar</w:t>
      </w:r>
      <w:r w:rsidR="00DD2DFA">
        <w:rPr>
          <w:rFonts w:ascii="Arial" w:hAnsi="Arial" w:cs="Arial"/>
          <w:sz w:val="24"/>
          <w:szCs w:val="24"/>
        </w:rPr>
        <w:t xml:space="preserve"> o professor ensinar tudo aquilo que já havíamos feito</w:t>
      </w:r>
      <w:r w:rsidR="001065FA">
        <w:rPr>
          <w:rFonts w:ascii="Arial" w:hAnsi="Arial" w:cs="Arial"/>
          <w:sz w:val="24"/>
          <w:szCs w:val="24"/>
        </w:rPr>
        <w:t>.</w:t>
      </w:r>
    </w:p>
    <w:p w14:paraId="4AC0C1C1" w14:textId="5A3C5231" w:rsidR="00DD2DFA" w:rsidRDefault="00DD2DFA" w:rsidP="00AF265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 a linguagem não era muito diferente</w:t>
      </w:r>
      <w:r w:rsidR="008937AF">
        <w:rPr>
          <w:rFonts w:ascii="Arial" w:hAnsi="Arial" w:cs="Arial"/>
          <w:sz w:val="24"/>
          <w:szCs w:val="24"/>
        </w:rPr>
        <w:t>,</w:t>
      </w:r>
      <w:r w:rsidR="00670612">
        <w:rPr>
          <w:rFonts w:ascii="Arial" w:hAnsi="Arial" w:cs="Arial"/>
          <w:sz w:val="24"/>
          <w:szCs w:val="24"/>
        </w:rPr>
        <w:t xml:space="preserve"> </w:t>
      </w:r>
      <w:r w:rsidR="00C54E6A">
        <w:rPr>
          <w:rFonts w:ascii="Arial" w:hAnsi="Arial" w:cs="Arial"/>
          <w:sz w:val="24"/>
          <w:szCs w:val="24"/>
        </w:rPr>
        <w:t xml:space="preserve">lembro que </w:t>
      </w:r>
      <w:r w:rsidR="008937AF">
        <w:rPr>
          <w:rFonts w:ascii="Arial" w:hAnsi="Arial" w:cs="Arial"/>
          <w:sz w:val="24"/>
          <w:szCs w:val="24"/>
        </w:rPr>
        <w:t xml:space="preserve">eu </w:t>
      </w:r>
      <w:r w:rsidR="00C54E6A">
        <w:rPr>
          <w:rFonts w:ascii="Arial" w:hAnsi="Arial" w:cs="Arial"/>
          <w:sz w:val="24"/>
          <w:szCs w:val="24"/>
        </w:rPr>
        <w:t xml:space="preserve">gostava de seguir </w:t>
      </w:r>
      <w:r w:rsidR="008937AF">
        <w:rPr>
          <w:rFonts w:ascii="Arial" w:hAnsi="Arial" w:cs="Arial"/>
          <w:sz w:val="24"/>
          <w:szCs w:val="24"/>
        </w:rPr>
        <w:t xml:space="preserve">as regras e princípios da gramática para criar textos </w:t>
      </w:r>
      <w:r w:rsidR="000802EC">
        <w:rPr>
          <w:rFonts w:ascii="Arial" w:hAnsi="Arial" w:cs="Arial"/>
          <w:sz w:val="24"/>
          <w:szCs w:val="24"/>
        </w:rPr>
        <w:t xml:space="preserve">que eram quase </w:t>
      </w:r>
      <w:r w:rsidR="008937AF">
        <w:rPr>
          <w:rFonts w:ascii="Arial" w:hAnsi="Arial" w:cs="Arial"/>
          <w:sz w:val="24"/>
          <w:szCs w:val="24"/>
        </w:rPr>
        <w:t>impossíveis de não serem entendid</w:t>
      </w:r>
      <w:r w:rsidR="000802EC">
        <w:rPr>
          <w:rFonts w:ascii="Arial" w:hAnsi="Arial" w:cs="Arial"/>
          <w:sz w:val="24"/>
          <w:szCs w:val="24"/>
        </w:rPr>
        <w:t>os</w:t>
      </w:r>
      <w:r w:rsidR="008937AF">
        <w:rPr>
          <w:rFonts w:ascii="Arial" w:hAnsi="Arial" w:cs="Arial"/>
          <w:sz w:val="24"/>
          <w:szCs w:val="24"/>
        </w:rPr>
        <w:t xml:space="preserve"> já que essas “estruturas textuais” </w:t>
      </w:r>
      <w:r w:rsidR="000802EC">
        <w:rPr>
          <w:rFonts w:ascii="Arial" w:hAnsi="Arial" w:cs="Arial"/>
          <w:sz w:val="24"/>
          <w:szCs w:val="24"/>
        </w:rPr>
        <w:t>seguiam padrões que só permitiam um único significado.</w:t>
      </w:r>
    </w:p>
    <w:p w14:paraId="2A95C7B3" w14:textId="18411EF0" w:rsidR="000802EC" w:rsidRDefault="000802EC" w:rsidP="00AF265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Ensinamentos do colegial pairam até hoje em minha mente com as frases: “Uma andorinha só, não faz verão!” e “Uma andorinha só não faz, verão</w:t>
      </w:r>
      <w:r w:rsidR="008937EC">
        <w:rPr>
          <w:rFonts w:ascii="Arial" w:hAnsi="Arial" w:cs="Arial"/>
          <w:sz w:val="24"/>
          <w:szCs w:val="24"/>
        </w:rPr>
        <w:t>!</w:t>
      </w:r>
      <w:r>
        <w:rPr>
          <w:rFonts w:ascii="Arial" w:hAnsi="Arial" w:cs="Arial"/>
          <w:sz w:val="24"/>
          <w:szCs w:val="24"/>
        </w:rPr>
        <w:t xml:space="preserve">” para explicar com maestria o caos e </w:t>
      </w:r>
      <w:r w:rsidR="008B7990">
        <w:rPr>
          <w:rFonts w:ascii="Arial" w:hAnsi="Arial" w:cs="Arial"/>
          <w:sz w:val="24"/>
          <w:szCs w:val="24"/>
        </w:rPr>
        <w:t xml:space="preserve">o </w:t>
      </w:r>
      <w:r>
        <w:rPr>
          <w:rFonts w:ascii="Arial" w:hAnsi="Arial" w:cs="Arial"/>
          <w:sz w:val="24"/>
          <w:szCs w:val="24"/>
        </w:rPr>
        <w:t xml:space="preserve">impacto que uma simples mudança </w:t>
      </w:r>
      <w:r w:rsidR="008B7990">
        <w:rPr>
          <w:rFonts w:ascii="Arial" w:hAnsi="Arial" w:cs="Arial"/>
          <w:sz w:val="24"/>
          <w:szCs w:val="24"/>
        </w:rPr>
        <w:t>na posição da</w:t>
      </w:r>
      <w:r>
        <w:rPr>
          <w:rFonts w:ascii="Arial" w:hAnsi="Arial" w:cs="Arial"/>
          <w:sz w:val="24"/>
          <w:szCs w:val="24"/>
        </w:rPr>
        <w:t xml:space="preserve"> vírgula pod</w:t>
      </w:r>
      <w:r w:rsidR="008937EC">
        <w:rPr>
          <w:rFonts w:ascii="Arial" w:hAnsi="Arial" w:cs="Arial"/>
          <w:sz w:val="24"/>
          <w:szCs w:val="24"/>
        </w:rPr>
        <w:t>ia</w:t>
      </w:r>
      <w:r>
        <w:rPr>
          <w:rFonts w:ascii="Arial" w:hAnsi="Arial" w:cs="Arial"/>
          <w:sz w:val="24"/>
          <w:szCs w:val="24"/>
        </w:rPr>
        <w:t xml:space="preserve"> causar</w:t>
      </w:r>
      <w:r w:rsidR="008937EC">
        <w:rPr>
          <w:rFonts w:ascii="Arial" w:hAnsi="Arial" w:cs="Arial"/>
          <w:sz w:val="24"/>
          <w:szCs w:val="24"/>
        </w:rPr>
        <w:t xml:space="preserve"> em um contexto</w:t>
      </w:r>
      <w:r>
        <w:rPr>
          <w:rFonts w:ascii="Arial" w:hAnsi="Arial" w:cs="Arial"/>
          <w:sz w:val="24"/>
          <w:szCs w:val="24"/>
        </w:rPr>
        <w:t>. Ou até mesmo da frase: “Tenho dois carros na garagem</w:t>
      </w:r>
      <w:r w:rsidR="008937EC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um fusca e uma ferrari, este vermelho carmesim, aquele azul bebê”</w:t>
      </w:r>
      <w:r w:rsidR="008937EC">
        <w:rPr>
          <w:rFonts w:ascii="Arial" w:hAnsi="Arial" w:cs="Arial"/>
          <w:sz w:val="24"/>
          <w:szCs w:val="24"/>
        </w:rPr>
        <w:t xml:space="preserve"> para explicar </w:t>
      </w:r>
      <w:r w:rsidR="008B7990">
        <w:rPr>
          <w:rFonts w:ascii="Arial" w:hAnsi="Arial" w:cs="Arial"/>
          <w:sz w:val="24"/>
          <w:szCs w:val="24"/>
        </w:rPr>
        <w:t xml:space="preserve">ao que os pronomes se referem </w:t>
      </w:r>
      <w:r w:rsidR="008937EC">
        <w:rPr>
          <w:rFonts w:ascii="Arial" w:hAnsi="Arial" w:cs="Arial"/>
          <w:sz w:val="24"/>
          <w:szCs w:val="24"/>
        </w:rPr>
        <w:t>dentro de um texto.</w:t>
      </w:r>
    </w:p>
    <w:p w14:paraId="17442A38" w14:textId="7569911D" w:rsidR="0007047B" w:rsidRDefault="0003652F" w:rsidP="00DB608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Ao lembrar desses ensinamentos</w:t>
      </w:r>
      <w:r w:rsidR="00816FCE">
        <w:rPr>
          <w:rFonts w:ascii="Arial" w:hAnsi="Arial" w:cs="Arial"/>
          <w:sz w:val="24"/>
          <w:szCs w:val="24"/>
        </w:rPr>
        <w:t xml:space="preserve">, percebo que toda </w:t>
      </w:r>
      <w:r>
        <w:rPr>
          <w:rFonts w:ascii="Arial" w:hAnsi="Arial" w:cs="Arial"/>
          <w:sz w:val="24"/>
          <w:szCs w:val="24"/>
        </w:rPr>
        <w:t>essa</w:t>
      </w:r>
      <w:r w:rsidR="00816FCE">
        <w:rPr>
          <w:rFonts w:ascii="Arial" w:hAnsi="Arial" w:cs="Arial"/>
          <w:sz w:val="24"/>
          <w:szCs w:val="24"/>
        </w:rPr>
        <w:t xml:space="preserve"> bagagem acumulada ao longo do tempo com a linguagem</w:t>
      </w:r>
      <w:r w:rsidR="00B47F78">
        <w:rPr>
          <w:rFonts w:ascii="Arial" w:hAnsi="Arial" w:cs="Arial"/>
          <w:sz w:val="24"/>
          <w:szCs w:val="24"/>
        </w:rPr>
        <w:t xml:space="preserve"> (em todos os seus aspectos)</w:t>
      </w:r>
      <w:r w:rsidR="00816FCE">
        <w:rPr>
          <w:rFonts w:ascii="Arial" w:hAnsi="Arial" w:cs="Arial"/>
          <w:sz w:val="24"/>
          <w:szCs w:val="24"/>
        </w:rPr>
        <w:t xml:space="preserve"> me abriu muitas oportunidades</w:t>
      </w:r>
      <w:r>
        <w:rPr>
          <w:rFonts w:ascii="Arial" w:hAnsi="Arial" w:cs="Arial"/>
          <w:sz w:val="24"/>
          <w:szCs w:val="24"/>
        </w:rPr>
        <w:t xml:space="preserve"> como</w:t>
      </w:r>
      <w:r w:rsidR="00816FC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Ingressar</w:t>
      </w:r>
      <w:r w:rsidR="00816FCE">
        <w:rPr>
          <w:rFonts w:ascii="Arial" w:hAnsi="Arial" w:cs="Arial"/>
          <w:sz w:val="24"/>
          <w:szCs w:val="24"/>
        </w:rPr>
        <w:t xml:space="preserve"> em certames, </w:t>
      </w:r>
      <w:r>
        <w:rPr>
          <w:rFonts w:ascii="Arial" w:hAnsi="Arial" w:cs="Arial"/>
          <w:sz w:val="24"/>
          <w:szCs w:val="24"/>
        </w:rPr>
        <w:t>ser assertivo em textos</w:t>
      </w:r>
      <w:r w:rsidR="00816FCE">
        <w:rPr>
          <w:rFonts w:ascii="Arial" w:hAnsi="Arial" w:cs="Arial"/>
          <w:sz w:val="24"/>
          <w:szCs w:val="24"/>
        </w:rPr>
        <w:t xml:space="preserve">, </w:t>
      </w:r>
      <w:r w:rsidR="00B47F78">
        <w:rPr>
          <w:rFonts w:ascii="Arial" w:hAnsi="Arial" w:cs="Arial"/>
          <w:sz w:val="24"/>
          <w:szCs w:val="24"/>
        </w:rPr>
        <w:t xml:space="preserve">discursar </w:t>
      </w:r>
      <w:r w:rsidR="00CF7E7E">
        <w:rPr>
          <w:rFonts w:ascii="Arial" w:hAnsi="Arial" w:cs="Arial"/>
          <w:sz w:val="24"/>
          <w:szCs w:val="24"/>
        </w:rPr>
        <w:t>em auditório</w:t>
      </w:r>
      <w:r w:rsidR="00B47F78">
        <w:rPr>
          <w:rFonts w:ascii="Arial" w:hAnsi="Arial" w:cs="Arial"/>
          <w:sz w:val="24"/>
          <w:szCs w:val="24"/>
        </w:rPr>
        <w:t xml:space="preserve"> </w:t>
      </w:r>
      <w:r w:rsidR="00CF7E7E">
        <w:rPr>
          <w:rFonts w:ascii="Arial" w:hAnsi="Arial" w:cs="Arial"/>
          <w:sz w:val="24"/>
          <w:szCs w:val="24"/>
        </w:rPr>
        <w:t>n</w:t>
      </w:r>
      <w:r w:rsidR="00B47F78">
        <w:rPr>
          <w:rFonts w:ascii="Arial" w:hAnsi="Arial" w:cs="Arial"/>
          <w:sz w:val="24"/>
          <w:szCs w:val="24"/>
        </w:rPr>
        <w:t xml:space="preserve">a Semana da Educação Especial da </w:t>
      </w:r>
      <w:r w:rsidR="00CF7E7E">
        <w:rPr>
          <w:rFonts w:ascii="Arial" w:hAnsi="Arial" w:cs="Arial"/>
          <w:sz w:val="24"/>
          <w:szCs w:val="24"/>
        </w:rPr>
        <w:t>UFSCar</w:t>
      </w:r>
      <w:r w:rsidR="00B47F78">
        <w:rPr>
          <w:rFonts w:ascii="Arial" w:hAnsi="Arial" w:cs="Arial"/>
          <w:sz w:val="24"/>
          <w:szCs w:val="24"/>
        </w:rPr>
        <w:t xml:space="preserve">, </w:t>
      </w:r>
      <w:r w:rsidR="00357C70">
        <w:rPr>
          <w:rFonts w:ascii="Arial" w:hAnsi="Arial" w:cs="Arial"/>
          <w:sz w:val="24"/>
          <w:szCs w:val="24"/>
        </w:rPr>
        <w:t>redigir com meu primo uma das</w:t>
      </w:r>
      <w:r w:rsidR="00B47F78">
        <w:rPr>
          <w:rFonts w:ascii="Arial" w:hAnsi="Arial" w:cs="Arial"/>
          <w:sz w:val="24"/>
          <w:szCs w:val="24"/>
        </w:rPr>
        <w:t xml:space="preserve"> 100 melhores redações da Olimpíada </w:t>
      </w:r>
      <w:r w:rsidR="000D3411">
        <w:rPr>
          <w:rFonts w:ascii="Arial" w:hAnsi="Arial" w:cs="Arial"/>
          <w:sz w:val="24"/>
          <w:szCs w:val="24"/>
        </w:rPr>
        <w:t>“Química na cozinha</w:t>
      </w:r>
      <w:r w:rsidR="00357C70">
        <w:rPr>
          <w:rFonts w:ascii="Arial" w:hAnsi="Arial" w:cs="Arial"/>
          <w:sz w:val="24"/>
          <w:szCs w:val="24"/>
        </w:rPr>
        <w:t xml:space="preserve"> 2015</w:t>
      </w:r>
      <w:r w:rsidR="000D3411">
        <w:rPr>
          <w:rFonts w:ascii="Arial" w:hAnsi="Arial" w:cs="Arial"/>
          <w:sz w:val="24"/>
          <w:szCs w:val="24"/>
        </w:rPr>
        <w:t>”</w:t>
      </w:r>
    </w:p>
    <w:p w14:paraId="6DF10CDA" w14:textId="77777777" w:rsidR="00DB6085" w:rsidRDefault="00DB6085" w:rsidP="00DB6085">
      <w:pPr>
        <w:jc w:val="both"/>
        <w:rPr>
          <w:rFonts w:ascii="Arial" w:hAnsi="Arial" w:cs="Arial"/>
          <w:sz w:val="24"/>
          <w:szCs w:val="24"/>
        </w:rPr>
      </w:pPr>
    </w:p>
    <w:p w14:paraId="4D62CD9C" w14:textId="07E98C56" w:rsidR="00DB6085" w:rsidRDefault="00DB6085" w:rsidP="004A5D7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FINAL:</w:t>
      </w:r>
    </w:p>
    <w:p w14:paraId="25B96528" w14:textId="7ECD496A" w:rsidR="00DB6085" w:rsidRPr="00DB6085" w:rsidRDefault="00DB6085" w:rsidP="00DB6085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As linguagens por trás de um programador</w:t>
      </w:r>
    </w:p>
    <w:p w14:paraId="1F758CC7" w14:textId="77777777" w:rsidR="00D2202E" w:rsidRDefault="00D73BE6" w:rsidP="0007047B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07047B" w:rsidRPr="0007047B">
        <w:rPr>
          <w:rFonts w:ascii="Arial" w:hAnsi="Arial" w:cs="Arial"/>
        </w:rPr>
        <w:t>Desde o final do ensino fundamental</w:t>
      </w:r>
      <w:r w:rsidR="00350F44">
        <w:rPr>
          <w:rFonts w:ascii="Arial" w:hAnsi="Arial" w:cs="Arial"/>
        </w:rPr>
        <w:t xml:space="preserve"> em 2012</w:t>
      </w:r>
      <w:r w:rsidR="0007047B" w:rsidRPr="0007047B">
        <w:rPr>
          <w:rFonts w:ascii="Arial" w:hAnsi="Arial" w:cs="Arial"/>
        </w:rPr>
        <w:t>, a linguagem e a matemática despertavam em mim um fascínio especial</w:t>
      </w:r>
      <w:r w:rsidR="00AC2C86">
        <w:rPr>
          <w:rFonts w:ascii="Arial" w:hAnsi="Arial" w:cs="Arial"/>
        </w:rPr>
        <w:t xml:space="preserve">, eu mal fazia ideia do quanto elas seriam essenciais para </w:t>
      </w:r>
      <w:r w:rsidR="00D2202E">
        <w:rPr>
          <w:rFonts w:ascii="Arial" w:hAnsi="Arial" w:cs="Arial"/>
        </w:rPr>
        <w:t xml:space="preserve">as </w:t>
      </w:r>
      <w:r w:rsidR="00AC2C86">
        <w:rPr>
          <w:rFonts w:ascii="Arial" w:hAnsi="Arial" w:cs="Arial"/>
        </w:rPr>
        <w:t>minhas atividades hoje em dia</w:t>
      </w:r>
      <w:r w:rsidR="00D2202E">
        <w:rPr>
          <w:rFonts w:ascii="Arial" w:hAnsi="Arial" w:cs="Arial"/>
        </w:rPr>
        <w:t>.</w:t>
      </w:r>
    </w:p>
    <w:p w14:paraId="74E58601" w14:textId="22B8392F" w:rsidR="0007047B" w:rsidRPr="0007047B" w:rsidRDefault="00D2202E" w:rsidP="0007047B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07047B" w:rsidRPr="0007047B">
        <w:rPr>
          <w:rFonts w:ascii="Arial" w:hAnsi="Arial" w:cs="Arial"/>
        </w:rPr>
        <w:t xml:space="preserve"> Lembro de negociar com o professor de matemática para </w:t>
      </w:r>
      <w:r w:rsidR="0007047B">
        <w:rPr>
          <w:rFonts w:ascii="Arial" w:hAnsi="Arial" w:cs="Arial"/>
        </w:rPr>
        <w:t>me</w:t>
      </w:r>
      <w:r w:rsidR="0007047B" w:rsidRPr="0007047B">
        <w:rPr>
          <w:rFonts w:ascii="Arial" w:hAnsi="Arial" w:cs="Arial"/>
        </w:rPr>
        <w:t xml:space="preserve"> liberar da sala e resolver os exercícios da apostila ao ar livre. Em 50 minutos, já t</w:t>
      </w:r>
      <w:r w:rsidR="0007047B">
        <w:rPr>
          <w:rFonts w:ascii="Arial" w:hAnsi="Arial" w:cs="Arial"/>
        </w:rPr>
        <w:t>i</w:t>
      </w:r>
      <w:r w:rsidR="0007047B" w:rsidRPr="0007047B">
        <w:rPr>
          <w:rFonts w:ascii="Arial" w:hAnsi="Arial" w:cs="Arial"/>
        </w:rPr>
        <w:t xml:space="preserve">nha feito tudo </w:t>
      </w:r>
      <w:r w:rsidR="0007047B">
        <w:rPr>
          <w:rFonts w:ascii="Arial" w:hAnsi="Arial" w:cs="Arial"/>
        </w:rPr>
        <w:t>com mais três amigos</w:t>
      </w:r>
      <w:r w:rsidR="0007047B" w:rsidRPr="0007047B">
        <w:rPr>
          <w:rFonts w:ascii="Arial" w:hAnsi="Arial" w:cs="Arial"/>
        </w:rPr>
        <w:t>, muitas vezes, avançávamos para as aulas seguintes. Fic</w:t>
      </w:r>
      <w:r w:rsidR="0007047B">
        <w:rPr>
          <w:rFonts w:ascii="Arial" w:hAnsi="Arial" w:cs="Arial"/>
        </w:rPr>
        <w:t>amos</w:t>
      </w:r>
      <w:r w:rsidR="0007047B" w:rsidRPr="0007047B">
        <w:rPr>
          <w:rFonts w:ascii="Arial" w:hAnsi="Arial" w:cs="Arial"/>
        </w:rPr>
        <w:t xml:space="preserve"> empolgados </w:t>
      </w:r>
      <w:r w:rsidR="0007047B">
        <w:rPr>
          <w:rFonts w:ascii="Arial" w:hAnsi="Arial" w:cs="Arial"/>
        </w:rPr>
        <w:t xml:space="preserve">uma vez </w:t>
      </w:r>
      <w:r w:rsidR="0007047B" w:rsidRPr="0007047B">
        <w:rPr>
          <w:rFonts w:ascii="Arial" w:hAnsi="Arial" w:cs="Arial"/>
        </w:rPr>
        <w:t>por terminar a apostila sozinhos, compartilhando o conhecimento</w:t>
      </w:r>
      <w:r w:rsidR="0010630E">
        <w:rPr>
          <w:rFonts w:ascii="Arial" w:hAnsi="Arial" w:cs="Arial"/>
        </w:rPr>
        <w:t xml:space="preserve"> de álgebra e geometria</w:t>
      </w:r>
      <w:r w:rsidR="0007047B" w:rsidRPr="0007047B">
        <w:rPr>
          <w:rFonts w:ascii="Arial" w:hAnsi="Arial" w:cs="Arial"/>
        </w:rPr>
        <w:t xml:space="preserve"> entre nós. </w:t>
      </w:r>
      <w:r w:rsidR="00350F44">
        <w:rPr>
          <w:rFonts w:ascii="Arial" w:hAnsi="Arial" w:cs="Arial"/>
        </w:rPr>
        <w:t xml:space="preserve">A parte </w:t>
      </w:r>
      <w:r w:rsidR="0007047B" w:rsidRPr="0007047B">
        <w:rPr>
          <w:rFonts w:ascii="Arial" w:hAnsi="Arial" w:cs="Arial"/>
        </w:rPr>
        <w:t>"chat</w:t>
      </w:r>
      <w:r w:rsidR="00350F44">
        <w:rPr>
          <w:rFonts w:ascii="Arial" w:hAnsi="Arial" w:cs="Arial"/>
        </w:rPr>
        <w:t>a</w:t>
      </w:r>
      <w:r w:rsidR="0007047B" w:rsidRPr="0007047B">
        <w:rPr>
          <w:rFonts w:ascii="Arial" w:hAnsi="Arial" w:cs="Arial"/>
        </w:rPr>
        <w:t>" era voltar para a sala e esperar o professor ensinar o que já havíamos feito.</w:t>
      </w:r>
    </w:p>
    <w:p w14:paraId="2452D937" w14:textId="3339A265" w:rsidR="0007047B" w:rsidRPr="0007047B" w:rsidRDefault="00D73BE6" w:rsidP="0007047B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07047B" w:rsidRPr="0007047B">
        <w:rPr>
          <w:rFonts w:ascii="Arial" w:hAnsi="Arial" w:cs="Arial"/>
        </w:rPr>
        <w:t>Com a linguagem não era diferente</w:t>
      </w:r>
      <w:r w:rsidR="00C81E08">
        <w:rPr>
          <w:rFonts w:ascii="Arial" w:hAnsi="Arial" w:cs="Arial"/>
        </w:rPr>
        <w:t>,</w:t>
      </w:r>
      <w:r w:rsidR="0007047B" w:rsidRPr="0007047B">
        <w:rPr>
          <w:rFonts w:ascii="Arial" w:hAnsi="Arial" w:cs="Arial"/>
        </w:rPr>
        <w:t xml:space="preserve"> </w:t>
      </w:r>
      <w:r w:rsidR="00C81E08">
        <w:rPr>
          <w:rFonts w:ascii="Arial" w:hAnsi="Arial" w:cs="Arial"/>
        </w:rPr>
        <w:t>e</w:t>
      </w:r>
      <w:r w:rsidR="0007047B" w:rsidRPr="0007047B">
        <w:rPr>
          <w:rFonts w:ascii="Arial" w:hAnsi="Arial" w:cs="Arial"/>
        </w:rPr>
        <w:t xml:space="preserve">u gostava de seguir as regras da gramática para criar textos que fossem claros e de fácil entendimento, pois essas "estruturas textuais" seguiam padrões que permitiam um único significado. Até hoje, lembro das frases </w:t>
      </w:r>
      <w:r w:rsidR="00182170">
        <w:rPr>
          <w:rFonts w:ascii="Arial" w:hAnsi="Arial" w:cs="Arial"/>
        </w:rPr>
        <w:t xml:space="preserve">da professora de gramática </w:t>
      </w:r>
      <w:r w:rsidR="0010630E">
        <w:rPr>
          <w:rFonts w:ascii="Arial" w:hAnsi="Arial" w:cs="Arial"/>
        </w:rPr>
        <w:t>no</w:t>
      </w:r>
      <w:r w:rsidR="0007047B" w:rsidRPr="0007047B">
        <w:rPr>
          <w:rFonts w:ascii="Arial" w:hAnsi="Arial" w:cs="Arial"/>
        </w:rPr>
        <w:t xml:space="preserve"> colegial</w:t>
      </w:r>
      <w:r w:rsidR="0010630E">
        <w:rPr>
          <w:rFonts w:ascii="Arial" w:hAnsi="Arial" w:cs="Arial"/>
        </w:rPr>
        <w:t>:</w:t>
      </w:r>
      <w:r w:rsidR="0007047B" w:rsidRPr="0007047B">
        <w:rPr>
          <w:rFonts w:ascii="Arial" w:hAnsi="Arial" w:cs="Arial"/>
        </w:rPr>
        <w:t xml:space="preserve"> "Uma andorinha só, não faz verão!" e "Uma andorinha só não faz, verão!", que mostravam o impacto </w:t>
      </w:r>
      <w:r w:rsidR="0010630E">
        <w:rPr>
          <w:rFonts w:ascii="Arial" w:hAnsi="Arial" w:cs="Arial"/>
        </w:rPr>
        <w:t xml:space="preserve">do manejo da </w:t>
      </w:r>
      <w:r w:rsidR="0007047B" w:rsidRPr="0007047B">
        <w:rPr>
          <w:rFonts w:ascii="Arial" w:hAnsi="Arial" w:cs="Arial"/>
        </w:rPr>
        <w:t>vírgula</w:t>
      </w:r>
      <w:r w:rsidR="00182170">
        <w:rPr>
          <w:rFonts w:ascii="Arial" w:hAnsi="Arial" w:cs="Arial"/>
        </w:rPr>
        <w:t xml:space="preserve"> em um texto</w:t>
      </w:r>
      <w:r w:rsidR="0007047B" w:rsidRPr="0007047B">
        <w:rPr>
          <w:rFonts w:ascii="Arial" w:hAnsi="Arial" w:cs="Arial"/>
        </w:rPr>
        <w:t>. Ou</w:t>
      </w:r>
      <w:r w:rsidR="00182170">
        <w:rPr>
          <w:rFonts w:ascii="Arial" w:hAnsi="Arial" w:cs="Arial"/>
        </w:rPr>
        <w:t xml:space="preserve"> ainda</w:t>
      </w:r>
      <w:r w:rsidR="0007047B" w:rsidRPr="0007047B">
        <w:rPr>
          <w:rFonts w:ascii="Arial" w:hAnsi="Arial" w:cs="Arial"/>
        </w:rPr>
        <w:t xml:space="preserve"> a frase: "Tenho dois carros na garagem: um fusca e uma </w:t>
      </w:r>
      <w:r w:rsidR="00182170">
        <w:rPr>
          <w:rFonts w:ascii="Arial" w:hAnsi="Arial" w:cs="Arial"/>
        </w:rPr>
        <w:t>F</w:t>
      </w:r>
      <w:r w:rsidR="0007047B" w:rsidRPr="0007047B">
        <w:rPr>
          <w:rFonts w:ascii="Arial" w:hAnsi="Arial" w:cs="Arial"/>
        </w:rPr>
        <w:t>errari, este vermelho carmesim, aquele azul bebê", usada para explicar a função</w:t>
      </w:r>
      <w:r w:rsidR="00BE33ED">
        <w:rPr>
          <w:rFonts w:ascii="Arial" w:hAnsi="Arial" w:cs="Arial"/>
        </w:rPr>
        <w:t xml:space="preserve"> de referência</w:t>
      </w:r>
      <w:r w:rsidR="0007047B" w:rsidRPr="0007047B">
        <w:rPr>
          <w:rFonts w:ascii="Arial" w:hAnsi="Arial" w:cs="Arial"/>
        </w:rPr>
        <w:t xml:space="preserve"> dos pronomes.</w:t>
      </w:r>
    </w:p>
    <w:p w14:paraId="1963C868" w14:textId="5E09EF34" w:rsidR="0007047B" w:rsidRDefault="00D73BE6" w:rsidP="0007047B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r w:rsidR="0007047B" w:rsidRPr="0007047B">
        <w:rPr>
          <w:rFonts w:ascii="Arial" w:hAnsi="Arial" w:cs="Arial"/>
        </w:rPr>
        <w:t>Esses ensinamentos me abriram muitas portas, como ingressar em certames, ser assertivo em textos, discursar na Semana da Educação Especial da UFSCar e escrever uma das 100 melhores redações da Olimpíada de Química</w:t>
      </w:r>
      <w:r w:rsidR="00D2202E">
        <w:rPr>
          <w:rFonts w:ascii="Arial" w:hAnsi="Arial" w:cs="Arial"/>
        </w:rPr>
        <w:t xml:space="preserve"> </w:t>
      </w:r>
      <w:r w:rsidR="0007047B" w:rsidRPr="0007047B">
        <w:rPr>
          <w:rFonts w:ascii="Arial" w:hAnsi="Arial" w:cs="Arial"/>
        </w:rPr>
        <w:t xml:space="preserve">2015 com </w:t>
      </w:r>
      <w:r w:rsidR="00182170">
        <w:rPr>
          <w:rFonts w:ascii="Arial" w:hAnsi="Arial" w:cs="Arial"/>
        </w:rPr>
        <w:t>meu primo</w:t>
      </w:r>
      <w:r w:rsidR="0051070D">
        <w:rPr>
          <w:rFonts w:ascii="Arial" w:hAnsi="Arial" w:cs="Arial"/>
        </w:rPr>
        <w:t xml:space="preserve"> e até </w:t>
      </w:r>
      <w:r w:rsidR="009713DF">
        <w:rPr>
          <w:rFonts w:ascii="Arial" w:hAnsi="Arial" w:cs="Arial"/>
        </w:rPr>
        <w:t xml:space="preserve">mesmo </w:t>
      </w:r>
      <w:r w:rsidR="0051070D">
        <w:rPr>
          <w:rFonts w:ascii="Arial" w:hAnsi="Arial" w:cs="Arial"/>
        </w:rPr>
        <w:t>roteirizar e dirigir um curta documental</w:t>
      </w:r>
      <w:r w:rsidR="00B43951">
        <w:rPr>
          <w:rFonts w:ascii="Arial" w:hAnsi="Arial" w:cs="Arial"/>
        </w:rPr>
        <w:t>.</w:t>
      </w:r>
    </w:p>
    <w:p w14:paraId="27058F20" w14:textId="34BE7881" w:rsidR="00DD3143" w:rsidRDefault="00D73BE6" w:rsidP="0007047B">
      <w:pPr>
        <w:pStyle w:val="NormalWeb"/>
        <w:jc w:val="both"/>
      </w:pPr>
      <w:r>
        <w:rPr>
          <w:rFonts w:ascii="Arial" w:hAnsi="Arial" w:cs="Arial"/>
        </w:rPr>
        <w:tab/>
      </w:r>
      <w:r w:rsidR="00DD3143">
        <w:rPr>
          <w:rFonts w:ascii="Arial" w:hAnsi="Arial" w:cs="Arial"/>
        </w:rPr>
        <w:t>Em resumo,</w:t>
      </w:r>
      <w:r w:rsidR="00B43951">
        <w:rPr>
          <w:rFonts w:ascii="Arial" w:hAnsi="Arial" w:cs="Arial"/>
        </w:rPr>
        <w:t xml:space="preserve"> mesmo com todas essas experiências adquiridas,</w:t>
      </w:r>
      <w:r w:rsidR="00DD3143">
        <w:rPr>
          <w:rFonts w:ascii="Arial" w:hAnsi="Arial" w:cs="Arial"/>
        </w:rPr>
        <w:t xml:space="preserve"> n</w:t>
      </w:r>
      <w:r w:rsidR="00DD3143" w:rsidRPr="00DD3143">
        <w:rPr>
          <w:rFonts w:ascii="Arial" w:hAnsi="Arial" w:cs="Arial"/>
        </w:rPr>
        <w:t xml:space="preserve">unca imaginei que </w:t>
      </w:r>
      <w:r w:rsidR="00B43951">
        <w:rPr>
          <w:rFonts w:ascii="Arial" w:hAnsi="Arial" w:cs="Arial"/>
        </w:rPr>
        <w:t xml:space="preserve">um dia eu </w:t>
      </w:r>
      <w:r w:rsidR="00DD3143" w:rsidRPr="00DD3143">
        <w:rPr>
          <w:rFonts w:ascii="Arial" w:hAnsi="Arial" w:cs="Arial"/>
        </w:rPr>
        <w:t>uniria a matemática e a linguagem para conectar um cliente</w:t>
      </w:r>
      <w:r w:rsidR="00D2202E">
        <w:rPr>
          <w:rFonts w:ascii="Arial" w:hAnsi="Arial" w:cs="Arial"/>
        </w:rPr>
        <w:t>,</w:t>
      </w:r>
      <w:r w:rsidR="00DD3143" w:rsidRPr="00DD3143">
        <w:rPr>
          <w:rFonts w:ascii="Arial" w:hAnsi="Arial" w:cs="Arial"/>
        </w:rPr>
        <w:t xml:space="preserve"> com um problema</w:t>
      </w:r>
      <w:r w:rsidR="00D2202E">
        <w:rPr>
          <w:rFonts w:ascii="Arial" w:hAnsi="Arial" w:cs="Arial"/>
        </w:rPr>
        <w:t>,</w:t>
      </w:r>
      <w:r w:rsidR="00DD3143" w:rsidRPr="00DD3143">
        <w:rPr>
          <w:rFonts w:ascii="Arial" w:hAnsi="Arial" w:cs="Arial"/>
        </w:rPr>
        <w:t xml:space="preserve"> a uma máquina que automatiza a solução</w:t>
      </w:r>
      <w:r w:rsidR="00B43951">
        <w:rPr>
          <w:rFonts w:ascii="Arial" w:hAnsi="Arial" w:cs="Arial"/>
        </w:rPr>
        <w:t xml:space="preserve"> desse problema</w:t>
      </w:r>
      <w:r w:rsidR="00DD3143" w:rsidRPr="00DD3143">
        <w:rPr>
          <w:rFonts w:ascii="Arial" w:hAnsi="Arial" w:cs="Arial"/>
        </w:rPr>
        <w:t>, usando programação</w:t>
      </w:r>
      <w:r w:rsidR="00DD3143">
        <w:t>.</w:t>
      </w:r>
    </w:p>
    <w:p w14:paraId="42F13CE7" w14:textId="0104B553" w:rsidR="00CB7926" w:rsidRPr="00CB7926" w:rsidRDefault="00CB7926" w:rsidP="0007047B">
      <w:pPr>
        <w:pStyle w:val="NormalWeb"/>
        <w:jc w:val="both"/>
        <w:rPr>
          <w:rFonts w:ascii="Arial" w:hAnsi="Arial" w:cs="Arial"/>
        </w:rPr>
      </w:pPr>
    </w:p>
    <w:p w14:paraId="5C279A42" w14:textId="41B55EFF" w:rsidR="00B81A9C" w:rsidRPr="00CB7926" w:rsidRDefault="00CB7926" w:rsidP="0007047B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CB7926">
        <w:rPr>
          <w:rFonts w:ascii="Arial" w:hAnsi="Arial" w:cs="Arial"/>
          <w:b/>
          <w:bCs/>
        </w:rPr>
        <w:sym w:font="Wingdings" w:char="F0E0"/>
      </w:r>
      <w:r w:rsidRPr="00CB7926">
        <w:rPr>
          <w:b/>
          <w:bCs/>
        </w:rPr>
        <w:t xml:space="preserve"> </w:t>
      </w:r>
      <w:hyperlink r:id="rId9" w:history="1">
        <w:r w:rsidRPr="009524A9">
          <w:rPr>
            <w:rStyle w:val="Hyperlink"/>
            <w:rFonts w:ascii="Arial" w:hAnsi="Arial" w:cs="Arial"/>
            <w:b/>
            <w:bCs/>
          </w:rPr>
          <w:t>https://www.youtube.com/watch?v=KDKLtFIU5Ig</w:t>
        </w:r>
      </w:hyperlink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(Relato: características – Aula 13 – Professora Pampa).</w:t>
      </w:r>
    </w:p>
    <w:p w14:paraId="015378A1" w14:textId="77777777" w:rsidR="0007047B" w:rsidRPr="0069491C" w:rsidRDefault="0007047B" w:rsidP="0007047B">
      <w:pPr>
        <w:jc w:val="both"/>
        <w:rPr>
          <w:rFonts w:ascii="Arial" w:hAnsi="Arial" w:cs="Arial"/>
          <w:sz w:val="24"/>
          <w:szCs w:val="24"/>
        </w:rPr>
      </w:pPr>
    </w:p>
    <w:sectPr w:rsidR="0007047B" w:rsidRPr="0069491C" w:rsidSect="005D0C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13626A"/>
    <w:multiLevelType w:val="hybridMultilevel"/>
    <w:tmpl w:val="8012DB74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66953F16"/>
    <w:multiLevelType w:val="hybridMultilevel"/>
    <w:tmpl w:val="374A6C00"/>
    <w:lvl w:ilvl="0" w:tplc="E21ABE0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2A4"/>
    <w:rsid w:val="00003A20"/>
    <w:rsid w:val="0003652F"/>
    <w:rsid w:val="0007047B"/>
    <w:rsid w:val="000802EC"/>
    <w:rsid w:val="000D3411"/>
    <w:rsid w:val="001016A1"/>
    <w:rsid w:val="00105D10"/>
    <w:rsid w:val="0010630E"/>
    <w:rsid w:val="001065FA"/>
    <w:rsid w:val="00182170"/>
    <w:rsid w:val="00191A1C"/>
    <w:rsid w:val="001C7589"/>
    <w:rsid w:val="002567AC"/>
    <w:rsid w:val="003251DC"/>
    <w:rsid w:val="00334D1C"/>
    <w:rsid w:val="0033663F"/>
    <w:rsid w:val="00336923"/>
    <w:rsid w:val="00350F44"/>
    <w:rsid w:val="00357C70"/>
    <w:rsid w:val="003609A4"/>
    <w:rsid w:val="003C196D"/>
    <w:rsid w:val="00400FBB"/>
    <w:rsid w:val="00430291"/>
    <w:rsid w:val="004458FE"/>
    <w:rsid w:val="00480A27"/>
    <w:rsid w:val="00494C92"/>
    <w:rsid w:val="004A5D7F"/>
    <w:rsid w:val="004B78EE"/>
    <w:rsid w:val="004B7E92"/>
    <w:rsid w:val="004E1767"/>
    <w:rsid w:val="0051070D"/>
    <w:rsid w:val="005C02A4"/>
    <w:rsid w:val="005D0CB6"/>
    <w:rsid w:val="00670612"/>
    <w:rsid w:val="00682D8E"/>
    <w:rsid w:val="00693213"/>
    <w:rsid w:val="0069491C"/>
    <w:rsid w:val="006B35DB"/>
    <w:rsid w:val="006C7DF5"/>
    <w:rsid w:val="006F589B"/>
    <w:rsid w:val="00727E98"/>
    <w:rsid w:val="0076502E"/>
    <w:rsid w:val="007D68AC"/>
    <w:rsid w:val="00816FCE"/>
    <w:rsid w:val="008722D6"/>
    <w:rsid w:val="008937AF"/>
    <w:rsid w:val="008937EC"/>
    <w:rsid w:val="008A523E"/>
    <w:rsid w:val="008B7990"/>
    <w:rsid w:val="009713DF"/>
    <w:rsid w:val="00983274"/>
    <w:rsid w:val="00AC2C86"/>
    <w:rsid w:val="00AF265C"/>
    <w:rsid w:val="00AF3CFB"/>
    <w:rsid w:val="00B3378D"/>
    <w:rsid w:val="00B43951"/>
    <w:rsid w:val="00B47F78"/>
    <w:rsid w:val="00B543B9"/>
    <w:rsid w:val="00B7048B"/>
    <w:rsid w:val="00B81A9C"/>
    <w:rsid w:val="00BD29C6"/>
    <w:rsid w:val="00BE33ED"/>
    <w:rsid w:val="00C1321E"/>
    <w:rsid w:val="00C54E6A"/>
    <w:rsid w:val="00C81E08"/>
    <w:rsid w:val="00C8703B"/>
    <w:rsid w:val="00CA3DCA"/>
    <w:rsid w:val="00CB7926"/>
    <w:rsid w:val="00CC5BC1"/>
    <w:rsid w:val="00CF7E7E"/>
    <w:rsid w:val="00D072A2"/>
    <w:rsid w:val="00D2202E"/>
    <w:rsid w:val="00D34616"/>
    <w:rsid w:val="00D73BE6"/>
    <w:rsid w:val="00DB6085"/>
    <w:rsid w:val="00DD2DFA"/>
    <w:rsid w:val="00DD3143"/>
    <w:rsid w:val="00DF051C"/>
    <w:rsid w:val="00F1524B"/>
    <w:rsid w:val="00F2007D"/>
    <w:rsid w:val="00F73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27FCF"/>
  <w15:chartTrackingRefBased/>
  <w15:docId w15:val="{F1DF7706-8B01-4AE2-B567-203FF20E1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00FB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543B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543B9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543B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704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88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undotexto.wordpress.com/2014/02/18/linguagem-coloquial-e-linguagem-culta-no-ensino-de-portugues-brasileir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pWvuF0U9zv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nT2MOKAWGqU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KDKLtFIU5Ig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3</Pages>
  <Words>962</Words>
  <Characters>5201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99</cp:revision>
  <dcterms:created xsi:type="dcterms:W3CDTF">2025-02-15T14:59:00Z</dcterms:created>
  <dcterms:modified xsi:type="dcterms:W3CDTF">2025-02-15T18:56:00Z</dcterms:modified>
</cp:coreProperties>
</file>