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2386ED5F" w14:textId="310898B7" w:rsidR="008A2526" w:rsidRDefault="00E8129A" w:rsidP="00E8129A">
      <w:pPr>
        <w:jc w:val="both"/>
      </w:pPr>
      <w:r w:rsidRPr="00E8129A">
        <w:rPr>
          <w:noProof/>
        </w:rPr>
        <w:drawing>
          <wp:anchor distT="0" distB="0" distL="114300" distR="114300" simplePos="0" relativeHeight="251658240" behindDoc="1" locked="0" layoutInCell="1" allowOverlap="1" wp14:anchorId="1EAEE853" wp14:editId="4E0FF1F9">
            <wp:simplePos x="0" y="0"/>
            <wp:positionH relativeFrom="column">
              <wp:posOffset>-21428</wp:posOffset>
            </wp:positionH>
            <wp:positionV relativeFrom="paragraph">
              <wp:posOffset>3810</wp:posOffset>
            </wp:positionV>
            <wp:extent cx="4533900" cy="1724025"/>
            <wp:effectExtent l="0" t="0" r="0" b="9525"/>
            <wp:wrapTight wrapText="bothSides">
              <wp:wrapPolygon edited="0">
                <wp:start x="0" y="0"/>
                <wp:lineTo x="0" y="21481"/>
                <wp:lineTo x="21509" y="21481"/>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anchor>
        </w:drawing>
      </w:r>
      <w:r w:rsidR="008A2526">
        <w:tab/>
      </w:r>
      <w:r>
        <w:t>Perfeito quando temos alternativas finitas e com subgrupos</w:t>
      </w:r>
      <w:r w:rsidR="001F5796">
        <w:t xml:space="preserve">. Ex: estados (sudeste e lista de estados do sudeste). Ex: Dps (lista de dps). Ex: Homens (de 10 a 20 anos). Ex: Camisetas (P, M, G, GG). </w:t>
      </w:r>
    </w:p>
    <w:p w14:paraId="49B8CF8A" w14:textId="77777777" w:rsidR="00E8129A" w:rsidRDefault="00E8129A" w:rsidP="00044195">
      <w:pPr>
        <w:jc w:val="both"/>
      </w:pPr>
    </w:p>
    <w:p w14:paraId="374032A2" w14:textId="77777777" w:rsidR="00E8129A" w:rsidRDefault="00E8129A" w:rsidP="00044195">
      <w:pPr>
        <w:jc w:val="both"/>
      </w:pPr>
    </w:p>
    <w:p w14:paraId="0FA98EFC" w14:textId="77777777" w:rsidR="00E8129A" w:rsidRDefault="00E8129A" w:rsidP="00044195">
      <w:pPr>
        <w:jc w:val="both"/>
      </w:pPr>
    </w:p>
    <w:p w14:paraId="471829D8" w14:textId="77777777" w:rsidR="00E8129A" w:rsidRDefault="00E8129A" w:rsidP="00044195">
      <w:pPr>
        <w:jc w:val="both"/>
      </w:pPr>
    </w:p>
    <w:p w14:paraId="70A00BBA" w14:textId="702E2931" w:rsidR="00EA696B" w:rsidRDefault="002357B9" w:rsidP="00044195">
      <w:pPr>
        <w:jc w:val="both"/>
      </w:pPr>
      <w:r>
        <w:lastRenderedPageBreak/>
        <w:t xml:space="preserve">Já as </w:t>
      </w:r>
      <w:r w:rsidRPr="002357B9">
        <w:rPr>
          <w:b/>
          <w:bCs/>
        </w:rPr>
        <w:t>&lt;DATALIST&gt;</w:t>
      </w:r>
      <w:r w:rsidR="00EA696B">
        <w:t xml:space="preserve"> são usadas quando temos que escolher opções que podem ser infinitas, ou seja, criadas com uma frequência muito fácil ou que estão em constante atualização. </w:t>
      </w:r>
      <w:r>
        <w:t>No lugar de envolver as options com optgroups, envolveremos as options com  uma datalist. Além disso é preciso colocar o campo aonde essas opções irão aparecer &lt;input:text&gt; e passar op atributo list=”id-da-datalist”.</w:t>
      </w:r>
    </w:p>
    <w:p w14:paraId="35EF2E05" w14:textId="2A65302A" w:rsidR="00497A73" w:rsidRPr="00497A73" w:rsidRDefault="00497A73" w:rsidP="00044195">
      <w:pPr>
        <w:jc w:val="both"/>
      </w:pPr>
      <w:r>
        <w:rPr>
          <w:b/>
          <w:bCs/>
        </w:rPr>
        <w:t xml:space="preserve">&lt;outpu&gt;: </w:t>
      </w:r>
      <w:r>
        <w:t>Tag de forms usada para mostrar coisas na tela.</w:t>
      </w:r>
    </w:p>
    <w:p w14:paraId="520F41F9" w14:textId="77777777" w:rsidR="00E8129A" w:rsidRDefault="00E8129A" w:rsidP="00044195">
      <w:pPr>
        <w:jc w:val="both"/>
      </w:pPr>
    </w:p>
    <w:p w14:paraId="26ED2958" w14:textId="275C2614" w:rsidR="00EA696B"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quando se usa a tag &lt;textarea&gt; o ideal é colocar o método de envio form como method=”post” para não exc eder 3k bites.</w:t>
      </w:r>
    </w:p>
    <w:p w14:paraId="152D9FD7" w14:textId="1259B507" w:rsidR="00292B48" w:rsidRDefault="00292B48" w:rsidP="00044195">
      <w:pPr>
        <w:jc w:val="both"/>
      </w:pPr>
    </w:p>
    <w:p w14:paraId="168290AE" w14:textId="29F53376" w:rsidR="00292B48" w:rsidRDefault="00292B48" w:rsidP="00044195">
      <w:pPr>
        <w:jc w:val="both"/>
      </w:pPr>
    </w:p>
    <w:p w14:paraId="3EC3FDF3" w14:textId="0BBBD47F" w:rsidR="00292B48" w:rsidRDefault="00292B48" w:rsidP="00044195">
      <w:pPr>
        <w:jc w:val="both"/>
      </w:pPr>
      <w:r w:rsidRPr="003D0C72">
        <w:rPr>
          <w:b/>
          <w:bCs/>
          <w:highlight w:val="magenta"/>
        </w:rPr>
        <w:t>MEDIA QUERY (SINGULAR) E MEDIA QUERIES (PLURAL):</w:t>
      </w:r>
      <w:r>
        <w:rPr>
          <w:b/>
          <w:bCs/>
        </w:rPr>
        <w:t xml:space="preserve"> </w:t>
      </w:r>
      <w:r w:rsidR="00E40F4C">
        <w:t xml:space="preserve">Medias Queries são maneiras </w:t>
      </w:r>
      <w:r w:rsidR="00E40F4C">
        <w:rPr>
          <w:b/>
          <w:bCs/>
        </w:rPr>
        <w:t xml:space="preserve">(em estilos) </w:t>
      </w:r>
      <w:r w:rsidR="00E40F4C">
        <w:t>diferentes de “imprimir” seu site em diferentes dispositivos ou maneiras</w:t>
      </w:r>
      <w:r w:rsidR="000C3035">
        <w:t>, são feitos  com CSS</w:t>
      </w:r>
      <w:r w:rsidR="001B26AB">
        <w:t xml:space="preserve"> e servem para adaptar nosso conteúdo a vários tipos de mídia e de tela</w:t>
      </w:r>
      <w:r w:rsidR="00E40F4C">
        <w:t xml:space="preserve">. Exemplos onde usamos Media Queries são: </w:t>
      </w:r>
      <w:r w:rsidR="0081705B">
        <w:t xml:space="preserve">Site tradicional no navegador </w:t>
      </w:r>
      <w:r w:rsidR="0081705B" w:rsidRPr="0081705B">
        <w:rPr>
          <w:b/>
          <w:bCs/>
        </w:rPr>
        <w:t>no monitor</w:t>
      </w:r>
      <w:r w:rsidR="0081705B">
        <w:t xml:space="preserve"> (pode conter vídeos de background, por possuir, geralmente mais banda); Site sendo exibido na tela de um </w:t>
      </w:r>
      <w:r w:rsidR="0081705B">
        <w:rPr>
          <w:b/>
          <w:bCs/>
        </w:rPr>
        <w:t xml:space="preserve">tablet </w:t>
      </w:r>
      <w:r w:rsidR="0081705B">
        <w:t xml:space="preserve">(pode limitar a quantidade de informações: textos em menus laterais, quantidade de conteúdo exibido tumnail de vídeos, menu hamburguer); Site sendo exibido na </w:t>
      </w:r>
      <w:r w:rsidR="0081705B" w:rsidRPr="0081705B">
        <w:rPr>
          <w:b/>
          <w:bCs/>
        </w:rPr>
        <w:t>tela de um</w:t>
      </w:r>
      <w:r w:rsidR="0081705B">
        <w:t xml:space="preserve"> </w:t>
      </w:r>
      <w:r w:rsidR="0081705B">
        <w:rPr>
          <w:b/>
          <w:bCs/>
        </w:rPr>
        <w:t xml:space="preserve">celular </w:t>
      </w:r>
      <w:r w:rsidR="0081705B">
        <w:t xml:space="preserve">(limita-se ainda mais a quantidade de conteúdos, tamanho de fontes maiores, links em botões e textos, exibição de conteúdos mias leves por limitação de banda); Site sendo exibido para </w:t>
      </w:r>
      <w:r w:rsidR="0081705B" w:rsidRPr="0081705B">
        <w:rPr>
          <w:b/>
          <w:bCs/>
        </w:rPr>
        <w:t>impressão</w:t>
      </w:r>
      <w:r w:rsidR="0081705B">
        <w:rPr>
          <w:b/>
          <w:bCs/>
        </w:rPr>
        <w:t xml:space="preserve"> </w:t>
      </w:r>
      <w:r w:rsidR="0081705B">
        <w:t>(existem alguns conteúdos que não fazem sentido para ser exibidos quando quero imprimir uma página como: menus, rodapés e links que não poderão ser clicados, propagandas e vídeos que não poderão ser clicados, inclusive é recomendado que se coloque a fonte do</w:t>
      </w:r>
      <w:r w:rsidR="003B6649">
        <w:t xml:space="preserve"> conteúdo link escrito no topo</w:t>
      </w:r>
      <w:r w:rsidR="00CE0FB4">
        <w:t xml:space="preserve"> e além disso o tipo de fonte recomendado para leitura em tela é diferente do tipo de fonte recomendado para leitura em papel</w:t>
      </w:r>
      <w:r w:rsidR="003B6649">
        <w:t>).</w:t>
      </w:r>
    </w:p>
    <w:p w14:paraId="01172DE7" w14:textId="7161FF88" w:rsidR="00194BF4" w:rsidRDefault="00194BF4" w:rsidP="00194BF4">
      <w:pPr>
        <w:jc w:val="both"/>
      </w:pPr>
      <w:r>
        <w:tab/>
        <w:t>A primeira coisa que devemos fazer para criar Medias Queries é criar arquivos CSS e linká-los dentro do index.html. A estrutura de um link é usada na parte do &lt;head&gt;, geralmente em baixo do &lt;title&gt; na parte de metadados e é:</w:t>
      </w:r>
    </w:p>
    <w:p w14:paraId="45FB511B" w14:textId="77777777" w:rsidR="00194BF4" w:rsidRPr="00194BF4" w:rsidRDefault="00194BF4" w:rsidP="00194BF4">
      <w:pPr>
        <w:shd w:val="clear" w:color="auto" w:fill="13141F"/>
        <w:spacing w:after="0" w:line="285" w:lineRule="atLeast"/>
        <w:rPr>
          <w:rFonts w:ascii="Consolas" w:eastAsia="Times New Roman" w:hAnsi="Consolas" w:cs="Times New Roman"/>
          <w:color w:val="F8F8F2"/>
          <w:sz w:val="21"/>
          <w:szCs w:val="21"/>
          <w:lang w:eastAsia="pt-BR"/>
        </w:rPr>
      </w:pPr>
      <w:r w:rsidRPr="00194BF4">
        <w:rPr>
          <w:rFonts w:ascii="Consolas" w:eastAsia="Times New Roman" w:hAnsi="Consolas" w:cs="Times New Roman"/>
          <w:color w:val="F8F8F2"/>
          <w:sz w:val="21"/>
          <w:szCs w:val="21"/>
          <w:lang w:eastAsia="pt-BR"/>
        </w:rPr>
        <w:t>&lt;</w:t>
      </w:r>
      <w:r w:rsidRPr="00194BF4">
        <w:rPr>
          <w:rFonts w:ascii="Consolas" w:eastAsia="Times New Roman" w:hAnsi="Consolas" w:cs="Times New Roman"/>
          <w:color w:val="FF79C6"/>
          <w:sz w:val="21"/>
          <w:szCs w:val="21"/>
          <w:lang w:eastAsia="pt-BR"/>
        </w:rPr>
        <w:t>link</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rel</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stylesheet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href</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../styles/tela.css</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media</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screen</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&gt;</w:t>
      </w:r>
    </w:p>
    <w:p w14:paraId="10E93EDC" w14:textId="27C60F39" w:rsidR="00194BF4" w:rsidRDefault="00F65487" w:rsidP="00194BF4">
      <w:pPr>
        <w:jc w:val="both"/>
      </w:pPr>
      <w:r>
        <w:rPr>
          <w:noProof/>
        </w:rPr>
        <w:drawing>
          <wp:anchor distT="0" distB="0" distL="114300" distR="114300" simplePos="0" relativeHeight="251659264" behindDoc="1" locked="0" layoutInCell="1" allowOverlap="1" wp14:anchorId="4E3ABDFB" wp14:editId="1E4DBFDC">
            <wp:simplePos x="0" y="0"/>
            <wp:positionH relativeFrom="column">
              <wp:posOffset>-11075</wp:posOffset>
            </wp:positionH>
            <wp:positionV relativeFrom="paragraph">
              <wp:posOffset>69392</wp:posOffset>
            </wp:positionV>
            <wp:extent cx="3218815" cy="1530985"/>
            <wp:effectExtent l="0" t="0" r="635" b="0"/>
            <wp:wrapTight wrapText="bothSides">
              <wp:wrapPolygon edited="0">
                <wp:start x="0" y="0"/>
                <wp:lineTo x="0" y="21233"/>
                <wp:lineTo x="21476" y="21233"/>
                <wp:lineTo x="2147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81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BF4">
        <w:t>O atributo media=”screen” pode aceitar screen (tela) // print (impressão)</w:t>
      </w:r>
      <w:r w:rsidR="001027B9">
        <w:t xml:space="preserve"> </w:t>
      </w:r>
      <w:r w:rsidR="001027B9" w:rsidRPr="001027B9">
        <w:rPr>
          <w:highlight w:val="yellow"/>
        </w:rPr>
        <w:t>Podemos inclusive colocar vários links de css dentro do index. E apenas mudar o media=”o que quero”, dessa forma ele não vai sobrepor ao outro, mas irá funcionar apenas na media especificada</w:t>
      </w:r>
    </w:p>
    <w:p w14:paraId="7442CF4D" w14:textId="600543B3" w:rsidR="00F65487" w:rsidRDefault="00F65487" w:rsidP="00194BF4">
      <w:pPr>
        <w:jc w:val="both"/>
      </w:pPr>
      <w:r>
        <w:t xml:space="preserve">Esses atributos são chamados de </w:t>
      </w:r>
      <w:r w:rsidRPr="00F65487">
        <w:rPr>
          <w:b/>
          <w:bCs/>
          <w:highlight w:val="magenta"/>
        </w:rPr>
        <w:t>media types</w:t>
      </w:r>
      <w:r>
        <w:rPr>
          <w:b/>
          <w:bCs/>
        </w:rPr>
        <w:t xml:space="preserve">, MAS </w:t>
      </w:r>
      <w:r>
        <w:t>SCREEN (TELA) PODE ACABAR SENDO GENÉRICO DEMAIS E FUNCIONANDO PARA QUALQUER TIPO DE TELA</w:t>
      </w:r>
      <w:r w:rsidR="00294713">
        <w:t xml:space="preserve"> (monitor pc, celular, tablet, relógio, telões, cinema)</w:t>
      </w:r>
      <w:r w:rsidR="00C12F41">
        <w:t>, POR ISSO EXISTEM AS MEDIA FEATURES (Dentro da tela dizer o tamanho e criar versões para diferentes tipos de tela).</w:t>
      </w:r>
    </w:p>
    <w:p w14:paraId="0297F51C" w14:textId="082892AD" w:rsidR="00A24C35" w:rsidRDefault="00A24C35" w:rsidP="00194BF4">
      <w:pPr>
        <w:jc w:val="both"/>
      </w:pPr>
      <w:r>
        <w:tab/>
      </w:r>
      <w:r>
        <w:rPr>
          <w:b/>
          <w:bCs/>
        </w:rPr>
        <w:t>MEDIA FEATURE:</w:t>
      </w:r>
      <w:r w:rsidR="00895454">
        <w:rPr>
          <w:b/>
          <w:bCs/>
        </w:rPr>
        <w:t xml:space="preserve"> </w:t>
      </w:r>
      <w:r w:rsidR="00895454">
        <w:t>Media Query = media type + media feature.</w:t>
      </w:r>
      <w:r>
        <w:rPr>
          <w:b/>
          <w:bCs/>
        </w:rPr>
        <w:t xml:space="preserve"> </w:t>
      </w:r>
      <w:r w:rsidR="00895454">
        <w:t>Características de mídia</w:t>
      </w:r>
      <w:r w:rsidR="002418EB">
        <w:t xml:space="preserve">. Para indicar que estamos usando uma media feature, passamos </w:t>
      </w:r>
      <w:r w:rsidR="000F71BF">
        <w:t xml:space="preserve">dentro do atributo media da tag link media=”screen </w:t>
      </w:r>
      <w:r w:rsidR="000F71BF" w:rsidRPr="000F71BF">
        <w:rPr>
          <w:b/>
          <w:bCs/>
        </w:rPr>
        <w:t>and (orientation: portait)”</w:t>
      </w:r>
      <w:r w:rsidR="000F71BF">
        <w:rPr>
          <w:b/>
          <w:bCs/>
        </w:rPr>
        <w:t xml:space="preserve">. </w:t>
      </w:r>
      <w:r w:rsidR="000F71BF">
        <w:t>As features são passadas depois de and ()</w:t>
      </w:r>
      <w:r w:rsidR="00137962">
        <w:t>.</w:t>
      </w:r>
    </w:p>
    <w:p w14:paraId="178FB1D2" w14:textId="57B2FBD2" w:rsidR="00137962" w:rsidRDefault="00137962" w:rsidP="00194BF4">
      <w:pPr>
        <w:jc w:val="both"/>
        <w:rPr>
          <w:b/>
          <w:bCs/>
        </w:rPr>
      </w:pPr>
      <w:r>
        <w:tab/>
        <w:t xml:space="preserve">A grande sacada dos </w:t>
      </w:r>
      <w:r>
        <w:rPr>
          <w:b/>
          <w:bCs/>
        </w:rPr>
        <w:t xml:space="preserve">MEDIA FEATURE </w:t>
      </w:r>
      <w:r>
        <w:t xml:space="preserve">é que nós podemos passar </w:t>
      </w:r>
      <w:r>
        <w:rPr>
          <w:b/>
          <w:bCs/>
        </w:rPr>
        <w:t xml:space="preserve">configurações gerais </w:t>
      </w:r>
      <w:r>
        <w:t xml:space="preserve">que sempre (faça chuva ou faça sol) funcionarão de uma determinada maneira </w:t>
      </w:r>
      <w:r w:rsidR="00A52A33">
        <w:t>(por exemplo: background-color, font-famyli, color, font-weight). E podemos passar features que funcionarão em situações específicas. A grande complexidade em se usar essas configurações de featur</w:t>
      </w:r>
      <w:r w:rsidR="00DB28CE">
        <w:t>e</w:t>
      </w:r>
      <w:r w:rsidR="00A52A33">
        <w:t xml:space="preserve"> é entender o que é uma </w:t>
      </w:r>
      <w:r w:rsidR="00A52A33">
        <w:rPr>
          <w:b/>
          <w:bCs/>
        </w:rPr>
        <w:t xml:space="preserve">configuração específica </w:t>
      </w:r>
      <w:r w:rsidR="00A52A33">
        <w:t xml:space="preserve">e o que é uma </w:t>
      </w:r>
      <w:r w:rsidR="00A52A33">
        <w:rPr>
          <w:b/>
          <w:bCs/>
        </w:rPr>
        <w:t>configuração geral.</w:t>
      </w:r>
    </w:p>
    <w:p w14:paraId="08738D58" w14:textId="54022B94" w:rsidR="00C113AA" w:rsidRDefault="00C113AA" w:rsidP="00194BF4">
      <w:pPr>
        <w:jc w:val="both"/>
        <w:rPr>
          <w:b/>
          <w:bCs/>
        </w:rPr>
      </w:pPr>
    </w:p>
    <w:p w14:paraId="724EB8F6" w14:textId="511A9A4B" w:rsidR="00C113AA" w:rsidRDefault="00C113AA" w:rsidP="00194BF4">
      <w:pPr>
        <w:jc w:val="both"/>
        <w:rPr>
          <w:b/>
          <w:bCs/>
        </w:rPr>
      </w:pPr>
    </w:p>
    <w:p w14:paraId="049E22DD" w14:textId="2266D148" w:rsidR="00C113AA" w:rsidRDefault="00C113AA" w:rsidP="00194BF4">
      <w:pPr>
        <w:jc w:val="both"/>
      </w:pPr>
      <w:r>
        <w:rPr>
          <w:b/>
          <w:bCs/>
        </w:rPr>
        <w:lastRenderedPageBreak/>
        <w:t xml:space="preserve">REUNINDO CSS: </w:t>
      </w:r>
      <w:r w:rsidR="00FA05E8">
        <w:t>Podemos passar todas as configurações de media e CSS em um único lugar, reunindo em configurações gerais, depois em baixo das gerais colocar configurações específicas</w:t>
      </w:r>
    </w:p>
    <w:p w14:paraId="5D776BAE" w14:textId="32A89ACD" w:rsidR="00FA05E8" w:rsidRDefault="00FA05E8" w:rsidP="00194BF4">
      <w:pPr>
        <w:jc w:val="both"/>
      </w:pPr>
      <w:r>
        <w:rPr>
          <w:noProof/>
        </w:rPr>
        <w:drawing>
          <wp:anchor distT="0" distB="0" distL="114300" distR="114300" simplePos="0" relativeHeight="251660288" behindDoc="1" locked="0" layoutInCell="1" allowOverlap="1" wp14:anchorId="667F6F71" wp14:editId="10F7CADF">
            <wp:simplePos x="0" y="0"/>
            <wp:positionH relativeFrom="column">
              <wp:posOffset>0</wp:posOffset>
            </wp:positionH>
            <wp:positionV relativeFrom="paragraph">
              <wp:posOffset>-2067</wp:posOffset>
            </wp:positionV>
            <wp:extent cx="3820732" cy="4019107"/>
            <wp:effectExtent l="0" t="0" r="8890" b="635"/>
            <wp:wrapTight wrapText="bothSides">
              <wp:wrapPolygon edited="0">
                <wp:start x="0" y="0"/>
                <wp:lineTo x="0" y="21501"/>
                <wp:lineTo x="21543" y="21501"/>
                <wp:lineTo x="2154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0732" cy="4019107"/>
                    </a:xfrm>
                    <a:prstGeom prst="rect">
                      <a:avLst/>
                    </a:prstGeom>
                    <a:noFill/>
                    <a:ln>
                      <a:noFill/>
                    </a:ln>
                  </pic:spPr>
                </pic:pic>
              </a:graphicData>
            </a:graphic>
          </wp:anchor>
        </w:drawing>
      </w:r>
      <w:r>
        <w:t>Nesse caso as declarações de @media screen, são passadas dentro do CSS e se fossem colocadas em um documento.css nem precisariam ser declaradas na tag &lt;link&gt;, bastando apenas linkar o estilo css.</w:t>
      </w:r>
    </w:p>
    <w:p w14:paraId="0947776D" w14:textId="2415BAA2" w:rsidR="00BF7A32" w:rsidRPr="00BF7A32" w:rsidRDefault="00BF7A32" w:rsidP="00194BF4">
      <w:pPr>
        <w:jc w:val="both"/>
      </w:pPr>
      <w:r>
        <w:t xml:space="preserve">Em projetos </w:t>
      </w:r>
      <w:r>
        <w:rPr>
          <w:b/>
          <w:bCs/>
        </w:rPr>
        <w:t xml:space="preserve">grandes e imensos </w:t>
      </w:r>
      <w:r>
        <w:t>pode ficar muito grande (verticalmente) o arquivo css e confuso para o desenvolvedor, por isso o indicado é separar arquivos de estilos de acordo com mídias.</w:t>
      </w:r>
    </w:p>
    <w:p w14:paraId="4B223481" w14:textId="5B7B487C" w:rsidR="00F65487" w:rsidRDefault="00F65487" w:rsidP="00194BF4">
      <w:pPr>
        <w:jc w:val="both"/>
      </w:pPr>
    </w:p>
    <w:p w14:paraId="7E9FE316" w14:textId="490174A8" w:rsidR="00F65487" w:rsidRDefault="006C2588" w:rsidP="00194BF4">
      <w:pPr>
        <w:jc w:val="both"/>
      </w:pPr>
      <w:r>
        <w:tab/>
      </w:r>
    </w:p>
    <w:p w14:paraId="2E3D08C7" w14:textId="6E35F32E" w:rsidR="00F65487" w:rsidRDefault="00F65487" w:rsidP="00194BF4">
      <w:pPr>
        <w:jc w:val="both"/>
      </w:pPr>
    </w:p>
    <w:p w14:paraId="4C93C69E" w14:textId="77777777" w:rsidR="00FA05E8" w:rsidRDefault="00FA05E8" w:rsidP="00194BF4">
      <w:pPr>
        <w:jc w:val="both"/>
      </w:pPr>
    </w:p>
    <w:p w14:paraId="5466102E" w14:textId="77777777" w:rsidR="00FA05E8" w:rsidRDefault="00FA05E8" w:rsidP="00194BF4">
      <w:pPr>
        <w:jc w:val="both"/>
      </w:pPr>
    </w:p>
    <w:p w14:paraId="6DB3C60C" w14:textId="77777777" w:rsidR="00FA05E8" w:rsidRDefault="00FA05E8" w:rsidP="00194BF4">
      <w:pPr>
        <w:jc w:val="both"/>
      </w:pPr>
    </w:p>
    <w:p w14:paraId="34F710E4" w14:textId="77777777" w:rsidR="00FA05E8" w:rsidRDefault="00FA05E8" w:rsidP="00194BF4">
      <w:pPr>
        <w:jc w:val="both"/>
      </w:pPr>
    </w:p>
    <w:p w14:paraId="6170A35F" w14:textId="54B35A03" w:rsidR="00FA05E8" w:rsidRDefault="00FA05E8" w:rsidP="00194BF4">
      <w:pPr>
        <w:jc w:val="both"/>
        <w:rPr>
          <w:b/>
          <w:bCs/>
        </w:rPr>
      </w:pPr>
    </w:p>
    <w:p w14:paraId="7F9114A8" w14:textId="0E9E5F5A" w:rsidR="00A27EDE" w:rsidRDefault="00A27EDE" w:rsidP="00194BF4">
      <w:pPr>
        <w:jc w:val="both"/>
      </w:pPr>
      <w:r>
        <w:rPr>
          <w:b/>
          <w:bCs/>
        </w:rPr>
        <w:t>MOBILE FIRST:</w:t>
      </w:r>
      <w:r>
        <w:t xml:space="preserve"> É uma proposta desenvolvida por um ex-yahoo</w:t>
      </w:r>
      <w:r w:rsidR="00A85BFE">
        <w:t xml:space="preserve"> (</w:t>
      </w:r>
      <w:r w:rsidR="00415893">
        <w:t>Luke Wroblewski</w:t>
      </w:r>
      <w:r w:rsidR="00A85BFE">
        <w:t>)</w:t>
      </w:r>
      <w:r>
        <w:t xml:space="preserve"> que hoje é gerente do Google que propõe a criação / desenvolvimento dos sites </w:t>
      </w:r>
      <w:r>
        <w:rPr>
          <w:b/>
          <w:bCs/>
        </w:rPr>
        <w:t xml:space="preserve">começando pelo mobile, </w:t>
      </w:r>
      <w:r>
        <w:t>ou seja, no lugar de criar uma versão para pc e ir removendo funcionalidades e com isso o usuário perde experiências; Crie primeiro o Mobile (mobile first) e depois adapta as funcionalidade, menus entre outras coisas que pesariam para o mobile para a versão tradicional.</w:t>
      </w:r>
    </w:p>
    <w:p w14:paraId="6D5C7523" w14:textId="2C80CABD" w:rsidR="00A85BFE" w:rsidRDefault="00A85BFE" w:rsidP="00194BF4">
      <w:pPr>
        <w:jc w:val="both"/>
      </w:pPr>
      <w:r>
        <w:tab/>
      </w:r>
      <w:r w:rsidRPr="00371946">
        <w:rPr>
          <w:highlight w:val="yellow"/>
        </w:rPr>
        <w:t xml:space="preserve">Segundo ele, o algoritmo </w:t>
      </w:r>
      <w:r w:rsidR="00D815AE" w:rsidRPr="00371946">
        <w:rPr>
          <w:highlight w:val="yellow"/>
        </w:rPr>
        <w:t xml:space="preserve">(mecanismos de busca) </w:t>
      </w:r>
      <w:r w:rsidRPr="00371946">
        <w:rPr>
          <w:highlight w:val="yellow"/>
        </w:rPr>
        <w:t xml:space="preserve">do </w:t>
      </w:r>
      <w:r w:rsidRPr="00371946">
        <w:rPr>
          <w:b/>
          <w:bCs/>
          <w:highlight w:val="yellow"/>
        </w:rPr>
        <w:t>Google vai valorizar</w:t>
      </w:r>
      <w:r w:rsidRPr="00371946">
        <w:rPr>
          <w:highlight w:val="yellow"/>
        </w:rPr>
        <w:t xml:space="preserve"> sites desenvolvidos com mobile first</w:t>
      </w:r>
      <w:r w:rsidR="00D815AE" w:rsidRPr="00371946">
        <w:rPr>
          <w:highlight w:val="yellow"/>
        </w:rPr>
        <w:t xml:space="preserve"> pois melhora a</w:t>
      </w:r>
      <w:r w:rsidR="000808F2" w:rsidRPr="00371946">
        <w:rPr>
          <w:highlight w:val="yellow"/>
        </w:rPr>
        <w:t xml:space="preserve"> o carregamento e eficiência e automaticamente a</w:t>
      </w:r>
      <w:r w:rsidR="00D815AE" w:rsidRPr="00371946">
        <w:rPr>
          <w:highlight w:val="yellow"/>
        </w:rPr>
        <w:t xml:space="preserve"> experiência do usuário.</w:t>
      </w:r>
      <w:r w:rsidR="000808F2" w:rsidRPr="00371946">
        <w:rPr>
          <w:highlight w:val="yellow"/>
        </w:rPr>
        <w:t xml:space="preserve"> A grande vantagem de desenvolver um site pelo método </w:t>
      </w:r>
      <w:r w:rsidR="000808F2" w:rsidRPr="00371946">
        <w:rPr>
          <w:b/>
          <w:bCs/>
          <w:highlight w:val="yellow"/>
        </w:rPr>
        <w:t xml:space="preserve">“mobile first” </w:t>
      </w:r>
      <w:r w:rsidR="000808F2" w:rsidRPr="00371946">
        <w:rPr>
          <w:highlight w:val="yellow"/>
        </w:rPr>
        <w:t xml:space="preserve">é a </w:t>
      </w:r>
      <w:r w:rsidR="000808F2" w:rsidRPr="00371946">
        <w:rPr>
          <w:b/>
          <w:bCs/>
          <w:highlight w:val="yellow"/>
        </w:rPr>
        <w:t>performance</w:t>
      </w:r>
      <w:r w:rsidR="000808F2">
        <w:rPr>
          <w:b/>
          <w:bCs/>
        </w:rPr>
        <w:t>.</w:t>
      </w:r>
      <w:r w:rsidR="00371946">
        <w:rPr>
          <w:b/>
          <w:bCs/>
        </w:rPr>
        <w:t xml:space="preserve"> </w:t>
      </w:r>
      <w:r w:rsidR="00371946">
        <w:t>Quando se desenvolve para mobile first você ganha uma valorização do Google.</w:t>
      </w:r>
    </w:p>
    <w:p w14:paraId="63EE71A6" w14:textId="30276625" w:rsidR="00712DD9" w:rsidRPr="00371946" w:rsidRDefault="00712DD9" w:rsidP="00194BF4">
      <w:pPr>
        <w:jc w:val="both"/>
      </w:pPr>
      <w:r w:rsidRPr="00712DD9">
        <w:rPr>
          <w:noProof/>
        </w:rPr>
        <w:drawing>
          <wp:inline distT="0" distB="0" distL="0" distR="0" wp14:anchorId="7286620B" wp14:editId="10F8E59D">
            <wp:extent cx="6645910" cy="2631440"/>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631440"/>
                    </a:xfrm>
                    <a:prstGeom prst="rect">
                      <a:avLst/>
                    </a:prstGeom>
                  </pic:spPr>
                </pic:pic>
              </a:graphicData>
            </a:graphic>
          </wp:inline>
        </w:drawing>
      </w:r>
    </w:p>
    <w:p w14:paraId="418615A6" w14:textId="77777777" w:rsidR="00FA05E8" w:rsidRDefault="00FA05E8" w:rsidP="00194BF4">
      <w:pPr>
        <w:jc w:val="both"/>
      </w:pPr>
    </w:p>
    <w:p w14:paraId="2DB9FA23" w14:textId="77777777" w:rsidR="00FA05E8" w:rsidRDefault="00FA05E8" w:rsidP="00194BF4">
      <w:pPr>
        <w:jc w:val="both"/>
      </w:pPr>
    </w:p>
    <w:p w14:paraId="6AADE4DA" w14:textId="219BDA17" w:rsidR="00D07D17" w:rsidRPr="00575AD6" w:rsidRDefault="00FD5872" w:rsidP="00194BF4">
      <w:pPr>
        <w:jc w:val="both"/>
      </w:pPr>
      <w:r>
        <w:rPr>
          <w:b/>
          <w:bCs/>
          <w:highlight w:val="magenta"/>
        </w:rPr>
        <w:lastRenderedPageBreak/>
        <w:t>TY</w:t>
      </w:r>
      <w:r w:rsidR="0045050E" w:rsidRPr="00A87220">
        <w:rPr>
          <w:b/>
          <w:bCs/>
          <w:highlight w:val="magenta"/>
        </w:rPr>
        <w:t>PICAL DEVICE BREACKPOINTS:</w:t>
      </w:r>
      <w:r w:rsidR="0045050E">
        <w:rPr>
          <w:b/>
          <w:bCs/>
        </w:rPr>
        <w:t xml:space="preserve"> </w:t>
      </w:r>
      <w:r w:rsidR="00575AD6">
        <w:t>É basicamente a padronização do site para os diferentes tamanhos de tela. No entanto é muito complicado definir um padrão pois eles estão constantemente em mudança</w:t>
      </w:r>
      <w:r w:rsidR="00F41123">
        <w:t xml:space="preserve"> (existem diferentes tamanhos de telas com diferentes combinações de resolução).</w:t>
      </w:r>
    </w:p>
    <w:tbl>
      <w:tblPr>
        <w:tblStyle w:val="Tabelacomgrade"/>
        <w:tblW w:w="0" w:type="auto"/>
        <w:tblLook w:val="04A0" w:firstRow="1" w:lastRow="0" w:firstColumn="1" w:lastColumn="0" w:noHBand="0" w:noVBand="1"/>
      </w:tblPr>
      <w:tblGrid>
        <w:gridCol w:w="3823"/>
        <w:gridCol w:w="6633"/>
      </w:tblGrid>
      <w:tr w:rsidR="00D07D17" w14:paraId="4EBF71F9" w14:textId="77777777" w:rsidTr="00FD5872">
        <w:tc>
          <w:tcPr>
            <w:tcW w:w="3823" w:type="dxa"/>
          </w:tcPr>
          <w:p w14:paraId="1ED9E1F6" w14:textId="48759059" w:rsidR="00D07D17" w:rsidRPr="00D07D17" w:rsidRDefault="00D07D17" w:rsidP="00D07D17">
            <w:pPr>
              <w:jc w:val="center"/>
              <w:rPr>
                <w:b/>
                <w:bCs/>
                <w:sz w:val="28"/>
                <w:szCs w:val="28"/>
              </w:rPr>
            </w:pPr>
            <w:r w:rsidRPr="00D07D17">
              <w:rPr>
                <w:b/>
                <w:bCs/>
                <w:sz w:val="28"/>
                <w:szCs w:val="28"/>
              </w:rPr>
              <w:t>Dispositivo</w:t>
            </w:r>
          </w:p>
        </w:tc>
        <w:tc>
          <w:tcPr>
            <w:tcW w:w="6633" w:type="dxa"/>
          </w:tcPr>
          <w:p w14:paraId="27BE6899" w14:textId="6A4C1C83" w:rsidR="00D07D17" w:rsidRPr="00D07D17" w:rsidRDefault="00D07D17" w:rsidP="00D07D17">
            <w:pPr>
              <w:jc w:val="center"/>
              <w:rPr>
                <w:b/>
                <w:bCs/>
                <w:sz w:val="28"/>
                <w:szCs w:val="28"/>
              </w:rPr>
            </w:pPr>
            <w:r w:rsidRPr="00D07D17">
              <w:rPr>
                <w:b/>
                <w:bCs/>
                <w:sz w:val="28"/>
                <w:szCs w:val="28"/>
              </w:rPr>
              <w:t>Tamanho em Pixels</w:t>
            </w:r>
          </w:p>
        </w:tc>
      </w:tr>
      <w:tr w:rsidR="00D07D17" w14:paraId="3DD44906" w14:textId="77777777" w:rsidTr="00FD5872">
        <w:tc>
          <w:tcPr>
            <w:tcW w:w="3823" w:type="dxa"/>
          </w:tcPr>
          <w:p w14:paraId="218446BC" w14:textId="0F245D1E" w:rsidR="00D07D17" w:rsidRDefault="00D07D17" w:rsidP="00D07D17">
            <w:pPr>
              <w:jc w:val="center"/>
            </w:pPr>
            <w:r>
              <w:t>Pequenas telas (relógio)</w:t>
            </w:r>
          </w:p>
        </w:tc>
        <w:tc>
          <w:tcPr>
            <w:tcW w:w="6633" w:type="dxa"/>
          </w:tcPr>
          <w:p w14:paraId="6A9A55A3" w14:textId="4A019D10" w:rsidR="00D07D17" w:rsidRDefault="00D07D17" w:rsidP="00D07D17">
            <w:pPr>
              <w:jc w:val="center"/>
            </w:pPr>
            <w:r>
              <w:t>&lt; 600px</w:t>
            </w:r>
          </w:p>
        </w:tc>
      </w:tr>
      <w:tr w:rsidR="00D07D17" w14:paraId="2150CD18" w14:textId="77777777" w:rsidTr="00FD5872">
        <w:tc>
          <w:tcPr>
            <w:tcW w:w="3823" w:type="dxa"/>
          </w:tcPr>
          <w:p w14:paraId="140239DB" w14:textId="1B0FDA91" w:rsidR="00D07D17" w:rsidRDefault="00D07D17" w:rsidP="00D07D17">
            <w:pPr>
              <w:jc w:val="center"/>
            </w:pPr>
            <w:r>
              <w:t xml:space="preserve">Celulares </w:t>
            </w:r>
          </w:p>
        </w:tc>
        <w:tc>
          <w:tcPr>
            <w:tcW w:w="6633" w:type="dxa"/>
          </w:tcPr>
          <w:p w14:paraId="347255C2" w14:textId="715D0779" w:rsidR="00D07D17" w:rsidRDefault="00D07D17" w:rsidP="00D07D17">
            <w:pPr>
              <w:jc w:val="center"/>
            </w:pPr>
            <w:r>
              <w:t>600px até 768px</w:t>
            </w:r>
          </w:p>
        </w:tc>
      </w:tr>
      <w:tr w:rsidR="00D07D17" w14:paraId="19069594" w14:textId="77777777" w:rsidTr="00FD5872">
        <w:tc>
          <w:tcPr>
            <w:tcW w:w="3823" w:type="dxa"/>
          </w:tcPr>
          <w:p w14:paraId="33D8CE7D" w14:textId="5BDFDBB0" w:rsidR="00D07D17" w:rsidRDefault="00D07D17" w:rsidP="00D07D17">
            <w:pPr>
              <w:jc w:val="center"/>
            </w:pPr>
            <w:r>
              <w:t>Tablets</w:t>
            </w:r>
          </w:p>
        </w:tc>
        <w:tc>
          <w:tcPr>
            <w:tcW w:w="6633" w:type="dxa"/>
          </w:tcPr>
          <w:p w14:paraId="1F7650CD" w14:textId="722E150F" w:rsidR="00D07D17" w:rsidRDefault="00D07D17" w:rsidP="00D07D17">
            <w:pPr>
              <w:jc w:val="center"/>
            </w:pPr>
            <w:r>
              <w:t>768px até 992px</w:t>
            </w:r>
          </w:p>
        </w:tc>
      </w:tr>
      <w:tr w:rsidR="00D07D17" w14:paraId="338BE9F0" w14:textId="77777777" w:rsidTr="00FD5872">
        <w:tc>
          <w:tcPr>
            <w:tcW w:w="3823" w:type="dxa"/>
          </w:tcPr>
          <w:p w14:paraId="4FA4A455" w14:textId="0B8E6C64" w:rsidR="00D07D17" w:rsidRDefault="00D07D17" w:rsidP="00D07D17">
            <w:pPr>
              <w:jc w:val="center"/>
            </w:pPr>
            <w:r>
              <w:t>Desktop (PC de mesa)</w:t>
            </w:r>
          </w:p>
        </w:tc>
        <w:tc>
          <w:tcPr>
            <w:tcW w:w="6633" w:type="dxa"/>
          </w:tcPr>
          <w:p w14:paraId="7A413B46" w14:textId="235DD9DC" w:rsidR="00D07D17" w:rsidRDefault="00D07D17" w:rsidP="00D07D17">
            <w:pPr>
              <w:jc w:val="center"/>
            </w:pPr>
            <w:r>
              <w:t>992px até 1200px</w:t>
            </w:r>
          </w:p>
        </w:tc>
      </w:tr>
      <w:tr w:rsidR="00D07D17" w14:paraId="75010811" w14:textId="77777777" w:rsidTr="00FD5872">
        <w:tc>
          <w:tcPr>
            <w:tcW w:w="3823" w:type="dxa"/>
          </w:tcPr>
          <w:p w14:paraId="49BA6643" w14:textId="363728BA" w:rsidR="00D07D17" w:rsidRDefault="00D07D17" w:rsidP="00D07D17">
            <w:pPr>
              <w:jc w:val="center"/>
            </w:pPr>
            <w:r>
              <w:t>Grandes Telas (TV)</w:t>
            </w:r>
          </w:p>
        </w:tc>
        <w:tc>
          <w:tcPr>
            <w:tcW w:w="6633" w:type="dxa"/>
          </w:tcPr>
          <w:p w14:paraId="0EF20045" w14:textId="7786F78A" w:rsidR="00D07D17" w:rsidRDefault="00D07D17" w:rsidP="00D07D17">
            <w:pPr>
              <w:jc w:val="center"/>
            </w:pPr>
            <w:r>
              <w:t>&gt; 1200PX</w:t>
            </w:r>
          </w:p>
        </w:tc>
      </w:tr>
    </w:tbl>
    <w:p w14:paraId="34D87271" w14:textId="2F019495" w:rsidR="00D07D17" w:rsidRPr="00575AD6" w:rsidRDefault="00D07D17" w:rsidP="00194BF4">
      <w:pPr>
        <w:jc w:val="both"/>
      </w:pPr>
    </w:p>
    <w:p w14:paraId="2DD0D641" w14:textId="0B961AF4" w:rsidR="00FA05E8" w:rsidRDefault="00FD5872" w:rsidP="00194BF4">
      <w:pPr>
        <w:jc w:val="both"/>
      </w:pPr>
      <w:r>
        <w:t xml:space="preserve">No documento CSS, o ideal é que esses </w:t>
      </w:r>
      <w:r>
        <w:rPr>
          <w:i/>
          <w:iCs/>
        </w:rPr>
        <w:t xml:space="preserve">Typical Device Breackpoints </w:t>
      </w:r>
      <w:r>
        <w:t>sejam divididos entre os documentos para facilitar leitura e manutenção de código, mas em um mesmo documento ficaria algo parecido com:</w:t>
      </w:r>
    </w:p>
    <w:p w14:paraId="1894A82F" w14:textId="1884487B" w:rsidR="00FD5872" w:rsidRDefault="00FD5872" w:rsidP="00194BF4">
      <w:pPr>
        <w:jc w:val="both"/>
      </w:pPr>
      <w:r>
        <w:rPr>
          <w:noProof/>
        </w:rPr>
        <w:drawing>
          <wp:inline distT="0" distB="0" distL="0" distR="0" wp14:anchorId="366231DD" wp14:editId="7346FC4D">
            <wp:extent cx="3568896" cy="56778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840" cy="5685696"/>
                    </a:xfrm>
                    <a:prstGeom prst="rect">
                      <a:avLst/>
                    </a:prstGeom>
                    <a:noFill/>
                    <a:ln>
                      <a:noFill/>
                    </a:ln>
                  </pic:spPr>
                </pic:pic>
              </a:graphicData>
            </a:graphic>
          </wp:inline>
        </w:drawing>
      </w:r>
    </w:p>
    <w:p w14:paraId="25DD65A9" w14:textId="3991C91B" w:rsidR="00A4328D" w:rsidRDefault="00A4328D" w:rsidP="00194BF4">
      <w:pPr>
        <w:jc w:val="both"/>
      </w:pPr>
    </w:p>
    <w:p w14:paraId="28DCD9F1" w14:textId="3BA1B0D1" w:rsidR="00A4328D" w:rsidRDefault="00A4328D" w:rsidP="00194BF4">
      <w:pPr>
        <w:jc w:val="both"/>
      </w:pPr>
    </w:p>
    <w:p w14:paraId="45091998" w14:textId="0927A3A1" w:rsidR="00A4328D" w:rsidRDefault="00A4328D" w:rsidP="00194BF4">
      <w:pPr>
        <w:jc w:val="both"/>
      </w:pPr>
    </w:p>
    <w:p w14:paraId="50BD0EEF" w14:textId="77777777" w:rsidR="00A4328D" w:rsidRDefault="00A4328D" w:rsidP="00194BF4">
      <w:pPr>
        <w:jc w:val="both"/>
      </w:pPr>
    </w:p>
    <w:p w14:paraId="5816B41F" w14:textId="440C3F63" w:rsidR="00FA1679" w:rsidRDefault="00FA1679" w:rsidP="00194BF4">
      <w:pPr>
        <w:jc w:val="both"/>
      </w:pPr>
      <w:r w:rsidRPr="00FA1679">
        <w:rPr>
          <w:b/>
          <w:bCs/>
          <w:highlight w:val="magenta"/>
        </w:rPr>
        <w:lastRenderedPageBreak/>
        <w:t>MENUS RESPONSIVOS</w:t>
      </w:r>
      <w:r w:rsidR="006A7078">
        <w:rPr>
          <w:b/>
          <w:bCs/>
        </w:rPr>
        <w:t xml:space="preserve"> (hamburguer): </w:t>
      </w:r>
      <w:r w:rsidR="00E50C0B">
        <w:t xml:space="preserve">A criação de menus deve ser pensada para ser otimizada em diferentes tamanhos de tela. Um menu que costuma funcionar bem para celulares é o </w:t>
      </w:r>
      <w:r w:rsidR="00E50C0B">
        <w:rPr>
          <w:b/>
          <w:bCs/>
        </w:rPr>
        <w:t>menu hamburguer</w:t>
      </w:r>
      <w:r>
        <w:rPr>
          <w:b/>
          <w:bCs/>
        </w:rPr>
        <w:t xml:space="preserve"> </w:t>
      </w:r>
      <w:r w:rsidR="00E50C0B">
        <w:t>que é basicamente um botão que abre mais botões para baixo ou para o lado, geralmente representado por um ícone com três linhas uma em cima da outra.</w:t>
      </w:r>
    </w:p>
    <w:p w14:paraId="24E8A17E" w14:textId="22D5EDAD" w:rsidR="00B77243" w:rsidRDefault="00B77243" w:rsidP="00194BF4">
      <w:pPr>
        <w:jc w:val="both"/>
      </w:pPr>
      <w:r>
        <w:tab/>
        <w:t xml:space="preserve">Para criar o menu hamburguer, podemos importar ícones de menu no Google icons com link e &lt;i&gt;. Depois disso será necessário colocar o display a tag &lt;menu&gt; como “none” para que por padrão ele venha encolhido. </w:t>
      </w:r>
      <w:r w:rsidR="00A4328D">
        <w:t xml:space="preserve">Por último é necessário </w:t>
      </w:r>
      <w:r>
        <w:t>incluir o seguin</w:t>
      </w:r>
      <w:r w:rsidR="00A4328D">
        <w:t>t</w:t>
      </w:r>
      <w:r>
        <w:t xml:space="preserve">e JS: </w:t>
      </w:r>
    </w:p>
    <w:p w14:paraId="040BB954" w14:textId="7C98ACAD" w:rsidR="00A4328D" w:rsidRPr="00E50C0B" w:rsidRDefault="00A4328D" w:rsidP="00194BF4">
      <w:pPr>
        <w:jc w:val="both"/>
      </w:pPr>
      <w:r w:rsidRPr="00A4328D">
        <w:rPr>
          <w:noProof/>
        </w:rPr>
        <w:drawing>
          <wp:anchor distT="0" distB="0" distL="114300" distR="114300" simplePos="0" relativeHeight="251661312" behindDoc="1" locked="0" layoutInCell="1" allowOverlap="1" wp14:anchorId="04A416E2" wp14:editId="2F693309">
            <wp:simplePos x="0" y="0"/>
            <wp:positionH relativeFrom="column">
              <wp:posOffset>0</wp:posOffset>
            </wp:positionH>
            <wp:positionV relativeFrom="paragraph">
              <wp:posOffset>-3057</wp:posOffset>
            </wp:positionV>
            <wp:extent cx="3591426" cy="1619476"/>
            <wp:effectExtent l="0" t="0" r="9525" b="0"/>
            <wp:wrapTight wrapText="bothSides">
              <wp:wrapPolygon edited="0">
                <wp:start x="0" y="0"/>
                <wp:lineTo x="0" y="21346"/>
                <wp:lineTo x="21543" y="21346"/>
                <wp:lineTo x="21543"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1426" cy="1619476"/>
                    </a:xfrm>
                    <a:prstGeom prst="rect">
                      <a:avLst/>
                    </a:prstGeom>
                  </pic:spPr>
                </pic:pic>
              </a:graphicData>
            </a:graphic>
          </wp:anchor>
        </w:drawing>
      </w:r>
      <w:r>
        <w:t>“itens” é um id=”itens” da tag &lt;menu&gt; que contém todos os elementos clicáveis do menu. Esse JS considera a seguinte sentença: Se o modo de visualização do menu for block, então “onclick” coloque como none, senão coloque o display como block.</w:t>
      </w:r>
    </w:p>
    <w:p w14:paraId="1D87F6C1" w14:textId="77777777" w:rsidR="00FA05E8" w:rsidRDefault="00FA05E8" w:rsidP="00194BF4">
      <w:pPr>
        <w:jc w:val="both"/>
      </w:pPr>
    </w:p>
    <w:p w14:paraId="44ACD3D3" w14:textId="77777777" w:rsidR="00FA05E8" w:rsidRDefault="00FA05E8" w:rsidP="00194BF4">
      <w:pPr>
        <w:jc w:val="both"/>
      </w:pPr>
    </w:p>
    <w:p w14:paraId="795F749F" w14:textId="77777777" w:rsidR="00A4328D" w:rsidRDefault="00A4328D" w:rsidP="00194BF4">
      <w:pPr>
        <w:jc w:val="both"/>
      </w:pPr>
    </w:p>
    <w:p w14:paraId="3CEB2DF7" w14:textId="77777777" w:rsidR="00A4328D" w:rsidRDefault="00A4328D" w:rsidP="00194BF4">
      <w:pPr>
        <w:jc w:val="both"/>
      </w:pPr>
    </w:p>
    <w:p w14:paraId="68FC0715" w14:textId="77777777" w:rsidR="00A4328D" w:rsidRDefault="00A4328D" w:rsidP="00194BF4">
      <w:pPr>
        <w:jc w:val="both"/>
      </w:pPr>
    </w:p>
    <w:p w14:paraId="0B1F2960" w14:textId="77777777" w:rsidR="00A4328D" w:rsidRDefault="00A4328D" w:rsidP="00194BF4">
      <w:pPr>
        <w:jc w:val="both"/>
      </w:pPr>
    </w:p>
    <w:p w14:paraId="0C858D53" w14:textId="27A8A06C" w:rsidR="006C2588" w:rsidRDefault="006C2588" w:rsidP="00194BF4">
      <w:pPr>
        <w:jc w:val="both"/>
      </w:pPr>
      <w:r>
        <w:t xml:space="preserve">Existem configurações de CSS que geralmente são usadas como padrão quando acabamos de criar um documento CSS (estilo) </w:t>
      </w:r>
      <w:r>
        <w:sym w:font="Wingdings" w:char="F0E0"/>
      </w:r>
    </w:p>
    <w:p w14:paraId="42F184A1" w14:textId="3AA1BD5B" w:rsidR="00A24C35" w:rsidRDefault="006C2588" w:rsidP="00A24C35">
      <w:pPr>
        <w:pStyle w:val="PargrafodaLista"/>
        <w:numPr>
          <w:ilvl w:val="0"/>
          <w:numId w:val="7"/>
        </w:numPr>
        <w:jc w:val="both"/>
      </w:pPr>
      <w:r>
        <w:t>@charset “UTF-8”;</w:t>
      </w:r>
    </w:p>
    <w:p w14:paraId="4F6548DC" w14:textId="69EA1184" w:rsidR="006C2588" w:rsidRDefault="006C2588" w:rsidP="006C2588">
      <w:pPr>
        <w:pStyle w:val="PargrafodaLista"/>
        <w:numPr>
          <w:ilvl w:val="0"/>
          <w:numId w:val="7"/>
        </w:numPr>
        <w:jc w:val="both"/>
      </w:pPr>
      <w:r>
        <w:t>* { margin:0; paddin:0; }</w:t>
      </w:r>
    </w:p>
    <w:p w14:paraId="53AEDD67" w14:textId="34942AD5" w:rsidR="00A24C35" w:rsidRDefault="00A24C35" w:rsidP="006C2588">
      <w:pPr>
        <w:pStyle w:val="PargrafodaLista"/>
        <w:numPr>
          <w:ilvl w:val="0"/>
          <w:numId w:val="7"/>
        </w:numPr>
        <w:jc w:val="both"/>
      </w:pPr>
      <w:r>
        <w:t>Html { font-size: 1em; }</w:t>
      </w:r>
    </w:p>
    <w:p w14:paraId="333C0067" w14:textId="2F0AE3A2" w:rsidR="007868C7" w:rsidRPr="0081705B" w:rsidRDefault="007868C7" w:rsidP="006C2588">
      <w:pPr>
        <w:pStyle w:val="PargrafodaLista"/>
        <w:numPr>
          <w:ilvl w:val="0"/>
          <w:numId w:val="7"/>
        </w:numPr>
        <w:jc w:val="both"/>
      </w:pPr>
      <w:r>
        <w:t>Transformações devem ser colocadas como último parâmetro no css (última linha).</w:t>
      </w:r>
    </w:p>
    <w:sectPr w:rsidR="007868C7" w:rsidRPr="0081705B"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8E5598"/>
    <w:multiLevelType w:val="hybridMultilevel"/>
    <w:tmpl w:val="F25A2F92"/>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2"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5"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808F2"/>
    <w:rsid w:val="00094987"/>
    <w:rsid w:val="000A65E7"/>
    <w:rsid w:val="000C3035"/>
    <w:rsid w:val="000D1EC7"/>
    <w:rsid w:val="000D7783"/>
    <w:rsid w:val="000F71BF"/>
    <w:rsid w:val="001027B9"/>
    <w:rsid w:val="001266FC"/>
    <w:rsid w:val="00136855"/>
    <w:rsid w:val="00137962"/>
    <w:rsid w:val="00141FB4"/>
    <w:rsid w:val="00152224"/>
    <w:rsid w:val="001669DA"/>
    <w:rsid w:val="00184344"/>
    <w:rsid w:val="00194848"/>
    <w:rsid w:val="00194BF4"/>
    <w:rsid w:val="001B26AB"/>
    <w:rsid w:val="001F5796"/>
    <w:rsid w:val="0020657E"/>
    <w:rsid w:val="002357B9"/>
    <w:rsid w:val="002418EB"/>
    <w:rsid w:val="0024489E"/>
    <w:rsid w:val="00254065"/>
    <w:rsid w:val="002824B1"/>
    <w:rsid w:val="00292B48"/>
    <w:rsid w:val="0029423E"/>
    <w:rsid w:val="00294713"/>
    <w:rsid w:val="00297DE7"/>
    <w:rsid w:val="002C3CF8"/>
    <w:rsid w:val="003130B0"/>
    <w:rsid w:val="00371946"/>
    <w:rsid w:val="003A357F"/>
    <w:rsid w:val="003B6649"/>
    <w:rsid w:val="003D0C72"/>
    <w:rsid w:val="00415893"/>
    <w:rsid w:val="00430288"/>
    <w:rsid w:val="0045050E"/>
    <w:rsid w:val="00497A73"/>
    <w:rsid w:val="00524612"/>
    <w:rsid w:val="00527266"/>
    <w:rsid w:val="005274A7"/>
    <w:rsid w:val="0057503A"/>
    <w:rsid w:val="00575AD6"/>
    <w:rsid w:val="00596E6F"/>
    <w:rsid w:val="005C23BF"/>
    <w:rsid w:val="005C3FAE"/>
    <w:rsid w:val="005C59B0"/>
    <w:rsid w:val="005C7E92"/>
    <w:rsid w:val="00672666"/>
    <w:rsid w:val="006A3945"/>
    <w:rsid w:val="006A7078"/>
    <w:rsid w:val="006C2588"/>
    <w:rsid w:val="006C7D46"/>
    <w:rsid w:val="00712DD9"/>
    <w:rsid w:val="00724D79"/>
    <w:rsid w:val="0073753C"/>
    <w:rsid w:val="007409F9"/>
    <w:rsid w:val="00744E6E"/>
    <w:rsid w:val="00756AE1"/>
    <w:rsid w:val="007576E4"/>
    <w:rsid w:val="00782739"/>
    <w:rsid w:val="007868C7"/>
    <w:rsid w:val="0081705B"/>
    <w:rsid w:val="008558DF"/>
    <w:rsid w:val="00862B5E"/>
    <w:rsid w:val="00870AF2"/>
    <w:rsid w:val="0088099F"/>
    <w:rsid w:val="0089224E"/>
    <w:rsid w:val="00895454"/>
    <w:rsid w:val="008A2526"/>
    <w:rsid w:val="008A4D28"/>
    <w:rsid w:val="0093250D"/>
    <w:rsid w:val="009F0A4F"/>
    <w:rsid w:val="009F54B5"/>
    <w:rsid w:val="00A0021E"/>
    <w:rsid w:val="00A24C35"/>
    <w:rsid w:val="00A27EDE"/>
    <w:rsid w:val="00A4328D"/>
    <w:rsid w:val="00A52A33"/>
    <w:rsid w:val="00A85BFE"/>
    <w:rsid w:val="00A87220"/>
    <w:rsid w:val="00AA36C6"/>
    <w:rsid w:val="00AA3C4D"/>
    <w:rsid w:val="00AC13C0"/>
    <w:rsid w:val="00AC4A94"/>
    <w:rsid w:val="00AD12F7"/>
    <w:rsid w:val="00AE0E98"/>
    <w:rsid w:val="00B03780"/>
    <w:rsid w:val="00B426C2"/>
    <w:rsid w:val="00B5370B"/>
    <w:rsid w:val="00B77243"/>
    <w:rsid w:val="00BB7F99"/>
    <w:rsid w:val="00BC60C2"/>
    <w:rsid w:val="00BD4D12"/>
    <w:rsid w:val="00BF7A32"/>
    <w:rsid w:val="00C113AA"/>
    <w:rsid w:val="00C12F41"/>
    <w:rsid w:val="00C6176D"/>
    <w:rsid w:val="00C859D5"/>
    <w:rsid w:val="00CC778F"/>
    <w:rsid w:val="00CE0FB4"/>
    <w:rsid w:val="00D07D17"/>
    <w:rsid w:val="00D16D2F"/>
    <w:rsid w:val="00D6629B"/>
    <w:rsid w:val="00D815AE"/>
    <w:rsid w:val="00DA121E"/>
    <w:rsid w:val="00DA59CE"/>
    <w:rsid w:val="00DB28CE"/>
    <w:rsid w:val="00DB53B4"/>
    <w:rsid w:val="00DB5AF3"/>
    <w:rsid w:val="00DF1D19"/>
    <w:rsid w:val="00E33083"/>
    <w:rsid w:val="00E40F4C"/>
    <w:rsid w:val="00E50C0B"/>
    <w:rsid w:val="00E538FE"/>
    <w:rsid w:val="00E62D86"/>
    <w:rsid w:val="00E63921"/>
    <w:rsid w:val="00E75807"/>
    <w:rsid w:val="00E8129A"/>
    <w:rsid w:val="00E9528B"/>
    <w:rsid w:val="00EA696B"/>
    <w:rsid w:val="00EF7EA9"/>
    <w:rsid w:val="00F230FA"/>
    <w:rsid w:val="00F253B9"/>
    <w:rsid w:val="00F41123"/>
    <w:rsid w:val="00F46A5B"/>
    <w:rsid w:val="00F46BE4"/>
    <w:rsid w:val="00F65487"/>
    <w:rsid w:val="00F91F75"/>
    <w:rsid w:val="00FA05E8"/>
    <w:rsid w:val="00FA1679"/>
    <w:rsid w:val="00FC001C"/>
    <w:rsid w:val="00FD5872"/>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 w:type="table" w:styleId="Tabelacomgrade">
    <w:name w:val="Table Grid"/>
    <w:basedOn w:val="Tabelanormal"/>
    <w:uiPriority w:val="39"/>
    <w:rsid w:val="00D07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323">
      <w:bodyDiv w:val="1"/>
      <w:marLeft w:val="0"/>
      <w:marRight w:val="0"/>
      <w:marTop w:val="0"/>
      <w:marBottom w:val="0"/>
      <w:divBdr>
        <w:top w:val="none" w:sz="0" w:space="0" w:color="auto"/>
        <w:left w:val="none" w:sz="0" w:space="0" w:color="auto"/>
        <w:bottom w:val="none" w:sz="0" w:space="0" w:color="auto"/>
        <w:right w:val="none" w:sz="0" w:space="0" w:color="auto"/>
      </w:divBdr>
      <w:divsChild>
        <w:div w:id="1192646702">
          <w:marLeft w:val="0"/>
          <w:marRight w:val="0"/>
          <w:marTop w:val="0"/>
          <w:marBottom w:val="0"/>
          <w:divBdr>
            <w:top w:val="none" w:sz="0" w:space="0" w:color="auto"/>
            <w:left w:val="none" w:sz="0" w:space="0" w:color="auto"/>
            <w:bottom w:val="none" w:sz="0" w:space="0" w:color="auto"/>
            <w:right w:val="none" w:sz="0" w:space="0" w:color="auto"/>
          </w:divBdr>
          <w:divsChild>
            <w:div w:id="91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900870788">
      <w:bodyDiv w:val="1"/>
      <w:marLeft w:val="0"/>
      <w:marRight w:val="0"/>
      <w:marTop w:val="0"/>
      <w:marBottom w:val="0"/>
      <w:divBdr>
        <w:top w:val="none" w:sz="0" w:space="0" w:color="auto"/>
        <w:left w:val="none" w:sz="0" w:space="0" w:color="auto"/>
        <w:bottom w:val="none" w:sz="0" w:space="0" w:color="auto"/>
        <w:right w:val="none" w:sz="0" w:space="0" w:color="auto"/>
      </w:divBdr>
      <w:divsChild>
        <w:div w:id="219175777">
          <w:marLeft w:val="0"/>
          <w:marRight w:val="0"/>
          <w:marTop w:val="0"/>
          <w:marBottom w:val="0"/>
          <w:divBdr>
            <w:top w:val="none" w:sz="0" w:space="0" w:color="auto"/>
            <w:left w:val="none" w:sz="0" w:space="0" w:color="auto"/>
            <w:bottom w:val="none" w:sz="0" w:space="0" w:color="auto"/>
            <w:right w:val="none" w:sz="0" w:space="0" w:color="auto"/>
          </w:divBdr>
          <w:divsChild>
            <w:div w:id="2119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27.0.0.1:5500/exercicios/ex025/cadastro.php?nome=Matheus+Luiz+&amp;Sobrenome=Massud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7</Pages>
  <Words>2762</Words>
  <Characters>14921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112</cp:revision>
  <dcterms:created xsi:type="dcterms:W3CDTF">2024-10-31T11:01:00Z</dcterms:created>
  <dcterms:modified xsi:type="dcterms:W3CDTF">2024-11-09T16:32:00Z</dcterms:modified>
</cp:coreProperties>
</file>