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rPr>
          <w:noProof/>
        </w:rPr>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0BBBD47F" w:rsidR="00292B48"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r w:rsidR="00CE0FB4">
        <w:t xml:space="preserve"> e além disso o tipo de fonte recomendado para leitura em tela é diferente do tipo de fonte recomendado para leitura em papel</w:t>
      </w:r>
      <w:r w:rsidR="003B6649">
        <w:t>).</w:t>
      </w:r>
    </w:p>
    <w:p w14:paraId="01172DE7" w14:textId="7161FF88" w:rsidR="00194BF4" w:rsidRDefault="00194BF4" w:rsidP="00194BF4">
      <w:pPr>
        <w:jc w:val="both"/>
      </w:pPr>
      <w:r>
        <w:tab/>
        <w:t>A primeira coisa que devemos fazer para criar Medias Queries é criar arquivos CSS e linká-los dentro do index.html. A estrutura de um link é usada na parte do &lt;head&gt;, geralmente em baixo do &lt;title&gt; na parte de metadados e é:</w:t>
      </w:r>
    </w:p>
    <w:p w14:paraId="45FB511B" w14:textId="77777777" w:rsidR="00194BF4" w:rsidRPr="00194BF4" w:rsidRDefault="00194BF4" w:rsidP="00194BF4">
      <w:pPr>
        <w:shd w:val="clear" w:color="auto" w:fill="13141F"/>
        <w:spacing w:after="0" w:line="285" w:lineRule="atLeast"/>
        <w:rPr>
          <w:rFonts w:ascii="Consolas" w:eastAsia="Times New Roman" w:hAnsi="Consolas" w:cs="Times New Roman"/>
          <w:color w:val="F8F8F2"/>
          <w:sz w:val="21"/>
          <w:szCs w:val="21"/>
          <w:lang w:eastAsia="pt-BR"/>
        </w:rPr>
      </w:pPr>
      <w:r w:rsidRPr="00194BF4">
        <w:rPr>
          <w:rFonts w:ascii="Consolas" w:eastAsia="Times New Roman" w:hAnsi="Consolas" w:cs="Times New Roman"/>
          <w:color w:val="F8F8F2"/>
          <w:sz w:val="21"/>
          <w:szCs w:val="21"/>
          <w:lang w:eastAsia="pt-BR"/>
        </w:rPr>
        <w:t>&lt;</w:t>
      </w:r>
      <w:r w:rsidRPr="00194BF4">
        <w:rPr>
          <w:rFonts w:ascii="Consolas" w:eastAsia="Times New Roman" w:hAnsi="Consolas" w:cs="Times New Roman"/>
          <w:color w:val="FF79C6"/>
          <w:sz w:val="21"/>
          <w:szCs w:val="21"/>
          <w:lang w:eastAsia="pt-BR"/>
        </w:rPr>
        <w:t>link</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rel</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stylesheet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href</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../styles/tela.css</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media</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screen</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&gt;</w:t>
      </w:r>
    </w:p>
    <w:p w14:paraId="10E93EDC" w14:textId="27C60F39" w:rsidR="00194BF4" w:rsidRDefault="00F65487" w:rsidP="00194BF4">
      <w:pPr>
        <w:jc w:val="both"/>
      </w:pPr>
      <w:r>
        <w:rPr>
          <w:noProof/>
        </w:rPr>
        <w:drawing>
          <wp:anchor distT="0" distB="0" distL="114300" distR="114300" simplePos="0" relativeHeight="251659264" behindDoc="1" locked="0" layoutInCell="1" allowOverlap="1" wp14:anchorId="4E3ABDFB" wp14:editId="1E4DBFDC">
            <wp:simplePos x="0" y="0"/>
            <wp:positionH relativeFrom="column">
              <wp:posOffset>-11075</wp:posOffset>
            </wp:positionH>
            <wp:positionV relativeFrom="paragraph">
              <wp:posOffset>69392</wp:posOffset>
            </wp:positionV>
            <wp:extent cx="3218815" cy="1530985"/>
            <wp:effectExtent l="0" t="0" r="635" b="0"/>
            <wp:wrapTight wrapText="bothSides">
              <wp:wrapPolygon edited="0">
                <wp:start x="0" y="0"/>
                <wp:lineTo x="0" y="21233"/>
                <wp:lineTo x="21476" y="21233"/>
                <wp:lineTo x="2147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BF4">
        <w:t>O atributo media=”screen” pode aceitar screen (tela) // print (impressão)</w:t>
      </w:r>
      <w:r w:rsidR="001027B9">
        <w:t xml:space="preserve"> </w:t>
      </w:r>
      <w:r w:rsidR="001027B9" w:rsidRPr="001027B9">
        <w:rPr>
          <w:highlight w:val="yellow"/>
        </w:rPr>
        <w:t>Podemos inclusive colocar vários links de css dentro do index. E apenas mudar o media=”o que quero”, dessa forma ele não vai sobrepor ao outro, mas irá funcionar apenas na media especificada</w:t>
      </w:r>
    </w:p>
    <w:p w14:paraId="7442CF4D" w14:textId="600543B3" w:rsidR="00F65487" w:rsidRDefault="00F65487" w:rsidP="00194BF4">
      <w:pPr>
        <w:jc w:val="both"/>
      </w:pPr>
      <w:r>
        <w:t xml:space="preserve">Esses atributos são chamados de </w:t>
      </w:r>
      <w:r w:rsidRPr="00F65487">
        <w:rPr>
          <w:b/>
          <w:bCs/>
          <w:highlight w:val="magenta"/>
        </w:rPr>
        <w:t>media types</w:t>
      </w:r>
      <w:r>
        <w:rPr>
          <w:b/>
          <w:bCs/>
        </w:rPr>
        <w:t xml:space="preserve">, MAS </w:t>
      </w:r>
      <w:r>
        <w:t>SCREEN (TELA) PODE ACABAR SENDO GENÉRICO DEMAIS E FUNCIONANDO PARA QUALQUER TIPO DE TELA</w:t>
      </w:r>
      <w:r w:rsidR="00294713">
        <w:t xml:space="preserve"> (monitor pc, celular, tablet, relógio, telões, cinema)</w:t>
      </w:r>
      <w:r w:rsidR="00C12F41">
        <w:t>, POR ISSO EXISTEM AS MEDIA FEATURES (Dentro da tela dizer o tamanho e criar versões para diferentes tipos de tela).</w:t>
      </w:r>
    </w:p>
    <w:p w14:paraId="0297F51C" w14:textId="082892AD" w:rsidR="00A24C35" w:rsidRDefault="00A24C35" w:rsidP="00194BF4">
      <w:pPr>
        <w:jc w:val="both"/>
      </w:pPr>
      <w:r>
        <w:tab/>
      </w:r>
      <w:r>
        <w:rPr>
          <w:b/>
          <w:bCs/>
        </w:rPr>
        <w:t>MEDIA FEATURE:</w:t>
      </w:r>
      <w:r w:rsidR="00895454">
        <w:rPr>
          <w:b/>
          <w:bCs/>
        </w:rPr>
        <w:t xml:space="preserve"> </w:t>
      </w:r>
      <w:r w:rsidR="00895454">
        <w:t>Media Query = media type + media feature.</w:t>
      </w:r>
      <w:r>
        <w:rPr>
          <w:b/>
          <w:bCs/>
        </w:rPr>
        <w:t xml:space="preserve"> </w:t>
      </w:r>
      <w:r w:rsidR="00895454">
        <w:t>Características de mídia</w:t>
      </w:r>
      <w:r w:rsidR="002418EB">
        <w:t xml:space="preserve">. Para indicar que estamos usando uma media feature, passamos </w:t>
      </w:r>
      <w:r w:rsidR="000F71BF">
        <w:t xml:space="preserve">dentro do atributo media da tag link media=”screen </w:t>
      </w:r>
      <w:r w:rsidR="000F71BF" w:rsidRPr="000F71BF">
        <w:rPr>
          <w:b/>
          <w:bCs/>
        </w:rPr>
        <w:t>and (orientation: portait)”</w:t>
      </w:r>
      <w:r w:rsidR="000F71BF">
        <w:rPr>
          <w:b/>
          <w:bCs/>
        </w:rPr>
        <w:t xml:space="preserve">. </w:t>
      </w:r>
      <w:r w:rsidR="000F71BF">
        <w:t>As features são passadas depois de and ()</w:t>
      </w:r>
      <w:r w:rsidR="00137962">
        <w:t>.</w:t>
      </w:r>
    </w:p>
    <w:p w14:paraId="178FB1D2" w14:textId="66C47A13" w:rsidR="00137962" w:rsidRPr="00A52A33" w:rsidRDefault="00137962" w:rsidP="00194BF4">
      <w:pPr>
        <w:jc w:val="both"/>
        <w:rPr>
          <w:b/>
          <w:bCs/>
        </w:rPr>
      </w:pPr>
      <w:r>
        <w:tab/>
        <w:t xml:space="preserve">A grande sacada dos </w:t>
      </w:r>
      <w:r>
        <w:rPr>
          <w:b/>
          <w:bCs/>
        </w:rPr>
        <w:t xml:space="preserve">MEDIA FEATURE </w:t>
      </w:r>
      <w:r>
        <w:t xml:space="preserve">é que nós podemos passar </w:t>
      </w:r>
      <w:r>
        <w:rPr>
          <w:b/>
          <w:bCs/>
        </w:rPr>
        <w:t xml:space="preserve">configurações gerais </w:t>
      </w:r>
      <w:r>
        <w:t xml:space="preserve">que sempre (faça chuva ou faça sol) funcionarão de uma determinada maneira </w:t>
      </w:r>
      <w:r w:rsidR="00A52A33">
        <w:t xml:space="preserve">(por exemplo: background-color, font-famyli, color, font-weight). E podemos passar features que funcionarão em situações específicas. A grande complexidade em se usar essas configurações de featura é entender o que é uma </w:t>
      </w:r>
      <w:r w:rsidR="00A52A33">
        <w:rPr>
          <w:b/>
          <w:bCs/>
        </w:rPr>
        <w:t xml:space="preserve">configuração específica </w:t>
      </w:r>
      <w:r w:rsidR="00A52A33">
        <w:t xml:space="preserve">e o que é uma </w:t>
      </w:r>
      <w:r w:rsidR="00A52A33">
        <w:rPr>
          <w:b/>
          <w:bCs/>
        </w:rPr>
        <w:t>configuração geral.</w:t>
      </w:r>
    </w:p>
    <w:p w14:paraId="4B223481" w14:textId="5B7B487C" w:rsidR="00F65487" w:rsidRDefault="00F65487" w:rsidP="00194BF4">
      <w:pPr>
        <w:jc w:val="both"/>
      </w:pPr>
    </w:p>
    <w:p w14:paraId="7E9FE316" w14:textId="490174A8" w:rsidR="00F65487" w:rsidRDefault="006C2588" w:rsidP="00194BF4">
      <w:pPr>
        <w:jc w:val="both"/>
      </w:pPr>
      <w:r>
        <w:tab/>
      </w:r>
    </w:p>
    <w:p w14:paraId="2E3D08C7" w14:textId="6E35F32E" w:rsidR="00F65487" w:rsidRDefault="00F65487" w:rsidP="00194BF4">
      <w:pPr>
        <w:jc w:val="both"/>
      </w:pPr>
    </w:p>
    <w:p w14:paraId="0C858D53" w14:textId="6E86DFB3" w:rsidR="006C2588" w:rsidRDefault="006C2588" w:rsidP="00194BF4">
      <w:pPr>
        <w:jc w:val="both"/>
      </w:pPr>
      <w:r>
        <w:t xml:space="preserve">Existem configurações de CSS que geralmente são usadas como padrão quando acabamos de criar um documento CSS (estilo) </w:t>
      </w:r>
      <w:r>
        <w:sym w:font="Wingdings" w:char="F0E0"/>
      </w:r>
    </w:p>
    <w:p w14:paraId="42F184A1" w14:textId="3AA1BD5B" w:rsidR="00A24C35" w:rsidRDefault="006C2588" w:rsidP="00A24C35">
      <w:pPr>
        <w:pStyle w:val="PargrafodaLista"/>
        <w:numPr>
          <w:ilvl w:val="0"/>
          <w:numId w:val="7"/>
        </w:numPr>
        <w:jc w:val="both"/>
      </w:pPr>
      <w:r>
        <w:t>@charset “UTF-8”;</w:t>
      </w:r>
    </w:p>
    <w:p w14:paraId="4F6548DC" w14:textId="69EA1184" w:rsidR="006C2588" w:rsidRDefault="006C2588" w:rsidP="006C2588">
      <w:pPr>
        <w:pStyle w:val="PargrafodaLista"/>
        <w:numPr>
          <w:ilvl w:val="0"/>
          <w:numId w:val="7"/>
        </w:numPr>
        <w:jc w:val="both"/>
      </w:pPr>
      <w:r>
        <w:t>* { margin:0; paddin:0; }</w:t>
      </w:r>
    </w:p>
    <w:p w14:paraId="53AEDD67" w14:textId="76709A32" w:rsidR="00A24C35" w:rsidRPr="0081705B" w:rsidRDefault="00A24C35" w:rsidP="006C2588">
      <w:pPr>
        <w:pStyle w:val="PargrafodaLista"/>
        <w:numPr>
          <w:ilvl w:val="0"/>
          <w:numId w:val="7"/>
        </w:numPr>
        <w:jc w:val="both"/>
      </w:pPr>
      <w:r>
        <w:t>Html { font-size: 1em; }</w:t>
      </w:r>
    </w:p>
    <w:sectPr w:rsidR="00A24C35"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8E5598"/>
    <w:multiLevelType w:val="hybridMultilevel"/>
    <w:tmpl w:val="F25A2F92"/>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C3035"/>
    <w:rsid w:val="000D1EC7"/>
    <w:rsid w:val="000D7783"/>
    <w:rsid w:val="000F71BF"/>
    <w:rsid w:val="001027B9"/>
    <w:rsid w:val="001266FC"/>
    <w:rsid w:val="00136855"/>
    <w:rsid w:val="00137962"/>
    <w:rsid w:val="00141FB4"/>
    <w:rsid w:val="00152224"/>
    <w:rsid w:val="001669DA"/>
    <w:rsid w:val="00184344"/>
    <w:rsid w:val="00194848"/>
    <w:rsid w:val="00194BF4"/>
    <w:rsid w:val="001B26AB"/>
    <w:rsid w:val="001F5796"/>
    <w:rsid w:val="0020657E"/>
    <w:rsid w:val="002357B9"/>
    <w:rsid w:val="002418EB"/>
    <w:rsid w:val="0024489E"/>
    <w:rsid w:val="00254065"/>
    <w:rsid w:val="002824B1"/>
    <w:rsid w:val="00292B48"/>
    <w:rsid w:val="0029423E"/>
    <w:rsid w:val="00294713"/>
    <w:rsid w:val="00297DE7"/>
    <w:rsid w:val="002C3CF8"/>
    <w:rsid w:val="003130B0"/>
    <w:rsid w:val="003A357F"/>
    <w:rsid w:val="003B6649"/>
    <w:rsid w:val="003D0C72"/>
    <w:rsid w:val="00430288"/>
    <w:rsid w:val="00497A73"/>
    <w:rsid w:val="00524612"/>
    <w:rsid w:val="00527266"/>
    <w:rsid w:val="005274A7"/>
    <w:rsid w:val="0057503A"/>
    <w:rsid w:val="00596E6F"/>
    <w:rsid w:val="005C23BF"/>
    <w:rsid w:val="005C3FAE"/>
    <w:rsid w:val="005C59B0"/>
    <w:rsid w:val="005C7E92"/>
    <w:rsid w:val="00672666"/>
    <w:rsid w:val="006A3945"/>
    <w:rsid w:val="006C2588"/>
    <w:rsid w:val="006C7D46"/>
    <w:rsid w:val="00724D79"/>
    <w:rsid w:val="0073753C"/>
    <w:rsid w:val="007409F9"/>
    <w:rsid w:val="00756AE1"/>
    <w:rsid w:val="007576E4"/>
    <w:rsid w:val="00782739"/>
    <w:rsid w:val="0081705B"/>
    <w:rsid w:val="008558DF"/>
    <w:rsid w:val="00862B5E"/>
    <w:rsid w:val="00870AF2"/>
    <w:rsid w:val="0089224E"/>
    <w:rsid w:val="00895454"/>
    <w:rsid w:val="008A2526"/>
    <w:rsid w:val="008A4D28"/>
    <w:rsid w:val="0093250D"/>
    <w:rsid w:val="009F0A4F"/>
    <w:rsid w:val="009F54B5"/>
    <w:rsid w:val="00A0021E"/>
    <w:rsid w:val="00A24C35"/>
    <w:rsid w:val="00A52A33"/>
    <w:rsid w:val="00AA36C6"/>
    <w:rsid w:val="00AA3C4D"/>
    <w:rsid w:val="00AC13C0"/>
    <w:rsid w:val="00AC4A94"/>
    <w:rsid w:val="00AD12F7"/>
    <w:rsid w:val="00AE0E98"/>
    <w:rsid w:val="00B03780"/>
    <w:rsid w:val="00B426C2"/>
    <w:rsid w:val="00B5370B"/>
    <w:rsid w:val="00BB7F99"/>
    <w:rsid w:val="00BC60C2"/>
    <w:rsid w:val="00BD4D12"/>
    <w:rsid w:val="00C12F41"/>
    <w:rsid w:val="00C6176D"/>
    <w:rsid w:val="00C859D5"/>
    <w:rsid w:val="00CC778F"/>
    <w:rsid w:val="00CE0FB4"/>
    <w:rsid w:val="00D16D2F"/>
    <w:rsid w:val="00D6629B"/>
    <w:rsid w:val="00DA121E"/>
    <w:rsid w:val="00DA59CE"/>
    <w:rsid w:val="00DB53B4"/>
    <w:rsid w:val="00DB5AF3"/>
    <w:rsid w:val="00DF1D19"/>
    <w:rsid w:val="00E33083"/>
    <w:rsid w:val="00E40F4C"/>
    <w:rsid w:val="00E538FE"/>
    <w:rsid w:val="00E62D86"/>
    <w:rsid w:val="00E63921"/>
    <w:rsid w:val="00E75807"/>
    <w:rsid w:val="00E8129A"/>
    <w:rsid w:val="00E9528B"/>
    <w:rsid w:val="00EA696B"/>
    <w:rsid w:val="00EF7EA9"/>
    <w:rsid w:val="00F230FA"/>
    <w:rsid w:val="00F253B9"/>
    <w:rsid w:val="00F46A5B"/>
    <w:rsid w:val="00F46BE4"/>
    <w:rsid w:val="00F65487"/>
    <w:rsid w:val="00F91F75"/>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323">
      <w:bodyDiv w:val="1"/>
      <w:marLeft w:val="0"/>
      <w:marRight w:val="0"/>
      <w:marTop w:val="0"/>
      <w:marBottom w:val="0"/>
      <w:divBdr>
        <w:top w:val="none" w:sz="0" w:space="0" w:color="auto"/>
        <w:left w:val="none" w:sz="0" w:space="0" w:color="auto"/>
        <w:bottom w:val="none" w:sz="0" w:space="0" w:color="auto"/>
        <w:right w:val="none" w:sz="0" w:space="0" w:color="auto"/>
      </w:divBdr>
      <w:divsChild>
        <w:div w:id="1192646702">
          <w:marLeft w:val="0"/>
          <w:marRight w:val="0"/>
          <w:marTop w:val="0"/>
          <w:marBottom w:val="0"/>
          <w:divBdr>
            <w:top w:val="none" w:sz="0" w:space="0" w:color="auto"/>
            <w:left w:val="none" w:sz="0" w:space="0" w:color="auto"/>
            <w:bottom w:val="none" w:sz="0" w:space="0" w:color="auto"/>
            <w:right w:val="none" w:sz="0" w:space="0" w:color="auto"/>
          </w:divBdr>
          <w:divsChild>
            <w:div w:id="9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900870788">
      <w:bodyDiv w:val="1"/>
      <w:marLeft w:val="0"/>
      <w:marRight w:val="0"/>
      <w:marTop w:val="0"/>
      <w:marBottom w:val="0"/>
      <w:divBdr>
        <w:top w:val="none" w:sz="0" w:space="0" w:color="auto"/>
        <w:left w:val="none" w:sz="0" w:space="0" w:color="auto"/>
        <w:bottom w:val="none" w:sz="0" w:space="0" w:color="auto"/>
        <w:right w:val="none" w:sz="0" w:space="0" w:color="auto"/>
      </w:divBdr>
      <w:divsChild>
        <w:div w:id="219175777">
          <w:marLeft w:val="0"/>
          <w:marRight w:val="0"/>
          <w:marTop w:val="0"/>
          <w:marBottom w:val="0"/>
          <w:divBdr>
            <w:top w:val="none" w:sz="0" w:space="0" w:color="auto"/>
            <w:left w:val="none" w:sz="0" w:space="0" w:color="auto"/>
            <w:bottom w:val="none" w:sz="0" w:space="0" w:color="auto"/>
            <w:right w:val="none" w:sz="0" w:space="0" w:color="auto"/>
          </w:divBdr>
          <w:divsChild>
            <w:div w:id="21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5</Pages>
  <Words>2298</Words>
  <Characters>12411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91</cp:revision>
  <dcterms:created xsi:type="dcterms:W3CDTF">2024-10-31T11:01:00Z</dcterms:created>
  <dcterms:modified xsi:type="dcterms:W3CDTF">2024-11-06T21:41:00Z</dcterms:modified>
</cp:coreProperties>
</file>