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F08" w:rsidRPr="00D17CE6" w:rsidRDefault="00370F08" w:rsidP="00D17CE6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t>INTRODUÇÃO</w:t>
      </w:r>
    </w:p>
    <w:p w:rsidR="00C314BA" w:rsidRPr="00D17CE6" w:rsidRDefault="00C314BA" w:rsidP="00D17CE6">
      <w:pPr>
        <w:pStyle w:val="PargrafodaLista"/>
        <w:shd w:val="clear" w:color="auto" w:fill="FF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314BA" w:rsidRPr="00D17CE6" w:rsidRDefault="00C314BA" w:rsidP="00D17CE6">
      <w:pPr>
        <w:pStyle w:val="PargrafodaLista"/>
        <w:shd w:val="clear" w:color="auto" w:fill="FF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FC701D" w:rsidRPr="00D17CE6" w:rsidRDefault="00C314BA" w:rsidP="00D17CE6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t>Problemas de serviços urbanos</w:t>
      </w:r>
      <w:r w:rsidR="00FC701D"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060008" w:rsidRPr="00D17CE6" w:rsidRDefault="00060008" w:rsidP="00D17CE6">
      <w:pPr>
        <w:pStyle w:val="PargrafodaLista"/>
        <w:shd w:val="clear" w:color="auto" w:fill="FF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60008" w:rsidRPr="00D17CE6" w:rsidRDefault="00060008" w:rsidP="00D17CE6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t>Buracos no asfalto, entulhos jogados na calçada, água parada, semáforos com defeito e outras situações parecidas são considerados problemas de infraestrutura, saúde e segurança dentro de uma cidade, sendo que tais problemas surgem a todo o momento e</w:t>
      </w:r>
      <w:r w:rsidR="001173D5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1173D5">
        <w:rPr>
          <w:rFonts w:ascii="Arial" w:eastAsia="Times New Roman" w:hAnsi="Arial" w:cs="Arial"/>
          <w:sz w:val="24"/>
          <w:szCs w:val="24"/>
          <w:lang w:eastAsia="pt-BR"/>
        </w:rPr>
        <w:t xml:space="preserve">alguns deles, </w:t>
      </w:r>
      <w:r w:rsidRPr="00D17CE6">
        <w:rPr>
          <w:rFonts w:ascii="Arial" w:eastAsia="Times New Roman" w:hAnsi="Arial" w:cs="Arial"/>
          <w:sz w:val="24"/>
          <w:szCs w:val="24"/>
          <w:lang w:eastAsia="pt-BR"/>
        </w:rPr>
        <w:t>de forma natural.</w:t>
      </w:r>
    </w:p>
    <w:p w:rsidR="00060008" w:rsidRDefault="00060008" w:rsidP="00D17CE6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t>Resolver esses problemas é obrigação da prefeitura de cada município, mais precisamente do setor de ouvidoria. Segundo Lyra (2004, p. 139-144 apud CARDOSO, 2010, p.10), “são atribuições principais de uma ouvidoria pública: “indução de mudança, reparação do dano, acesso à administração e promoção da democracia”” (2). Ou seja, a ouvidoria é o local onde denúncias po</w:t>
      </w:r>
      <w:r w:rsidR="001173D5">
        <w:rPr>
          <w:rFonts w:ascii="Arial" w:eastAsia="Times New Roman" w:hAnsi="Arial" w:cs="Arial"/>
          <w:sz w:val="24"/>
          <w:szCs w:val="24"/>
          <w:lang w:eastAsia="pt-BR"/>
        </w:rPr>
        <w:t>dem</w:t>
      </w:r>
      <w:r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ser feitas pelos cidadãos e resolvidas pela prefeitura.</w:t>
      </w:r>
    </w:p>
    <w:p w:rsidR="000010B8" w:rsidRDefault="000010B8" w:rsidP="00D17CE6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ab/>
      </w:r>
    </w:p>
    <w:p w:rsidR="006822AE" w:rsidRDefault="000010B8" w:rsidP="006822AE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Crowdsourcing</w:t>
      </w:r>
    </w:p>
    <w:p w:rsidR="00B14591" w:rsidRDefault="00B14591" w:rsidP="000010B8">
      <w:pPr>
        <w:pStyle w:val="PargrafodaLista"/>
        <w:shd w:val="clear" w:color="auto" w:fill="FFFFFF"/>
        <w:spacing w:before="100" w:beforeAutospacing="1" w:after="100" w:afterAutospacing="1" w:line="320" w:lineRule="atLeast"/>
        <w:ind w:left="7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010B8" w:rsidRDefault="00B14591" w:rsidP="00B14591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14591">
        <w:rPr>
          <w:rFonts w:ascii="Arial" w:eastAsia="Times New Roman" w:hAnsi="Arial" w:cs="Arial"/>
          <w:sz w:val="24"/>
          <w:szCs w:val="24"/>
          <w:lang w:eastAsia="pt-BR"/>
        </w:rPr>
        <w:t>Segundo \cite{quirino2016estrategias}, o “Crowdsourcing é um modelo de resolução de problemas por meio da contribuição de um grande número de pessoas”. Essa forma de resolução de problemas pode ser feita de diversas maneiras, tais como recolher a opinião de cada pessoa da multidão a respeito de determinado assunto e logo após realizar uma análise das respostas, analisar a forma que a multidão reage quando exposta a algum problema específico, ou até mesmo a contribuição que a multidão exerce sobre algum tema, como por exemplo sites colaborativos que são construídos de forma quase exclusiva da colaboração mútua da multidão.</w:t>
      </w:r>
    </w:p>
    <w:p w:rsidR="002E52DD" w:rsidRPr="006056EC" w:rsidRDefault="00B2706B" w:rsidP="006056EC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Uma das maneiras de minimizar o trabalho da prefeitura no quesito que diz respeito à</w:t>
      </w:r>
      <w:r w:rsidR="000D736D">
        <w:rPr>
          <w:rFonts w:ascii="Arial" w:eastAsia="Times New Roman" w:hAnsi="Arial" w:cs="Arial"/>
          <w:sz w:val="24"/>
          <w:szCs w:val="24"/>
          <w:lang w:eastAsia="pt-BR"/>
        </w:rPr>
        <w:t xml:space="preserve"> identificação do problema</w:t>
      </w:r>
      <w:r w:rsidR="00B7322B">
        <w:rPr>
          <w:rFonts w:ascii="Arial" w:eastAsia="Times New Roman" w:hAnsi="Arial" w:cs="Arial"/>
          <w:sz w:val="24"/>
          <w:szCs w:val="24"/>
          <w:lang w:eastAsia="pt-BR"/>
        </w:rPr>
        <w:t>,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é a própria população ao se sentir incomodada com o problema, denunciar à ouvidoria da prefeitura a situação em questão.</w:t>
      </w:r>
      <w:r w:rsidR="00B079D7">
        <w:rPr>
          <w:rFonts w:ascii="Arial" w:eastAsia="Times New Roman" w:hAnsi="Arial" w:cs="Arial"/>
          <w:sz w:val="24"/>
          <w:szCs w:val="24"/>
          <w:lang w:eastAsia="pt-BR"/>
        </w:rPr>
        <w:t xml:space="preserve"> Conforme diz (4), o crowdsourcing permite a realização de algumas tarefas pela multidão que antes só poderiam ser feitas por </w:t>
      </w:r>
      <w:r w:rsidR="00A8705F">
        <w:rPr>
          <w:rFonts w:ascii="Arial" w:eastAsia="Times New Roman" w:hAnsi="Arial" w:cs="Arial"/>
          <w:sz w:val="24"/>
          <w:szCs w:val="24"/>
          <w:lang w:eastAsia="pt-BR"/>
        </w:rPr>
        <w:t>especialistas</w:t>
      </w:r>
      <w:r w:rsidR="00B079D7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6056EC">
        <w:rPr>
          <w:rFonts w:ascii="Arial" w:eastAsia="Times New Roman" w:hAnsi="Arial" w:cs="Arial"/>
          <w:sz w:val="24"/>
          <w:szCs w:val="24"/>
          <w:lang w:eastAsia="pt-BR"/>
        </w:rPr>
        <w:t xml:space="preserve"> Isso pode ser traduzido como uma maneira de agilizar o trabalho de identificação </w:t>
      </w:r>
      <w:r w:rsidR="00FE636B">
        <w:rPr>
          <w:rFonts w:ascii="Arial" w:eastAsia="Times New Roman" w:hAnsi="Arial" w:cs="Arial"/>
          <w:sz w:val="24"/>
          <w:szCs w:val="24"/>
          <w:lang w:eastAsia="pt-BR"/>
        </w:rPr>
        <w:t xml:space="preserve">para </w:t>
      </w:r>
      <w:r w:rsidR="006056EC">
        <w:rPr>
          <w:rFonts w:ascii="Arial" w:eastAsia="Times New Roman" w:hAnsi="Arial" w:cs="Arial"/>
          <w:sz w:val="24"/>
          <w:szCs w:val="24"/>
          <w:lang w:eastAsia="pt-BR"/>
        </w:rPr>
        <w:t>a prefeitura e agilizar o processo de reparação.</w:t>
      </w:r>
    </w:p>
    <w:p w:rsidR="00060008" w:rsidRPr="00D17CE6" w:rsidRDefault="00060008" w:rsidP="00D17CE6">
      <w:pPr>
        <w:pStyle w:val="PargrafodaLista"/>
        <w:shd w:val="clear" w:color="auto" w:fill="FFFFFF"/>
        <w:spacing w:before="100" w:beforeAutospacing="1" w:after="100" w:afterAutospacing="1" w:line="320" w:lineRule="atLeast"/>
        <w:ind w:left="7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60008" w:rsidRDefault="0041605E" w:rsidP="00D17CE6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t>Objetivo</w:t>
      </w:r>
      <w:r w:rsidR="00023731">
        <w:rPr>
          <w:rFonts w:ascii="Arial" w:eastAsia="Times New Roman" w:hAnsi="Arial" w:cs="Arial"/>
          <w:sz w:val="24"/>
          <w:szCs w:val="24"/>
          <w:lang w:eastAsia="pt-BR"/>
        </w:rPr>
        <w:t>s</w:t>
      </w:r>
    </w:p>
    <w:p w:rsidR="00023731" w:rsidRDefault="00023731" w:rsidP="00023731">
      <w:pPr>
        <w:pStyle w:val="PargrafodaLista"/>
        <w:shd w:val="clear" w:color="auto" w:fill="FFFFFF"/>
        <w:spacing w:before="100" w:beforeAutospacing="1" w:after="100" w:afterAutospacing="1" w:line="320" w:lineRule="atLeast"/>
        <w:ind w:left="7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23731" w:rsidRPr="00D17CE6" w:rsidRDefault="00023731" w:rsidP="00023731">
      <w:pPr>
        <w:pStyle w:val="PargrafodaLista"/>
        <w:shd w:val="clear" w:color="auto" w:fill="FFFFFF"/>
        <w:spacing w:before="100" w:beforeAutospacing="1" w:after="100" w:afterAutospacing="1" w:line="320" w:lineRule="atLeast"/>
        <w:ind w:left="735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1.</w:t>
      </w:r>
      <w:r w:rsidR="000D736D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>.1 Geral</w:t>
      </w:r>
    </w:p>
    <w:p w:rsidR="00023731" w:rsidRDefault="0041605E" w:rsidP="00D17CE6">
      <w:pPr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t>O objetivo</w:t>
      </w:r>
      <w:r w:rsidR="00060008"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desse trabalho é o desenvolvimento de um aplicativo para smartphones </w:t>
      </w:r>
      <w:r w:rsidR="00023731">
        <w:rPr>
          <w:rFonts w:ascii="Arial" w:eastAsia="Times New Roman" w:hAnsi="Arial" w:cs="Arial"/>
          <w:sz w:val="24"/>
          <w:szCs w:val="24"/>
          <w:lang w:eastAsia="pt-BR"/>
        </w:rPr>
        <w:t>que seja capaz de</w:t>
      </w:r>
      <w:r w:rsidR="00060008"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realizar uma ponte de comunicação entre o cidadão e a ouvidoria pública</w:t>
      </w:r>
      <w:r w:rsidR="00DE1F2E">
        <w:rPr>
          <w:rFonts w:ascii="Arial" w:eastAsia="Times New Roman" w:hAnsi="Arial" w:cs="Arial"/>
          <w:sz w:val="24"/>
          <w:szCs w:val="24"/>
          <w:lang w:eastAsia="pt-BR"/>
        </w:rPr>
        <w:t>, para o conserto de problemas que venham a aparecer na cidade</w:t>
      </w:r>
      <w:r w:rsidR="00060008" w:rsidRPr="00D17CE6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23731" w:rsidRDefault="00023731" w:rsidP="00D17CE6">
      <w:pPr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 w:rsidR="00C96253"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sz w:val="24"/>
          <w:szCs w:val="24"/>
          <w:lang w:eastAsia="pt-BR"/>
        </w:rPr>
        <w:t>1.</w:t>
      </w:r>
      <w:r w:rsidR="000D736D">
        <w:rPr>
          <w:rFonts w:ascii="Arial" w:eastAsia="Times New Roman" w:hAnsi="Arial" w:cs="Arial"/>
          <w:sz w:val="24"/>
          <w:szCs w:val="24"/>
          <w:lang w:eastAsia="pt-BR"/>
        </w:rPr>
        <w:t>3</w:t>
      </w:r>
      <w:r>
        <w:rPr>
          <w:rFonts w:ascii="Arial" w:eastAsia="Times New Roman" w:hAnsi="Arial" w:cs="Arial"/>
          <w:sz w:val="24"/>
          <w:szCs w:val="24"/>
          <w:lang w:eastAsia="pt-BR"/>
        </w:rPr>
        <w:t>.2 Específico</w:t>
      </w:r>
    </w:p>
    <w:p w:rsidR="00060008" w:rsidRPr="00D17CE6" w:rsidRDefault="008C039C" w:rsidP="00D17CE6">
      <w:pPr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Esse aplicativo será capaz de fotografar o problema em questão e marcá-lo em um mapa da cidade, de acordo com a posição do gps </w:t>
      </w:r>
      <w:r w:rsidR="00CD49AF" w:rsidRPr="00D17CE6">
        <w:rPr>
          <w:rFonts w:ascii="Arial" w:eastAsia="Times New Roman" w:hAnsi="Arial" w:cs="Arial"/>
          <w:sz w:val="24"/>
          <w:szCs w:val="24"/>
          <w:lang w:eastAsia="pt-BR"/>
        </w:rPr>
        <w:t>do smartphone</w:t>
      </w:r>
      <w:r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no momento em que a fotografia foi </w:t>
      </w:r>
      <w:r w:rsidR="00CD49AF" w:rsidRPr="00D17CE6">
        <w:rPr>
          <w:rFonts w:ascii="Arial" w:eastAsia="Times New Roman" w:hAnsi="Arial" w:cs="Arial"/>
          <w:sz w:val="24"/>
          <w:szCs w:val="24"/>
          <w:lang w:eastAsia="pt-BR"/>
        </w:rPr>
        <w:t>realiza</w:t>
      </w:r>
      <w:r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da. Tal marcação ficará visível para todos que utilizarem o aplicativo, inclusive a pessoa responsável pela ouvidoria. </w:t>
      </w:r>
      <w:r w:rsidR="00B877C0" w:rsidRPr="00D17CE6">
        <w:rPr>
          <w:rFonts w:ascii="Arial" w:eastAsia="Times New Roman" w:hAnsi="Arial" w:cs="Arial"/>
          <w:sz w:val="24"/>
          <w:szCs w:val="24"/>
          <w:lang w:eastAsia="pt-BR"/>
        </w:rPr>
        <w:t>O cidadão</w:t>
      </w:r>
      <w:r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que clicar na marcação poderá ver os detalhes</w:t>
      </w:r>
      <w:r w:rsidR="00B877C0"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 da denúncia, tal como categoria do problema, imagem do problema e uma breve descrição realizada pela pessoa que efetuou a denúncia.</w:t>
      </w:r>
    </w:p>
    <w:p w:rsidR="00C314BA" w:rsidRPr="00B20726" w:rsidRDefault="00C314BA" w:rsidP="00370F08">
      <w:p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3"/>
          <w:szCs w:val="23"/>
          <w:lang w:eastAsia="pt-BR"/>
        </w:rPr>
      </w:pPr>
    </w:p>
    <w:p w:rsidR="00C314BA" w:rsidRPr="00B20726" w:rsidRDefault="00C314BA" w:rsidP="00370F08">
      <w:p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3"/>
          <w:szCs w:val="23"/>
          <w:lang w:eastAsia="pt-BR"/>
        </w:rPr>
      </w:pPr>
    </w:p>
    <w:p w:rsidR="00C314BA" w:rsidRPr="00B20726" w:rsidRDefault="00C314BA" w:rsidP="00370F08">
      <w:p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043DFB" w:rsidRPr="00B20726" w:rsidRDefault="00043DFB" w:rsidP="00043DFB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B20726">
        <w:rPr>
          <w:rFonts w:ascii="Arial" w:eastAsia="Times New Roman" w:hAnsi="Arial" w:cs="Arial"/>
          <w:sz w:val="24"/>
          <w:szCs w:val="24"/>
          <w:lang w:eastAsia="pt-BR"/>
        </w:rPr>
        <w:t>Revisão Literária</w:t>
      </w:r>
    </w:p>
    <w:p w:rsidR="00C431D6" w:rsidRPr="00B20726" w:rsidRDefault="00C431D6" w:rsidP="00C431D6">
      <w:pPr>
        <w:pStyle w:val="PargrafodaLista"/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620F7E" w:rsidRPr="00B20726" w:rsidRDefault="00620F7E" w:rsidP="00B35435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rPr>
          <w:rFonts w:ascii="Arial" w:eastAsia="Times New Roman" w:hAnsi="Arial" w:cs="Arial"/>
          <w:sz w:val="24"/>
          <w:szCs w:val="24"/>
          <w:lang w:eastAsia="pt-BR"/>
        </w:rPr>
      </w:pPr>
      <w:r w:rsidRPr="00B20726">
        <w:rPr>
          <w:rFonts w:ascii="Arial" w:eastAsia="Times New Roman" w:hAnsi="Arial" w:cs="Arial"/>
          <w:sz w:val="24"/>
          <w:szCs w:val="24"/>
          <w:lang w:eastAsia="pt-BR"/>
        </w:rPr>
        <w:t xml:space="preserve">O capítulo de revisão literária está dividido em </w:t>
      </w:r>
      <w:r w:rsidR="00BE1307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B20726">
        <w:rPr>
          <w:rFonts w:ascii="Arial" w:eastAsia="Times New Roman" w:hAnsi="Arial" w:cs="Arial"/>
          <w:sz w:val="24"/>
          <w:szCs w:val="24"/>
          <w:lang w:eastAsia="pt-BR"/>
        </w:rPr>
        <w:t xml:space="preserve"> partes</w:t>
      </w:r>
      <w:r w:rsidR="00FD2D50" w:rsidRPr="00B20726">
        <w:rPr>
          <w:rFonts w:ascii="Arial" w:eastAsia="Times New Roman" w:hAnsi="Arial" w:cs="Arial"/>
          <w:sz w:val="24"/>
          <w:szCs w:val="24"/>
          <w:lang w:eastAsia="pt-BR"/>
        </w:rPr>
        <w:t>, sendo elas</w:t>
      </w:r>
      <w:r w:rsidRPr="00B20726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="0047114C">
        <w:rPr>
          <w:rFonts w:ascii="Arial" w:eastAsia="Times New Roman" w:hAnsi="Arial" w:cs="Arial"/>
          <w:sz w:val="24"/>
          <w:szCs w:val="24"/>
          <w:lang w:eastAsia="pt-BR"/>
        </w:rPr>
        <w:t>o</w:t>
      </w:r>
      <w:r w:rsidRPr="00B20726">
        <w:rPr>
          <w:rFonts w:ascii="Arial" w:eastAsia="Times New Roman" w:hAnsi="Arial" w:cs="Arial"/>
          <w:sz w:val="24"/>
          <w:szCs w:val="24"/>
          <w:lang w:eastAsia="pt-BR"/>
        </w:rPr>
        <w:t>uvidoria, crowdsourcing.</w:t>
      </w:r>
    </w:p>
    <w:p w:rsidR="00620F7E" w:rsidRPr="00043DFB" w:rsidRDefault="00620F7E" w:rsidP="00C431D6">
      <w:pPr>
        <w:pStyle w:val="PargrafodaLista"/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4"/>
          <w:szCs w:val="24"/>
          <w:lang w:eastAsia="pt-BR"/>
        </w:rPr>
      </w:pPr>
    </w:p>
    <w:p w:rsidR="00C431D6" w:rsidRPr="00C431D6" w:rsidRDefault="00C431D6" w:rsidP="00C431D6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3"/>
          <w:szCs w:val="23"/>
          <w:lang w:eastAsia="pt-BR"/>
        </w:rPr>
      </w:pPr>
      <w:r w:rsidRPr="00C431D6">
        <w:rPr>
          <w:rFonts w:ascii="Arial" w:eastAsia="Times New Roman" w:hAnsi="Arial" w:cs="Arial"/>
          <w:sz w:val="23"/>
          <w:szCs w:val="23"/>
          <w:lang w:eastAsia="pt-BR"/>
        </w:rPr>
        <w:t>Ouvidoria</w:t>
      </w:r>
    </w:p>
    <w:p w:rsidR="00C431D6" w:rsidRDefault="00C431D6" w:rsidP="00C431D6">
      <w:pPr>
        <w:pStyle w:val="PargrafodaLista"/>
        <w:shd w:val="clear" w:color="auto" w:fill="FFFFFF"/>
        <w:spacing w:before="100" w:beforeAutospacing="1" w:after="100" w:afterAutospacing="1" w:line="360" w:lineRule="auto"/>
        <w:ind w:left="735"/>
        <w:rPr>
          <w:rFonts w:ascii="Arial" w:eastAsia="Times New Roman" w:hAnsi="Arial" w:cs="Arial"/>
          <w:sz w:val="23"/>
          <w:szCs w:val="23"/>
          <w:lang w:eastAsia="pt-BR"/>
        </w:rPr>
      </w:pPr>
    </w:p>
    <w:p w:rsidR="00370F08" w:rsidRPr="00370F08" w:rsidRDefault="003543C9" w:rsidP="00370F08">
      <w:pPr>
        <w:shd w:val="clear" w:color="auto" w:fill="FFFFFF"/>
        <w:spacing w:before="100" w:beforeAutospacing="1" w:after="100" w:afterAutospacing="1" w:line="320" w:lineRule="atLeast"/>
        <w:rPr>
          <w:rFonts w:ascii="Arial" w:eastAsia="Times New Roman" w:hAnsi="Arial" w:cs="Arial"/>
          <w:sz w:val="24"/>
          <w:szCs w:val="24"/>
          <w:lang w:eastAsia="pt-BR"/>
        </w:rPr>
      </w:pPr>
      <w:r w:rsidRPr="003543C9">
        <w:rPr>
          <w:rFonts w:ascii="Arial" w:eastAsia="Times New Roman" w:hAnsi="Arial" w:cs="Arial"/>
          <w:sz w:val="23"/>
          <w:szCs w:val="23"/>
          <w:lang w:eastAsia="pt-BR"/>
        </w:rPr>
        <w:t xml:space="preserve">\cite{cardoso2010ouvidoria} diz que a ouvidoria pública é o local para ser realizada a comunicação entre o cidadão e o Estado, onde eles possam agir em parceria e realizar um trabalho recíproco. Tendo isso em mente, é possível entender que a ouvidoria é o órgão que vai realizar uma ponte de comunicação entre a prefeitura e os cidadãos, pois é capaz de </w:t>
      </w:r>
      <w:r>
        <w:rPr>
          <w:rFonts w:ascii="Arial" w:eastAsia="Times New Roman" w:hAnsi="Arial" w:cs="Arial"/>
          <w:sz w:val="23"/>
          <w:szCs w:val="23"/>
          <w:lang w:eastAsia="pt-BR"/>
        </w:rPr>
        <w:t>“</w:t>
      </w:r>
      <w:r w:rsidRPr="003543C9">
        <w:rPr>
          <w:rFonts w:ascii="Arial" w:eastAsia="Times New Roman" w:hAnsi="Arial" w:cs="Arial"/>
          <w:sz w:val="23"/>
          <w:szCs w:val="23"/>
          <w:lang w:eastAsia="pt-BR"/>
        </w:rPr>
        <w:t>ouvir</w:t>
      </w:r>
      <w:r>
        <w:rPr>
          <w:rFonts w:ascii="Arial" w:eastAsia="Times New Roman" w:hAnsi="Arial" w:cs="Arial"/>
          <w:sz w:val="23"/>
          <w:szCs w:val="23"/>
          <w:lang w:eastAsia="pt-BR"/>
        </w:rPr>
        <w:t>”</w:t>
      </w:r>
      <w:r w:rsidRPr="003543C9">
        <w:rPr>
          <w:rFonts w:ascii="Arial" w:eastAsia="Times New Roman" w:hAnsi="Arial" w:cs="Arial"/>
          <w:sz w:val="23"/>
          <w:szCs w:val="23"/>
          <w:lang w:eastAsia="pt-BR"/>
        </w:rPr>
        <w:t xml:space="preserve"> as necessidades dos mesmos, e procurar corrigir de forma sensata </w:t>
      </w:r>
      <w:r>
        <w:rPr>
          <w:rFonts w:ascii="Arial" w:eastAsia="Times New Roman" w:hAnsi="Arial" w:cs="Arial"/>
          <w:sz w:val="23"/>
          <w:szCs w:val="23"/>
          <w:lang w:eastAsia="pt-BR"/>
        </w:rPr>
        <w:t>ess</w:t>
      </w:r>
      <w:r w:rsidRPr="003543C9">
        <w:rPr>
          <w:rFonts w:ascii="Arial" w:eastAsia="Times New Roman" w:hAnsi="Arial" w:cs="Arial"/>
          <w:sz w:val="23"/>
          <w:szCs w:val="23"/>
          <w:lang w:eastAsia="pt-BR"/>
        </w:rPr>
        <w:t>as reclamações.</w:t>
      </w:r>
      <w:r w:rsidR="00370F08" w:rsidRPr="00370F08">
        <w:rPr>
          <w:rFonts w:ascii="Arial" w:eastAsia="Times New Roman" w:hAnsi="Arial" w:cs="Arial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 xml:space="preserve">Segundo (3), </w:t>
      </w: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Crowdsourcing é um modelo de resolução de problemas por meio da contribuição de um grande número de pessoas. 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(1)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lastRenderedPageBreak/>
        <w:t>Assim, a ouvidoria pública torna-se um lócus privilegiado para que a sociedade civil e o Estado possam agir em parceria, cada um facilitando a ação do outro, mas, também, exercendo um controle recíproco.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Cardoso, Antonio Semeraro Rito. "Ouvidoria pública como instrumento de mudança." (2010).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@article{cardoso2010ouvidoria,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 title={Ouvidoria p{\'u}blica como instrumento de mudan{\c{c}}a},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 author={Cardoso, Antonio Semeraro Rito},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 year={2010},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 publisher={Instituto de Pesquisa Econ{\^o}mica Aplicada (Ipea)}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}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color w:val="444444"/>
          <w:sz w:val="20"/>
          <w:szCs w:val="20"/>
          <w:lang w:eastAsia="pt-BR"/>
        </w:rPr>
        <w:t> </w:t>
      </w:r>
    </w:p>
    <w:p w:rsidR="00370F08" w:rsidRPr="00370F08" w:rsidRDefault="00E71BD9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tgtFrame="_blank" w:history="1">
        <w:r w:rsidR="00370F08" w:rsidRPr="00370F08">
          <w:rPr>
            <w:rFonts w:ascii="Calibri" w:eastAsia="Times New Roman" w:hAnsi="Calibri" w:cs="Times New Roman"/>
            <w:color w:val="0068CF"/>
            <w:sz w:val="23"/>
            <w:u w:val="single"/>
            <w:lang w:eastAsia="pt-BR"/>
          </w:rPr>
          <w:t>http://repositorio.ipea.gov.br/bitstream/11058/2239/1/td_1480.pdf</w:t>
        </w:r>
      </w:hyperlink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 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(2)</w:t>
      </w:r>
    </w:p>
    <w:p w:rsidR="00370F08" w:rsidRPr="00370F08" w:rsidRDefault="00370F08" w:rsidP="00370F08">
      <w:pPr>
        <w:shd w:val="clear" w:color="auto" w:fill="FFFFFF"/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alibri" w:eastAsia="Times New Roman" w:hAnsi="Calibri" w:cs="Times New Roman"/>
          <w:color w:val="444444"/>
          <w:sz w:val="23"/>
          <w:szCs w:val="23"/>
          <w:lang w:eastAsia="pt-BR"/>
        </w:rPr>
        <w:t>Além desse objetivo primeiro, são atribuições principais de uma ouvidoria pública: “indução de mudança, reparação do dano, acesso à administração e promoção da democracia” (LYRA, 2004a, p. 139-144).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Lyra, Rubens Pinto. "Ouvidor: o defensor dos direitos na administração pública brasileira."</w:t>
      </w:r>
      <w:r w:rsidRPr="00370F08">
        <w:rPr>
          <w:rFonts w:ascii="Arial" w:eastAsia="Times New Roman" w:hAnsi="Arial" w:cs="Arial"/>
          <w:color w:val="222222"/>
          <w:sz w:val="20"/>
          <w:lang w:eastAsia="pt-BR"/>
        </w:rPr>
        <w:t> </w:t>
      </w:r>
      <w:r w:rsidRPr="00370F08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Rubens Pinto Lyra, organizador. Autônomas x obedientes: a ouvidoria pública em debate. João Pessoa (PB): Ed. universitária da UFPB</w:t>
      </w: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>(2004).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@article{lyra2004ouvidor,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  title={Ouvidor: o defensor dos direitos na administra{\c{c}}{\~a}o p{\'u}blica brasileira},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  author={Lyra, Rubens Pinto},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  journal={Rubens Pinto Lyra, organizador. Aut{\^o}nomas x obedientes: a ouvidoria p{\'u}blica em debate. Jo{\~a}o Pessoa (PB): Ed. universit{\'a}ria da UFPB},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  year={2004}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>(3)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pt-BR"/>
        </w:rPr>
        <w:t>Quirino, Wancharle S., et al. "Estratégias crowdsourcing para aplicativos de cidades." (2016).</w:t>
      </w:r>
    </w:p>
    <w:p w:rsidR="00370F08" w:rsidRPr="00370F08" w:rsidRDefault="00370F08" w:rsidP="0037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@article{quirino2016estrategias,</w:t>
      </w:r>
    </w:p>
    <w:p w:rsidR="00370F08" w:rsidRPr="00370F08" w:rsidRDefault="00370F08" w:rsidP="0037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  title={Estrat{\'e}gias crowdsourcing para aplicativos de cidades},</w:t>
      </w:r>
    </w:p>
    <w:p w:rsidR="00370F08" w:rsidRPr="00370F08" w:rsidRDefault="00370F08" w:rsidP="0037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  author={Quirino, Wancharle S and Santos, Celso AS and Calles, Juan XEA and Tinelli, Fernando F},</w:t>
      </w:r>
    </w:p>
    <w:p w:rsidR="00370F08" w:rsidRPr="00370F08" w:rsidRDefault="00370F08" w:rsidP="0037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  year={2016}</w:t>
      </w:r>
    </w:p>
    <w:p w:rsidR="00370F08" w:rsidRPr="00370F08" w:rsidRDefault="00370F08" w:rsidP="00370F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70F0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370F08" w:rsidRPr="00370F08" w:rsidRDefault="00370F08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0F08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370F08" w:rsidRPr="00370F08" w:rsidRDefault="00E71BD9" w:rsidP="0037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370F08" w:rsidRPr="0037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http://www.lbd.dcc.ufmg.br/colecoes/sbsi/2016/067.pdf</w:t>
        </w:r>
      </w:hyperlink>
    </w:p>
    <w:p w:rsidR="00586C1B" w:rsidRDefault="003543C9"/>
    <w:p w:rsidR="00B079D7" w:rsidRDefault="00B079D7"/>
    <w:p w:rsidR="00B079D7" w:rsidRDefault="00B079D7">
      <w:r>
        <w:t>(4)</w:t>
      </w:r>
    </w:p>
    <w:p w:rsidR="00B079D7" w:rsidRPr="00B079D7" w:rsidRDefault="00B079D7" w:rsidP="00B07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079D7">
        <w:rPr>
          <w:rFonts w:ascii="Times New Roman" w:eastAsia="Times New Roman" w:hAnsi="Times New Roman" w:cs="Times New Roman"/>
          <w:sz w:val="24"/>
          <w:szCs w:val="24"/>
          <w:lang w:eastAsia="pt-BR"/>
        </w:rPr>
        <w:t>Galoppini, Pedro Castello Branco. "Projeto “Ouvidoria. com. br”–Crowdsourcing em favor da administração pública."</w:t>
      </w:r>
    </w:p>
    <w:p w:rsidR="00B079D7" w:rsidRDefault="00B079D7"/>
    <w:p w:rsidR="00B079D7" w:rsidRDefault="00B079D7" w:rsidP="00B079D7">
      <w:pPr>
        <w:pStyle w:val="Pr-formataoHTML"/>
      </w:pPr>
      <w:r>
        <w:t>@article{galoppiniprojeto,</w:t>
      </w:r>
    </w:p>
    <w:p w:rsidR="00B079D7" w:rsidRDefault="00B079D7" w:rsidP="00B079D7">
      <w:pPr>
        <w:pStyle w:val="Pr-formataoHTML"/>
      </w:pPr>
      <w:r>
        <w:t xml:space="preserve">  title={Projeto “Ouvidoria. com. br”--Crowdsourcing em favor da administra{\c{c}}{\~a}o p{\'u}blica},</w:t>
      </w:r>
    </w:p>
    <w:p w:rsidR="00B079D7" w:rsidRDefault="00B079D7" w:rsidP="00B079D7">
      <w:pPr>
        <w:pStyle w:val="Pr-formataoHTML"/>
      </w:pPr>
      <w:r>
        <w:t xml:space="preserve">  author={Galoppini, Pedro Castello Branco}</w:t>
      </w:r>
    </w:p>
    <w:p w:rsidR="00B079D7" w:rsidRDefault="00B079D7" w:rsidP="00B079D7">
      <w:pPr>
        <w:pStyle w:val="Pr-formataoHTML"/>
      </w:pPr>
      <w:r>
        <w:t>}</w:t>
      </w:r>
    </w:p>
    <w:p w:rsidR="00B079D7" w:rsidRDefault="00B079D7"/>
    <w:p w:rsidR="00B079D7" w:rsidRDefault="00B079D7"/>
    <w:p w:rsidR="00875E88" w:rsidRDefault="00875E88">
      <w:pPr>
        <w:pBdr>
          <w:bottom w:val="single" w:sz="6" w:space="1" w:color="auto"/>
        </w:pBdr>
      </w:pPr>
    </w:p>
    <w:p w:rsidR="00501862" w:rsidRDefault="00501862" w:rsidP="00875E88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/* espaço reservado para colocar citações ou textos que podem se encaixar no trabalho, mas não achei um espaço adequado ainda */</w:t>
      </w:r>
    </w:p>
    <w:p w:rsidR="00501862" w:rsidRDefault="00501862" w:rsidP="00875E88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314E6" w:rsidRDefault="00875E88" w:rsidP="005314E6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17CE6">
        <w:rPr>
          <w:rFonts w:ascii="Arial" w:eastAsia="Times New Roman" w:hAnsi="Arial" w:cs="Arial"/>
          <w:sz w:val="24"/>
          <w:szCs w:val="24"/>
          <w:lang w:eastAsia="pt-BR"/>
        </w:rPr>
        <w:t xml:space="preserve">Este trabalho tem como objetivo a criação de uma aplicação para dispositivos móveis, mais precisamente smartphones com sistema operacional Android, que seja capaz de realizar a denúncia do cidadão a respeito de algum problema que o </w:t>
      </w:r>
      <w:r w:rsidRPr="00D17CE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esteja afetando, e que tal problema seja exclusivamente obrigação da prefeitura consertar.</w:t>
      </w:r>
    </w:p>
    <w:p w:rsidR="005314E6" w:rsidRDefault="005314E6" w:rsidP="005314E6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D669DA" w:rsidRPr="005314E6" w:rsidRDefault="00D669DA" w:rsidP="005314E6">
      <w:pPr>
        <w:pStyle w:val="PargrafodaLista"/>
        <w:shd w:val="clear" w:color="auto" w:fill="FFFFFF"/>
        <w:spacing w:before="100" w:beforeAutospacing="1" w:after="100" w:afterAutospacing="1" w:line="320" w:lineRule="atLeast"/>
        <w:ind w:left="-42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A intenção ao executar estas tarefas é que com a reunião dos resultados de todas as tarefas</w:t>
      </w:r>
      <w:r w:rsidR="00531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feitas pela "multidão", ou por este "mutirão", seja construído um conhecimento maior</w:t>
      </w:r>
      <w:r w:rsidR="00531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acerca do domínio em questão.</w:t>
      </w:r>
    </w:p>
    <w:p w:rsidR="00D669DA" w:rsidRDefault="00D669DA" w:rsidP="00D669DA"/>
    <w:sectPr w:rsidR="00D669DA" w:rsidSect="005D5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03E16"/>
    <w:multiLevelType w:val="multilevel"/>
    <w:tmpl w:val="BDC6E314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auto"/>
        <w:sz w:val="23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70F08"/>
    <w:rsid w:val="000010B8"/>
    <w:rsid w:val="00023731"/>
    <w:rsid w:val="00043DFB"/>
    <w:rsid w:val="00060008"/>
    <w:rsid w:val="000B6499"/>
    <w:rsid w:val="000C3A49"/>
    <w:rsid w:val="000D736D"/>
    <w:rsid w:val="001173D5"/>
    <w:rsid w:val="001703E4"/>
    <w:rsid w:val="002B44BD"/>
    <w:rsid w:val="002E52DD"/>
    <w:rsid w:val="00302ED2"/>
    <w:rsid w:val="00340C07"/>
    <w:rsid w:val="003543C9"/>
    <w:rsid w:val="00370F08"/>
    <w:rsid w:val="00385D8C"/>
    <w:rsid w:val="0041605E"/>
    <w:rsid w:val="00447824"/>
    <w:rsid w:val="0047114C"/>
    <w:rsid w:val="00501862"/>
    <w:rsid w:val="005314E6"/>
    <w:rsid w:val="005D5B20"/>
    <w:rsid w:val="006056EC"/>
    <w:rsid w:val="00620F7E"/>
    <w:rsid w:val="006822AE"/>
    <w:rsid w:val="00875E88"/>
    <w:rsid w:val="008C039C"/>
    <w:rsid w:val="00A8705F"/>
    <w:rsid w:val="00B079D7"/>
    <w:rsid w:val="00B14591"/>
    <w:rsid w:val="00B20726"/>
    <w:rsid w:val="00B2706B"/>
    <w:rsid w:val="00B35435"/>
    <w:rsid w:val="00B7322B"/>
    <w:rsid w:val="00B877C0"/>
    <w:rsid w:val="00BE1307"/>
    <w:rsid w:val="00C314BA"/>
    <w:rsid w:val="00C431D6"/>
    <w:rsid w:val="00C96253"/>
    <w:rsid w:val="00CD49AF"/>
    <w:rsid w:val="00D17CE6"/>
    <w:rsid w:val="00D669DA"/>
    <w:rsid w:val="00DE1F2E"/>
    <w:rsid w:val="00E0662E"/>
    <w:rsid w:val="00E71BD9"/>
    <w:rsid w:val="00FB109F"/>
    <w:rsid w:val="00FC701D"/>
    <w:rsid w:val="00FD2D50"/>
    <w:rsid w:val="00FE6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B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370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70F08"/>
    <w:rPr>
      <w:color w:val="0000FF"/>
      <w:u w:val="single"/>
    </w:rPr>
  </w:style>
  <w:style w:type="character" w:customStyle="1" w:styleId="ecxapple-converted-space">
    <w:name w:val="ecxapple-converted-space"/>
    <w:basedOn w:val="Fontepargpadro"/>
    <w:rsid w:val="00370F0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0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0F0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C70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bd.dcc.ufmg.br/colecoes/sbsi/2016/067.pdf" TargetMode="External"/><Relationship Id="rId5" Type="http://schemas.openxmlformats.org/officeDocument/2006/relationships/hyperlink" Target="http://repositorio.ipea.gov.br/bitstream/11058/2239/1/td_148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</Pages>
  <Words>975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34</cp:revision>
  <dcterms:created xsi:type="dcterms:W3CDTF">2016-10-01T12:44:00Z</dcterms:created>
  <dcterms:modified xsi:type="dcterms:W3CDTF">2016-10-02T04:53:00Z</dcterms:modified>
</cp:coreProperties>
</file>