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WorkConnect - Modelo Completo Consolidado</w:t>
      </w:r>
    </w:p>
    <w:p>
      <w:pPr>
        <w:pStyle w:val="Heading2"/>
        <w:spacing w:lineRule="auto"/>
      </w:pPr>
      <w:r>
        <w:rPr/>
        <w:t xml:space="preserve">Documentação Unificada: Modelo Conceitual + Modelo Lógico</w:t>
      </w:r>
    </w:p>
    <w:p>
      <w:pPr>
        <w:pStyle w:val="Heading2"/>
        <w:spacing w:lineRule="auto"/>
      </w:pPr>
      <w:r>
        <w:rPr/>
        <w:t xml:space="preserve">Índice</w:t>
      </w:r>
    </w:p>
    <w:p>
      <w:pPr>
        <w:numPr>
          <w:ilvl w:val="0"/>
          <w:numId w:val="1"/>
        </w:numPr>
        <w:spacing w:lineRule="auto"/>
      </w:pPr>
      <w:hyperlink r:id="rId5">
        <w:r>
          <w:rPr>
            <w:rStyle w:val="Hyperlink"/>
          </w:rPr>
          <w:t xml:space="preserve">Visão Geral do Sistema</w:t>
        </w:r>
      </w:hyperlink>
    </w:p>
    <w:p>
      <w:pPr>
        <w:numPr>
          <w:ilvl w:val="0"/>
          <w:numId w:val="1"/>
        </w:numPr>
        <w:spacing w:lineRule="auto"/>
      </w:pPr>
      <w:hyperlink r:id="rId6">
        <w:r>
          <w:rPr>
            <w:rStyle w:val="Hyperlink"/>
          </w:rPr>
          <w:t xml:space="preserve">Modelo Conceitual (Resumo)</w:t>
        </w:r>
      </w:hyperlink>
    </w:p>
    <w:p>
      <w:pPr>
        <w:numPr>
          <w:ilvl w:val="0"/>
          <w:numId w:val="1"/>
        </w:numPr>
        <w:spacing w:lineRule="auto"/>
      </w:pPr>
      <w:hyperlink r:id="rId7">
        <w:r>
          <w:rPr>
            <w:rStyle w:val="Hyperlink"/>
          </w:rPr>
          <w:t xml:space="preserve">Modelo Lógico (Resumo)</w:t>
        </w:r>
      </w:hyperlink>
    </w:p>
    <w:p>
      <w:pPr>
        <w:numPr>
          <w:ilvl w:val="0"/>
          <w:numId w:val="1"/>
        </w:numPr>
        <w:spacing w:lineRule="auto"/>
      </w:pPr>
      <w:hyperlink r:id="rId8">
        <w:r>
          <w:rPr>
            <w:rStyle w:val="Hyperlink"/>
          </w:rPr>
          <w:t xml:space="preserve">Mapeamento Conceitual → Lógico</w:t>
        </w:r>
      </w:hyperlink>
    </w:p>
    <w:p>
      <w:pPr>
        <w:numPr>
          <w:ilvl w:val="0"/>
          <w:numId w:val="1"/>
        </w:numPr>
        <w:spacing w:lineRule="auto"/>
      </w:pPr>
      <w:hyperlink r:id="rId9">
        <w:r>
          <w:rPr>
            <w:rStyle w:val="Hyperlink"/>
          </w:rPr>
          <w:t xml:space="preserve">Princípios de Design</w:t>
        </w:r>
      </w:hyperlink>
    </w:p>
    <w:p>
      <w:pPr>
        <w:numPr>
          <w:ilvl w:val="0"/>
          <w:numId w:val="1"/>
        </w:numPr>
        <w:spacing w:lineRule="auto"/>
      </w:pPr>
      <w:hyperlink r:id="rId10">
        <w:r>
          <w:rPr>
            <w:rStyle w:val="Hyperlink"/>
          </w:rPr>
          <w:t xml:space="preserve">Estatísticas do Modelo</w:t>
        </w:r>
      </w:hyperlink>
    </w:p>
    <w:p>
      <w:pPr>
        <w:pStyle w:val="Heading2"/>
        <w:spacing w:lineRule="auto"/>
      </w:pPr>
      <w:r>
        <w:rPr/>
        <w:t xml:space="preserve">Visão Geral do Sistema</w:t>
      </w:r>
    </w:p>
    <w:p>
      <w:pPr>
        <w:pStyle w:val="Heading3"/>
        <w:spacing w:lineRule="auto"/>
      </w:pPr>
      <w:r>
        <w:rPr/>
        <w:t xml:space="preserve">Arquitetura Geral</w:t>
      </w:r>
    </w:p>
    <w:p>
      <w:pPr>
        <w:spacing w:lineRule="auto"/>
      </w:pPr>
      <w:r>
        <w:rPr/>
        <w:t xml:space="preserve">O </w:t>
      </w:r>
      <w:r>
        <w:rPr>
          <w:b/>
        </w:rPr>
        <w:t xml:space="preserve">WorkConnect</w:t>
      </w:r>
      <w:r>
        <w:rPr/>
        <w:t xml:space="preserve"> é um sistema de gestão empresarial completo que integra 7 módulos funcionais: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Usuários &amp; Autenticação</w:t>
      </w:r>
      <w:r>
        <w:rPr/>
        <w:t xml:space="preserve"> - Gestão de usuários, perfis e sessões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Inventário (Estoque)</w:t>
      </w:r>
      <w:r>
        <w:rPr/>
        <w:t xml:space="preserve"> - Gestão de produtos, categorias, fornecedores e movimentações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Vendas</w:t>
      </w:r>
      <w:r>
        <w:rPr/>
        <w:t xml:space="preserve"> - Gestão de clientes, vendas, itens e pagamentos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Finanças</w:t>
      </w:r>
      <w:r>
        <w:rPr/>
        <w:t xml:space="preserve"> - Gestão de contas, transações e categorias financeiras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Logística</w:t>
      </w:r>
      <w:r>
        <w:rPr/>
        <w:t xml:space="preserve"> - Gestão de armazéns, pedidos, envios e rotas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Relatórios</w:t>
      </w:r>
      <w:r>
        <w:rPr/>
        <w:t xml:space="preserve"> - Geração e gestão de relatórios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Auditoria LGPD</w:t>
      </w:r>
      <w:r>
        <w:rPr/>
        <w:t xml:space="preserve"> - Conformidade com a Lei Geral de Proteção de Dados</w:t>
      </w:r>
    </w:p>
    <w:p>
      <w:pPr>
        <w:pStyle w:val="Heading3"/>
        <w:spacing w:lineRule="auto"/>
      </w:pPr>
      <w:r>
        <w:rPr/>
        <w:t xml:space="preserve">Módulos e Responsabilidades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┌─────────────────────────────────────────────────────────────┐ │                    WorkConnect Database                      │ │                  MySQL 8.0+ Database                         │ └─────────────────────────────────────────────────────────────┘                               │         ┌─────────────────────┼─────────────────────┐         │                     │                     │         ▼                     ▼                     ▼ ┌──────────────┐    ┌──────────────┐    ┌──────────────┐ │   Module 1   │    │   Module 2   │    │   Module 3   │ │ Users &amp; Auth │    │  Inventory   │    │    Sales     │ │              │    │              │    │              │ │ • perfil     │    │ • categoria  │    │ • cliente    │ │ • usuario    │    │ • produto    │    │ • venda      │ │ • sessao     │    │ • fornecedor │    │ • venda_item │ └──────────────┘    └──────────────┘    └──────────────┘         │                     │                     │         │                     │                     │         └─────────────────────┼─────────────────────┘                               │         ┌─────────────────────┼─────────────────────┐         │                     │                     │         ▼                     ▼                     ▼ ┌──────────────┐    ┌──────────────┐    ┌──────────────┐ │   Module 4   │    │   Module 5   │    │   Module 6   │ │  Finances    │    │  Logistics   │    │   Reports    │ │              │    │              │    │              │ │ • conta_     │    │ • armazem    │    │ • relatorio  │ │   financeira │    │ • pedido     │    │              │ │ • transacao_ │    │ • envio      │    │              │ │   financeira │    │ • rota       │    │              │ └──────────────┘    └──────────────┘    └──────────────┘                               │                               ▼                     ┌──────────────┐                     │   Module 7   │                     │    Audit     │                     │              │                     │ • auditoria_ │                     │   lgpd       │                     └──────────────┘ </w:t>
      </w:r>
    </w:p>
    <w:p>
      <w:pPr>
        <w:pStyle w:val="Heading3"/>
        <w:spacing w:lineRule="auto"/>
      </w:pPr>
      <w:r>
        <w:rPr/>
        <w:t xml:space="preserve">Fluxo de Dados</w:t>
      </w:r>
    </w:p>
    <w:p>
      <w:pPr>
        <w:pStyle w:val="Heading4"/>
        <w:spacing w:lineRule="auto"/>
      </w:pPr>
      <w:r>
        <w:rPr/>
        <w:t xml:space="preserve">Fluxo Principal: Venda Completa</w:t>
      </w:r>
    </w:p>
    <w:p>
      <w:pPr>
        <w:spacing w:lineRule="auto"/>
      </w:pPr>
      <w:r>
        <w:rPr>
          <w:rFonts w:ascii="Courier" w:hAnsi="Courier"/>
        </w:rPr>
        <w:t xml:space="preserve">1. VENDA criada    │    ├─► VENDA_ITEM (produtos vendidos)    │    ├─► [TRIGGER] MOVIMENTACAO_ESTOQUE (saída)    │   │    │   └─► [TRIGGER] PRODUTO.quantidade_atual atualizado    │       │    │       └─► [TRIGGER] PRODUTO.status recalculado    │    ├─► PAGAMENTO registrado    │   │    │   └─► [TRIGGER] TRANSACAO_FINANCEIRA (receita)    │       │    │       └─► [TRIGGER] CONTA_FINANCEIRA.saldo_atual atualizado    │    └─► PEDIDO gerado (logística)        │        └─► ENVIO criado            │            └─► ROTA definida </w:t>
      </w:r>
    </w:p>
    <w:p>
      <w:pPr>
        <w:pStyle w:val="Heading2"/>
        <w:spacing w:lineRule="auto"/>
      </w:pPr>
      <w:r>
        <w:rPr/>
        <w:t xml:space="preserve">Modelo Conceitual (Resumo)</w:t>
      </w:r>
    </w:p>
    <w:p>
      <w:pPr>
        <w:pStyle w:val="Heading3"/>
        <w:spacing w:lineRule="auto"/>
      </w:pPr>
      <w:r>
        <w:rPr/>
        <w:t xml:space="preserve">Entidades Principais</w:t>
      </w:r>
    </w:p>
    <w:p>
      <w:pPr>
        <w:pStyle w:val="Heading4"/>
        <w:spacing w:lineRule="auto"/>
      </w:pPr>
      <w:r>
        <w:rPr/>
        <w:t xml:space="preserve">Módulo 1: Usuários &amp; Autenticação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PERFIL</w:t>
      </w:r>
      <w:r>
        <w:rPr/>
        <w:t xml:space="preserve"> - Perfis de acesso (ADMINISTRADOR, GERENTE, OPERADOR, CONSULTA, VENDEDOR)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USUARIO</w:t>
      </w:r>
      <w:r>
        <w:rPr/>
        <w:t xml:space="preserve"> - Usuários do sistema com conformidade LGPD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SESSAO</w:t>
      </w:r>
      <w:r>
        <w:rPr/>
        <w:t xml:space="preserve"> - Sessões de autenticação</w:t>
      </w:r>
    </w:p>
    <w:p>
      <w:pPr>
        <w:pStyle w:val="Heading4"/>
        <w:spacing w:lineRule="auto"/>
      </w:pPr>
      <w:r>
        <w:rPr/>
        <w:t xml:space="preserve">Módulo 2: Inventário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CATEGORIA</w:t>
      </w:r>
      <w:r>
        <w:rPr/>
        <w:t xml:space="preserve"> - Categorias hierárquicas de produtos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PRODUTO</w:t>
      </w:r>
      <w:r>
        <w:rPr/>
        <w:t xml:space="preserve"> - Produtos com controle de estoque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FORNECEDOR</w:t>
      </w:r>
      <w:r>
        <w:rPr/>
        <w:t xml:space="preserve"> - Fornecedores de produtos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PRODUTO_FORNECEDOR</w:t>
      </w:r>
      <w:r>
        <w:rPr/>
        <w:t xml:space="preserve"> - Relacionamento N:M entre produtos e fornecedores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MOVIMENTACAO_ESTOQUE</w:t>
      </w:r>
      <w:r>
        <w:rPr/>
        <w:t xml:space="preserve"> - Histórico de movimentações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ALERTA_REPOSICAO</w:t>
      </w:r>
      <w:r>
        <w:rPr/>
        <w:t xml:space="preserve"> - Alertas automáticos de reposição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ARMAZEM</w:t>
      </w:r>
      <w:r>
        <w:rPr/>
        <w:t xml:space="preserve"> - Armazéns e locais de armazenamento</w:t>
      </w:r>
    </w:p>
    <w:p>
      <w:pPr>
        <w:pStyle w:val="Heading4"/>
        <w:spacing w:lineRule="auto"/>
      </w:pPr>
      <w:r>
        <w:rPr/>
        <w:t xml:space="preserve">Módulo 3: Vendas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CLIENTE</w:t>
      </w:r>
      <w:r>
        <w:rPr/>
        <w:t xml:space="preserve"> - Clientes (pessoas físicas e jurídicas)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CANAL_VENDA</w:t>
      </w:r>
      <w:r>
        <w:rPr/>
        <w:t xml:space="preserve"> - Canais de venda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VENDA</w:t>
      </w:r>
      <w:r>
        <w:rPr/>
        <w:t xml:space="preserve"> - Transações de venda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VENDA_ITEM</w:t>
      </w:r>
      <w:r>
        <w:rPr/>
        <w:t xml:space="preserve"> - Itens de cada venda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METODO_PAGAMENTO</w:t>
      </w:r>
      <w:r>
        <w:rPr/>
        <w:t xml:space="preserve"> - Métodos de pagamento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PAGAMENTO</w:t>
      </w:r>
      <w:r>
        <w:rPr/>
        <w:t xml:space="preserve"> - Pagamentos realizados</w:t>
      </w:r>
    </w:p>
    <w:p>
      <w:pPr>
        <w:pStyle w:val="Heading4"/>
        <w:spacing w:lineRule="auto"/>
      </w:pPr>
      <w:r>
        <w:rPr/>
        <w:t xml:space="preserve">Módulo 4: Finanças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CATEGORIA_FINANCEIRA</w:t>
      </w:r>
      <w:r>
        <w:rPr/>
        <w:t xml:space="preserve"> - Categorias hierárquicas financeiras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CONTA_FINANCEIRA</w:t>
      </w:r>
      <w:r>
        <w:rPr/>
        <w:t xml:space="preserve"> - Contas financeiras (caixa, banco, cartão)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TRANSACAO_FINANCEIRA</w:t>
      </w:r>
      <w:r>
        <w:rPr/>
        <w:t xml:space="preserve"> - Transações financeiras (receitas e despesas)</w:t>
      </w:r>
    </w:p>
    <w:p>
      <w:pPr>
        <w:pStyle w:val="Heading4"/>
        <w:spacing w:lineRule="auto"/>
      </w:pPr>
      <w:r>
        <w:rPr/>
        <w:t xml:space="preserve">Módulo 5: Logística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TRANSPORTADORA</w:t>
      </w:r>
      <w:r>
        <w:rPr/>
        <w:t xml:space="preserve"> - Transportadoras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MOTORISTA</w:t>
      </w:r>
      <w:r>
        <w:rPr/>
        <w:t xml:space="preserve"> - Motoristas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PEDIDO</w:t>
      </w:r>
      <w:r>
        <w:rPr/>
        <w:t xml:space="preserve"> - Pedidos logísticos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PEDIDO_ITEM</w:t>
      </w:r>
      <w:r>
        <w:rPr/>
        <w:t xml:space="preserve"> - Itens de cada pedido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ROTA</w:t>
      </w:r>
      <w:r>
        <w:rPr/>
        <w:t xml:space="preserve"> - Rotas de entrega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ENVIO</w:t>
      </w:r>
      <w:r>
        <w:rPr/>
        <w:t xml:space="preserve"> - Envios e rastreamento</w:t>
      </w:r>
    </w:p>
    <w:p>
      <w:pPr>
        <w:pStyle w:val="Heading4"/>
        <w:spacing w:lineRule="auto"/>
      </w:pPr>
      <w:r>
        <w:rPr/>
        <w:t xml:space="preserve">Módulo 6: Relatórios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RELATORIO</w:t>
      </w:r>
      <w:r>
        <w:rPr/>
        <w:t xml:space="preserve"> - Relatórios gerados</w:t>
      </w:r>
    </w:p>
    <w:p>
      <w:pPr>
        <w:pStyle w:val="Heading4"/>
        <w:spacing w:lineRule="auto"/>
      </w:pPr>
      <w:r>
        <w:rPr/>
        <w:t xml:space="preserve">Módulo 7: Auditoria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AUDITORIA_LGPD</w:t>
      </w:r>
      <w:r>
        <w:rPr/>
        <w:t xml:space="preserve"> - Registros de auditoria LGPD</w:t>
      </w:r>
    </w:p>
    <w:p>
      <w:pPr>
        <w:spacing w:lineRule="auto"/>
      </w:pPr>
      <w:r>
        <w:rPr>
          <w:b/>
        </w:rPr>
        <w:t xml:space="preserve">Total:</w:t>
      </w:r>
      <w:r>
        <w:rPr/>
        <w:t xml:space="preserve"> 30+ entidades</w:t>
      </w:r>
    </w:p>
    <w:p>
      <w:pPr>
        <w:pStyle w:val="Heading3"/>
        <w:spacing w:lineRule="auto"/>
      </w:pPr>
      <w:r>
        <w:rPr/>
        <w:t xml:space="preserve">Relacionamentos Principais</w:t>
      </w:r>
    </w:p>
    <w:p>
      <w:pPr>
        <w:pStyle w:val="Heading4"/>
        <w:spacing w:lineRule="auto"/>
      </w:pPr>
      <w:r>
        <w:rPr/>
        <w:t xml:space="preserve">Tipos de Relacionamento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One-to-Many (1:N):</w:t>
      </w:r>
      <w:r>
        <w:rPr/>
        <w:t xml:space="preserve"> 40+ relacionamentos</w:t>
      </w:r>
    </w:p>
    <w:p>
      <w:pPr>
        <w:numPr>
          <w:ilvl w:val="1"/>
          <w:numId w:val="11"/>
        </w:numPr>
        <w:spacing w:lineRule="auto"/>
      </w:pPr>
      <w:r>
        <w:rPr/>
        <w:t xml:space="preserve">PERFIL → USUARIO</w:t>
      </w:r>
    </w:p>
    <w:p>
      <w:pPr>
        <w:numPr>
          <w:ilvl w:val="1"/>
          <w:numId w:val="11"/>
        </w:numPr>
        <w:spacing w:lineRule="auto"/>
      </w:pPr>
      <w:r>
        <w:rPr/>
        <w:t xml:space="preserve">CATEGORIA → PRODUTO</w:t>
      </w:r>
    </w:p>
    <w:p>
      <w:pPr>
        <w:numPr>
          <w:ilvl w:val="1"/>
          <w:numId w:val="11"/>
        </w:numPr>
        <w:spacing w:lineRule="auto"/>
      </w:pPr>
      <w:r>
        <w:rPr/>
        <w:t xml:space="preserve">VENDA → VENDA_ITEM</w:t>
      </w:r>
    </w:p>
    <w:p>
      <w:pPr>
        <w:numPr>
          <w:ilvl w:val="1"/>
          <w:numId w:val="11"/>
        </w:numPr>
        <w:spacing w:lineRule="auto"/>
      </w:pPr>
      <w:r>
        <w:rPr/>
        <w:t xml:space="preserve">CLIENTE → VENDA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Many-to-Many (N:M):</w:t>
      </w:r>
      <w:r>
        <w:rPr/>
        <w:t xml:space="preserve"> 1 relacionamento</w:t>
      </w:r>
    </w:p>
    <w:p>
      <w:pPr>
        <w:numPr>
          <w:ilvl w:val="1"/>
          <w:numId w:val="12"/>
        </w:numPr>
        <w:spacing w:lineRule="auto"/>
      </w:pPr>
      <w:r>
        <w:rPr/>
        <w:t xml:space="preserve">PRODUTO ↔ FORNECEDOR (via PRODUTO_FORNECEDOR)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One-to-One (1:1):</w:t>
      </w:r>
      <w:r>
        <w:rPr/>
        <w:t xml:space="preserve"> 5 relacionamentos</w:t>
      </w:r>
    </w:p>
    <w:p>
      <w:pPr>
        <w:numPr>
          <w:ilvl w:val="1"/>
          <w:numId w:val="13"/>
        </w:numPr>
        <w:spacing w:lineRule="auto"/>
      </w:pPr>
      <w:r>
        <w:rPr/>
        <w:t xml:space="preserve">VENDA → PEDIDO (opcional)</w:t>
      </w:r>
    </w:p>
    <w:p>
      <w:pPr>
        <w:numPr>
          <w:ilvl w:val="1"/>
          <w:numId w:val="13"/>
        </w:numPr>
        <w:spacing w:lineRule="auto"/>
      </w:pPr>
      <w:r>
        <w:rPr/>
        <w:t xml:space="preserve">PEDIDO → ENVIO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Self-Referencing (Hierárquico):</w:t>
      </w:r>
      <w:r>
        <w:rPr/>
        <w:t xml:space="preserve"> 2 relacionamentos</w:t>
      </w:r>
    </w:p>
    <w:p>
      <w:pPr>
        <w:numPr>
          <w:ilvl w:val="1"/>
          <w:numId w:val="14"/>
        </w:numPr>
        <w:spacing w:lineRule="auto"/>
      </w:pPr>
      <w:r>
        <w:rPr/>
        <w:t xml:space="preserve">CATEGORIA → CATEGORIA</w:t>
      </w:r>
    </w:p>
    <w:p>
      <w:pPr>
        <w:numPr>
          <w:ilvl w:val="1"/>
          <w:numId w:val="14"/>
        </w:numPr>
        <w:spacing w:lineRule="auto"/>
      </w:pPr>
      <w:r>
        <w:rPr/>
        <w:t xml:space="preserve">CATEGORIA_FINANCEIRA → CATEGORIA_FINANCEIRA</w:t>
      </w:r>
    </w:p>
    <w:p>
      <w:pPr>
        <w:spacing w:lineRule="auto"/>
      </w:pPr>
      <w:r>
        <w:rPr>
          <w:b/>
        </w:rPr>
        <w:t xml:space="preserve">Total:</w:t>
      </w:r>
      <w:r>
        <w:rPr/>
        <w:t xml:space="preserve"> 50+ relacionamentos</w:t>
      </w:r>
    </w:p>
    <w:p>
      <w:pPr>
        <w:pStyle w:val="Heading3"/>
        <w:spacing w:lineRule="auto"/>
      </w:pPr>
      <w:r>
        <w:rPr/>
        <w:t xml:space="preserve">Regras de Negócio Essenciais</w:t>
      </w:r>
    </w:p>
    <w:p>
      <w:pPr>
        <w:pStyle w:val="Heading4"/>
        <w:spacing w:lineRule="auto"/>
      </w:pPr>
      <w:r>
        <w:rPr/>
        <w:t xml:space="preserve">Integridade de Dados</w:t>
      </w:r>
    </w:p>
    <w:p>
      <w:pPr>
        <w:numPr>
          <w:ilvl w:val="0"/>
          <w:numId w:val="15"/>
        </w:numPr>
        <w:spacing w:lineRule="auto"/>
      </w:pPr>
      <w:r>
        <w:rPr/>
        <w:t xml:space="preserve">Valores únicos: Email, CPF, CNPJ, Código de Produto</w:t>
      </w:r>
    </w:p>
    <w:p>
      <w:pPr>
        <w:numPr>
          <w:ilvl w:val="0"/>
          <w:numId w:val="15"/>
        </w:numPr>
        <w:spacing w:lineRule="auto"/>
      </w:pPr>
      <w:r>
        <w:rPr/>
        <w:t xml:space="preserve">Validação de formato: Email, CPF, CNPJ</w:t>
      </w:r>
    </w:p>
    <w:p>
      <w:pPr>
        <w:numPr>
          <w:ilvl w:val="0"/>
          <w:numId w:val="15"/>
        </w:numPr>
        <w:spacing w:lineRule="auto"/>
      </w:pPr>
      <w:r>
        <w:rPr/>
        <w:t xml:space="preserve">Validação de intervalo: Quantidades, Preços, Avaliações</w:t>
      </w:r>
    </w:p>
    <w:p>
      <w:pPr>
        <w:pStyle w:val="Heading4"/>
        <w:spacing w:lineRule="auto"/>
      </w:pPr>
      <w:r>
        <w:rPr/>
        <w:t xml:space="preserve">Conformidade LGPD</w:t>
      </w:r>
    </w:p>
    <w:p>
      <w:pPr>
        <w:numPr>
          <w:ilvl w:val="0"/>
          <w:numId w:val="16"/>
        </w:numPr>
        <w:spacing w:lineRule="auto"/>
      </w:pPr>
      <w:r>
        <w:rPr/>
        <w:t xml:space="preserve">Consentimento explícito registrado</w:t>
      </w:r>
    </w:p>
    <w:p>
      <w:pPr>
        <w:numPr>
          <w:ilvl w:val="0"/>
          <w:numId w:val="16"/>
        </w:numPr>
        <w:spacing w:lineRule="auto"/>
      </w:pPr>
      <w:r>
        <w:rPr/>
        <w:t xml:space="preserve">Auditoria completa de acessos</w:t>
      </w:r>
    </w:p>
    <w:p>
      <w:pPr>
        <w:numPr>
          <w:ilvl w:val="0"/>
          <w:numId w:val="16"/>
        </w:numPr>
        <w:spacing w:lineRule="auto"/>
      </w:pPr>
      <w:r>
        <w:rPr/>
        <w:t xml:space="preserve">Anonimização (não exclusão) de dados</w:t>
      </w:r>
    </w:p>
    <w:p>
      <w:pPr>
        <w:pStyle w:val="Heading4"/>
        <w:spacing w:lineRule="auto"/>
      </w:pPr>
      <w:r>
        <w:rPr/>
        <w:t xml:space="preserve">Cálculos Automáticos</w:t>
      </w:r>
    </w:p>
    <w:p>
      <w:pPr>
        <w:numPr>
          <w:ilvl w:val="0"/>
          <w:numId w:val="17"/>
        </w:numPr>
        <w:spacing w:lineRule="auto"/>
      </w:pPr>
      <w:r>
        <w:rPr/>
        <w:t xml:space="preserve">Status de produto baseado em níveis de estoque</w:t>
      </w:r>
    </w:p>
    <w:p>
      <w:pPr>
        <w:numPr>
          <w:ilvl w:val="0"/>
          <w:numId w:val="17"/>
        </w:numPr>
        <w:spacing w:lineRule="auto"/>
      </w:pPr>
      <w:r>
        <w:rPr/>
        <w:t xml:space="preserve">Custo médio ponderado calculado automaticamente</w:t>
      </w:r>
    </w:p>
    <w:p>
      <w:pPr>
        <w:numPr>
          <w:ilvl w:val="0"/>
          <w:numId w:val="17"/>
        </w:numPr>
        <w:spacing w:lineRule="auto"/>
      </w:pPr>
      <w:r>
        <w:rPr/>
        <w:t xml:space="preserve">Saldo de conta atualizado por triggers</w:t>
      </w:r>
    </w:p>
    <w:p>
      <w:pPr>
        <w:pStyle w:val="Heading2"/>
        <w:spacing w:lineRule="auto"/>
      </w:pPr>
      <w:r>
        <w:rPr/>
        <w:t xml:space="preserve">Modelo Lógico (Resumo)</w:t>
      </w:r>
    </w:p>
    <w:p>
      <w:pPr>
        <w:pStyle w:val="Heading3"/>
        <w:spacing w:lineRule="auto"/>
      </w:pPr>
      <w:r>
        <w:rPr/>
        <w:t xml:space="preserve">Estrutura de Tabelas</w:t>
      </w:r>
    </w:p>
    <w:p>
      <w:pPr>
        <w:pStyle w:val="Heading4"/>
        <w:spacing w:lineRule="auto"/>
      </w:pPr>
      <w:r>
        <w:rPr/>
        <w:t xml:space="preserve">Especificação Técnica</w:t>
      </w:r>
    </w:p>
    <w:p>
      <w:pPr>
        <w:spacing w:lineRule="auto"/>
      </w:pPr>
      <w:r>
        <w:rPr>
          <w:b/>
        </w:rPr>
        <w:t xml:space="preserve">Total de Tabelas:</w:t>
      </w:r>
      <w:r>
        <w:rPr/>
        <w:t xml:space="preserve"> 27</w:t>
      </w:r>
      <w:r>
        <w:rPr/>
        <w:br w:type="textWrapping"/>
      </w:r>
      <w:r>
        <w:rPr>
          <w:b/>
        </w:rPr>
        <w:t xml:space="preserve">Total de Colunas:</w:t>
      </w:r>
      <w:r>
        <w:rPr/>
        <w:t xml:space="preserve"> 300+</w:t>
      </w:r>
      <w:r>
        <w:rPr/>
        <w:br w:type="textWrapping"/>
      </w:r>
      <w:r>
        <w:rPr>
          <w:b/>
        </w:rPr>
        <w:t xml:space="preserve">Total de Foreign Keys:</w:t>
      </w:r>
      <w:r>
        <w:rPr/>
        <w:t xml:space="preserve"> 50+</w:t>
      </w:r>
      <w:r>
        <w:rPr/>
        <w:br w:type="textWrapping"/>
      </w:r>
      <w:r>
        <w:rPr>
          <w:b/>
        </w:rPr>
        <w:t xml:space="preserve">Total de Constraints:</w:t>
      </w:r>
      <w:r>
        <w:rPr/>
        <w:t xml:space="preserve"> 100+</w:t>
      </w:r>
      <w:r>
        <w:rPr/>
        <w:br w:type="textWrapping"/>
      </w:r>
      <w:r>
        <w:rPr>
          <w:b/>
        </w:rPr>
        <w:t xml:space="preserve">Total de Índices:</w:t>
      </w:r>
      <w:r>
        <w:rPr/>
        <w:t xml:space="preserve"> 80+</w:t>
      </w:r>
    </w:p>
    <w:p>
      <w:pPr>
        <w:pStyle w:val="Heading4"/>
        <w:spacing w:lineRule="auto"/>
      </w:pPr>
      <w:r>
        <w:rPr/>
        <w:t xml:space="preserve">Tipos de Dados MySQL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Identificadores:</w:t>
      </w:r>
      <w:r>
        <w:rPr/>
        <w:t xml:space="preserve">BIGINT AUTO_INCREMENT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Texto:</w:t>
      </w:r>
      <w:r>
        <w:rPr/>
        <w:t xml:space="preserve">VARCHAR(n)</w:t>
      </w:r>
      <w:r>
        <w:rPr/>
        <w:t xml:space="preserve">, </w:t>
      </w:r>
      <w:r>
        <w:rPr/>
        <w:t xml:space="preserve">TEXT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Numérico:</w:t>
      </w:r>
      <w:r>
        <w:rPr/>
        <w:t xml:space="preserve">INT</w:t>
      </w:r>
      <w:r>
        <w:rPr/>
        <w:t xml:space="preserve">, </w:t>
      </w:r>
      <w:r>
        <w:rPr/>
        <w:t xml:space="preserve">DECIMAL(10,2)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Data/Hora:</w:t>
      </w:r>
      <w:r>
        <w:rPr/>
        <w:t xml:space="preserve">DATE</w:t>
      </w:r>
      <w:r>
        <w:rPr/>
        <w:t xml:space="preserve">, </w:t>
      </w:r>
      <w:r>
        <w:rPr/>
        <w:t xml:space="preserve">TIMESTAMP</w:t>
      </w:r>
      <w:r>
        <w:rPr/>
        <w:t xml:space="preserve">, </w:t>
      </w:r>
      <w:r>
        <w:rPr/>
        <w:t xml:space="preserve">DATETIME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Booleano:</w:t>
      </w:r>
      <w:r>
        <w:rPr/>
        <w:t xml:space="preserve">BOOLEAN</w:t>
      </w:r>
      <w:r>
        <w:rPr/>
        <w:t xml:space="preserve"> (MySQL 8.0+)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JSON:</w:t>
      </w:r>
      <w:r>
        <w:rPr/>
        <w:t xml:space="preserve">JSON</w:t>
      </w:r>
      <w:r>
        <w:rPr/>
        <w:t xml:space="preserve"> (MySQL 5.7+)</w:t>
      </w:r>
    </w:p>
    <w:p>
      <w:pPr>
        <w:pStyle w:val="Heading4"/>
        <w:spacing w:lineRule="auto"/>
      </w:pPr>
      <w:r>
        <w:rPr/>
        <w:t xml:space="preserve">Engine e Configuração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Engine:</w:t>
      </w:r>
      <w:r>
        <w:rPr/>
        <w:t xml:space="preserve"> InnoDB (transações e foreign keys)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Charset:</w:t>
      </w:r>
      <w:r>
        <w:rPr/>
        <w:t xml:space="preserve"> utf8mb4 (Unicode completo)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Collation:</w:t>
      </w:r>
      <w:r>
        <w:rPr/>
        <w:t xml:space="preserve"> utf8mb4_unicode_ci</w:t>
      </w:r>
    </w:p>
    <w:p>
      <w:pPr>
        <w:pStyle w:val="Heading3"/>
        <w:spacing w:lineRule="auto"/>
      </w:pPr>
      <w:r>
        <w:rPr/>
        <w:t xml:space="preserve">Integridade Referencial</w:t>
      </w:r>
    </w:p>
    <w:p>
      <w:pPr>
        <w:pStyle w:val="Heading4"/>
        <w:spacing w:lineRule="auto"/>
      </w:pPr>
      <w:r>
        <w:rPr/>
        <w:t xml:space="preserve">Ações ON DELETE</w:t>
      </w:r>
    </w:p>
    <w:p>
      <w:pPr>
        <w:spacing w:lineRule="auto"/>
      </w:pPr>
      <w:r>
        <w:rPr>
          <w:b/>
        </w:rPr>
        <w:t xml:space="preserve">RESTRICT (30+):</w:t>
      </w:r>
      <w:r>
        <w:rPr/>
        <w:t xml:space="preserve"> Impede exclusão se houver registros filhos</w:t>
      </w:r>
    </w:p>
    <w:p>
      <w:pPr>
        <w:numPr>
          <w:ilvl w:val="0"/>
          <w:numId w:val="20"/>
        </w:numPr>
        <w:spacing w:lineRule="auto"/>
      </w:pPr>
      <w:r>
        <w:rPr/>
        <w:t xml:space="preserve">Perfil → Usuário</w:t>
      </w:r>
    </w:p>
    <w:p>
      <w:pPr>
        <w:numPr>
          <w:ilvl w:val="0"/>
          <w:numId w:val="20"/>
        </w:numPr>
        <w:spacing w:lineRule="auto"/>
      </w:pPr>
      <w:r>
        <w:rPr/>
        <w:t xml:space="preserve">Categoria → Produto</w:t>
      </w:r>
    </w:p>
    <w:p>
      <w:pPr>
        <w:numPr>
          <w:ilvl w:val="0"/>
          <w:numId w:val="20"/>
        </w:numPr>
        <w:spacing w:lineRule="auto"/>
      </w:pPr>
      <w:r>
        <w:rPr/>
        <w:t xml:space="preserve">Produto → Movimentação</w:t>
      </w:r>
    </w:p>
    <w:p>
      <w:pPr>
        <w:spacing w:lineRule="auto"/>
      </w:pPr>
      <w:r>
        <w:rPr>
          <w:b/>
        </w:rPr>
        <w:t xml:space="preserve">CASCADE (5):</w:t>
      </w:r>
      <w:r>
        <w:rPr/>
        <w:t xml:space="preserve"> Exclui registros filhos quando pai é excluído</w:t>
      </w:r>
    </w:p>
    <w:p>
      <w:pPr>
        <w:numPr>
          <w:ilvl w:val="0"/>
          <w:numId w:val="21"/>
        </w:numPr>
        <w:spacing w:lineRule="auto"/>
      </w:pPr>
      <w:r>
        <w:rPr/>
        <w:t xml:space="preserve">Usuário → Sessão</w:t>
      </w:r>
    </w:p>
    <w:p>
      <w:pPr>
        <w:numPr>
          <w:ilvl w:val="0"/>
          <w:numId w:val="21"/>
        </w:numPr>
        <w:spacing w:lineRule="auto"/>
      </w:pPr>
      <w:r>
        <w:rPr/>
        <w:t xml:space="preserve">Venda → Item de Venda</w:t>
      </w:r>
    </w:p>
    <w:p>
      <w:pPr>
        <w:numPr>
          <w:ilvl w:val="0"/>
          <w:numId w:val="21"/>
        </w:numPr>
        <w:spacing w:lineRule="auto"/>
      </w:pPr>
      <w:r>
        <w:rPr/>
        <w:t xml:space="preserve">Pedido → Item de Pedido</w:t>
      </w:r>
    </w:p>
    <w:p>
      <w:pPr>
        <w:spacing w:lineRule="auto"/>
      </w:pPr>
      <w:r>
        <w:rPr>
          <w:b/>
        </w:rPr>
        <w:t xml:space="preserve">SET NULL (8):</w:t>
      </w:r>
      <w:r>
        <w:rPr/>
        <w:t xml:space="preserve"> Define FK como NULL quando pai é excluído</w:t>
      </w:r>
    </w:p>
    <w:p>
      <w:pPr>
        <w:numPr>
          <w:ilvl w:val="0"/>
          <w:numId w:val="22"/>
        </w:numPr>
        <w:spacing w:lineRule="auto"/>
      </w:pPr>
      <w:r>
        <w:rPr/>
        <w:t xml:space="preserve">Venda → Cliente (opcional)</w:t>
      </w:r>
    </w:p>
    <w:p>
      <w:pPr>
        <w:numPr>
          <w:ilvl w:val="0"/>
          <w:numId w:val="22"/>
        </w:numPr>
        <w:spacing w:lineRule="auto"/>
      </w:pPr>
      <w:r>
        <w:rPr/>
        <w:t xml:space="preserve">Produto → Armazém (opcional)</w:t>
      </w:r>
    </w:p>
    <w:p>
      <w:pPr>
        <w:pStyle w:val="Heading3"/>
        <w:spacing w:lineRule="auto"/>
      </w:pPr>
      <w:r>
        <w:rPr/>
        <w:t xml:space="preserve">Constraints Principais</w:t>
      </w:r>
    </w:p>
    <w:p>
      <w:pPr>
        <w:pStyle w:val="Heading4"/>
        <w:spacing w:lineRule="auto"/>
      </w:pPr>
      <w:r>
        <w:rPr/>
        <w:t xml:space="preserve">PRIMARY KEY</w:t>
      </w:r>
    </w:p>
    <w:p>
      <w:pPr>
        <w:spacing w:lineRule="auto"/>
      </w:pPr>
      <w:r>
        <w:rPr/>
        <w:t xml:space="preserve">Todas as tabelas: </w:t>
      </w:r>
      <w:r>
        <w:rPr/>
        <w:t xml:space="preserve">id BIGINT AUTO_INCREMENT PRIMARY KEY</w:t>
      </w:r>
    </w:p>
    <w:p>
      <w:pPr>
        <w:pStyle w:val="Heading4"/>
        <w:spacing w:lineRule="auto"/>
      </w:pPr>
      <w:r>
        <w:rPr/>
        <w:t xml:space="preserve">UNIQUE</w:t>
      </w:r>
    </w:p>
    <w:p>
      <w:pPr>
        <w:numPr>
          <w:ilvl w:val="0"/>
          <w:numId w:val="23"/>
        </w:numPr>
        <w:spacing w:lineRule="auto"/>
      </w:pPr>
      <w:r>
        <w:rPr/>
        <w:t xml:space="preserve">Email em </w:t>
      </w:r>
      <w:r>
        <w:rPr/>
        <w:t xml:space="preserve">usuario</w:t>
      </w:r>
    </w:p>
    <w:p>
      <w:pPr>
        <w:numPr>
          <w:ilvl w:val="0"/>
          <w:numId w:val="23"/>
        </w:numPr>
        <w:spacing w:lineRule="auto"/>
      </w:pPr>
      <w:r>
        <w:rPr/>
        <w:t xml:space="preserve">Código em </w:t>
      </w:r>
      <w:r>
        <w:rPr/>
        <w:t xml:space="preserve">produto</w:t>
      </w:r>
    </w:p>
    <w:p>
      <w:pPr>
        <w:numPr>
          <w:ilvl w:val="0"/>
          <w:numId w:val="23"/>
        </w:numPr>
        <w:spacing w:lineRule="auto"/>
      </w:pPr>
      <w:r>
        <w:rPr/>
        <w:t xml:space="preserve">Número de venda em </w:t>
      </w:r>
      <w:r>
        <w:rPr/>
        <w:t xml:space="preserve">venda</w:t>
      </w:r>
    </w:p>
    <w:p>
      <w:pPr>
        <w:numPr>
          <w:ilvl w:val="0"/>
          <w:numId w:val="23"/>
        </w:numPr>
        <w:spacing w:lineRule="auto"/>
      </w:pPr>
      <w:r>
        <w:rPr/>
        <w:t xml:space="preserve">CPF/CNPJ em </w:t>
      </w:r>
      <w:r>
        <w:rPr/>
        <w:t xml:space="preserve">cliente</w:t>
      </w:r>
    </w:p>
    <w:p>
      <w:pPr>
        <w:pStyle w:val="Heading4"/>
        <w:spacing w:lineRule="auto"/>
      </w:pPr>
      <w:r>
        <w:rPr/>
        <w:t xml:space="preserve">CHECK</w:t>
      </w:r>
    </w:p>
    <w:p>
      <w:pPr>
        <w:numPr>
          <w:ilvl w:val="0"/>
          <w:numId w:val="24"/>
        </w:numPr>
        <w:spacing w:lineRule="auto"/>
      </w:pPr>
      <w:r>
        <w:rPr/>
        <w:t xml:space="preserve">Validação de enumeração (status, tipos)</w:t>
      </w:r>
    </w:p>
    <w:p>
      <w:pPr>
        <w:numPr>
          <w:ilvl w:val="0"/>
          <w:numId w:val="24"/>
        </w:numPr>
        <w:spacing w:lineRule="auto"/>
      </w:pPr>
      <w:r>
        <w:rPr/>
        <w:t xml:space="preserve">Validação de intervalo (quantidades, preços)</w:t>
      </w:r>
    </w:p>
    <w:p>
      <w:pPr>
        <w:numPr>
          <w:ilvl w:val="0"/>
          <w:numId w:val="24"/>
        </w:numPr>
        <w:spacing w:lineRule="auto"/>
      </w:pPr>
      <w:r>
        <w:rPr/>
        <w:t xml:space="preserve">Validação de formato (email, CPF, CNPJ)</w:t>
      </w:r>
    </w:p>
    <w:p>
      <w:pPr>
        <w:numPr>
          <w:ilvl w:val="0"/>
          <w:numId w:val="24"/>
        </w:numPr>
        <w:spacing w:lineRule="auto"/>
      </w:pPr>
      <w:r>
        <w:rPr/>
        <w:t xml:space="preserve">Validação de lógica (totais, cálculos)</w:t>
      </w:r>
    </w:p>
    <w:p>
      <w:pPr>
        <w:pStyle w:val="Heading3"/>
        <w:spacing w:lineRule="auto"/>
      </w:pPr>
      <w:r>
        <w:rPr/>
        <w:t xml:space="preserve">Otimizações e Performance</w:t>
      </w:r>
    </w:p>
    <w:p>
      <w:pPr>
        <w:pStyle w:val="Heading4"/>
        <w:spacing w:lineRule="auto"/>
      </w:pPr>
      <w:r>
        <w:rPr/>
        <w:t xml:space="preserve">Índices Estratégicos</w:t>
      </w:r>
    </w:p>
    <w:p>
      <w:pPr>
        <w:numPr>
          <w:ilvl w:val="0"/>
          <w:numId w:val="25"/>
        </w:numPr>
        <w:spacing w:lineRule="auto"/>
      </w:pPr>
      <w:r>
        <w:rPr/>
        <w:t xml:space="preserve">Foreign keys (automáticos)</w:t>
      </w:r>
    </w:p>
    <w:p>
      <w:pPr>
        <w:numPr>
          <w:ilvl w:val="0"/>
          <w:numId w:val="25"/>
        </w:numPr>
        <w:spacing w:lineRule="auto"/>
      </w:pPr>
      <w:r>
        <w:rPr/>
        <w:t xml:space="preserve">Status (para filtros)</w:t>
      </w:r>
    </w:p>
    <w:p>
      <w:pPr>
        <w:numPr>
          <w:ilvl w:val="0"/>
          <w:numId w:val="25"/>
        </w:numPr>
        <w:spacing w:lineRule="auto"/>
      </w:pPr>
      <w:r>
        <w:rPr/>
        <w:t xml:space="preserve">Datas (para consultas por período)</w:t>
      </w:r>
    </w:p>
    <w:p>
      <w:pPr>
        <w:numPr>
          <w:ilvl w:val="0"/>
          <w:numId w:val="25"/>
        </w:numPr>
        <w:spacing w:lineRule="auto"/>
      </w:pPr>
      <w:r>
        <w:rPr/>
        <w:t xml:space="preserve">Compostos (para consultas complexas)</w:t>
      </w:r>
    </w:p>
    <w:p>
      <w:pPr>
        <w:numPr>
          <w:ilvl w:val="0"/>
          <w:numId w:val="25"/>
        </w:numPr>
        <w:spacing w:lineRule="auto"/>
      </w:pPr>
      <w:r>
        <w:rPr/>
        <w:t xml:space="preserve">FULLTEXT (para buscas de texto)</w:t>
      </w:r>
    </w:p>
    <w:p>
      <w:pPr>
        <w:pStyle w:val="Heading4"/>
        <w:spacing w:lineRule="auto"/>
      </w:pPr>
      <w:r>
        <w:rPr/>
        <w:t xml:space="preserve">Desnormalização Controlada</w:t>
      </w:r>
    </w:p>
    <w:p>
      <w:pPr>
        <w:numPr>
          <w:ilvl w:val="0"/>
          <w:numId w:val="26"/>
        </w:numPr>
        <w:spacing w:lineRule="auto"/>
      </w:pPr>
      <w:r>
        <w:rPr/>
        <w:t xml:space="preserve">Campos calculados armazenados (status, custo médio, saldo)</w:t>
      </w:r>
    </w:p>
    <w:p>
      <w:pPr>
        <w:numPr>
          <w:ilvl w:val="0"/>
          <w:numId w:val="26"/>
        </w:numPr>
        <w:spacing w:lineRule="auto"/>
      </w:pPr>
      <w:r>
        <w:rPr/>
        <w:t xml:space="preserve">Justificativa: Performance em consultas frequentes</w:t>
      </w:r>
    </w:p>
    <w:p>
      <w:pPr>
        <w:pStyle w:val="Heading2"/>
        <w:spacing w:lineRule="auto"/>
      </w:pPr>
      <w:r>
        <w:rPr/>
        <w:t xml:space="preserve">Mapeamento Conceitual → Lógico</w:t>
      </w:r>
    </w:p>
    <w:p>
      <w:pPr>
        <w:pStyle w:val="Heading3"/>
        <w:spacing w:lineRule="auto"/>
      </w:pPr>
      <w:r>
        <w:rPr/>
        <w:t xml:space="preserve">Transformações Principais</w:t>
      </w:r>
    </w:p>
    <w:p>
      <w:pPr>
        <w:pStyle w:val="Heading4"/>
        <w:spacing w:lineRule="auto"/>
      </w:pPr>
      <w:r>
        <w:rPr/>
        <w:t xml:space="preserve">1. Entidades → Tabelas</w:t>
      </w:r>
    </w:p>
    <w:p>
      <w:pPr>
        <w:spacing w:lineRule="auto"/>
      </w:pPr>
      <w:r>
        <w:rPr>
          <w:b/>
        </w:rPr>
        <w:t xml:space="preserve">Conceitual:</w:t>
      </w:r>
      <w:r>
        <w:rPr/>
        <w:t xml:space="preserve"> Entidade PERFIL com atributos</w:t>
      </w:r>
      <w:r>
        <w:rPr/>
        <w:br w:type="textWrapping"/>
      </w:r>
      <w:r>
        <w:rPr>
          <w:b/>
        </w:rPr>
        <w:t xml:space="preserve">Lógico:</w:t>
      </w:r>
      <w:r>
        <w:rPr/>
        <w:t xml:space="preserve"> Tabela </w:t>
      </w:r>
      <w:r>
        <w:rPr/>
        <w:t xml:space="preserve">perfil</w:t>
      </w:r>
      <w:r>
        <w:rPr/>
        <w:t xml:space="preserve"> com colunas tipadas</w:t>
      </w:r>
    </w:p>
    <w:p>
      <w:pPr>
        <w:spacing w:lineRule="auto"/>
      </w:pPr>
      <w:r>
        <w:rPr>
          <w:rFonts w:ascii="Courier" w:hAnsi="Courier"/>
        </w:rPr>
        <w:t xml:space="preserve">PERFIL (Conceitual) ├─ id (Identificador) ├─ nome (Nome) ├─ permissoes (Permissões - JSON) └─ data_criacao (Data de Criação)  ↓ Transformação ↓  perfil (Lógico) ├─ id BIGINT AUTO_INCREMENT PRIMARY KEY ├─ nome VARCHAR(50) NOT NULL UNIQUE ├─ permissoes JSON NOT NULL DEFAULT '{}' └─ data_criacao TIMESTAMP DEFAULT CURRENT_TIMESTAMP </w:t>
      </w:r>
    </w:p>
    <w:p>
      <w:pPr>
        <w:pStyle w:val="Heading4"/>
        <w:spacing w:lineRule="auto"/>
      </w:pPr>
      <w:r>
        <w:rPr/>
        <w:t xml:space="preserve">2. Relacionamentos → Foreign Keys</w:t>
      </w:r>
    </w:p>
    <w:p>
      <w:pPr>
        <w:spacing w:lineRule="auto"/>
      </w:pPr>
      <w:r>
        <w:rPr>
          <w:b/>
        </w:rPr>
        <w:t xml:space="preserve">Conceitual:</w:t>
      </w:r>
      <w:r>
        <w:rPr/>
        <w:t xml:space="preserve"> PERFIL → USUARIO (1:N)</w:t>
      </w:r>
      <w:r>
        <w:rPr/>
        <w:br w:type="textWrapping"/>
      </w:r>
      <w:r>
        <w:rPr>
          <w:b/>
        </w:rPr>
        <w:t xml:space="preserve">Lógico:</w:t>
      </w:r>
      <w:r>
        <w:rPr/>
        <w:t xml:space="preserve"> Foreign key com ação ON DELETE</w:t>
      </w:r>
    </w:p>
    <w:p>
      <w:pPr>
        <w:spacing w:lineRule="auto"/>
      </w:pPr>
      <w:r>
        <w:rPr>
          <w:rFonts w:ascii="Courier" w:hAnsi="Courier"/>
        </w:rPr>
        <w:t xml:space="preserve">PERFIL → USUARIO (Conceitual) - Um perfil pode ter muitos usuários - Cada usuário pertence a um perfil  ↓ Transformação ↓  usuario.perfil_id BIGINT NOT NULL, CONSTRAINT fk_usuario_perfil FOREIGN KEY (perfil_id)     REFERENCES perfil(id) ON DELETE RESTRICT </w:t>
      </w:r>
    </w:p>
    <w:p>
      <w:pPr>
        <w:pStyle w:val="Heading4"/>
        <w:spacing w:lineRule="auto"/>
      </w:pPr>
      <w:r>
        <w:rPr/>
        <w:t xml:space="preserve">3. Regras de Negócio → Constraints</w:t>
      </w:r>
    </w:p>
    <w:p>
      <w:pPr>
        <w:spacing w:lineRule="auto"/>
      </w:pPr>
      <w:r>
        <w:rPr>
          <w:b/>
        </w:rPr>
        <w:t xml:space="preserve">Conceitual:</w:t>
      </w:r>
      <w:r>
        <w:rPr/>
        <w:t xml:space="preserve"> "Email deve ser único e em formato válido"</w:t>
      </w:r>
      <w:r>
        <w:rPr/>
        <w:br w:type="textWrapping"/>
      </w:r>
      <w:r>
        <w:rPr>
          <w:b/>
        </w:rPr>
        <w:t xml:space="preserve">Lógico:</w:t>
      </w:r>
      <w:r>
        <w:rPr/>
        <w:t xml:space="preserve"> UNIQUE constraint + CHECK constraint</w:t>
      </w:r>
    </w:p>
    <w:p>
      <w:pPr>
        <w:spacing w:lineRule="auto"/>
      </w:pPr>
      <w:r>
        <w:rPr>
          <w:rFonts w:ascii="Courier" w:hAnsi="Courier"/>
        </w:rPr>
        <w:t xml:space="preserve">Regra de Negócio (Conceitual) - Email deve ser único - Email deve estar em formato válido  ↓ Transformação ↓  usuario.email VARCHAR(255) NOT NULL UNIQUE, CONSTRAINT chk_email_valido CHECK (     email REGEXP '^[A-Za-z0-9._%+-]+@[A-Za-z0-9.-]+\\.[A-Z|a-z]{2,}$' ) </w:t>
      </w:r>
    </w:p>
    <w:p>
      <w:pPr>
        <w:pStyle w:val="Heading4"/>
        <w:spacing w:lineRule="auto"/>
      </w:pPr>
      <w:r>
        <w:rPr/>
        <w:t xml:space="preserve">4. Relacionamentos N:M → Tabelas de Junção</w:t>
      </w:r>
    </w:p>
    <w:p>
      <w:pPr>
        <w:spacing w:lineRule="auto"/>
      </w:pPr>
      <w:r>
        <w:rPr>
          <w:b/>
        </w:rPr>
        <w:t xml:space="preserve">Conceitual:</w:t>
      </w:r>
      <w:r>
        <w:rPr/>
        <w:t xml:space="preserve"> PRODUTO ↔ FORNECEDOR (N:M)</w:t>
      </w:r>
      <w:r>
        <w:rPr/>
        <w:br w:type="textWrapping"/>
      </w:r>
      <w:r>
        <w:rPr>
          <w:b/>
        </w:rPr>
        <w:t xml:space="preserve">Lógico:</w:t>
      </w:r>
      <w:r>
        <w:rPr/>
        <w:t xml:space="preserve"> Tabela de junção com atributos adicionais</w:t>
      </w:r>
    </w:p>
    <w:p>
      <w:pPr>
        <w:spacing w:lineRule="auto"/>
      </w:pPr>
      <w:r>
        <w:rPr>
          <w:rFonts w:ascii="Courier" w:hAnsi="Courier"/>
        </w:rPr>
        <w:t xml:space="preserve">PRODUTO ↔ FORNECEDOR (Conceitual) - Um produto pode ser fornecido por muitos fornecedores - Um fornecedor pode fornecer muitos produtos  ↓ Transformação ↓  produto_fornecedor (Lógico) ├─ id BIGINT AUTO_INCREMENT PRIMARY KEY ├─ produto_id BIGINT NOT NULL → produto(id) ├─ fornecedor_id BIGINT NOT NULL → fornecedor(id) ├─ preco_atual DECIMAL(10,2) NOT NULL ├─ prioridade INT NOT NULL └─ UNIQUE (produto_id, fornecedor_id) </w:t>
      </w:r>
    </w:p>
    <w:p>
      <w:pPr>
        <w:pStyle w:val="Heading3"/>
        <w:spacing w:lineRule="auto"/>
      </w:pPr>
      <w:r>
        <w:rPr/>
        <w:t xml:space="preserve">Decisões de Implementação</w:t>
      </w:r>
    </w:p>
    <w:p>
      <w:pPr>
        <w:pStyle w:val="Heading4"/>
        <w:spacing w:lineRule="auto"/>
      </w:pPr>
      <w:r>
        <w:rPr/>
        <w:t xml:space="preserve">1. Tipos de Dados</w:t>
      </w:r>
    </w:p>
    <w:p>
      <w:pPr>
        <w:spacing w:lineRule="auto"/>
      </w:pPr>
      <w:r>
        <w:rPr>
          <w:b/>
        </w:rPr>
        <w:t xml:space="preserve">Escolha:</w:t>
      </w:r>
      <w:r>
        <w:rPr/>
        <w:t xml:space="preserve">BIGINT</w:t>
      </w:r>
      <w:r>
        <w:rPr/>
        <w:t xml:space="preserve"> para IDs</w:t>
      </w:r>
      <w:r>
        <w:rPr/>
        <w:br w:type="textWrapping"/>
      </w:r>
      <w:r>
        <w:rPr>
          <w:b/>
        </w:rPr>
        <w:t xml:space="preserve">Justificativa:</w:t>
      </w:r>
      <w:r>
        <w:rPr/>
        <w:t xml:space="preserve"> Suporta até 9 quintilhões de registros, preparado para escalabilidade</w:t>
      </w:r>
    </w:p>
    <w:p>
      <w:pPr>
        <w:spacing w:lineRule="auto"/>
      </w:pPr>
      <w:r>
        <w:rPr>
          <w:b/>
        </w:rPr>
        <w:t xml:space="preserve">Escolha:</w:t>
      </w:r>
      <w:r>
        <w:rPr/>
        <w:t xml:space="preserve">JSON</w:t>
      </w:r>
      <w:r>
        <w:rPr/>
        <w:t xml:space="preserve"> para permissões</w:t>
      </w:r>
      <w:r>
        <w:rPr/>
        <w:br w:type="textWrapping"/>
      </w:r>
      <w:r>
        <w:rPr>
          <w:b/>
        </w:rPr>
        <w:t xml:space="preserve">Justificativa:</w:t>
      </w:r>
      <w:r>
        <w:rPr/>
        <w:t xml:space="preserve"> Flexibilidade para diferentes estruturas de permissão por perfil</w:t>
      </w:r>
    </w:p>
    <w:p>
      <w:pPr>
        <w:spacing w:lineRule="auto"/>
      </w:pPr>
      <w:r>
        <w:rPr>
          <w:b/>
        </w:rPr>
        <w:t xml:space="preserve">Escolha:</w:t>
      </w:r>
      <w:r>
        <w:rPr/>
        <w:t xml:space="preserve">DECIMAL(10,2)</w:t>
      </w:r>
      <w:r>
        <w:rPr/>
        <w:t xml:space="preserve"> para valores monetários</w:t>
      </w:r>
      <w:r>
        <w:rPr/>
        <w:br w:type="textWrapping"/>
      </w:r>
      <w:r>
        <w:rPr>
          <w:b/>
        </w:rPr>
        <w:t xml:space="preserve">Justificativa:</w:t>
      </w:r>
      <w:r>
        <w:rPr/>
        <w:t xml:space="preserve"> Precisão exata para cálculos financeiros</w:t>
      </w:r>
    </w:p>
    <w:p>
      <w:pPr>
        <w:pStyle w:val="Heading4"/>
        <w:spacing w:lineRule="auto"/>
      </w:pPr>
      <w:r>
        <w:rPr/>
        <w:t xml:space="preserve">2. Ações ON DELETE</w:t>
      </w:r>
    </w:p>
    <w:p>
      <w:pPr>
        <w:spacing w:lineRule="auto"/>
      </w:pPr>
      <w:r>
        <w:rPr>
          <w:b/>
        </w:rPr>
        <w:t xml:space="preserve">Escolha:</w:t>
      </w:r>
      <w:r>
        <w:rPr/>
        <w:t xml:space="preserve"> RESTRICT para maioria dos relacionamentos</w:t>
      </w:r>
      <w:r>
        <w:rPr/>
        <w:br w:type="textWrapping"/>
      </w:r>
      <w:r>
        <w:rPr>
          <w:b/>
        </w:rPr>
        <w:t xml:space="preserve">Justificativa:</w:t>
      </w:r>
      <w:r>
        <w:rPr/>
        <w:t xml:space="preserve"> Preserva integridade referencial, evita registros órfãos</w:t>
      </w:r>
    </w:p>
    <w:p>
      <w:pPr>
        <w:spacing w:lineRule="auto"/>
      </w:pPr>
      <w:r>
        <w:rPr>
          <w:b/>
        </w:rPr>
        <w:t xml:space="preserve">Escolha:</w:t>
      </w:r>
      <w:r>
        <w:rPr/>
        <w:t xml:space="preserve"> CASCADE para relacionamentos dependentes</w:t>
      </w:r>
      <w:r>
        <w:rPr/>
        <w:br w:type="textWrapping"/>
      </w:r>
      <w:r>
        <w:rPr>
          <w:b/>
        </w:rPr>
        <w:t xml:space="preserve">Justificativa:</w:t>
      </w:r>
      <w:r>
        <w:rPr/>
        <w:t xml:space="preserve"> Registros filhos não fazem sentido sem o pai (ex: itens de venda)</w:t>
      </w:r>
    </w:p>
    <w:p>
      <w:pPr>
        <w:spacing w:lineRule="auto"/>
      </w:pPr>
      <w:r>
        <w:rPr>
          <w:b/>
        </w:rPr>
        <w:t xml:space="preserve">Escolha:</w:t>
      </w:r>
      <w:r>
        <w:rPr/>
        <w:t xml:space="preserve"> SET NULL para relacionamentos opcionais</w:t>
      </w:r>
      <w:r>
        <w:rPr/>
        <w:br w:type="textWrapping"/>
      </w:r>
      <w:r>
        <w:rPr>
          <w:b/>
        </w:rPr>
        <w:t xml:space="preserve">Justificativa:</w:t>
      </w:r>
      <w:r>
        <w:rPr/>
        <w:t xml:space="preserve"> Preserva histórico mesmo quando registro relacionado é excluído</w:t>
      </w:r>
    </w:p>
    <w:p>
      <w:pPr>
        <w:pStyle w:val="Heading4"/>
        <w:spacing w:lineRule="auto"/>
      </w:pPr>
      <w:r>
        <w:rPr/>
        <w:t xml:space="preserve">3. Campos Calculados</w:t>
      </w:r>
    </w:p>
    <w:p>
      <w:pPr>
        <w:spacing w:lineRule="auto"/>
      </w:pPr>
      <w:r>
        <w:rPr>
          <w:b/>
        </w:rPr>
        <w:t xml:space="preserve">Escolha:</w:t>
      </w:r>
      <w:r>
        <w:rPr/>
        <w:t xml:space="preserve"> Armazenar </w:t>
      </w:r>
      <w:r>
        <w:rPr/>
        <w:t xml:space="preserve">status</w:t>
      </w:r>
      <w:r>
        <w:rPr/>
        <w:t xml:space="preserve"> em </w:t>
      </w:r>
      <w:r>
        <w:rPr/>
        <w:t xml:space="preserve">produto</w:t>
      </w:r>
      <w:r>
        <w:rPr/>
        <w:br w:type="textWrapping"/>
      </w:r>
      <w:r>
        <w:rPr>
          <w:b/>
        </w:rPr>
        <w:t xml:space="preserve">Justificativa:</w:t>
      </w:r>
      <w:r>
        <w:rPr/>
        <w:t xml:space="preserve"> Evita recálculos constantes, melhora performance</w:t>
      </w:r>
    </w:p>
    <w:p>
      <w:pPr>
        <w:spacing w:lineRule="auto"/>
      </w:pPr>
      <w:r>
        <w:rPr>
          <w:b/>
        </w:rPr>
        <w:t xml:space="preserve">Escolha:</w:t>
      </w:r>
      <w:r>
        <w:rPr/>
        <w:t xml:space="preserve"> Armazenar </w:t>
      </w:r>
      <w:r>
        <w:rPr/>
        <w:t xml:space="preserve">custo_medio_ponderado</w:t>
      </w:r>
      <w:r>
        <w:rPr/>
        <w:br w:type="textWrapping"/>
      </w:r>
      <w:r>
        <w:rPr>
          <w:b/>
        </w:rPr>
        <w:t xml:space="preserve">Justificativa:</w:t>
      </w:r>
      <w:r>
        <w:rPr/>
        <w:t xml:space="preserve"> Consultas frequentes de custo, atualização automática por trigger</w:t>
      </w:r>
    </w:p>
    <w:p>
      <w:pPr>
        <w:spacing w:lineRule="auto"/>
      </w:pPr>
      <w:r>
        <w:rPr>
          <w:b/>
        </w:rPr>
        <w:t xml:space="preserve">Escolha:</w:t>
      </w:r>
      <w:r>
        <w:rPr/>
        <w:t xml:space="preserve"> Armazenar </w:t>
      </w:r>
      <w:r>
        <w:rPr/>
        <w:t xml:space="preserve">saldo_atual</w:t>
      </w:r>
      <w:r>
        <w:rPr/>
        <w:t xml:space="preserve"> em </w:t>
      </w:r>
      <w:r>
        <w:rPr/>
        <w:t xml:space="preserve">conta_financeira</w:t>
      </w:r>
      <w:r>
        <w:rPr/>
        <w:br w:type="textWrapping"/>
      </w:r>
      <w:r>
        <w:rPr>
          <w:b/>
        </w:rPr>
        <w:t xml:space="preserve">Justificativa:</w:t>
      </w:r>
      <w:r>
        <w:rPr/>
        <w:t xml:space="preserve"> Consultas rápidas de saldo, atualização automática por trigger</w:t>
      </w:r>
    </w:p>
    <w:p>
      <w:pPr>
        <w:pStyle w:val="Heading2"/>
        <w:spacing w:lineRule="auto"/>
      </w:pPr>
      <w:r>
        <w:rPr/>
        <w:t xml:space="preserve">Princípios de Design</w:t>
      </w:r>
    </w:p>
    <w:p>
      <w:pPr>
        <w:pStyle w:val="Heading3"/>
        <w:spacing w:lineRule="auto"/>
      </w:pPr>
      <w:r>
        <w:rPr/>
        <w:t xml:space="preserve">Normalização</w:t>
      </w:r>
    </w:p>
    <w:p>
      <w:pPr>
        <w:pStyle w:val="Heading4"/>
        <w:spacing w:lineRule="auto"/>
      </w:pPr>
      <w:r>
        <w:rPr/>
        <w:t xml:space="preserve">Formas Normais Aplicadas</w:t>
      </w:r>
    </w:p>
    <w:p>
      <w:pPr>
        <w:spacing w:lineRule="auto"/>
      </w:pPr>
      <w:r>
        <w:rPr>
          <w:b/>
        </w:rPr>
        <w:t xml:space="preserve">1FN (Primeira Forma Normal):</w:t>
      </w:r>
    </w:p>
    <w:p>
      <w:pPr>
        <w:numPr>
          <w:ilvl w:val="0"/>
          <w:numId w:val="27"/>
        </w:numPr>
        <w:spacing w:lineRule="auto"/>
      </w:pPr>
      <w:r>
        <w:rPr/>
        <w:t xml:space="preserve">Todos os atributos são atômicos</w:t>
      </w:r>
    </w:p>
    <w:p>
      <w:pPr>
        <w:numPr>
          <w:ilvl w:val="0"/>
          <w:numId w:val="27"/>
        </w:numPr>
        <w:spacing w:lineRule="auto"/>
      </w:pPr>
      <w:r>
        <w:rPr/>
        <w:t xml:space="preserve">Não há grupos repetitivos</w:t>
      </w:r>
    </w:p>
    <w:p>
      <w:pPr>
        <w:numPr>
          <w:ilvl w:val="0"/>
          <w:numId w:val="27"/>
        </w:numPr>
        <w:spacing w:lineRule="auto"/>
      </w:pPr>
      <w:r>
        <w:rPr/>
        <w:t xml:space="preserve">✅ Aplicado em todas as tabelas</w:t>
      </w:r>
    </w:p>
    <w:p>
      <w:pPr>
        <w:spacing w:lineRule="auto"/>
      </w:pPr>
      <w:r>
        <w:rPr>
          <w:b/>
        </w:rPr>
        <w:t xml:space="preserve">2FN (Segunda Forma Normal):</w:t>
      </w:r>
    </w:p>
    <w:p>
      <w:pPr>
        <w:numPr>
          <w:ilvl w:val="0"/>
          <w:numId w:val="28"/>
        </w:numPr>
        <w:spacing w:lineRule="auto"/>
      </w:pPr>
      <w:r>
        <w:rPr/>
        <w:t xml:space="preserve">Eliminação de dependências parciais</w:t>
      </w:r>
    </w:p>
    <w:p>
      <w:pPr>
        <w:numPr>
          <w:ilvl w:val="0"/>
          <w:numId w:val="28"/>
        </w:numPr>
        <w:spacing w:lineRule="auto"/>
      </w:pPr>
      <w:r>
        <w:rPr/>
        <w:t xml:space="preserve">✅ Aplicado em todas as tabelas</w:t>
      </w:r>
    </w:p>
    <w:p>
      <w:pPr>
        <w:spacing w:lineRule="auto"/>
      </w:pPr>
      <w:r>
        <w:rPr>
          <w:b/>
        </w:rPr>
        <w:t xml:space="preserve">3FN (Terceira Forma Normal):</w:t>
      </w:r>
    </w:p>
    <w:p>
      <w:pPr>
        <w:numPr>
          <w:ilvl w:val="0"/>
          <w:numId w:val="29"/>
        </w:numPr>
        <w:spacing w:lineRule="auto"/>
      </w:pPr>
      <w:r>
        <w:rPr/>
        <w:t xml:space="preserve">Eliminação de dependências transitivas</w:t>
      </w:r>
    </w:p>
    <w:p>
      <w:pPr>
        <w:numPr>
          <w:ilvl w:val="0"/>
          <w:numId w:val="29"/>
        </w:numPr>
        <w:spacing w:lineRule="auto"/>
      </w:pPr>
      <w:r>
        <w:rPr/>
        <w:t xml:space="preserve">✅ Aplicado na maioria das tabelas</w:t>
      </w:r>
    </w:p>
    <w:p>
      <w:pPr>
        <w:pStyle w:val="Heading4"/>
        <w:spacing w:lineRule="auto"/>
      </w:pPr>
      <w:r>
        <w:rPr/>
        <w:t xml:space="preserve">Desnormalização Controlada</w:t>
      </w:r>
    </w:p>
    <w:p>
      <w:pPr>
        <w:spacing w:lineRule="auto"/>
      </w:pPr>
      <w:r>
        <w:rPr>
          <w:b/>
        </w:rPr>
        <w:t xml:space="preserve">Campos Calculados:</w:t>
      </w:r>
    </w:p>
    <w:p>
      <w:pPr>
        <w:numPr>
          <w:ilvl w:val="0"/>
          <w:numId w:val="30"/>
        </w:numPr>
        <w:spacing w:lineRule="auto"/>
      </w:pPr>
      <w:r>
        <w:rPr/>
        <w:t xml:space="preserve">produto.status</w:t>
      </w:r>
      <w:r>
        <w:rPr/>
        <w:t xml:space="preserve"> - Calculado, mas armazenado</w:t>
      </w:r>
    </w:p>
    <w:p>
      <w:pPr>
        <w:numPr>
          <w:ilvl w:val="0"/>
          <w:numId w:val="30"/>
        </w:numPr>
        <w:spacing w:lineRule="auto"/>
      </w:pPr>
      <w:r>
        <w:rPr/>
        <w:t xml:space="preserve">produto.custo_medio_ponderado</w:t>
      </w:r>
      <w:r>
        <w:rPr/>
        <w:t xml:space="preserve"> - Calculado, mas armazenado</w:t>
      </w:r>
    </w:p>
    <w:p>
      <w:pPr>
        <w:numPr>
          <w:ilvl w:val="0"/>
          <w:numId w:val="30"/>
        </w:numPr>
        <w:spacing w:lineRule="auto"/>
      </w:pPr>
      <w:r>
        <w:rPr/>
        <w:t xml:space="preserve">conta_financeira.saldo_atual</w:t>
      </w:r>
      <w:r>
        <w:rPr/>
        <w:t xml:space="preserve"> - Calculado, mas armazenado</w:t>
      </w:r>
    </w:p>
    <w:p>
      <w:pPr>
        <w:spacing w:lineRule="auto"/>
      </w:pPr>
      <w:r>
        <w:rPr>
          <w:b/>
        </w:rPr>
        <w:t xml:space="preserve">Justificativa:</w:t>
      </w:r>
      <w:r>
        <w:rPr/>
        <w:t xml:space="preserve"> Balanceamento entre normalização e performance.</w:t>
      </w:r>
    </w:p>
    <w:p>
      <w:pPr>
        <w:pStyle w:val="Heading3"/>
        <w:spacing w:lineRule="auto"/>
      </w:pPr>
      <w:r>
        <w:rPr/>
        <w:t xml:space="preserve">Performance</w:t>
      </w:r>
    </w:p>
    <w:p>
      <w:pPr>
        <w:pStyle w:val="Heading4"/>
        <w:spacing w:lineRule="auto"/>
      </w:pPr>
      <w:r>
        <w:rPr/>
        <w:t xml:space="preserve">Estratégias de Otimização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Índices Estratégicos:</w:t>
      </w:r>
    </w:p>
    <w:p>
      <w:pPr>
        <w:numPr>
          <w:ilvl w:val="1"/>
          <w:numId w:val="32"/>
        </w:numPr>
        <w:spacing w:lineRule="auto"/>
      </w:pPr>
      <w:r>
        <w:rPr/>
        <w:t xml:space="preserve">Foreign keys (automáticos)</w:t>
      </w:r>
    </w:p>
    <w:p>
      <w:pPr>
        <w:numPr>
          <w:ilvl w:val="1"/>
          <w:numId w:val="32"/>
        </w:numPr>
        <w:spacing w:lineRule="auto"/>
      </w:pPr>
      <w:r>
        <w:rPr/>
        <w:t xml:space="preserve">Campos de filtro frequente (status, ativo)</w:t>
      </w:r>
    </w:p>
    <w:p>
      <w:pPr>
        <w:numPr>
          <w:ilvl w:val="1"/>
          <w:numId w:val="32"/>
        </w:numPr>
        <w:spacing w:lineRule="auto"/>
      </w:pPr>
      <w:r>
        <w:rPr/>
        <w:t xml:space="preserve">Campos de ordenação (datas)</w:t>
      </w:r>
    </w:p>
    <w:p>
      <w:pPr>
        <w:numPr>
          <w:ilvl w:val="1"/>
          <w:numId w:val="32"/>
        </w:numPr>
        <w:spacing w:lineRule="auto"/>
      </w:pPr>
      <w:r>
        <w:rPr/>
        <w:t xml:space="preserve">Índices compostos para consultas complexas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Desnormalização Controlada:</w:t>
      </w:r>
    </w:p>
    <w:p>
      <w:pPr>
        <w:numPr>
          <w:ilvl w:val="1"/>
          <w:numId w:val="33"/>
        </w:numPr>
        <w:spacing w:lineRule="auto"/>
      </w:pPr>
      <w:r>
        <w:rPr/>
        <w:t xml:space="preserve">Campos calculados armazenados</w:t>
      </w:r>
    </w:p>
    <w:p>
      <w:pPr>
        <w:numPr>
          <w:ilvl w:val="1"/>
          <w:numId w:val="33"/>
        </w:numPr>
        <w:spacing w:lineRule="auto"/>
      </w:pPr>
      <w:r>
        <w:rPr/>
        <w:t xml:space="preserve">Atualização automática por triggers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Tipos de Dados Otimizados:</w:t>
      </w:r>
    </w:p>
    <w:p>
      <w:pPr>
        <w:numPr>
          <w:ilvl w:val="1"/>
          <w:numId w:val="34"/>
        </w:numPr>
        <w:spacing w:lineRule="auto"/>
      </w:pPr>
      <w:r>
        <w:rPr/>
        <w:t xml:space="preserve">BIGINT para IDs (escalabilidade)</w:t>
      </w:r>
    </w:p>
    <w:p>
      <w:pPr>
        <w:numPr>
          <w:ilvl w:val="1"/>
          <w:numId w:val="34"/>
        </w:numPr>
        <w:spacing w:lineRule="auto"/>
      </w:pPr>
      <w:r>
        <w:rPr/>
        <w:t xml:space="preserve">DECIMAL para valores monetários (precisão)</w:t>
      </w:r>
    </w:p>
    <w:p>
      <w:pPr>
        <w:numPr>
          <w:ilvl w:val="1"/>
          <w:numId w:val="34"/>
        </w:numPr>
        <w:spacing w:lineRule="auto"/>
      </w:pPr>
      <w:r>
        <w:rPr/>
        <w:t xml:space="preserve">Índices FULLTEXT para buscas</w:t>
      </w:r>
    </w:p>
    <w:p>
      <w:pPr>
        <w:pStyle w:val="Heading3"/>
        <w:spacing w:lineRule="auto"/>
      </w:pPr>
      <w:r>
        <w:rPr/>
        <w:t xml:space="preserve">Escalabilidade</w:t>
      </w:r>
    </w:p>
    <w:p>
      <w:pPr>
        <w:pStyle w:val="Heading4"/>
        <w:spacing w:lineRule="auto"/>
      </w:pPr>
      <w:r>
        <w:rPr/>
        <w:t xml:space="preserve">Preparação para Crescimento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Identificadores:</w:t>
      </w:r>
    </w:p>
    <w:p>
      <w:pPr>
        <w:numPr>
          <w:ilvl w:val="1"/>
          <w:numId w:val="36"/>
        </w:numPr>
        <w:spacing w:lineRule="auto"/>
      </w:pPr>
      <w:r>
        <w:rPr/>
        <w:t xml:space="preserve">BIGINT suporta até 9 quintilhões de registros</w:t>
      </w:r>
    </w:p>
    <w:p>
      <w:pPr>
        <w:numPr>
          <w:ilvl w:val="1"/>
          <w:numId w:val="36"/>
        </w:numPr>
        <w:spacing w:lineRule="auto"/>
      </w:pPr>
      <w:r>
        <w:rPr/>
        <w:t xml:space="preserve">AUTO_INCREMENT garante unicidade e performance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Estrutura Modular:</w:t>
      </w:r>
    </w:p>
    <w:p>
      <w:pPr>
        <w:numPr>
          <w:ilvl w:val="1"/>
          <w:numId w:val="37"/>
        </w:numPr>
        <w:spacing w:lineRule="auto"/>
      </w:pPr>
      <w:r>
        <w:rPr/>
        <w:t xml:space="preserve">Módulos independentes facilitam escalabilidade horizontal</w:t>
      </w:r>
    </w:p>
    <w:p>
      <w:pPr>
        <w:numPr>
          <w:ilvl w:val="1"/>
          <w:numId w:val="37"/>
        </w:numPr>
        <w:spacing w:lineRule="auto"/>
      </w:pPr>
      <w:r>
        <w:rPr/>
        <w:t xml:space="preserve">Particionamento futuro possível em tabelas grandes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Índices Estratégicos:</w:t>
      </w:r>
    </w:p>
    <w:p>
      <w:pPr>
        <w:numPr>
          <w:ilvl w:val="1"/>
          <w:numId w:val="38"/>
        </w:numPr>
        <w:spacing w:lineRule="auto"/>
      </w:pPr>
      <w:r>
        <w:rPr/>
        <w:t xml:space="preserve">Preparados para consultas em grandes volumes</w:t>
      </w:r>
    </w:p>
    <w:p>
      <w:pPr>
        <w:numPr>
          <w:ilvl w:val="1"/>
          <w:numId w:val="38"/>
        </w:numPr>
        <w:spacing w:lineRule="auto"/>
      </w:pPr>
      <w:r>
        <w:rPr/>
        <w:t xml:space="preserve">Índices compostos otimizam joins complexos</w:t>
      </w:r>
    </w:p>
    <w:p>
      <w:pPr>
        <w:pStyle w:val="Heading3"/>
        <w:spacing w:lineRule="auto"/>
      </w:pPr>
      <w:r>
        <w:rPr/>
        <w:t xml:space="preserve">Conformidade LGPD</w:t>
      </w:r>
    </w:p>
    <w:p>
      <w:pPr>
        <w:pStyle w:val="Heading4"/>
        <w:spacing w:lineRule="auto"/>
      </w:pPr>
      <w:r>
        <w:rPr/>
        <w:t xml:space="preserve">Implementação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Campos de Consentimento:</w:t>
      </w:r>
    </w:p>
    <w:p>
      <w:pPr>
        <w:numPr>
          <w:ilvl w:val="1"/>
          <w:numId w:val="40"/>
        </w:numPr>
        <w:spacing w:lineRule="auto"/>
      </w:pPr>
      <w:r>
        <w:rPr/>
        <w:t xml:space="preserve">usuario.consentimento_lgpd</w:t>
      </w:r>
    </w:p>
    <w:p>
      <w:pPr>
        <w:numPr>
          <w:ilvl w:val="1"/>
          <w:numId w:val="40"/>
        </w:numPr>
        <w:spacing w:lineRule="auto"/>
      </w:pPr>
      <w:r>
        <w:rPr/>
        <w:t xml:space="preserve">usuario.data_consentimento</w:t>
      </w:r>
    </w:p>
    <w:p>
      <w:pPr>
        <w:numPr>
          <w:ilvl w:val="1"/>
          <w:numId w:val="40"/>
        </w:numPr>
        <w:spacing w:lineRule="auto"/>
      </w:pPr>
      <w:r>
        <w:rPr/>
        <w:t xml:space="preserve">usuario.data_exclusao_solicitada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Auditoria:</w:t>
      </w:r>
    </w:p>
    <w:p>
      <w:pPr>
        <w:numPr>
          <w:ilvl w:val="1"/>
          <w:numId w:val="41"/>
        </w:numPr>
        <w:spacing w:lineRule="auto"/>
      </w:pPr>
      <w:r>
        <w:rPr/>
        <w:t xml:space="preserve">Tabela </w:t>
      </w:r>
      <w:r>
        <w:rPr/>
        <w:t xml:space="preserve">auditoria_lgpd</w:t>
      </w:r>
      <w:r>
        <w:rPr/>
        <w:t xml:space="preserve"> para registro de todas as ações</w:t>
      </w:r>
    </w:p>
    <w:p>
      <w:pPr>
        <w:numPr>
          <w:ilvl w:val="1"/>
          <w:numId w:val="41"/>
        </w:numPr>
        <w:spacing w:lineRule="auto"/>
      </w:pPr>
      <w:r>
        <w:rPr/>
        <w:t xml:space="preserve">Campos: ação, timestamp, IP, dados acessados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Anonimização:</w:t>
      </w:r>
    </w:p>
    <w:p>
      <w:pPr>
        <w:numPr>
          <w:ilvl w:val="1"/>
          <w:numId w:val="42"/>
        </w:numPr>
        <w:spacing w:lineRule="auto"/>
      </w:pPr>
      <w:r>
        <w:rPr/>
        <w:t xml:space="preserve">Dados são anonimizados, não deletados</w:t>
      </w:r>
    </w:p>
    <w:p>
      <w:pPr>
        <w:numPr>
          <w:ilvl w:val="1"/>
          <w:numId w:val="42"/>
        </w:numPr>
        <w:spacing w:lineRule="auto"/>
      </w:pPr>
      <w:r>
        <w:rPr/>
        <w:t xml:space="preserve">Preserva histórico para auditoria</w:t>
      </w:r>
    </w:p>
    <w:p>
      <w:pPr>
        <w:pStyle w:val="Heading3"/>
        <w:spacing w:lineRule="auto"/>
      </w:pPr>
      <w:r>
        <w:rPr/>
        <w:t xml:space="preserve">Manutenibilidade</w:t>
      </w:r>
    </w:p>
    <w:p>
      <w:pPr>
        <w:pStyle w:val="Heading4"/>
        <w:spacing w:lineRule="auto"/>
      </w:pPr>
      <w:r>
        <w:rPr/>
        <w:t xml:space="preserve">Estrutura Organizada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Nomenclatura Consistente:</w:t>
      </w:r>
    </w:p>
    <w:p>
      <w:pPr>
        <w:numPr>
          <w:ilvl w:val="1"/>
          <w:numId w:val="44"/>
        </w:numPr>
        <w:spacing w:lineRule="auto"/>
      </w:pPr>
      <w:r>
        <w:rPr/>
        <w:t xml:space="preserve">Padrão: </w:t>
      </w:r>
      <w:r>
        <w:rPr/>
        <w:t xml:space="preserve">fk_{tabela}_{tabela_referenciada}</w:t>
      </w:r>
    </w:p>
    <w:p>
      <w:pPr>
        <w:numPr>
          <w:ilvl w:val="1"/>
          <w:numId w:val="44"/>
        </w:numPr>
        <w:spacing w:lineRule="auto"/>
      </w:pPr>
      <w:r>
        <w:rPr/>
        <w:t xml:space="preserve">Padrão: </w:t>
      </w:r>
      <w:r>
        <w:rPr/>
        <w:t xml:space="preserve">chk_{nome_constraint}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Documentação:</w:t>
      </w:r>
    </w:p>
    <w:p>
      <w:pPr>
        <w:numPr>
          <w:ilvl w:val="1"/>
          <w:numId w:val="45"/>
        </w:numPr>
        <w:spacing w:lineRule="auto"/>
      </w:pPr>
      <w:r>
        <w:rPr/>
        <w:t xml:space="preserve">Comentários em todas as tabelas e colunas</w:t>
      </w:r>
    </w:p>
    <w:p>
      <w:pPr>
        <w:numPr>
          <w:ilvl w:val="1"/>
          <w:numId w:val="45"/>
        </w:numPr>
        <w:spacing w:lineRule="auto"/>
      </w:pPr>
      <w:r>
        <w:rPr/>
        <w:t xml:space="preserve">Constraints nomeados e documentados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Modularidade:</w:t>
      </w:r>
    </w:p>
    <w:p>
      <w:pPr>
        <w:numPr>
          <w:ilvl w:val="1"/>
          <w:numId w:val="46"/>
        </w:numPr>
        <w:spacing w:lineRule="auto"/>
      </w:pPr>
      <w:r>
        <w:rPr/>
        <w:t xml:space="preserve">Organização por módulos facilita manutenção</w:t>
      </w:r>
    </w:p>
    <w:p>
      <w:pPr>
        <w:numPr>
          <w:ilvl w:val="1"/>
          <w:numId w:val="46"/>
        </w:numPr>
        <w:spacing w:lineRule="auto"/>
      </w:pPr>
      <w:r>
        <w:rPr/>
        <w:t xml:space="preserve">Dependências claras entre módulos</w:t>
      </w:r>
    </w:p>
    <w:p>
      <w:pPr>
        <w:pStyle w:val="Heading2"/>
        <w:spacing w:lineRule="auto"/>
      </w:pPr>
      <w:r>
        <w:rPr/>
        <w:t xml:space="preserve">Estatísticas do Modelo</w:t>
      </w:r>
    </w:p>
    <w:p>
      <w:pPr>
        <w:pStyle w:val="Heading3"/>
        <w:spacing w:lineRule="auto"/>
      </w:pPr>
      <w:r>
        <w:rPr/>
        <w:t xml:space="preserve">Modelo Conceitual</w:t>
      </w:r>
    </w:p>
    <w:p>
      <w:pPr>
        <w:numPr>
          <w:ilvl w:val="0"/>
          <w:numId w:val="47"/>
        </w:numPr>
        <w:spacing w:lineRule="auto"/>
      </w:pPr>
      <w:r>
        <w:rPr>
          <w:b/>
        </w:rPr>
        <w:t xml:space="preserve">Total de Entidades:</w:t>
      </w:r>
      <w:r>
        <w:rPr/>
        <w:t xml:space="preserve"> 30+</w:t>
      </w:r>
    </w:p>
    <w:p>
      <w:pPr>
        <w:numPr>
          <w:ilvl w:val="0"/>
          <w:numId w:val="47"/>
        </w:numPr>
        <w:spacing w:lineRule="auto"/>
      </w:pPr>
      <w:r>
        <w:rPr>
          <w:b/>
        </w:rPr>
        <w:t xml:space="preserve">Total de Módulos:</w:t>
      </w:r>
      <w:r>
        <w:rPr/>
        <w:t xml:space="preserve"> 7</w:t>
      </w:r>
    </w:p>
    <w:p>
      <w:pPr>
        <w:numPr>
          <w:ilvl w:val="0"/>
          <w:numId w:val="47"/>
        </w:numPr>
        <w:spacing w:lineRule="auto"/>
      </w:pPr>
      <w:r>
        <w:rPr>
          <w:b/>
        </w:rPr>
        <w:t xml:space="preserve">Total de Relacionamentos:</w:t>
      </w:r>
      <w:r>
        <w:rPr/>
        <w:t xml:space="preserve"> 50+</w:t>
      </w:r>
    </w:p>
    <w:p>
      <w:pPr>
        <w:numPr>
          <w:ilvl w:val="0"/>
          <w:numId w:val="47"/>
        </w:numPr>
        <w:spacing w:lineRule="auto"/>
      </w:pPr>
      <w:r>
        <w:rPr>
          <w:b/>
        </w:rPr>
        <w:t xml:space="preserve">Tipos de Relacionamento:</w:t>
      </w:r>
    </w:p>
    <w:p>
      <w:pPr>
        <w:numPr>
          <w:ilvl w:val="1"/>
          <w:numId w:val="48"/>
        </w:numPr>
        <w:spacing w:lineRule="auto"/>
      </w:pPr>
      <w:r>
        <w:rPr/>
        <w:t xml:space="preserve">One-to-Many (1:N): 40+</w:t>
      </w:r>
    </w:p>
    <w:p>
      <w:pPr>
        <w:numPr>
          <w:ilvl w:val="1"/>
          <w:numId w:val="48"/>
        </w:numPr>
        <w:spacing w:lineRule="auto"/>
      </w:pPr>
      <w:r>
        <w:rPr/>
        <w:t xml:space="preserve">Many-to-Many (N:M): 1</w:t>
      </w:r>
    </w:p>
    <w:p>
      <w:pPr>
        <w:numPr>
          <w:ilvl w:val="1"/>
          <w:numId w:val="48"/>
        </w:numPr>
        <w:spacing w:lineRule="auto"/>
      </w:pPr>
      <w:r>
        <w:rPr/>
        <w:t xml:space="preserve">One-to-One (1:1): 5</w:t>
      </w:r>
    </w:p>
    <w:p>
      <w:pPr>
        <w:numPr>
          <w:ilvl w:val="1"/>
          <w:numId w:val="48"/>
        </w:numPr>
        <w:spacing w:lineRule="auto"/>
      </w:pPr>
      <w:r>
        <w:rPr/>
        <w:t xml:space="preserve">Self-Referencing: 2</w:t>
      </w:r>
    </w:p>
    <w:p>
      <w:pPr>
        <w:pStyle w:val="Heading3"/>
        <w:spacing w:lineRule="auto"/>
      </w:pPr>
      <w:r>
        <w:rPr/>
        <w:t xml:space="preserve">Modelo Lógico</w:t>
      </w:r>
    </w:p>
    <w:p>
      <w:pPr>
        <w:numPr>
          <w:ilvl w:val="0"/>
          <w:numId w:val="49"/>
        </w:numPr>
        <w:spacing w:lineRule="auto"/>
      </w:pPr>
      <w:r>
        <w:rPr>
          <w:b/>
        </w:rPr>
        <w:t xml:space="preserve">Total de Tabelas:</w:t>
      </w:r>
      <w:r>
        <w:rPr/>
        <w:t xml:space="preserve"> 27</w:t>
      </w:r>
    </w:p>
    <w:p>
      <w:pPr>
        <w:numPr>
          <w:ilvl w:val="0"/>
          <w:numId w:val="49"/>
        </w:numPr>
        <w:spacing w:lineRule="auto"/>
      </w:pPr>
      <w:r>
        <w:rPr>
          <w:b/>
        </w:rPr>
        <w:t xml:space="preserve">Total de Colunas:</w:t>
      </w:r>
      <w:r>
        <w:rPr/>
        <w:t xml:space="preserve"> 300+</w:t>
      </w:r>
    </w:p>
    <w:p>
      <w:pPr>
        <w:numPr>
          <w:ilvl w:val="0"/>
          <w:numId w:val="49"/>
        </w:numPr>
        <w:spacing w:lineRule="auto"/>
      </w:pPr>
      <w:r>
        <w:rPr>
          <w:b/>
        </w:rPr>
        <w:t xml:space="preserve">Total de Foreign Keys:</w:t>
      </w:r>
      <w:r>
        <w:rPr/>
        <w:t xml:space="preserve"> 50+</w:t>
      </w:r>
    </w:p>
    <w:p>
      <w:pPr>
        <w:numPr>
          <w:ilvl w:val="0"/>
          <w:numId w:val="49"/>
        </w:numPr>
        <w:spacing w:lineRule="auto"/>
      </w:pPr>
      <w:r>
        <w:rPr>
          <w:b/>
        </w:rPr>
        <w:t xml:space="preserve">Total de Constraints:</w:t>
      </w:r>
      <w:r>
        <w:rPr/>
        <w:t xml:space="preserve"> 100+ </w:t>
      </w:r>
    </w:p>
    <w:p>
      <w:pPr>
        <w:numPr>
          <w:ilvl w:val="1"/>
          <w:numId w:val="50"/>
        </w:numPr>
        <w:spacing w:lineRule="auto"/>
      </w:pPr>
      <w:r>
        <w:rPr/>
        <w:t xml:space="preserve">Primary Keys: 27</w:t>
      </w:r>
    </w:p>
    <w:p>
      <w:pPr>
        <w:numPr>
          <w:ilvl w:val="1"/>
          <w:numId w:val="50"/>
        </w:numPr>
        <w:spacing w:lineRule="auto"/>
      </w:pPr>
      <w:r>
        <w:rPr/>
        <w:t xml:space="preserve">Foreign Keys: 50+</w:t>
      </w:r>
    </w:p>
    <w:p>
      <w:pPr>
        <w:numPr>
          <w:ilvl w:val="1"/>
          <w:numId w:val="50"/>
        </w:numPr>
        <w:spacing w:lineRule="auto"/>
      </w:pPr>
      <w:r>
        <w:rPr/>
        <w:t xml:space="preserve">Unique Constraints: 15+</w:t>
      </w:r>
    </w:p>
    <w:p>
      <w:pPr>
        <w:numPr>
          <w:ilvl w:val="1"/>
          <w:numId w:val="50"/>
        </w:numPr>
        <w:spacing w:lineRule="auto"/>
      </w:pPr>
      <w:r>
        <w:rPr/>
        <w:t xml:space="preserve">Check Constraints: 30+</w:t>
      </w:r>
    </w:p>
    <w:p>
      <w:pPr>
        <w:numPr>
          <w:ilvl w:val="1"/>
          <w:numId w:val="50"/>
        </w:numPr>
        <w:spacing w:lineRule="auto"/>
      </w:pPr>
      <w:r>
        <w:rPr/>
        <w:t xml:space="preserve">Not Null Constraints: 100+</w:t>
      </w:r>
    </w:p>
    <w:p>
      <w:pPr>
        <w:numPr>
          <w:ilvl w:val="0"/>
          <w:numId w:val="49"/>
        </w:numPr>
        <w:spacing w:lineRule="auto"/>
      </w:pPr>
      <w:r>
        <w:rPr>
          <w:b/>
        </w:rPr>
        <w:t xml:space="preserve">Total de Índices:</w:t>
      </w:r>
      <w:r>
        <w:rPr/>
        <w:t xml:space="preserve"> 80+ </w:t>
      </w:r>
    </w:p>
    <w:p>
      <w:pPr>
        <w:numPr>
          <w:ilvl w:val="1"/>
          <w:numId w:val="51"/>
        </w:numPr>
        <w:spacing w:lineRule="auto"/>
      </w:pPr>
      <w:r>
        <w:rPr/>
        <w:t xml:space="preserve">Primary Keys: 27</w:t>
      </w:r>
    </w:p>
    <w:p>
      <w:pPr>
        <w:numPr>
          <w:ilvl w:val="1"/>
          <w:numId w:val="51"/>
        </w:numPr>
        <w:spacing w:lineRule="auto"/>
      </w:pPr>
      <w:r>
        <w:rPr/>
        <w:t xml:space="preserve">Foreign Keys: 50+ (automáticos)</w:t>
      </w:r>
    </w:p>
    <w:p>
      <w:pPr>
        <w:numPr>
          <w:ilvl w:val="1"/>
          <w:numId w:val="51"/>
        </w:numPr>
        <w:spacing w:lineRule="auto"/>
      </w:pPr>
      <w:r>
        <w:rPr/>
        <w:t xml:space="preserve">Índices Adicionais: 30+</w:t>
      </w:r>
    </w:p>
    <w:p>
      <w:pPr>
        <w:numPr>
          <w:ilvl w:val="1"/>
          <w:numId w:val="51"/>
        </w:numPr>
        <w:spacing w:lineRule="auto"/>
      </w:pPr>
      <w:r>
        <w:rPr/>
        <w:t xml:space="preserve">Índices Compostos: 5+</w:t>
      </w:r>
    </w:p>
    <w:p>
      <w:pPr>
        <w:numPr>
          <w:ilvl w:val="1"/>
          <w:numId w:val="51"/>
        </w:numPr>
        <w:spacing w:lineRule="auto"/>
      </w:pPr>
      <w:r>
        <w:rPr/>
        <w:t xml:space="preserve">Índices FULLTEXT: 2</w:t>
      </w:r>
    </w:p>
    <w:p>
      <w:pPr>
        <w:pStyle w:val="Heading3"/>
        <w:spacing w:lineRule="auto"/>
      </w:pPr>
      <w:r>
        <w:rPr/>
        <w:t xml:space="preserve">Complexidade Geral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Nível de Normalização:</w:t>
      </w:r>
      <w:r>
        <w:rPr/>
        <w:t xml:space="preserve"> 3FN (com desnormalização controlada)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Nível de Integridade:</w:t>
      </w:r>
      <w:r>
        <w:rPr/>
        <w:t xml:space="preserve"> Alto (constraints extensivos)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Nível de Performance:</w:t>
      </w:r>
      <w:r>
        <w:rPr/>
        <w:t xml:space="preserve"> Otimizado (índices estratégicos)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Nível de Escalabilidade:</w:t>
      </w:r>
      <w:r>
        <w:rPr/>
        <w:t xml:space="preserve"> Alto (BIGINT, estrutura modular)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Nível de Conformidade LGPD:</w:t>
      </w:r>
      <w:r>
        <w:rPr/>
        <w:t xml:space="preserve"> Completo (campos e auditoria)</w:t>
      </w:r>
    </w:p>
    <w:p>
      <w:pPr>
        <w:pStyle w:val="Heading2"/>
        <w:spacing w:lineRule="auto"/>
      </w:pPr>
      <w:r>
        <w:rPr/>
        <w:t xml:space="preserve">Documentação Relacionada</w:t>
      </w:r>
    </w:p>
    <w:p>
      <w:pPr>
        <w:pStyle w:val="Heading3"/>
        <w:spacing w:lineRule="auto"/>
      </w:pPr>
      <w:r>
        <w:rPr/>
        <w:t xml:space="preserve">Documentos Detalhados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Modelo Conceitual Completo</w:t>
      </w:r>
      <w:r>
        <w:rPr/>
        <w:t xml:space="preserve"> - Documentação detalhada do modelo conceitual</w:t>
      </w:r>
    </w:p>
    <w:p>
      <w:pPr>
        <w:numPr>
          <w:ilvl w:val="0"/>
          <w:numId w:val="53"/>
        </w:numPr>
        <w:spacing w:lineRule="auto"/>
      </w:pPr>
      <w:r>
        <w:rPr>
          <w:b/>
        </w:rPr>
        <w:t xml:space="preserve">Modelo Lógico Completo</w:t>
      </w:r>
      <w:r>
        <w:rPr/>
        <w:t xml:space="preserve"> - Documentação detalhada do modelo lógico</w:t>
      </w:r>
    </w:p>
    <w:p>
      <w:pPr>
        <w:pStyle w:val="Heading3"/>
        <w:spacing w:lineRule="auto"/>
      </w:pPr>
      <w:r>
        <w:rPr/>
        <w:t xml:space="preserve">Especificações Técnicas</w:t>
      </w:r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Especificação de Tabelas</w:t>
      </w:r>
      <w:r>
        <w:rPr/>
        <w:t xml:space="preserve"> - Especificação completa de todas as tabelas</w:t>
      </w:r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Especificação de Relacionamentos</w:t>
      </w:r>
      <w:r>
        <w:rPr/>
        <w:t xml:space="preserve"> - Especificação completa de foreign keys</w:t>
      </w:r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Especificação de Constraints</w:t>
      </w:r>
      <w:r>
        <w:rPr/>
        <w:t xml:space="preserve"> - Especificação completa de constraints</w:t>
      </w:r>
    </w:p>
    <w:p>
      <w:pPr>
        <w:pStyle w:val="Heading3"/>
        <w:spacing w:lineRule="auto"/>
      </w:pPr>
      <w:r>
        <w:rPr/>
        <w:t xml:space="preserve">Diagramas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ERD Conceitual</w:t>
      </w:r>
      <w:r>
        <w:rPr/>
        <w:t xml:space="preserve"> - Diagrama ERD do modelo conceitual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EER Lógico</w:t>
      </w:r>
      <w:r>
        <w:rPr/>
        <w:t xml:space="preserve"> - Diagrama EER do modelo lógico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Casos de Uso</w:t>
      </w:r>
      <w:r>
        <w:rPr/>
        <w:t xml:space="preserve"> - Diagrama de casos de uso</w:t>
      </w:r>
    </w:p>
    <w:p>
      <w:pPr>
        <w:pStyle w:val="Heading3"/>
        <w:spacing w:lineRule="auto"/>
      </w:pPr>
      <w:r>
        <w:rPr/>
        <w:t xml:space="preserve">Schema SQL</w:t>
      </w:r>
    </w:p>
    <w:p>
      <w:pPr>
        <w:numPr>
          <w:ilvl w:val="0"/>
          <w:numId w:val="56"/>
        </w:numPr>
        <w:spacing w:lineRule="auto"/>
      </w:pPr>
      <w:r>
        <w:rPr>
          <w:b/>
        </w:rPr>
        <w:t xml:space="preserve">Schema MySQL</w:t>
      </w:r>
      <w:r>
        <w:rPr/>
        <w:t xml:space="preserve"> - Script SQL completo para criação do banco</w:t>
      </w:r>
    </w:p>
    <w:p>
      <w:pPr>
        <w:spacing w:lineRule="auto"/>
      </w:pPr>
      <w:r>
        <w:rPr>
          <w:b/>
        </w:rPr>
        <w:t xml:space="preserve">Versão:</w:t>
      </w:r>
      <w:r>
        <w:rPr/>
        <w:t xml:space="preserve"> 1.0.0</w:t>
      </w:r>
      <w:r>
        <w:rPr/>
        <w:br w:type="textWrapping"/>
      </w:r>
      <w:r>
        <w:rPr>
          <w:b/>
        </w:rPr>
        <w:t xml:space="preserve">Data:</w:t>
      </w:r>
      <w:r>
        <w:rPr/>
        <w:t xml:space="preserve"> 2025-01-12</w:t>
      </w:r>
      <w:r>
        <w:rPr/>
        <w:br w:type="textWrapping"/>
      </w:r>
      <w:r>
        <w:rPr>
          <w:b/>
        </w:rPr>
        <w:t xml:space="preserve">Autor:</w:t>
      </w:r>
      <w:r>
        <w:rPr/>
        <w:t xml:space="preserve"> WorkConnect Development Team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3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5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3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9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4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3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4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hyperlink" Target="#vis%C3%A3o-geral-do-sistema" TargetMode="External"/>
  <Relationship Id="rId6" Type="http://schemas.openxmlformats.org/officeDocument/2006/relationships/hyperlink" Target="#modelo-conceitual-resumo" TargetMode="External"/>
  <Relationship Id="rId7" Type="http://schemas.openxmlformats.org/officeDocument/2006/relationships/hyperlink" Target="#modelo-l%C3%B3gico-resumo" TargetMode="External"/>
  <Relationship Id="rId8" Type="http://schemas.openxmlformats.org/officeDocument/2006/relationships/hyperlink" Target="#mapeamento-conceitual--l%C3%B3gico" TargetMode="External"/>
  <Relationship Id="rId9" Type="http://schemas.openxmlformats.org/officeDocument/2006/relationships/hyperlink" Target="#princ%C3%ADpios-de-design" TargetMode="External"/>
  <Relationship Id="rId10" Type="http://schemas.openxmlformats.org/officeDocument/2006/relationships/hyperlink" Target="#estat%C3%ADsticas-do-modelo" TargetMode="External"/>
  <Relationship Id="rId11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2025-12-02T12:52:43.691Z</dcterms:created>
  <dcterms:modified xsi:type="dcterms:W3CDTF">2025-12-02T12:52:43.691Z</dcterms:modified>
</cp:coreProperties>
</file>