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327B86" w14:textId="77777777" w:rsidR="00BC0126" w:rsidRDefault="00000000">
      <w:pPr>
        <w:spacing w:line="240" w:lineRule="auto"/>
        <w:jc w:val="center"/>
      </w:pPr>
      <w:r>
        <w:rPr>
          <w:b/>
        </w:rPr>
        <w:t>Folha de Anotações</w:t>
      </w:r>
    </w:p>
    <w:p w14:paraId="14B9CA41" w14:textId="77777777" w:rsidR="00BC0126" w:rsidRDefault="00BC0126"/>
    <w:p w14:paraId="3690DBC8" w14:textId="77777777" w:rsidR="00BC0126" w:rsidRDefault="00000000">
      <w:r>
        <w:t>Use o espaço abaixo para fazer anotações enquanto a pessoa instrutora explica os fundamentos do Power BI.</w:t>
      </w:r>
    </w:p>
    <w:p w14:paraId="6E4C5C06" w14:textId="77777777" w:rsidR="00BC0126" w:rsidRDefault="00BC0126"/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3"/>
        <w:gridCol w:w="4275"/>
      </w:tblGrid>
      <w:tr w:rsidR="00BC0126" w14:paraId="1A74AAA6" w14:textId="77777777">
        <w:trPr>
          <w:trHeight w:val="420"/>
        </w:trPr>
        <w:tc>
          <w:tcPr>
            <w:tcW w:w="9018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4041" w14:textId="77777777" w:rsidR="00BC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Power BI - Definição</w:t>
            </w:r>
          </w:p>
        </w:tc>
      </w:tr>
      <w:tr w:rsidR="00BC0126" w14:paraId="49B31757" w14:textId="77777777">
        <w:trPr>
          <w:trHeight w:val="1725"/>
        </w:trPr>
        <w:tc>
          <w:tcPr>
            <w:tcW w:w="90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5C28" w14:textId="529CE679" w:rsidR="00BC0126" w:rsidRDefault="0034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Uma coleção de serviços de software, aplicativos e conectores</w:t>
            </w:r>
          </w:p>
        </w:tc>
      </w:tr>
      <w:tr w:rsidR="00BC0126" w14:paraId="07A1C62E" w14:textId="77777777">
        <w:trPr>
          <w:trHeight w:val="495"/>
        </w:trPr>
        <w:tc>
          <w:tcPr>
            <w:tcW w:w="9018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2FE8" w14:textId="77777777" w:rsidR="00BC0126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Conceitos do Power BI</w:t>
            </w:r>
          </w:p>
        </w:tc>
      </w:tr>
      <w:tr w:rsidR="00BC0126" w14:paraId="5E06F22E" w14:textId="77777777">
        <w:trPr>
          <w:trHeight w:val="192"/>
        </w:trPr>
        <w:tc>
          <w:tcPr>
            <w:tcW w:w="4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7F97" w14:textId="77777777" w:rsidR="00BC0126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Capacities</w:t>
            </w:r>
          </w:p>
        </w:tc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BC7D" w14:textId="77777777" w:rsidR="00BC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Workspaces</w:t>
            </w:r>
          </w:p>
        </w:tc>
      </w:tr>
      <w:tr w:rsidR="00BC0126" w14:paraId="0BAED992" w14:textId="77777777">
        <w:trPr>
          <w:trHeight w:val="1785"/>
        </w:trPr>
        <w:tc>
          <w:tcPr>
            <w:tcW w:w="4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C8C5" w14:textId="7BB7065F" w:rsidR="00BC0126" w:rsidRDefault="00345D14">
            <w:pPr>
              <w:widowControl w:val="0"/>
              <w:spacing w:after="240" w:line="240" w:lineRule="auto"/>
            </w:pPr>
            <w:r>
              <w:t>Representa um conjunto de recursos para hospedar e fornecer conteúdo do Power BI.</w:t>
            </w:r>
          </w:p>
        </w:tc>
        <w:tc>
          <w:tcPr>
            <w:tcW w:w="4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0348" w14:textId="1FE8046D" w:rsidR="00BC0126" w:rsidRDefault="0034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Containers para Dashboards, Relatorios, Conjuntos de Dados e Fluxo de Dados</w:t>
            </w:r>
          </w:p>
        </w:tc>
      </w:tr>
      <w:tr w:rsidR="00BC0126" w14:paraId="418D657B" w14:textId="77777777">
        <w:trPr>
          <w:trHeight w:val="465"/>
        </w:trPr>
        <w:tc>
          <w:tcPr>
            <w:tcW w:w="9018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658B" w14:textId="77777777" w:rsidR="00BC0126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Construção de Blocos</w:t>
            </w:r>
          </w:p>
        </w:tc>
      </w:tr>
      <w:tr w:rsidR="00BC0126" w14:paraId="4EEED06E" w14:textId="77777777">
        <w:trPr>
          <w:cantSplit/>
          <w:trHeight w:val="2655"/>
        </w:trPr>
        <w:tc>
          <w:tcPr>
            <w:tcW w:w="90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ED4F" w14:textId="27DEABC1" w:rsidR="00BC0126" w:rsidRDefault="0034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Datasets, reports, dashboards</w:t>
            </w:r>
          </w:p>
        </w:tc>
      </w:tr>
      <w:tr w:rsidR="00BC0126" w14:paraId="4B5FBA2B" w14:textId="77777777">
        <w:trPr>
          <w:cantSplit/>
          <w:trHeight w:val="75"/>
        </w:trPr>
        <w:tc>
          <w:tcPr>
            <w:tcW w:w="9018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F8E8" w14:textId="77777777" w:rsidR="00BC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Template Apps</w:t>
            </w:r>
          </w:p>
        </w:tc>
      </w:tr>
      <w:tr w:rsidR="00BC0126" w14:paraId="6C6AC44F" w14:textId="77777777">
        <w:trPr>
          <w:cantSplit/>
          <w:trHeight w:val="2655"/>
        </w:trPr>
        <w:tc>
          <w:tcPr>
            <w:tcW w:w="90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CDF3" w14:textId="29AA1AA9" w:rsidR="00BC0126" w:rsidRDefault="00FA1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Ferramentas para que parceiros do Power BI criem aplicativos com pouca ou nenhuma codificação.</w:t>
            </w:r>
          </w:p>
        </w:tc>
      </w:tr>
      <w:tr w:rsidR="00BC0126" w14:paraId="4D0BE515" w14:textId="77777777">
        <w:trPr>
          <w:cantSplit/>
          <w:trHeight w:val="2655"/>
        </w:trPr>
        <w:tc>
          <w:tcPr>
            <w:tcW w:w="90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ED27" w14:textId="77777777" w:rsidR="00BC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Notas Adicionais</w:t>
            </w:r>
          </w:p>
        </w:tc>
      </w:tr>
    </w:tbl>
    <w:p w14:paraId="5C603064" w14:textId="77777777" w:rsidR="00BC0126" w:rsidRDefault="00BC0126"/>
    <w:sectPr w:rsidR="00BC0126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55F2A" w14:textId="77777777" w:rsidR="004508DA" w:rsidRDefault="004508DA">
      <w:pPr>
        <w:spacing w:line="240" w:lineRule="auto"/>
      </w:pPr>
      <w:r>
        <w:separator/>
      </w:r>
    </w:p>
  </w:endnote>
  <w:endnote w:type="continuationSeparator" w:id="0">
    <w:p w14:paraId="0C32CD77" w14:textId="77777777" w:rsidR="004508DA" w:rsidRDefault="00450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7504" w14:textId="77777777" w:rsidR="00BC0126" w:rsidRDefault="00000000">
    <w:pPr>
      <w:jc w:val="center"/>
    </w:pPr>
    <w:r>
      <w:t>© 2024 Generation: You Employed, Inc.</w:t>
    </w:r>
  </w:p>
  <w:p w14:paraId="00CCC923" w14:textId="77777777" w:rsidR="00BC0126" w:rsidRDefault="00BC01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C23F" w14:textId="77777777" w:rsidR="004508DA" w:rsidRDefault="004508DA">
      <w:pPr>
        <w:spacing w:line="240" w:lineRule="auto"/>
      </w:pPr>
      <w:r>
        <w:separator/>
      </w:r>
    </w:p>
  </w:footnote>
  <w:footnote w:type="continuationSeparator" w:id="0">
    <w:p w14:paraId="11B3520C" w14:textId="77777777" w:rsidR="004508DA" w:rsidRDefault="00450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A7B5A" w14:textId="77777777" w:rsidR="00BC0126" w:rsidRDefault="00000000">
    <w:pPr>
      <w:spacing w:line="240" w:lineRule="auto"/>
    </w:pPr>
    <w:r>
      <w:t>DATA-VIS-03 Power BI: Folheto 1: Introdução</w:t>
    </w:r>
  </w:p>
  <w:p w14:paraId="6B9B180A" w14:textId="77777777" w:rsidR="00BC0126" w:rsidRDefault="00BC0126">
    <w:pPr>
      <w:spacing w:line="240" w:lineRule="auto"/>
      <w:jc w:val="center"/>
      <w:rPr>
        <w:b/>
      </w:rPr>
    </w:pPr>
  </w:p>
  <w:p w14:paraId="37F62AA6" w14:textId="77777777" w:rsidR="00BC0126" w:rsidRDefault="00BC0126">
    <w:pPr>
      <w:spacing w:line="240" w:lineRule="aut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26"/>
    <w:rsid w:val="000257AB"/>
    <w:rsid w:val="0011233B"/>
    <w:rsid w:val="0030477B"/>
    <w:rsid w:val="00345D14"/>
    <w:rsid w:val="004508DA"/>
    <w:rsid w:val="00BC0126"/>
    <w:rsid w:val="00BF6B46"/>
    <w:rsid w:val="00D26BCB"/>
    <w:rsid w:val="00FA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249A"/>
  <w15:docId w15:val="{6A4E574D-819C-417D-A5FE-6203A7B2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93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Machado</cp:lastModifiedBy>
  <cp:revision>4</cp:revision>
  <dcterms:created xsi:type="dcterms:W3CDTF">2025-08-15T21:37:00Z</dcterms:created>
  <dcterms:modified xsi:type="dcterms:W3CDTF">2026-07-16T17:08:00Z</dcterms:modified>
</cp:coreProperties>
</file>