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pt-BR"/>
        </w:rPr>
        <w:id w:val="669274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color w:val="auto"/>
          <w:sz w:val="21"/>
          <w:szCs w:val="21"/>
          <w:lang w:val="en-US"/>
        </w:rPr>
      </w:sdtEndPr>
      <w:sdtContent>
        <w:p w14:paraId="785FCEC5" w14:textId="1ACC4989" w:rsidR="00CC0FCE" w:rsidRDefault="00CC0FCE">
          <w:pPr>
            <w:pStyle w:val="CabealhodoSumrio"/>
            <w:rPr>
              <w:lang w:val="pt-BR"/>
            </w:rPr>
          </w:pPr>
          <w:r>
            <w:rPr>
              <w:lang w:val="pt-BR"/>
            </w:rPr>
            <w:t>SUMÁRIO</w:t>
          </w:r>
        </w:p>
        <w:p w14:paraId="060C3205" w14:textId="77777777" w:rsidR="00CC0FCE" w:rsidRPr="00CC0FCE" w:rsidRDefault="00CC0FCE" w:rsidP="00CC0FCE">
          <w:pPr>
            <w:rPr>
              <w:lang w:val="pt-BR"/>
            </w:rPr>
          </w:pPr>
        </w:p>
        <w:p w14:paraId="6B6B9848" w14:textId="323D0204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23916" w:history="1">
            <w:r w:rsidRPr="00F80BF4">
              <w:rPr>
                <w:rStyle w:val="Hyperlink"/>
                <w:noProof/>
                <w:lang w:val="pt-BR"/>
              </w:rPr>
              <w:t>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E61D" w14:textId="1219C6B3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17" w:history="1">
            <w:r w:rsidRPr="00F80BF4">
              <w:rPr>
                <w:rStyle w:val="Hyperlink"/>
                <w:noProof/>
                <w:lang w:val="pt-BR"/>
              </w:rPr>
              <w:t>2 DOCUMENTOS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A600" w14:textId="500650CC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18" w:history="1">
            <w:r w:rsidRPr="00F80BF4">
              <w:rPr>
                <w:rStyle w:val="Hyperlink"/>
                <w:noProof/>
                <w:lang w:val="pt-BR"/>
              </w:rPr>
              <w:t>3 DEFINIÇÕES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2211" w14:textId="1D61B97A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19" w:history="1">
            <w:r w:rsidRPr="00F80BF4">
              <w:rPr>
                <w:rStyle w:val="Hyperlink"/>
                <w:noProof/>
                <w:lang w:val="pt-BR"/>
              </w:rPr>
              <w:t>4 ASSISTÊNCIA TÉCNICA REALIZADA PELA ROTOPLASTYC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9DEBD" w14:textId="4DBB8B3F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0" w:history="1">
            <w:r w:rsidRPr="00F80BF4">
              <w:rPr>
                <w:rStyle w:val="Hyperlink"/>
                <w:noProof/>
                <w:lang w:val="pt-BR"/>
              </w:rPr>
              <w:t>4.1 Solicitações fora do prazo de garantia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2B62C" w14:textId="73873CF7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1" w:history="1">
            <w:r w:rsidRPr="00F80BF4">
              <w:rPr>
                <w:rStyle w:val="Hyperlink"/>
                <w:noProof/>
                <w:lang w:val="pt-BR"/>
              </w:rPr>
              <w:t>4.1.1 Autorização de cobrança negada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3BB0F" w14:textId="36D531C4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2" w:history="1">
            <w:r w:rsidRPr="00F80BF4">
              <w:rPr>
                <w:rStyle w:val="Hyperlink"/>
                <w:noProof/>
                <w:lang w:val="pt-BR"/>
              </w:rPr>
              <w:t>4.1.2 Autorização de cobrança concedida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F8B4" w14:textId="3D0D20F5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3" w:history="1">
            <w:r w:rsidRPr="00F80BF4">
              <w:rPr>
                <w:rStyle w:val="Hyperlink"/>
                <w:noProof/>
                <w:lang w:val="pt-BR"/>
              </w:rPr>
              <w:t>4.2 Solicitações dentro do prazo de garantia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EB74" w14:textId="557FD708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4" w:history="1">
            <w:r w:rsidRPr="00F80BF4">
              <w:rPr>
                <w:rStyle w:val="Hyperlink"/>
                <w:noProof/>
                <w:lang w:val="pt-BR"/>
              </w:rPr>
              <w:t>4.3 Garantia concedida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5A7B8" w14:textId="71297BED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5" w:history="1">
            <w:r w:rsidRPr="00F80BF4">
              <w:rPr>
                <w:rStyle w:val="Hyperlink"/>
                <w:noProof/>
                <w:lang w:val="pt-BR"/>
              </w:rPr>
              <w:t>4.4 Garantia negada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00AF3" w14:textId="6D018AAE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6" w:history="1">
            <w:r w:rsidRPr="00F80BF4">
              <w:rPr>
                <w:rStyle w:val="Hyperlink"/>
                <w:noProof/>
                <w:lang w:val="pt-BR"/>
              </w:rPr>
              <w:t>5 ASSISTÊNCIA TÉCNICA REALIZADA POR REVENDA OU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BC3A" w14:textId="73AB1BAA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7" w:history="1">
            <w:r w:rsidRPr="00F80BF4">
              <w:rPr>
                <w:rStyle w:val="Hyperlink"/>
                <w:noProof/>
                <w:lang w:val="pt-BR"/>
              </w:rPr>
              <w:t>5.1 Solicitações fora do prazo de garantia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06DE" w14:textId="75357075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8" w:history="1">
            <w:r w:rsidRPr="00F80BF4">
              <w:rPr>
                <w:rStyle w:val="Hyperlink"/>
                <w:noProof/>
                <w:lang w:val="pt-BR"/>
              </w:rPr>
              <w:t>5.1.1 Autorização de cobrança negada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279F" w14:textId="095EDAB5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29" w:history="1">
            <w:r w:rsidRPr="00F80BF4">
              <w:rPr>
                <w:rStyle w:val="Hyperlink"/>
                <w:noProof/>
                <w:lang w:val="pt-BR"/>
              </w:rPr>
              <w:t>5.1.2 Autorização de cobrança concedida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2E8B6" w14:textId="6A479A3C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0" w:history="1">
            <w:r w:rsidRPr="00F80BF4">
              <w:rPr>
                <w:rStyle w:val="Hyperlink"/>
                <w:noProof/>
                <w:lang w:val="pt-BR"/>
              </w:rPr>
              <w:t>5.2 Solicitações dentro do prazo de garantia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61D1" w14:textId="65751D8C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1" w:history="1">
            <w:r w:rsidRPr="00F80BF4">
              <w:rPr>
                <w:rStyle w:val="Hyperlink"/>
                <w:noProof/>
                <w:lang w:val="pt-BR"/>
              </w:rPr>
              <w:t>5.3 Garantia concedida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3E47" w14:textId="4270DDB8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2" w:history="1">
            <w:r w:rsidRPr="00F80BF4">
              <w:rPr>
                <w:rStyle w:val="Hyperlink"/>
                <w:noProof/>
                <w:lang w:val="pt-BR"/>
              </w:rPr>
              <w:t>5.4. Garantia negada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92235" w14:textId="5A6B2352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3" w:history="1">
            <w:r w:rsidRPr="00F80BF4">
              <w:rPr>
                <w:rStyle w:val="Hyperlink"/>
                <w:noProof/>
                <w:lang w:val="pt-BR"/>
              </w:rPr>
              <w:t>6 ACESSO AOS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FAD5" w14:textId="65C0FDE1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4" w:history="1">
            <w:r w:rsidRPr="00F80BF4">
              <w:rPr>
                <w:rStyle w:val="Hyperlink"/>
                <w:noProof/>
                <w:lang w:val="pt-BR"/>
              </w:rPr>
              <w:t>6.1 RQ 120 – Assistências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A455" w14:textId="07FD04C4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5" w:history="1">
            <w:r w:rsidRPr="00F80BF4">
              <w:rPr>
                <w:rStyle w:val="Hyperlink"/>
                <w:noProof/>
                <w:lang w:val="pt-BR"/>
              </w:rPr>
              <w:t>6.2 RQ118 – Garantias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D1A63" w14:textId="485DF45D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6" w:history="1">
            <w:r w:rsidRPr="00F80BF4">
              <w:rPr>
                <w:rStyle w:val="Hyperlink"/>
                <w:noProof/>
                <w:lang w:val="pt-BR"/>
              </w:rPr>
              <w:t>7 INCLUSÃO DE PEDIDO NO SISTEMA TECNICON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02B5" w14:textId="2687BCDA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7" w:history="1">
            <w:r w:rsidRPr="00F80BF4">
              <w:rPr>
                <w:rStyle w:val="Hyperlink"/>
                <w:noProof/>
                <w:lang w:val="pt-BR"/>
              </w:rPr>
              <w:t>7.1 Inclusão de Peças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6C32D" w14:textId="76861A02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8" w:history="1">
            <w:r w:rsidRPr="00F80BF4">
              <w:rPr>
                <w:rStyle w:val="Hyperlink"/>
                <w:noProof/>
                <w:lang w:val="pt-BR"/>
              </w:rPr>
              <w:t>7.2 Como pesquisar códigos e nomes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8510" w14:textId="5D1A559B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39" w:history="1">
            <w:r w:rsidRPr="00F80BF4">
              <w:rPr>
                <w:rStyle w:val="Hyperlink"/>
                <w:noProof/>
                <w:lang w:val="pt-BR"/>
              </w:rPr>
              <w:t>8 DOWNLOAD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FB06C" w14:textId="493451B9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40" w:history="1">
            <w:r w:rsidRPr="00F80BF4">
              <w:rPr>
                <w:rStyle w:val="Hyperlink"/>
                <w:noProof/>
                <w:lang w:val="pt-BR"/>
              </w:rPr>
              <w:t>9 LIBERAÇÃO DE PEDIDO PARA CARREGAMENTO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F195" w14:textId="09DD22BF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41" w:history="1">
            <w:r w:rsidRPr="00F80BF4">
              <w:rPr>
                <w:rStyle w:val="Hyperlink"/>
                <w:noProof/>
                <w:lang w:val="pt-BR"/>
              </w:rPr>
              <w:t>10 SOLICITAÇÃO DE VIAGEM E RESERVA DE VEICULO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AC83" w14:textId="7BF3967C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42" w:history="1">
            <w:r w:rsidRPr="00F80BF4">
              <w:rPr>
                <w:rStyle w:val="Hyperlink"/>
                <w:noProof/>
                <w:lang w:val="pt-BR"/>
              </w:rPr>
              <w:t>11 PREENCHIMENTO APÓS A VIAGEM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DC6B9" w14:textId="389245A7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43" w:history="1">
            <w:r w:rsidRPr="00F80BF4">
              <w:rPr>
                <w:rStyle w:val="Hyperlink"/>
                <w:noProof/>
                <w:lang w:val="pt-BR"/>
              </w:rPr>
              <w:t>12 COMO VERIFICAR O KM DE SAÍDA E RETORNO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9CB3" w14:textId="777C15F6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44" w:history="1">
            <w:r w:rsidRPr="00F80BF4">
              <w:rPr>
                <w:rStyle w:val="Hyperlink"/>
                <w:noProof/>
                <w:lang w:val="pt-BR"/>
              </w:rPr>
              <w:t>13 REVISÕES EFETUADAS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12B4F" w14:textId="75F38723" w:rsidR="00CC0FCE" w:rsidRDefault="00CC0FCE">
          <w:pPr>
            <w:pStyle w:val="Sumrio1"/>
            <w:tabs>
              <w:tab w:val="right" w:leader="dot" w:pos="9629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96223945" w:history="1">
            <w:r w:rsidRPr="00F80BF4">
              <w:rPr>
                <w:rStyle w:val="Hyperlink"/>
                <w:noProof/>
                <w:lang w:val="pt-BR"/>
              </w:rPr>
              <w:t>14 APROVAÇÃO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A6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28EB3" w14:textId="14975CF4" w:rsidR="00B94042" w:rsidRPr="00B94042" w:rsidRDefault="00CC0FCE" w:rsidP="00B94042">
          <w:r>
            <w:rPr>
              <w:b/>
              <w:bCs/>
            </w:rPr>
            <w:fldChar w:fldCharType="end"/>
          </w:r>
        </w:p>
      </w:sdtContent>
    </w:sdt>
    <w:p w14:paraId="337485A6" w14:textId="77777777" w:rsidR="00B94042" w:rsidRDefault="00B94042" w:rsidP="00CC0FCE">
      <w:pPr>
        <w:pStyle w:val="Ttulo1"/>
        <w:spacing w:before="0" w:after="0"/>
        <w:rPr>
          <w:rFonts w:cs="Arial"/>
          <w:color w:val="auto"/>
          <w:szCs w:val="20"/>
          <w:lang w:val="pt-BR"/>
        </w:rPr>
      </w:pPr>
    </w:p>
    <w:p w14:paraId="60F89043" w14:textId="081BF437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0" w:name="_Toc196223916"/>
      <w:r w:rsidRPr="006C4AAB">
        <w:rPr>
          <w:lang w:val="pt-BR"/>
        </w:rPr>
        <w:t>1 OBJETIVO</w:t>
      </w:r>
      <w:bookmarkEnd w:id="0"/>
    </w:p>
    <w:p w14:paraId="51452869" w14:textId="77777777" w:rsidR="00CC0FCE" w:rsidRPr="00CC0FCE" w:rsidRDefault="00CC0FCE" w:rsidP="00CC0FCE">
      <w:pPr>
        <w:spacing w:after="0" w:line="360" w:lineRule="auto"/>
        <w:ind w:firstLine="720"/>
        <w:jc w:val="both"/>
        <w:rPr>
          <w:lang w:val="pt-BR"/>
        </w:rPr>
      </w:pPr>
    </w:p>
    <w:p w14:paraId="3AC3318F" w14:textId="77777777" w:rsidR="002B1B64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Descrever o processo de assistência técnica de produtos próprios e a realização das atividades vinculadas a execução do trabalho.</w:t>
      </w:r>
    </w:p>
    <w:p w14:paraId="0D4F8C57" w14:textId="77777777" w:rsidR="00CC0FCE" w:rsidRPr="006C4AAB" w:rsidRDefault="00CC0FCE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</w:p>
    <w:p w14:paraId="6D50FEE8" w14:textId="77777777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1" w:name="_Toc196223917"/>
      <w:r w:rsidRPr="006C4AAB">
        <w:rPr>
          <w:lang w:val="pt-BR"/>
        </w:rPr>
        <w:t>2 DOCUMENTOS RELACIONADOS</w:t>
      </w:r>
      <w:bookmarkEnd w:id="1"/>
    </w:p>
    <w:p w14:paraId="124C6F80" w14:textId="77777777" w:rsidR="00CC0FCE" w:rsidRPr="00CC0FCE" w:rsidRDefault="00CC0FCE" w:rsidP="00CC0FCE">
      <w:pPr>
        <w:spacing w:after="0" w:line="360" w:lineRule="auto"/>
        <w:ind w:firstLine="720"/>
        <w:jc w:val="both"/>
        <w:rPr>
          <w:lang w:val="pt-BR"/>
        </w:rPr>
      </w:pPr>
    </w:p>
    <w:p w14:paraId="575000D1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MPQL12 - </w:t>
      </w:r>
      <w:r w:rsidRPr="006C4AAB">
        <w:rPr>
          <w:rFonts w:ascii="Arial" w:hAnsi="Arial" w:cs="Arial"/>
          <w:sz w:val="20"/>
          <w:szCs w:val="20"/>
          <w:lang w:val="pt-BR"/>
        </w:rPr>
        <w:t>Assistência técnica e garantias pela empresa</w:t>
      </w:r>
    </w:p>
    <w:p w14:paraId="333C398D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MPQL13 - </w:t>
      </w:r>
      <w:r w:rsidRPr="006C4AAB">
        <w:rPr>
          <w:rFonts w:ascii="Arial" w:hAnsi="Arial" w:cs="Arial"/>
          <w:sz w:val="20"/>
          <w:szCs w:val="20"/>
          <w:lang w:val="pt-BR"/>
        </w:rPr>
        <w:t>Assistência técnica e garantias por terceiros</w:t>
      </w:r>
    </w:p>
    <w:p w14:paraId="2878B815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RQ118 – </w:t>
      </w:r>
      <w:r w:rsidRPr="006C4AAB">
        <w:rPr>
          <w:rFonts w:ascii="Arial" w:hAnsi="Arial" w:cs="Arial"/>
          <w:sz w:val="20"/>
          <w:szCs w:val="20"/>
          <w:lang w:val="pt-BR"/>
        </w:rPr>
        <w:t>Garantia</w:t>
      </w:r>
    </w:p>
    <w:p w14:paraId="3A3AB9A6" w14:textId="77777777" w:rsidR="002B1B64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RQ120 – </w:t>
      </w:r>
      <w:r w:rsidRPr="006C4AAB">
        <w:rPr>
          <w:rFonts w:ascii="Arial" w:hAnsi="Arial" w:cs="Arial"/>
          <w:sz w:val="20"/>
          <w:szCs w:val="20"/>
          <w:lang w:val="pt-BR"/>
        </w:rPr>
        <w:t>Assistência Técnica</w:t>
      </w:r>
    </w:p>
    <w:p w14:paraId="68CCA657" w14:textId="77777777" w:rsidR="00CC0FCE" w:rsidRPr="006C4AAB" w:rsidRDefault="00CC0FCE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</w:p>
    <w:p w14:paraId="79F0DBBC" w14:textId="77777777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2" w:name="_Toc196223918"/>
      <w:r w:rsidRPr="006C4AAB">
        <w:rPr>
          <w:lang w:val="pt-BR"/>
        </w:rPr>
        <w:t>3 DEFINIÇÕES</w:t>
      </w:r>
      <w:bookmarkEnd w:id="2"/>
    </w:p>
    <w:p w14:paraId="0F80839A" w14:textId="77777777" w:rsidR="00CC0FCE" w:rsidRPr="00CC0FCE" w:rsidRDefault="00CC0FCE" w:rsidP="00CC0FCE">
      <w:pPr>
        <w:spacing w:after="0" w:line="360" w:lineRule="auto"/>
        <w:ind w:firstLine="720"/>
        <w:jc w:val="both"/>
        <w:rPr>
          <w:lang w:val="pt-BR"/>
        </w:rPr>
      </w:pPr>
    </w:p>
    <w:p w14:paraId="282AB19C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CIOF – </w:t>
      </w:r>
      <w:r w:rsidRPr="006C4AAB">
        <w:rPr>
          <w:rFonts w:ascii="Arial" w:hAnsi="Arial" w:cs="Arial"/>
          <w:sz w:val="20"/>
          <w:szCs w:val="20"/>
          <w:lang w:val="pt-BR"/>
        </w:rPr>
        <w:t>Código Interno de Operações Fiscais</w:t>
      </w:r>
    </w:p>
    <w:p w14:paraId="08EC8052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FOB – </w:t>
      </w:r>
      <w:r w:rsidRPr="006C4AAB">
        <w:rPr>
          <w:rFonts w:ascii="Arial" w:hAnsi="Arial" w:cs="Arial"/>
          <w:sz w:val="20"/>
          <w:szCs w:val="20"/>
          <w:lang w:val="pt-BR"/>
        </w:rPr>
        <w:t>Frete pago pelo destinatário</w:t>
      </w:r>
    </w:p>
    <w:p w14:paraId="74038AAD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CIF – </w:t>
      </w:r>
      <w:r w:rsidRPr="006C4AAB">
        <w:rPr>
          <w:rFonts w:ascii="Arial" w:hAnsi="Arial" w:cs="Arial"/>
          <w:sz w:val="20"/>
          <w:szCs w:val="20"/>
          <w:lang w:val="pt-BR"/>
        </w:rPr>
        <w:t>Frete pago pelo emitente</w:t>
      </w:r>
    </w:p>
    <w:p w14:paraId="46EBF43A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>RQ –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Registro da Qualidade</w:t>
      </w:r>
    </w:p>
    <w:p w14:paraId="650525C4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>PQ –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>Procedimento da Qualidade</w:t>
      </w:r>
    </w:p>
    <w:p w14:paraId="1186C219" w14:textId="77777777" w:rsidR="002B1B64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>NF –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Nota Fiscal</w:t>
      </w:r>
    </w:p>
    <w:p w14:paraId="448DFDEA" w14:textId="77777777" w:rsidR="00CC0FCE" w:rsidRDefault="00CC0FCE" w:rsidP="00CC0FCE">
      <w:pPr>
        <w:pStyle w:val="Ttulo1"/>
        <w:spacing w:before="0" w:after="0" w:line="360" w:lineRule="auto"/>
        <w:jc w:val="both"/>
        <w:rPr>
          <w:lang w:val="pt-BR"/>
        </w:rPr>
      </w:pPr>
    </w:p>
    <w:p w14:paraId="79D0F027" w14:textId="0E008228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3" w:name="_Toc196223919"/>
      <w:r w:rsidRPr="006C4AAB">
        <w:rPr>
          <w:lang w:val="pt-BR"/>
        </w:rPr>
        <w:t>4 ASSISTÊNCIA TÉCNICA REALIZADA PELA ROTOPLASTYC</w:t>
      </w:r>
      <w:bookmarkEnd w:id="3"/>
    </w:p>
    <w:p w14:paraId="572271F1" w14:textId="77777777" w:rsidR="00CC0FCE" w:rsidRPr="00CC0FCE" w:rsidRDefault="00CC0FCE" w:rsidP="00CC0FCE">
      <w:pPr>
        <w:spacing w:after="0" w:line="360" w:lineRule="auto"/>
        <w:ind w:firstLine="720"/>
        <w:jc w:val="both"/>
        <w:rPr>
          <w:lang w:val="pt-BR"/>
        </w:rPr>
      </w:pPr>
    </w:p>
    <w:p w14:paraId="5F99F569" w14:textId="77777777" w:rsidR="002B1B64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O Técnico de Assistência recebe as solicitações de assistência técnica do cliente ou revenda por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email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 xml:space="preserve"> ou telefone. Através desse contato faz a primeira abordagem solicitando NF do produto, fotos, vídeos e </w:t>
      </w:r>
      <w:r w:rsidRPr="006C4AAB">
        <w:rPr>
          <w:rFonts w:ascii="Arial" w:hAnsi="Arial" w:cs="Arial"/>
          <w:sz w:val="20"/>
          <w:szCs w:val="20"/>
          <w:lang w:val="pt-BR"/>
        </w:rPr>
        <w:lastRenderedPageBreak/>
        <w:t xml:space="preserve">informações complementares para identificar o problema e se o produto está dentro do prazo de garantia de 6 meses para componentes e 12 meses para peças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rotomoldadas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>.</w:t>
      </w:r>
    </w:p>
    <w:p w14:paraId="138FDB86" w14:textId="77777777" w:rsidR="00CC0FCE" w:rsidRDefault="00CC0FCE" w:rsidP="00CC0FCE">
      <w:pPr>
        <w:pStyle w:val="Ttulo1"/>
        <w:spacing w:before="0" w:after="0" w:line="360" w:lineRule="auto"/>
        <w:ind w:firstLine="720"/>
        <w:jc w:val="both"/>
        <w:rPr>
          <w:lang w:val="pt-BR"/>
        </w:rPr>
      </w:pPr>
    </w:p>
    <w:p w14:paraId="3068B70E" w14:textId="3F39481A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4" w:name="_Toc196223920"/>
      <w:r w:rsidRPr="006C4AAB">
        <w:rPr>
          <w:lang w:val="pt-BR"/>
        </w:rPr>
        <w:t>4.1 Solicitações fora do prazo de garantia</w:t>
      </w:r>
      <w:bookmarkEnd w:id="4"/>
    </w:p>
    <w:p w14:paraId="6965C6B6" w14:textId="77777777" w:rsidR="00CC0FCE" w:rsidRPr="00CC0FCE" w:rsidRDefault="00CC0FCE" w:rsidP="00CC0FCE">
      <w:pPr>
        <w:spacing w:after="0" w:line="360" w:lineRule="auto"/>
        <w:ind w:firstLine="720"/>
        <w:jc w:val="both"/>
        <w:rPr>
          <w:lang w:val="pt-BR"/>
        </w:rPr>
      </w:pPr>
    </w:p>
    <w:p w14:paraId="3C435BDE" w14:textId="77777777" w:rsidR="002B1B64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Quando o produto estiver fora do prazo de garantia deve ser comunicado ao cliente ou revenda que será cobrado o serviço e as peças de acordo com valores calculados na </w:t>
      </w: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RQ120 – Assistência Técnica </w:t>
      </w:r>
      <w:r w:rsidRPr="006C4AAB">
        <w:rPr>
          <w:rFonts w:ascii="Arial" w:hAnsi="Arial" w:cs="Arial"/>
          <w:sz w:val="20"/>
          <w:szCs w:val="20"/>
          <w:lang w:val="pt-BR"/>
        </w:rPr>
        <w:t>e uma estimativa de valores é repassado ao cliente.</w:t>
      </w:r>
    </w:p>
    <w:p w14:paraId="5DCC1F19" w14:textId="77777777" w:rsidR="00CC0FCE" w:rsidRDefault="00CC0FCE" w:rsidP="00CC0FCE">
      <w:pPr>
        <w:pStyle w:val="Ttulo1"/>
        <w:spacing w:before="0" w:after="0" w:line="360" w:lineRule="auto"/>
        <w:jc w:val="both"/>
        <w:rPr>
          <w:lang w:val="pt-BR"/>
        </w:rPr>
      </w:pPr>
    </w:p>
    <w:p w14:paraId="7F282DEF" w14:textId="3C13C728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5" w:name="_Toc196223921"/>
      <w:r w:rsidRPr="006C4AAB">
        <w:rPr>
          <w:lang w:val="pt-BR"/>
        </w:rPr>
        <w:t>4.1.1 Autorização de cobrança negada</w:t>
      </w:r>
      <w:bookmarkEnd w:id="5"/>
    </w:p>
    <w:p w14:paraId="626CE1B2" w14:textId="77777777" w:rsidR="00CC0FCE" w:rsidRPr="00CC0FCE" w:rsidRDefault="00CC0FCE" w:rsidP="00CC0FCE">
      <w:pPr>
        <w:rPr>
          <w:lang w:val="pt-BR"/>
        </w:rPr>
      </w:pPr>
    </w:p>
    <w:p w14:paraId="4377254E" w14:textId="77777777" w:rsidR="002B1B64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Quando o cliente ou revenda não autorizar a cobrança do serviço e peças, o processo deverá ser automaticamente encerrado.</w:t>
      </w:r>
    </w:p>
    <w:p w14:paraId="5FC87439" w14:textId="77777777" w:rsidR="00CC0FCE" w:rsidRPr="006C4AAB" w:rsidRDefault="00CC0FCE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</w:p>
    <w:p w14:paraId="4CDF085D" w14:textId="77777777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6" w:name="_Toc196223922"/>
      <w:r w:rsidRPr="006C4AAB">
        <w:rPr>
          <w:lang w:val="pt-BR"/>
        </w:rPr>
        <w:t>4.1.2 Autorização de cobrança concedida</w:t>
      </w:r>
      <w:bookmarkEnd w:id="6"/>
    </w:p>
    <w:p w14:paraId="5E3BE3B8" w14:textId="77777777" w:rsidR="00CC0FCE" w:rsidRPr="00CC0FCE" w:rsidRDefault="00CC0FCE" w:rsidP="00CC0FCE">
      <w:pPr>
        <w:rPr>
          <w:lang w:val="pt-BR"/>
        </w:rPr>
      </w:pPr>
    </w:p>
    <w:p w14:paraId="2350A843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Havendo a autorização da cobrança, o Técnico responsável deve preencher o </w:t>
      </w:r>
      <w:r w:rsidRPr="006C4AAB">
        <w:rPr>
          <w:rFonts w:ascii="Arial" w:hAnsi="Arial" w:cs="Arial"/>
          <w:b/>
          <w:sz w:val="20"/>
          <w:szCs w:val="20"/>
          <w:lang w:val="pt-BR"/>
        </w:rPr>
        <w:t>RQ120 – Assistência Técnica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com as peças que julgar necessárias e incluir um pedido no sistema.</w:t>
      </w:r>
    </w:p>
    <w:p w14:paraId="6853C8F6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O Técnico se direciona até o cliente ou revenda para realizar o conserto. Após o conserto, a(s) peça(s) não utilizada(s) devem ser devolvidas ao setor de Almoxarifado que solicitará por e-mail ao setor Fiscal o retorno fiscal das peças para encaminhá-las para o estoque. As peças que foram utilizadas no conserto devem ser descritas e contabilizadas na </w:t>
      </w:r>
      <w:r w:rsidRPr="006C4AAB">
        <w:rPr>
          <w:rFonts w:ascii="Arial" w:hAnsi="Arial" w:cs="Arial"/>
          <w:b/>
          <w:sz w:val="20"/>
          <w:szCs w:val="20"/>
          <w:lang w:val="pt-BR"/>
        </w:rPr>
        <w:t>RQ120 – Assistência Técnica.</w:t>
      </w:r>
    </w:p>
    <w:p w14:paraId="71516F2A" w14:textId="77777777" w:rsidR="002B1B64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O Técnico deve fazer a inclusão de um pedido de faturamento no sistema com os valores estipulados no </w:t>
      </w:r>
      <w:r w:rsidRPr="006C4AAB">
        <w:rPr>
          <w:rFonts w:ascii="Arial" w:hAnsi="Arial" w:cs="Arial"/>
          <w:b/>
          <w:sz w:val="20"/>
          <w:szCs w:val="20"/>
          <w:lang w:val="pt-BR"/>
        </w:rPr>
        <w:t>RQ120 – Assistência Técnica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e solicitar ao setor Faturamento a emissão da NF.</w:t>
      </w:r>
    </w:p>
    <w:p w14:paraId="49EA2873" w14:textId="77777777" w:rsidR="00CC0FCE" w:rsidRDefault="00CC0FCE" w:rsidP="00CC0FCE">
      <w:pPr>
        <w:pStyle w:val="Ttulo1"/>
        <w:spacing w:before="0" w:after="0" w:line="360" w:lineRule="auto"/>
        <w:jc w:val="both"/>
        <w:rPr>
          <w:lang w:val="pt-BR"/>
        </w:rPr>
      </w:pPr>
    </w:p>
    <w:p w14:paraId="5C228A61" w14:textId="67307AF6" w:rsidR="002B1B64" w:rsidRDefault="002B1A6F" w:rsidP="00CC0FCE">
      <w:pPr>
        <w:pStyle w:val="Ttulo1"/>
        <w:spacing w:before="0" w:after="0" w:line="360" w:lineRule="auto"/>
        <w:jc w:val="both"/>
        <w:rPr>
          <w:lang w:val="pt-BR"/>
        </w:rPr>
      </w:pPr>
      <w:bookmarkStart w:id="7" w:name="_Toc196223923"/>
      <w:r w:rsidRPr="006C4AAB">
        <w:rPr>
          <w:lang w:val="pt-BR"/>
        </w:rPr>
        <w:t>4.2 Solicitações dentro do prazo de garantia</w:t>
      </w:r>
      <w:bookmarkEnd w:id="7"/>
    </w:p>
    <w:p w14:paraId="2F9F64E5" w14:textId="77777777" w:rsidR="00CC0FCE" w:rsidRPr="00CC0FCE" w:rsidRDefault="00CC0FCE" w:rsidP="00CC0FCE">
      <w:pPr>
        <w:rPr>
          <w:lang w:val="pt-BR"/>
        </w:rPr>
      </w:pPr>
    </w:p>
    <w:p w14:paraId="34238946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Quando o produto estiver dentro do prazo de garantia, o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Técnico deve dar continuidade ao processo </w:t>
      </w:r>
      <w:r w:rsidRPr="006C4AAB">
        <w:rPr>
          <w:rFonts w:ascii="Arial" w:hAnsi="Arial" w:cs="Arial"/>
          <w:sz w:val="20"/>
          <w:szCs w:val="20"/>
          <w:lang w:val="pt-BR"/>
        </w:rPr>
        <w:t>incluindo no sistema um pedido em seu nome com o CIOF 621 - REMESSA ASSISTÊNCIA TÉCNICA PÓS VENDAS RP com as peças julgadas necessárias.</w:t>
      </w:r>
    </w:p>
    <w:p w14:paraId="52561AB2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O Técnico se direciona até o cliente ou revenda para realizar o conserto. Quando retornar à empresa com a(s) peça(s) danificada(s).</w:t>
      </w:r>
    </w:p>
    <w:p w14:paraId="4C4AF774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>As peças que não forem utilizadas no conserto devem ser devolvidas junto ao Almoxarifado que fará o retorno ao estoque. As peças que foram utilizadas no conserto ficam simbolicamente no estoque 12 – PÓS VENDA RP EM TERCEIROS até sair o parecer final da garantia.</w:t>
      </w:r>
    </w:p>
    <w:p w14:paraId="73040058" w14:textId="77777777" w:rsidR="002B1B64" w:rsidRPr="006C4AAB" w:rsidRDefault="002B1A6F" w:rsidP="00CC0FCE">
      <w:pPr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O Técnico </w:t>
      </w:r>
      <w:r w:rsidRPr="006C4AAB">
        <w:rPr>
          <w:rFonts w:ascii="Arial" w:hAnsi="Arial" w:cs="Arial"/>
          <w:sz w:val="20"/>
          <w:szCs w:val="20"/>
          <w:lang w:val="pt-BR"/>
        </w:rPr>
        <w:t>deve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preencher o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</w:t>
      </w:r>
      <w:r w:rsidRPr="006C4AAB">
        <w:rPr>
          <w:rFonts w:ascii="Arial" w:hAnsi="Arial" w:cs="Arial"/>
          <w:b/>
          <w:sz w:val="20"/>
          <w:szCs w:val="20"/>
          <w:lang w:val="pt-BR"/>
        </w:rPr>
        <w:t>RQ118 – Pedido de Garantia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>solicitando a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análise de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garantia da(s) peça(s) danificada(s) e encaminhar a solicitação e as peças para o setor da Qualidade que </w:t>
      </w:r>
      <w:r w:rsidRPr="006C4AAB">
        <w:rPr>
          <w:rFonts w:ascii="Arial" w:hAnsi="Arial" w:cs="Arial"/>
          <w:sz w:val="20"/>
          <w:szCs w:val="20"/>
          <w:lang w:val="pt-BR"/>
        </w:rPr>
        <w:t>retornará o parecer da garantia com um prazo máximo de 60 dias.</w:t>
      </w:r>
    </w:p>
    <w:p w14:paraId="7B8E1CB0" w14:textId="77777777" w:rsidR="002B1B64" w:rsidRDefault="002B1A6F" w:rsidP="00CC0FCE">
      <w:pPr>
        <w:pStyle w:val="Ttulo1"/>
        <w:rPr>
          <w:lang w:val="pt-BR"/>
        </w:rPr>
      </w:pPr>
      <w:bookmarkStart w:id="8" w:name="_Toc196223924"/>
      <w:r w:rsidRPr="006C4AAB">
        <w:rPr>
          <w:lang w:val="pt-BR"/>
        </w:rPr>
        <w:t>4.3 Garantia concedida</w:t>
      </w:r>
      <w:bookmarkEnd w:id="8"/>
    </w:p>
    <w:p w14:paraId="2738F6D7" w14:textId="77777777" w:rsidR="00CC0FCE" w:rsidRPr="00CC0FCE" w:rsidRDefault="00CC0FCE" w:rsidP="00CC0FCE">
      <w:pPr>
        <w:rPr>
          <w:lang w:val="pt-BR"/>
        </w:rPr>
      </w:pPr>
    </w:p>
    <w:p w14:paraId="15EF7B5C" w14:textId="77777777" w:rsidR="002B1B64" w:rsidRPr="006C4AAB" w:rsidRDefault="002B1A6F">
      <w:pPr>
        <w:spacing w:after="415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A Qualidade retorna o parecer da garantia por e-mail ao Técnico de Assistência que deve incluir um pedido no sistema para geração da nota de garantia concedida vinculando o número da </w:t>
      </w:r>
      <w:r w:rsidRPr="006C4AAB">
        <w:rPr>
          <w:rFonts w:ascii="Arial" w:hAnsi="Arial" w:cs="Arial"/>
          <w:b/>
          <w:sz w:val="20"/>
          <w:szCs w:val="20"/>
          <w:lang w:val="pt-BR"/>
        </w:rPr>
        <w:t>RQ118 – Pedido de Garantia.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Por e-mail, o Técnico deve encaminhar o pedido e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o parecer da garantia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para o setor Fiscal que ficará responsável de gerar a NF de garantia concedida e ajustar o estoque </w:t>
      </w:r>
      <w:r w:rsidRPr="006C4AAB">
        <w:rPr>
          <w:rFonts w:ascii="Arial" w:hAnsi="Arial" w:cs="Arial"/>
          <w:b/>
          <w:sz w:val="20"/>
          <w:szCs w:val="20"/>
          <w:lang w:val="pt-BR"/>
        </w:rPr>
        <w:t>12 PÓS VENDA RP EM TERCEIROS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e finalizar o processo.</w:t>
      </w:r>
    </w:p>
    <w:p w14:paraId="1F5C2FCC" w14:textId="77777777" w:rsidR="002B1B64" w:rsidRPr="006C4AAB" w:rsidRDefault="002B1A6F">
      <w:pPr>
        <w:spacing w:after="346" w:line="336" w:lineRule="auto"/>
        <w:ind w:left="-5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NOTA: Quando a solicitação de garantia não houver parte fiscal em aberto o processo encerra-se automaticamente com o parecer da qualidade.</w:t>
      </w:r>
    </w:p>
    <w:p w14:paraId="2EA26181" w14:textId="77777777" w:rsidR="002B1B64" w:rsidRDefault="002B1A6F" w:rsidP="00CC0FCE">
      <w:pPr>
        <w:pStyle w:val="Ttulo1"/>
        <w:rPr>
          <w:lang w:val="pt-BR"/>
        </w:rPr>
      </w:pPr>
      <w:bookmarkStart w:id="9" w:name="_Toc196223925"/>
      <w:r w:rsidRPr="006C4AAB">
        <w:rPr>
          <w:lang w:val="pt-BR"/>
        </w:rPr>
        <w:t>4.4 Garantia negada</w:t>
      </w:r>
      <w:bookmarkEnd w:id="9"/>
    </w:p>
    <w:p w14:paraId="0C7EFED5" w14:textId="77777777" w:rsidR="00CC0FCE" w:rsidRPr="00CC0FCE" w:rsidRDefault="00CC0FCE" w:rsidP="00CC0FCE">
      <w:pPr>
        <w:rPr>
          <w:lang w:val="pt-BR"/>
        </w:rPr>
      </w:pPr>
    </w:p>
    <w:p w14:paraId="268354C7" w14:textId="77777777" w:rsidR="002B1B64" w:rsidRPr="006C4AAB" w:rsidRDefault="002B1A6F">
      <w:pPr>
        <w:spacing w:after="345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A Qualidade retorna o parecer da garantia por e-mail ao Técnico de Assistência que deverá incluir um pedido no sistema para geração da nota de faturamento ao cliente com os valores calculado na </w:t>
      </w: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RQ118.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Por e-mail, o Técnico deve encaminhar o pedido de faturamento para o setor </w:t>
      </w:r>
      <w:r w:rsidRPr="006C4AAB">
        <w:rPr>
          <w:rFonts w:ascii="Arial" w:hAnsi="Arial" w:cs="Arial"/>
          <w:b/>
          <w:sz w:val="20"/>
          <w:szCs w:val="20"/>
          <w:lang w:val="pt-BR"/>
        </w:rPr>
        <w:t>Comercial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que analisará se dará seguimento ao faturamento ou será solicitado à Direção uma bonificação ao cliente.</w:t>
      </w:r>
    </w:p>
    <w:p w14:paraId="175811A4" w14:textId="77777777" w:rsidR="002B1B64" w:rsidRDefault="002B1A6F" w:rsidP="00CC0FCE">
      <w:pPr>
        <w:pStyle w:val="Ttulo1"/>
        <w:rPr>
          <w:lang w:val="pt-BR"/>
        </w:rPr>
      </w:pPr>
      <w:bookmarkStart w:id="10" w:name="_Toc196223926"/>
      <w:r w:rsidRPr="006C4AAB">
        <w:rPr>
          <w:lang w:val="pt-BR"/>
        </w:rPr>
        <w:t>5 ASSISTÊNCIA TÉCNICA REALIZADA POR REVENDA OU CLIENTE</w:t>
      </w:r>
      <w:bookmarkEnd w:id="10"/>
    </w:p>
    <w:p w14:paraId="2FBE9874" w14:textId="77777777" w:rsidR="00CC0FCE" w:rsidRPr="00CC0FCE" w:rsidRDefault="00CC0FCE" w:rsidP="00CC0FCE">
      <w:pPr>
        <w:rPr>
          <w:lang w:val="pt-BR"/>
        </w:rPr>
      </w:pPr>
    </w:p>
    <w:p w14:paraId="28A96EA9" w14:textId="77777777" w:rsidR="002B1B64" w:rsidRPr="006C4AAB" w:rsidRDefault="002B1A6F">
      <w:pPr>
        <w:spacing w:after="415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O Técnico de Assistência recebe as solicitações de assistência técnica da revenda ou cliente por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email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 xml:space="preserve"> ou telefone, através desse contato faz a primeira abordagem solicitando NF do produto, fotos, vídeos e informações complementares para identificar o problema e se o produto está dentro do prazo de garantia de 6 meses para componentes e 12 meses para peças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rotomoldadas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>.</w:t>
      </w:r>
    </w:p>
    <w:p w14:paraId="07071813" w14:textId="77777777" w:rsidR="002B1B64" w:rsidRDefault="002B1A6F" w:rsidP="00CC0FCE">
      <w:pPr>
        <w:pStyle w:val="Ttulo1"/>
        <w:rPr>
          <w:lang w:val="pt-BR"/>
        </w:rPr>
      </w:pPr>
      <w:bookmarkStart w:id="11" w:name="_Toc196223927"/>
      <w:r w:rsidRPr="006C4AAB">
        <w:rPr>
          <w:lang w:val="pt-BR"/>
        </w:rPr>
        <w:lastRenderedPageBreak/>
        <w:t>5.1 Solicitações fora do prazo de garantia</w:t>
      </w:r>
      <w:bookmarkEnd w:id="11"/>
    </w:p>
    <w:p w14:paraId="097A5C24" w14:textId="77777777" w:rsidR="00CC0FCE" w:rsidRPr="00CC0FCE" w:rsidRDefault="00CC0FCE" w:rsidP="00CC0FCE">
      <w:pPr>
        <w:rPr>
          <w:lang w:val="pt-BR"/>
        </w:rPr>
      </w:pPr>
    </w:p>
    <w:p w14:paraId="363339BD" w14:textId="77777777" w:rsidR="002B1B64" w:rsidRPr="006C4AAB" w:rsidRDefault="002B1A6F">
      <w:pPr>
        <w:spacing w:after="345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Quando o produto estiver fora do prazo de garantia é comunicado a revenda ou cliente que a(s) peça(s) necessária(s) para realizar o conserto será cobrado de acordo com valores calculados no sistema e uma estimativa de valores é repassada ao </w:t>
      </w:r>
      <w:r w:rsidRPr="006C4AAB">
        <w:rPr>
          <w:rFonts w:ascii="Arial" w:hAnsi="Arial" w:cs="Arial"/>
          <w:sz w:val="20"/>
          <w:szCs w:val="20"/>
          <w:lang w:val="pt-BR"/>
        </w:rPr>
        <w:t>cliente.</w:t>
      </w:r>
    </w:p>
    <w:p w14:paraId="663AE146" w14:textId="77777777" w:rsidR="002B1B64" w:rsidRDefault="002B1A6F" w:rsidP="00CC0FCE">
      <w:pPr>
        <w:pStyle w:val="Ttulo1"/>
        <w:rPr>
          <w:lang w:val="pt-BR"/>
        </w:rPr>
      </w:pPr>
      <w:bookmarkStart w:id="12" w:name="_Toc196223928"/>
      <w:r w:rsidRPr="006C4AAB">
        <w:rPr>
          <w:lang w:val="pt-BR"/>
        </w:rPr>
        <w:t>5.1.1 Autorização de cobrança negada</w:t>
      </w:r>
      <w:bookmarkEnd w:id="12"/>
    </w:p>
    <w:p w14:paraId="0A06DB7D" w14:textId="77777777" w:rsidR="00CC0FCE" w:rsidRPr="00CC0FCE" w:rsidRDefault="00CC0FCE" w:rsidP="00CC0FCE">
      <w:pPr>
        <w:rPr>
          <w:lang w:val="pt-BR"/>
        </w:rPr>
      </w:pPr>
    </w:p>
    <w:p w14:paraId="7BE11D8E" w14:textId="77777777" w:rsidR="002B1B64" w:rsidRPr="006C4AAB" w:rsidRDefault="002B1A6F">
      <w:pPr>
        <w:spacing w:after="346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Quando a revenda ou cliente não autorizam a cobrança da(s) peça(s) e serviço, o processo é automaticamente encerrado.</w:t>
      </w:r>
    </w:p>
    <w:p w14:paraId="0637DCB5" w14:textId="77777777" w:rsidR="002B1B64" w:rsidRDefault="002B1A6F" w:rsidP="00CC0FCE">
      <w:pPr>
        <w:pStyle w:val="Ttulo1"/>
        <w:rPr>
          <w:lang w:val="pt-BR"/>
        </w:rPr>
      </w:pPr>
      <w:bookmarkStart w:id="13" w:name="_Toc196223929"/>
      <w:r w:rsidRPr="006C4AAB">
        <w:rPr>
          <w:lang w:val="pt-BR"/>
        </w:rPr>
        <w:t>5.1.2 Autorização de cobrança concedida</w:t>
      </w:r>
      <w:bookmarkEnd w:id="13"/>
    </w:p>
    <w:p w14:paraId="72DF4C11" w14:textId="77777777" w:rsidR="00CC0FCE" w:rsidRPr="00CC0FCE" w:rsidRDefault="00CC0FCE" w:rsidP="00CC0FCE">
      <w:pPr>
        <w:rPr>
          <w:lang w:val="pt-BR"/>
        </w:rPr>
      </w:pPr>
    </w:p>
    <w:p w14:paraId="281AB2A5" w14:textId="77777777" w:rsidR="002B1B64" w:rsidRPr="006C4AAB" w:rsidRDefault="002B1A6F">
      <w:pPr>
        <w:spacing w:after="345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Havendo a autorização da cobrança, o Técnico responsável passa as informações por e-mail ao setor Pós-Vendas que fará a inclusão do pedido de VENDA DE MERCADORIA e encaminhar as peças ao cliente.</w:t>
      </w:r>
    </w:p>
    <w:p w14:paraId="234421D6" w14:textId="77777777" w:rsidR="002B1B64" w:rsidRDefault="002B1A6F" w:rsidP="00CC0FCE">
      <w:pPr>
        <w:pStyle w:val="Ttulo1"/>
        <w:rPr>
          <w:lang w:val="pt-BR"/>
        </w:rPr>
      </w:pPr>
      <w:bookmarkStart w:id="14" w:name="_Toc196223930"/>
      <w:r w:rsidRPr="006C4AAB">
        <w:rPr>
          <w:lang w:val="pt-BR"/>
        </w:rPr>
        <w:t>5.2 Solicitações dentro do prazo de garantia</w:t>
      </w:r>
      <w:bookmarkEnd w:id="14"/>
    </w:p>
    <w:p w14:paraId="7D6B34D4" w14:textId="77777777" w:rsidR="00CC0FCE" w:rsidRPr="00CC0FCE" w:rsidRDefault="00CC0FCE" w:rsidP="00CC0FCE">
      <w:pPr>
        <w:rPr>
          <w:lang w:val="pt-BR"/>
        </w:rPr>
      </w:pPr>
    </w:p>
    <w:p w14:paraId="07D2C392" w14:textId="77777777" w:rsidR="002B1B64" w:rsidRPr="006C4AAB" w:rsidRDefault="002B1A6F">
      <w:pPr>
        <w:spacing w:after="1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Quando o produto estiver dentro do prazo de garantia, o Técnico responsável dá continuidade incluindo no sistema um pedido de VENDA com as peças necessárias com frete CIF em nome da revenda ou cliente que realizará o conserto.</w:t>
      </w:r>
    </w:p>
    <w:p w14:paraId="3BA56DB0" w14:textId="77777777" w:rsidR="002B1B64" w:rsidRPr="006C4AAB" w:rsidRDefault="002B1A6F">
      <w:pPr>
        <w:spacing w:after="1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  A Revenda ou cliente realiza o conserto e com um prazo máximo de 30 dias deve encaminhar a(s) peça(s) danificada(s) junto com uma NF de análise de garantia para a Rotoplastyc com frete FOB. Caso a(s) peça(s) não forem recebidas dentro do prazo, a garantia será automaticamente negada, o que acarretará na cobrança das peças.</w:t>
      </w:r>
    </w:p>
    <w:p w14:paraId="546DD4E0" w14:textId="77777777" w:rsidR="002B1B64" w:rsidRPr="006C4AAB" w:rsidRDefault="002B1A6F">
      <w:pPr>
        <w:spacing w:after="413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   Após o recebimento da(s) peça(s) danificada(s), o técnico responsável deve fazer a entrada da(s) peça(s) danificada(s) no Almoxarifado junto com a NF emitida pelo cliente ou revenda. </w:t>
      </w:r>
      <w:r w:rsidRPr="006C4AAB">
        <w:rPr>
          <w:rFonts w:ascii="Arial" w:hAnsi="Arial" w:cs="Arial"/>
          <w:sz w:val="20"/>
          <w:szCs w:val="20"/>
          <w:lang w:val="pt-BR"/>
        </w:rPr>
        <w:t>O Técnico deve abrir um</w:t>
      </w: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 RQ118 – Pedido de Garantia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solicitando a garantia da(s) peça(s) danificada(s) e encaminhar a solicitação e as peças ao setor da Qualidade que retornará o parecer da garantia com um prazo máximo de 60 dias.</w:t>
      </w:r>
    </w:p>
    <w:p w14:paraId="148C6A59" w14:textId="77777777" w:rsidR="002B1B64" w:rsidRDefault="002B1A6F" w:rsidP="00CC0FCE">
      <w:pPr>
        <w:pStyle w:val="Ttulo1"/>
        <w:rPr>
          <w:lang w:val="pt-BR"/>
        </w:rPr>
      </w:pPr>
      <w:bookmarkStart w:id="15" w:name="_Toc196223931"/>
      <w:r w:rsidRPr="006C4AAB">
        <w:rPr>
          <w:lang w:val="pt-BR"/>
        </w:rPr>
        <w:t>5.3 Garantia concedida</w:t>
      </w:r>
      <w:bookmarkEnd w:id="15"/>
    </w:p>
    <w:p w14:paraId="0A20DB5A" w14:textId="77777777" w:rsidR="00CC0FCE" w:rsidRPr="00CC0FCE" w:rsidRDefault="00CC0FCE" w:rsidP="00CC0FCE">
      <w:pPr>
        <w:rPr>
          <w:lang w:val="pt-BR"/>
        </w:rPr>
      </w:pPr>
    </w:p>
    <w:p w14:paraId="69D88B0E" w14:textId="77777777" w:rsidR="002B1B64" w:rsidRPr="006C4AAB" w:rsidRDefault="002B1A6F">
      <w:pPr>
        <w:spacing w:after="345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 xml:space="preserve">A Qualidade retorna o parecer da garantia por e-mail ao Técnico de Assistência, que deve solicitar para a revenda ou cliente a devolução da NF de VENDA emitida em seu nome. Ao receber a NF de devolução, o Técnico deve incluir um pedido no sistema para geração da nota de garantia concedida vinculando o número do </w:t>
      </w:r>
      <w:r w:rsidRPr="006C4AAB">
        <w:rPr>
          <w:rFonts w:ascii="Arial" w:hAnsi="Arial" w:cs="Arial"/>
          <w:b/>
          <w:sz w:val="20"/>
          <w:szCs w:val="20"/>
          <w:lang w:val="pt-BR"/>
        </w:rPr>
        <w:t>RQ118 – Pedido de Garantia</w:t>
      </w:r>
      <w:r w:rsidRPr="006C4AAB">
        <w:rPr>
          <w:rFonts w:ascii="Arial" w:hAnsi="Arial" w:cs="Arial"/>
          <w:sz w:val="20"/>
          <w:szCs w:val="20"/>
          <w:lang w:val="pt-BR"/>
        </w:rPr>
        <w:t>. Por e-mail o Técnico deve encaminhar a NF de devolução, o parecer da garantia e o pedido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>gerado no sistema para o setor Fiscal que ficará responsável por fazer a baixa da nota de remessa, gerar a nota de garantia concedida e finalizar o processo.</w:t>
      </w:r>
    </w:p>
    <w:p w14:paraId="335B972A" w14:textId="77777777" w:rsidR="002B1B64" w:rsidRDefault="002B1A6F" w:rsidP="00CC0FCE">
      <w:pPr>
        <w:pStyle w:val="Ttulo1"/>
        <w:rPr>
          <w:lang w:val="pt-BR"/>
        </w:rPr>
      </w:pPr>
      <w:bookmarkStart w:id="16" w:name="_Toc196223932"/>
      <w:r w:rsidRPr="006C4AAB">
        <w:rPr>
          <w:lang w:val="pt-BR"/>
        </w:rPr>
        <w:t>5.4. Garantia negada</w:t>
      </w:r>
      <w:bookmarkEnd w:id="16"/>
    </w:p>
    <w:p w14:paraId="7368132D" w14:textId="77777777" w:rsidR="00CC0FCE" w:rsidRPr="00CC0FCE" w:rsidRDefault="00CC0FCE" w:rsidP="00CC0FCE">
      <w:pPr>
        <w:rPr>
          <w:lang w:val="pt-BR"/>
        </w:rPr>
      </w:pPr>
    </w:p>
    <w:p w14:paraId="5BC3027E" w14:textId="3DABF712" w:rsidR="002B1B64" w:rsidRPr="006C4AAB" w:rsidRDefault="002B1A6F">
      <w:pPr>
        <w:spacing w:after="0" w:line="338" w:lineRule="auto"/>
        <w:ind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A Qualidade retorna o parecer da garantia por e-mail ao Técnico de Assistência que deve comunicar a revenda ou cliente que a mesma foi negada e será cobrado o valor da nota de VENDA emitida no </w:t>
      </w:r>
      <w:r w:rsidR="00171209" w:rsidRPr="006C4AAB">
        <w:rPr>
          <w:rFonts w:ascii="Arial" w:hAnsi="Arial" w:cs="Arial"/>
          <w:szCs w:val="20"/>
        </w:rPr>
        <w:t>início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do processo.</w:t>
      </w:r>
    </w:p>
    <w:p w14:paraId="63438C9D" w14:textId="77777777" w:rsidR="002B1B64" w:rsidRDefault="002B1A6F">
      <w:pPr>
        <w:spacing w:line="338" w:lineRule="auto"/>
        <w:ind w:left="-15" w:right="8" w:firstLine="71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Há casos onde o Comercial pode negociar uma bonificação com a Direção e o faturamento da nota pode ser baixado.</w:t>
      </w:r>
    </w:p>
    <w:p w14:paraId="31765201" w14:textId="77777777" w:rsidR="002B1B64" w:rsidRDefault="002B1A6F" w:rsidP="00CC0FCE">
      <w:pPr>
        <w:pStyle w:val="Ttulo1"/>
        <w:rPr>
          <w:lang w:val="pt-BR"/>
        </w:rPr>
      </w:pPr>
      <w:bookmarkStart w:id="17" w:name="_Toc196223933"/>
      <w:r w:rsidRPr="006C4AAB">
        <w:rPr>
          <w:lang w:val="pt-BR"/>
        </w:rPr>
        <w:t>6 ACESSO AOS REGISTROS</w:t>
      </w:r>
      <w:bookmarkEnd w:id="17"/>
    </w:p>
    <w:p w14:paraId="7E400F8D" w14:textId="77777777" w:rsidR="00CC0FCE" w:rsidRPr="00CC0FCE" w:rsidRDefault="00CC0FCE" w:rsidP="00CC0FCE">
      <w:pPr>
        <w:rPr>
          <w:lang w:val="pt-BR"/>
        </w:rPr>
      </w:pPr>
    </w:p>
    <w:p w14:paraId="2334CA94" w14:textId="77777777" w:rsidR="002B1B64" w:rsidRPr="006C4AAB" w:rsidRDefault="002B1A6F">
      <w:pPr>
        <w:spacing w:after="2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Todos os Registros de assistências técnicas e garantias estão salvos em pastas dentro do servidor e somente pessoas autorizadas têm acesso.</w:t>
      </w:r>
    </w:p>
    <w:p w14:paraId="3B4C5DEB" w14:textId="77777777" w:rsidR="002B1B64" w:rsidRPr="006C4AAB" w:rsidRDefault="002B1A6F">
      <w:pPr>
        <w:spacing w:after="2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Para acessar essas </w:t>
      </w:r>
      <w:r w:rsidRPr="006C4AAB">
        <w:rPr>
          <w:rFonts w:ascii="Arial" w:hAnsi="Arial" w:cs="Arial"/>
          <w:sz w:val="20"/>
          <w:szCs w:val="20"/>
          <w:lang w:val="pt-BR"/>
        </w:rPr>
        <w:t>pastas deve-se seguir o caminho: Meu computador &gt; Setores &gt;Pós Vendas&gt; Assistências e Garantias RP.</w:t>
      </w:r>
    </w:p>
    <w:p w14:paraId="7BBBC527" w14:textId="77777777" w:rsidR="002B1B64" w:rsidRPr="006C4AAB" w:rsidRDefault="002B1A6F">
      <w:pPr>
        <w:spacing w:after="346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Dentro da pasta Assistências e Garantias RP haverá duas pastas, nomeadas como RQ120 e RQ118, que serão acessadas de acordo com operação a ser realizada.</w:t>
      </w:r>
    </w:p>
    <w:p w14:paraId="6D875FA1" w14:textId="77777777" w:rsidR="002B1B64" w:rsidRDefault="002B1A6F" w:rsidP="00CC0FCE">
      <w:pPr>
        <w:pStyle w:val="Ttulo1"/>
        <w:rPr>
          <w:lang w:val="pt-BR"/>
        </w:rPr>
      </w:pPr>
      <w:bookmarkStart w:id="18" w:name="_Toc196223934"/>
      <w:r w:rsidRPr="006C4AAB">
        <w:rPr>
          <w:lang w:val="pt-BR"/>
        </w:rPr>
        <w:t>6.1 RQ 120 – Assistências</w:t>
      </w:r>
      <w:bookmarkEnd w:id="18"/>
    </w:p>
    <w:p w14:paraId="23497109" w14:textId="77777777" w:rsidR="00CC0FCE" w:rsidRPr="00CC0FCE" w:rsidRDefault="00CC0FCE" w:rsidP="00CC0FCE">
      <w:pPr>
        <w:rPr>
          <w:lang w:val="pt-BR"/>
        </w:rPr>
      </w:pPr>
    </w:p>
    <w:p w14:paraId="7D6C8411" w14:textId="77777777" w:rsidR="002B1B64" w:rsidRPr="006C4AAB" w:rsidRDefault="002B1A6F">
      <w:pPr>
        <w:spacing w:after="0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Dentro da pasta RQ120 Assistências, as pastas encontram-se nomeadas por ano. Para abrir uma assistência nova deve ser acessada a pasta do ano vigente e preencher o RQ120 com as informações necessárias. Para salvar o arquivo deve-se seguir o número sequencial e colocar o nome do cliente para facilitar a localização, exemplo: </w:t>
      </w:r>
      <w:r w:rsidRPr="006C4AAB">
        <w:rPr>
          <w:rFonts w:ascii="Arial" w:hAnsi="Arial" w:cs="Arial"/>
          <w:b/>
          <w:sz w:val="20"/>
          <w:szCs w:val="20"/>
          <w:lang w:val="pt-BR"/>
        </w:rPr>
        <w:t>01-2020 NOME DO CLIENTE</w:t>
      </w:r>
      <w:r w:rsidRPr="006C4AAB">
        <w:rPr>
          <w:rFonts w:ascii="Arial" w:hAnsi="Arial" w:cs="Arial"/>
          <w:sz w:val="20"/>
          <w:szCs w:val="20"/>
          <w:lang w:val="pt-BR"/>
        </w:rPr>
        <w:t>.</w:t>
      </w:r>
    </w:p>
    <w:p w14:paraId="4713859F" w14:textId="77777777" w:rsidR="002B1B64" w:rsidRPr="006C4AAB" w:rsidRDefault="002B1A6F">
      <w:pPr>
        <w:spacing w:after="344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Quando o processo for finalizado, deve-se salvar o arquivo em PDF dentro da pasta “FINALIZADO” para que não se percam as informações.</w:t>
      </w:r>
    </w:p>
    <w:p w14:paraId="52FA11EE" w14:textId="77777777" w:rsidR="002B1B64" w:rsidRPr="006C4AAB" w:rsidRDefault="002B1A6F">
      <w:pPr>
        <w:spacing w:after="346" w:line="336" w:lineRule="auto"/>
        <w:ind w:left="-5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lastRenderedPageBreak/>
        <w:t>NOTA</w:t>
      </w:r>
      <w:r w:rsidRPr="006C4AAB">
        <w:rPr>
          <w:rFonts w:ascii="Arial" w:hAnsi="Arial" w:cs="Arial"/>
          <w:sz w:val="20"/>
          <w:szCs w:val="20"/>
          <w:lang w:val="pt-BR"/>
        </w:rPr>
        <w:t>: Além das pastas citadas acima também poderá haver pastas com arquivos auxiliares nos processos, exemplo: “FOTOS” e “NF DE VENDA”.</w:t>
      </w:r>
    </w:p>
    <w:p w14:paraId="5E8ECA40" w14:textId="77777777" w:rsidR="002B1B64" w:rsidRDefault="002B1A6F" w:rsidP="00CC0FCE">
      <w:pPr>
        <w:pStyle w:val="Ttulo1"/>
        <w:rPr>
          <w:lang w:val="pt-BR"/>
        </w:rPr>
      </w:pPr>
      <w:bookmarkStart w:id="19" w:name="_Toc196223935"/>
      <w:r w:rsidRPr="006C4AAB">
        <w:rPr>
          <w:lang w:val="pt-BR"/>
        </w:rPr>
        <w:t>6.2 RQ118 – Garantias</w:t>
      </w:r>
      <w:bookmarkEnd w:id="19"/>
    </w:p>
    <w:p w14:paraId="464CCA92" w14:textId="77777777" w:rsidR="00CC0FCE" w:rsidRPr="00CC0FCE" w:rsidRDefault="00CC0FCE" w:rsidP="00CC0FCE">
      <w:pPr>
        <w:rPr>
          <w:lang w:val="pt-BR"/>
        </w:rPr>
      </w:pPr>
    </w:p>
    <w:p w14:paraId="26F1DD95" w14:textId="77777777" w:rsidR="002B1B64" w:rsidRPr="006C4AAB" w:rsidRDefault="002B1A6F">
      <w:pPr>
        <w:spacing w:after="0" w:line="343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Dentro da pasta RQ118 Garantias, as pastas encontram-se nomeadas por ano. Para abrir uma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solicitação de garantia nova deve ser acessada a pasta do ano vigente e preencher o RQ118 com as informações necessárias e anexar a NF de venda do produto. Para salvar o arquivo deve-se seguir o número sequencial e colocar ao lado o nome do cliente para facilitar a localização, exemplo: </w:t>
      </w:r>
      <w:r w:rsidRPr="006C4AAB">
        <w:rPr>
          <w:rFonts w:ascii="Arial" w:hAnsi="Arial" w:cs="Arial"/>
          <w:b/>
          <w:sz w:val="20"/>
          <w:szCs w:val="20"/>
          <w:lang w:val="pt-BR"/>
        </w:rPr>
        <w:t>01-2020 NOME DO CLIENTE</w:t>
      </w:r>
      <w:r w:rsidRPr="006C4AAB">
        <w:rPr>
          <w:rFonts w:ascii="Arial" w:hAnsi="Arial" w:cs="Arial"/>
          <w:b/>
          <w:sz w:val="20"/>
          <w:szCs w:val="20"/>
          <w:lang w:val="pt-BR"/>
        </w:rPr>
        <w:t>.</w:t>
      </w:r>
    </w:p>
    <w:p w14:paraId="27CE58EC" w14:textId="77777777" w:rsidR="002B1B64" w:rsidRPr="006C4AAB" w:rsidRDefault="002B1A6F">
      <w:pPr>
        <w:spacing w:after="345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Quando o processo de garantia for finalizado, deve-se salvar o arquivo PDF com o parecer da garantia da Qualidade dentro da respectiva pasta de acordo com a sua definição, exemplo: “CONCEDIDAS” “NEGADAS” “CORTESIA COMERCIAL”.</w:t>
      </w:r>
    </w:p>
    <w:p w14:paraId="32362DA0" w14:textId="77777777" w:rsidR="002B1B64" w:rsidRDefault="002B1A6F">
      <w:pPr>
        <w:spacing w:line="336" w:lineRule="auto"/>
        <w:ind w:left="-5" w:right="8"/>
        <w:rPr>
          <w:rFonts w:ascii="Arial" w:hAnsi="Arial" w:cs="Arial"/>
          <w:szCs w:val="20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>NOTA</w:t>
      </w:r>
      <w:r w:rsidRPr="006C4AAB">
        <w:rPr>
          <w:rFonts w:ascii="Arial" w:hAnsi="Arial" w:cs="Arial"/>
          <w:sz w:val="20"/>
          <w:szCs w:val="20"/>
          <w:lang w:val="pt-BR"/>
        </w:rPr>
        <w:t>: Além das pastas citadas acima também poderá haver pastas com arquivos auxiliares nos processos, exemplo: “FOTOS” e “NF DE VENDA”.</w:t>
      </w:r>
    </w:p>
    <w:p w14:paraId="63812F6F" w14:textId="77777777" w:rsidR="002B1B64" w:rsidRDefault="002B1A6F" w:rsidP="00CC0FCE">
      <w:pPr>
        <w:pStyle w:val="Ttulo1"/>
        <w:rPr>
          <w:lang w:val="pt-BR"/>
        </w:rPr>
      </w:pPr>
      <w:bookmarkStart w:id="20" w:name="_Toc196223936"/>
      <w:r w:rsidRPr="006C4AAB">
        <w:rPr>
          <w:lang w:val="pt-BR"/>
        </w:rPr>
        <w:t>7 INCLUSÃO DE PEDIDO NO SISTEMA TECNICON</w:t>
      </w:r>
      <w:bookmarkEnd w:id="20"/>
    </w:p>
    <w:p w14:paraId="3562119B" w14:textId="77777777" w:rsidR="00CC0FCE" w:rsidRPr="00CC0FCE" w:rsidRDefault="00CC0FCE" w:rsidP="00CC0FCE">
      <w:pPr>
        <w:rPr>
          <w:lang w:val="pt-BR"/>
        </w:rPr>
      </w:pPr>
    </w:p>
    <w:p w14:paraId="6E05AD22" w14:textId="77777777" w:rsidR="002B1B64" w:rsidRPr="006C4AAB" w:rsidRDefault="002B1A6F">
      <w:pPr>
        <w:spacing w:after="115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Para fazer a inclusão de pedido no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Tecnicon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deve-se entrar no ícone “PEDIDOS” da tela inicial do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Tecnicon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>.</w:t>
      </w:r>
    </w:p>
    <w:p w14:paraId="6ACFDC32" w14:textId="77777777" w:rsidR="002B1B64" w:rsidRPr="006C4AAB" w:rsidRDefault="002B1A6F">
      <w:pPr>
        <w:spacing w:after="146" w:line="256" w:lineRule="auto"/>
        <w:ind w:left="90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76B4186F" wp14:editId="761A4518">
            <wp:extent cx="4972680" cy="2042156"/>
            <wp:effectExtent l="0" t="0" r="0" b="0"/>
            <wp:docPr id="998736774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680" cy="2042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3F6B44" w14:textId="77777777" w:rsidR="002B1B64" w:rsidRPr="006C4AAB" w:rsidRDefault="002B1A6F" w:rsidP="00171209">
      <w:pPr>
        <w:spacing w:after="420" w:line="266" w:lineRule="auto"/>
        <w:ind w:right="6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Tela de início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Tecnicon</w:t>
      </w:r>
      <w:proofErr w:type="spellEnd"/>
    </w:p>
    <w:p w14:paraId="7302E857" w14:textId="77777777" w:rsidR="002B1B64" w:rsidRPr="006C4AAB" w:rsidRDefault="002B1A6F" w:rsidP="00171209">
      <w:pPr>
        <w:spacing w:after="0" w:line="360" w:lineRule="auto"/>
        <w:ind w:firstLine="709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>Após entrar no ícone de pedidos aparecerá a tela abaixo, para dar início ao preenchimento deve-se clicar no botão</w:t>
      </w: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68D9A3C6" wp14:editId="006CDF17">
            <wp:extent cx="209553" cy="238128"/>
            <wp:effectExtent l="0" t="0" r="0" b="9522"/>
            <wp:docPr id="262092064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3" cy="2381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6C4AAB">
        <w:rPr>
          <w:rFonts w:ascii="Arial" w:hAnsi="Arial" w:cs="Arial"/>
          <w:sz w:val="20"/>
          <w:szCs w:val="20"/>
          <w:lang w:val="pt-BR"/>
        </w:rPr>
        <w:t>e fazer o preenchimento dos campos necessários descritos abaixo, após cada etapa dar ENTER para puxar as informações.</w:t>
      </w:r>
    </w:p>
    <w:p w14:paraId="51984D3D" w14:textId="77777777" w:rsidR="002B1B64" w:rsidRPr="006C4AAB" w:rsidRDefault="002B1A6F">
      <w:pPr>
        <w:spacing w:after="0" w:line="256" w:lineRule="auto"/>
        <w:ind w:left="67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6BB72801" wp14:editId="6C86A679">
            <wp:extent cx="5266687" cy="2715896"/>
            <wp:effectExtent l="0" t="0" r="0" b="8254"/>
            <wp:docPr id="1994266064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87" cy="27158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D7EBE9" w14:textId="77777777" w:rsidR="002B1B64" w:rsidRDefault="002B1A6F" w:rsidP="00171209">
      <w:pPr>
        <w:spacing w:after="0" w:line="266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Tela do pedido</w:t>
      </w:r>
    </w:p>
    <w:p w14:paraId="64F66D47" w14:textId="77777777" w:rsidR="00171209" w:rsidRPr="006C4AAB" w:rsidRDefault="00171209" w:rsidP="00171209">
      <w:pPr>
        <w:spacing w:after="0" w:line="266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28821FD0" w14:textId="2E486814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a data da inclusão do pedido.</w:t>
      </w:r>
    </w:p>
    <w:p w14:paraId="230B440F" w14:textId="2C122CD9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cliente, nesse campo deve-se colocar o nome em que sairá a NF, exemplo:</w:t>
      </w:r>
    </w:p>
    <w:p w14:paraId="023EB098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RP – Colocar nome do técnico que realizará o conserto;</w:t>
      </w:r>
    </w:p>
    <w:p w14:paraId="3A097316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Assistência Terceiros – Colocar o nome da revenda/cliente que realizará o conserto. </w:t>
      </w:r>
    </w:p>
    <w:p w14:paraId="1790F1DB" w14:textId="1A00DA96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CIOF:</w:t>
      </w:r>
    </w:p>
    <w:p w14:paraId="2E9B2764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RP – CIOF 621 – REMESSA ASSISTÊNCIA TÉCNICA PÓS VENDAS RP;</w:t>
      </w:r>
    </w:p>
    <w:p w14:paraId="1142F016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Assistência Terceiros – CIOF 66 – REVENDA DE </w:t>
      </w:r>
      <w:r w:rsidRPr="006C4AAB">
        <w:rPr>
          <w:rFonts w:ascii="Arial" w:hAnsi="Arial" w:cs="Arial"/>
          <w:sz w:val="20"/>
          <w:szCs w:val="20"/>
          <w:lang w:val="pt-BR"/>
        </w:rPr>
        <w:t>MERCADORIA;</w:t>
      </w:r>
    </w:p>
    <w:p w14:paraId="50013DC7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CIOF139 – VENDA DE PRODUTOS – RP;</w:t>
      </w:r>
    </w:p>
    <w:p w14:paraId="5AABE790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Garantias concedidas – CIOF 463 – GARANTIA CONCEDIDA CLIENTES (RQ118);</w:t>
      </w:r>
    </w:p>
    <w:p w14:paraId="0FDF6B36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CIOF 469 – GARANTIA CONCEDIDA CLIENTES S/IPI(RQ118).</w:t>
      </w:r>
    </w:p>
    <w:p w14:paraId="0920BFAD" w14:textId="659A0CD8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de centro de resultados:</w:t>
      </w:r>
    </w:p>
    <w:p w14:paraId="48660725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48 – COMERCIAL RP.</w:t>
      </w:r>
    </w:p>
    <w:p w14:paraId="0D2CF23B" w14:textId="28A7C9B7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o local de estoque de onde sairá a(s) peça(s):</w:t>
      </w:r>
    </w:p>
    <w:p w14:paraId="10558878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Estoque 3 – EXPEDIÇÃO;</w:t>
      </w:r>
    </w:p>
    <w:p w14:paraId="3C611E90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Estoque 13 – PÓS VENDA RP INTERNO;</w:t>
      </w:r>
    </w:p>
    <w:p w14:paraId="74DE5247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Garantias concedidas 3 – EXPEDIÇÃO.</w:t>
      </w:r>
    </w:p>
    <w:p w14:paraId="10075114" w14:textId="30A5CF7C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>Colocar cód. da carteira:</w:t>
      </w:r>
    </w:p>
    <w:p w14:paraId="03BE134F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RP – 290 REMESSA;</w:t>
      </w:r>
    </w:p>
    <w:p w14:paraId="2DF7632A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Terceiros – 340 CONTAS A RECEBER GARANTIA;</w:t>
      </w:r>
    </w:p>
    <w:p w14:paraId="06A41535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 Concedida – 290 CONTAS A RECEBER;</w:t>
      </w:r>
    </w:p>
    <w:p w14:paraId="5FCE48A6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 Negada – 5 BB CART 17 7 P 2419819.</w:t>
      </w:r>
    </w:p>
    <w:p w14:paraId="07C60391" w14:textId="2D1E5112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prazo:</w:t>
      </w:r>
    </w:p>
    <w:p w14:paraId="52837D6F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RP – 56 – Remessa CR;</w:t>
      </w:r>
    </w:p>
    <w:p w14:paraId="196FE82A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Terceiros – 11 – 90 DD CR;</w:t>
      </w:r>
    </w:p>
    <w:p w14:paraId="752A48C1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 concedida – 56 – Remessa CR;</w:t>
      </w:r>
    </w:p>
    <w:p w14:paraId="72360879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 negada – Negociar prazo com revenda/cliente.</w:t>
      </w:r>
    </w:p>
    <w:p w14:paraId="1DF00D9C" w14:textId="77F0C046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transportadora:</w:t>
      </w:r>
    </w:p>
    <w:p w14:paraId="1D46D2B2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RP – 2448 ROTOPLASTYC;</w:t>
      </w:r>
    </w:p>
    <w:p w14:paraId="410DB2E8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Terceiros – Colocar o cód. da transportadora escolhida para fazer a entrega;</w:t>
      </w:r>
    </w:p>
    <w:p w14:paraId="4595499E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Garantias concedidas – 2448 ROTOPLASTYC.</w:t>
      </w:r>
    </w:p>
    <w:p w14:paraId="0B361C5A" w14:textId="19F3B6BD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tipo de frete:</w:t>
      </w:r>
    </w:p>
    <w:p w14:paraId="35EA5607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Dentro do prazo garantia: 0 – </w:t>
      </w:r>
      <w:r w:rsidRPr="006C4AAB">
        <w:rPr>
          <w:rFonts w:ascii="Arial" w:hAnsi="Arial" w:cs="Arial"/>
          <w:sz w:val="20"/>
          <w:szCs w:val="20"/>
          <w:lang w:val="pt-BR"/>
        </w:rPr>
        <w:t>FRETE POR CONTA DO REMETENTE CIF;</w:t>
      </w:r>
    </w:p>
    <w:p w14:paraId="79F32042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Fora do prazo garantia:1 – FRETE POR CONTA DO DESTINATÁRIO FOB;</w:t>
      </w:r>
    </w:p>
    <w:p w14:paraId="7F297C62" w14:textId="77777777" w:rsidR="002B1B64" w:rsidRPr="006C4AAB" w:rsidRDefault="002B1A6F" w:rsidP="00171209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Garantias concedidas: 9 – SEM OCORRÊNCIA DE TRANSPORTE (SEM FRETE).</w:t>
      </w:r>
    </w:p>
    <w:p w14:paraId="7595B7E8" w14:textId="286CBAB0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a data entrega.</w:t>
      </w:r>
    </w:p>
    <w:p w14:paraId="0BBD2650" w14:textId="132BC77F" w:rsidR="002B1B64" w:rsidRPr="006C4AAB" w:rsidRDefault="002B1A6F" w:rsidP="00171209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Colocar observações necessárias que deverão constar na NF. É </w:t>
      </w:r>
      <w:r w:rsidRPr="006C4AAB">
        <w:rPr>
          <w:rFonts w:ascii="Arial" w:hAnsi="Arial" w:cs="Arial"/>
          <w:sz w:val="20"/>
          <w:szCs w:val="20"/>
          <w:lang w:val="pt-BR"/>
        </w:rPr>
        <w:t>obrigatório vincular o número do</w:t>
      </w:r>
      <w:r w:rsidRPr="006C4AAB">
        <w:rPr>
          <w:rFonts w:ascii="Arial" w:hAnsi="Arial" w:cs="Arial"/>
          <w:sz w:val="20"/>
          <w:szCs w:val="20"/>
          <w:lang w:val="pt-BR"/>
        </w:rPr>
        <w:t>RQ118 de assistência técnica na NF, exemplo:</w:t>
      </w:r>
    </w:p>
    <w:p w14:paraId="7273753F" w14:textId="77777777" w:rsidR="002B1B64" w:rsidRPr="006C4AAB" w:rsidRDefault="002B1A6F" w:rsidP="00D63257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Pedido para atender assistência técnica RQ118 N°: 33-2020.</w:t>
      </w:r>
    </w:p>
    <w:p w14:paraId="5265D5D7" w14:textId="2412D2DD" w:rsidR="002B1B64" w:rsidRPr="006C4AAB" w:rsidRDefault="002B1A6F" w:rsidP="00D63257">
      <w:pPr>
        <w:numPr>
          <w:ilvl w:val="0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observações necessárias que deverão constar no pedido.</w:t>
      </w:r>
    </w:p>
    <w:p w14:paraId="27C97EEF" w14:textId="77777777" w:rsidR="002B1B64" w:rsidRPr="006C4AAB" w:rsidRDefault="002B1A6F" w:rsidP="00D63257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Copiar mesma observação de item anterior.</w:t>
      </w:r>
    </w:p>
    <w:p w14:paraId="78176AE4" w14:textId="77777777" w:rsidR="002B1B64" w:rsidRPr="006C4AAB" w:rsidRDefault="002B1A6F" w:rsidP="00D63257">
      <w:pPr>
        <w:numPr>
          <w:ilvl w:val="1"/>
          <w:numId w:val="1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Obs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 xml:space="preserve">: após essa etapa, solicitará um código de vendedor, deve ser colocado o </w:t>
      </w: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93 – Rotoplastyc, </w:t>
      </w:r>
      <w:r w:rsidRPr="006C4AAB">
        <w:rPr>
          <w:rFonts w:ascii="Arial" w:hAnsi="Arial" w:cs="Arial"/>
          <w:sz w:val="20"/>
          <w:szCs w:val="20"/>
          <w:lang w:val="pt-BR"/>
        </w:rPr>
        <w:t>para não gerar comissão.</w:t>
      </w:r>
    </w:p>
    <w:p w14:paraId="356CA564" w14:textId="05966A98" w:rsidR="002B1B64" w:rsidRDefault="00B27495" w:rsidP="00D63257">
      <w:pPr>
        <w:numPr>
          <w:ilvl w:val="0"/>
          <w:numId w:val="1"/>
        </w:numPr>
        <w:spacing w:after="0"/>
        <w:ind w:left="0" w:firstLine="7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Clicar</w:t>
      </w:r>
      <w:r w:rsidR="002B1A6F" w:rsidRPr="006C4AAB">
        <w:rPr>
          <w:rFonts w:ascii="Arial" w:hAnsi="Arial" w:cs="Arial"/>
          <w:sz w:val="20"/>
          <w:szCs w:val="20"/>
          <w:lang w:val="pt-BR"/>
        </w:rPr>
        <w:t xml:space="preserve"> no local indicado</w:t>
      </w:r>
      <w:r w:rsidR="002B1A6F"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04AD5BEF" wp14:editId="09AC8990">
            <wp:extent cx="188595" cy="188595"/>
            <wp:effectExtent l="0" t="0" r="1905" b="1905"/>
            <wp:docPr id="766038461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88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2B1A6F" w:rsidRPr="006C4AAB">
        <w:rPr>
          <w:rFonts w:ascii="Arial" w:hAnsi="Arial" w:cs="Arial"/>
          <w:sz w:val="20"/>
          <w:szCs w:val="20"/>
          <w:lang w:val="pt-BR"/>
        </w:rPr>
        <w:t>para passar para a próxima tela.</w:t>
      </w:r>
    </w:p>
    <w:p w14:paraId="2776D544" w14:textId="77777777" w:rsidR="00D63257" w:rsidRDefault="00D63257" w:rsidP="00D63257">
      <w:pPr>
        <w:spacing w:after="0"/>
        <w:rPr>
          <w:rFonts w:ascii="Arial" w:hAnsi="Arial" w:cs="Arial"/>
          <w:szCs w:val="20"/>
        </w:rPr>
      </w:pPr>
    </w:p>
    <w:p w14:paraId="2411AAD9" w14:textId="77777777" w:rsidR="002B1B64" w:rsidRDefault="002B1A6F" w:rsidP="00CC0FCE">
      <w:pPr>
        <w:pStyle w:val="Ttulo1"/>
        <w:rPr>
          <w:lang w:val="pt-BR"/>
        </w:rPr>
      </w:pPr>
      <w:bookmarkStart w:id="21" w:name="_Toc196223937"/>
      <w:r w:rsidRPr="006C4AAB">
        <w:rPr>
          <w:lang w:val="pt-BR"/>
        </w:rPr>
        <w:t>7.1 Inclusão de Peças</w:t>
      </w:r>
      <w:bookmarkEnd w:id="21"/>
    </w:p>
    <w:p w14:paraId="4E4847CB" w14:textId="77777777" w:rsidR="00CC0FCE" w:rsidRPr="00CC0FCE" w:rsidRDefault="00CC0FCE" w:rsidP="00CC0FCE">
      <w:pPr>
        <w:rPr>
          <w:lang w:val="pt-BR"/>
        </w:rPr>
      </w:pPr>
    </w:p>
    <w:p w14:paraId="54D3FF2D" w14:textId="77777777" w:rsidR="002B1B64" w:rsidRPr="006C4AAB" w:rsidRDefault="002B1A6F">
      <w:pPr>
        <w:spacing w:after="190"/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Para fazer a inclusão de peças, seguir conforme abaixo.</w:t>
      </w:r>
    </w:p>
    <w:p w14:paraId="63F151F7" w14:textId="77777777" w:rsidR="002B1B64" w:rsidRPr="006C4AAB" w:rsidRDefault="002B1A6F">
      <w:pPr>
        <w:spacing w:after="147" w:line="256" w:lineRule="auto"/>
        <w:ind w:left="103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3B261375" wp14:editId="3EC5478C">
            <wp:extent cx="4807586" cy="2642231"/>
            <wp:effectExtent l="0" t="0" r="0" b="5719"/>
            <wp:docPr id="246538164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586" cy="26422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E24ACB" w14:textId="77777777" w:rsidR="002B1B64" w:rsidRPr="006C4AAB" w:rsidRDefault="002B1A6F">
      <w:pPr>
        <w:spacing w:after="420" w:line="266" w:lineRule="auto"/>
        <w:ind w:left="722" w:right="712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Incluindo peças</w:t>
      </w:r>
    </w:p>
    <w:p w14:paraId="735C3452" w14:textId="57830545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do produto.</w:t>
      </w:r>
    </w:p>
    <w:p w14:paraId="3350212E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Obs. Para lançar a mão de obra deve-se usar o cód. SE00468 – PRESTAÇÃO DE SERVIÇO A TERCEIROS.</w:t>
      </w:r>
    </w:p>
    <w:p w14:paraId="2415B110" w14:textId="12BE6B41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CIOF:</w:t>
      </w:r>
    </w:p>
    <w:p w14:paraId="6F3673FF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RP – CIOF 621 REMESSA ASSISTÊNCIA TÉCNICA PÓS VENDAS RP;</w:t>
      </w:r>
    </w:p>
    <w:p w14:paraId="170CFEE4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Assistência Terceiros – CIOF66 REVENDA DE MERCADORIA;</w:t>
      </w:r>
    </w:p>
    <w:p w14:paraId="689B310A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CIOF139 VENDA DE PRODUTOS – RP;</w:t>
      </w:r>
    </w:p>
    <w:p w14:paraId="24B54006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Prestação de serviços – CIOF120 PRESTAÇÃO DE SERVIÇO;</w:t>
      </w:r>
    </w:p>
    <w:p w14:paraId="5865F587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Garantias concedidas – CIOF 463 – GARANTIA CONCEDIDA CLIENTES (RQ118);</w:t>
      </w:r>
    </w:p>
    <w:p w14:paraId="5A892398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CIOF 469 – GARANTIA CONCEDIDA CLIENTES S/IPI(RQ118).</w:t>
      </w:r>
    </w:p>
    <w:p w14:paraId="5A27591B" w14:textId="49F98900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tabela de preço.</w:t>
      </w:r>
    </w:p>
    <w:p w14:paraId="32924750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15 – RP REPOSIÇÃO.</w:t>
      </w:r>
    </w:p>
    <w:p w14:paraId="30C68E1F" w14:textId="5F0DD988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tabela de preço nome.</w:t>
      </w:r>
    </w:p>
    <w:p w14:paraId="4C470EBB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18 – REPOSIÇÃO RP.</w:t>
      </w:r>
    </w:p>
    <w:p w14:paraId="5D0D031C" w14:textId="29F030AD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cód. de centro de resultados:</w:t>
      </w:r>
    </w:p>
    <w:p w14:paraId="573D2795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48 – COMERCIAL RP.</w:t>
      </w:r>
    </w:p>
    <w:p w14:paraId="602453DF" w14:textId="49C0D9F5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Colocar o local de estoque de onde a(s) </w:t>
      </w:r>
      <w:proofErr w:type="gramStart"/>
      <w:r w:rsidRPr="006C4AAB">
        <w:rPr>
          <w:rFonts w:ascii="Arial" w:hAnsi="Arial" w:cs="Arial"/>
          <w:sz w:val="20"/>
          <w:szCs w:val="20"/>
          <w:lang w:val="pt-BR"/>
        </w:rPr>
        <w:t>peça(s) deverão</w:t>
      </w:r>
      <w:proofErr w:type="gramEnd"/>
      <w:r w:rsidRPr="006C4AAB">
        <w:rPr>
          <w:rFonts w:ascii="Arial" w:hAnsi="Arial" w:cs="Arial"/>
          <w:sz w:val="20"/>
          <w:szCs w:val="20"/>
          <w:lang w:val="pt-BR"/>
        </w:rPr>
        <w:t xml:space="preserve"> sair:</w:t>
      </w:r>
    </w:p>
    <w:p w14:paraId="6CB27C8F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Estoque 3 – EXPEDIÇÃO;</w:t>
      </w:r>
    </w:p>
    <w:p w14:paraId="16615F08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 xml:space="preserve">Estoque 13 – PÓS </w:t>
      </w:r>
      <w:r w:rsidRPr="006C4AAB">
        <w:rPr>
          <w:rFonts w:ascii="Arial" w:hAnsi="Arial" w:cs="Arial"/>
          <w:sz w:val="20"/>
          <w:szCs w:val="20"/>
          <w:lang w:val="pt-BR"/>
        </w:rPr>
        <w:t>VENDA RP INTERNO;</w:t>
      </w:r>
    </w:p>
    <w:p w14:paraId="30876ABB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Garantias concedidas – 3 EXPEDIÇÃO;</w:t>
      </w:r>
    </w:p>
    <w:p w14:paraId="561663F2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Obs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>: Para lançar a mão de obra deve-se usar o estoque 3.</w:t>
      </w:r>
    </w:p>
    <w:p w14:paraId="340516DA" w14:textId="04CC7C90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a quantidade de peça do item solicitado.</w:t>
      </w:r>
    </w:p>
    <w:p w14:paraId="424A7E2A" w14:textId="4BE38DD5" w:rsidR="002B1B64" w:rsidRPr="006C4AAB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valor unitário:</w:t>
      </w:r>
    </w:p>
    <w:p w14:paraId="3ED6EA59" w14:textId="77777777" w:rsidR="002B1B64" w:rsidRPr="006C4AAB" w:rsidRDefault="002B1A6F" w:rsidP="00B27495">
      <w:pPr>
        <w:numPr>
          <w:ilvl w:val="1"/>
          <w:numId w:val="2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Quando for incluído peças o valor puxará automaticamente, quando for lançar a mão de obra deve ser colocado o valor total da assistência calculada dentro da RQ120 e descrever nas observações os valores separadamente.</w:t>
      </w:r>
    </w:p>
    <w:p w14:paraId="55E9310C" w14:textId="67E375CE" w:rsidR="002B1B64" w:rsidRDefault="002B1A6F" w:rsidP="00B27495">
      <w:pPr>
        <w:numPr>
          <w:ilvl w:val="0"/>
          <w:numId w:val="2"/>
        </w:numPr>
        <w:spacing w:after="0" w:line="360" w:lineRule="auto"/>
        <w:ind w:left="0" w:firstLine="72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Apertar no local indicado</w:t>
      </w: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315689BF" wp14:editId="5FEF2D97">
            <wp:extent cx="188595" cy="188595"/>
            <wp:effectExtent l="0" t="0" r="1905" b="1905"/>
            <wp:docPr id="594446841" name="Picture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" cy="188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6C4AAB">
        <w:rPr>
          <w:rFonts w:ascii="Arial" w:hAnsi="Arial" w:cs="Arial"/>
          <w:sz w:val="20"/>
          <w:szCs w:val="20"/>
          <w:lang w:val="pt-BR"/>
        </w:rPr>
        <w:t>para passar para a próxima tela.</w:t>
      </w:r>
    </w:p>
    <w:p w14:paraId="461EBC2B" w14:textId="77777777" w:rsidR="00B27495" w:rsidRPr="006C4AAB" w:rsidRDefault="00B27495" w:rsidP="00B27495">
      <w:pPr>
        <w:spacing w:after="0" w:line="360" w:lineRule="auto"/>
        <w:rPr>
          <w:rFonts w:ascii="Arial" w:hAnsi="Arial" w:cs="Arial"/>
          <w:sz w:val="20"/>
          <w:szCs w:val="20"/>
          <w:lang w:val="pt-BR"/>
        </w:rPr>
      </w:pPr>
    </w:p>
    <w:p w14:paraId="6E0B7598" w14:textId="77777777" w:rsidR="002B1B64" w:rsidRDefault="002B1A6F" w:rsidP="00B27495">
      <w:pPr>
        <w:spacing w:after="0" w:line="360" w:lineRule="auto"/>
        <w:ind w:firstLine="72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Nota: </w:t>
      </w:r>
      <w:r w:rsidRPr="006C4AAB">
        <w:rPr>
          <w:rFonts w:ascii="Arial" w:hAnsi="Arial" w:cs="Arial"/>
          <w:sz w:val="20"/>
          <w:szCs w:val="20"/>
          <w:lang w:val="pt-BR"/>
        </w:rPr>
        <w:t>Para incluir mais de um item deve-se repetir os passos descritos a partir do número 14 quantas vezes for necessário para a inclusão de todos os itens.</w:t>
      </w:r>
    </w:p>
    <w:p w14:paraId="48AB3910" w14:textId="77777777" w:rsidR="002B1B64" w:rsidRDefault="002B1A6F" w:rsidP="00CC0FCE">
      <w:pPr>
        <w:pStyle w:val="Ttulo1"/>
        <w:rPr>
          <w:lang w:val="pt-BR"/>
        </w:rPr>
      </w:pPr>
      <w:bookmarkStart w:id="22" w:name="_Toc196223938"/>
      <w:r w:rsidRPr="006C4AAB">
        <w:rPr>
          <w:lang w:val="pt-BR"/>
        </w:rPr>
        <w:t>7.2 Como pesquisar códigos e nomes</w:t>
      </w:r>
      <w:bookmarkEnd w:id="22"/>
    </w:p>
    <w:p w14:paraId="3038F3B4" w14:textId="77777777" w:rsidR="00CC0FCE" w:rsidRPr="00CC0FCE" w:rsidRDefault="00CC0FCE" w:rsidP="00CC0FCE">
      <w:pPr>
        <w:rPr>
          <w:lang w:val="pt-BR"/>
        </w:rPr>
      </w:pPr>
    </w:p>
    <w:p w14:paraId="2EFF19D4" w14:textId="5E202425" w:rsidR="002B1B64" w:rsidRPr="006C4AAB" w:rsidRDefault="002B1A6F" w:rsidP="00B27495">
      <w:pPr>
        <w:tabs>
          <w:tab w:val="center" w:pos="4470"/>
          <w:tab w:val="center" w:pos="8414"/>
          <w:tab w:val="center" w:pos="8878"/>
          <w:tab w:val="center" w:pos="9285"/>
          <w:tab w:val="right" w:pos="9639"/>
        </w:tabs>
        <w:spacing w:after="0" w:line="360" w:lineRule="auto"/>
        <w:ind w:firstLine="720"/>
        <w:jc w:val="both"/>
        <w:rPr>
          <w:rFonts w:ascii="Arial" w:hAnsi="Arial" w:cs="Arial"/>
          <w:sz w:val="20"/>
          <w:szCs w:val="20"/>
          <w:lang w:val="pt-BR"/>
        </w:rPr>
        <w:sectPr w:rsidR="002B1B64" w:rsidRPr="006C4AAB">
          <w:headerReference w:type="default" r:id="rId13"/>
          <w:footerReference w:type="default" r:id="rId14"/>
          <w:pgSz w:w="11906" w:h="16838"/>
          <w:pgMar w:top="2649" w:right="1131" w:bottom="2113" w:left="1136" w:header="1134" w:footer="1685" w:gutter="0"/>
          <w:cols w:space="720"/>
        </w:sectPr>
      </w:pPr>
      <w:r w:rsidRPr="006C4AAB">
        <w:rPr>
          <w:rFonts w:ascii="Arial" w:hAnsi="Arial" w:cs="Arial"/>
          <w:sz w:val="20"/>
          <w:szCs w:val="20"/>
          <w:lang w:val="pt-BR"/>
        </w:rPr>
        <w:tab/>
      </w:r>
      <w:r w:rsidRPr="006C4AAB">
        <w:rPr>
          <w:rFonts w:ascii="Arial" w:hAnsi="Arial" w:cs="Arial"/>
          <w:sz w:val="20"/>
          <w:szCs w:val="20"/>
          <w:lang w:val="pt-BR"/>
        </w:rPr>
        <w:t>Ao lado de cada campo a ser preenchido tem esses dois ícones</w:t>
      </w: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75B4E573" wp14:editId="37D366B0">
            <wp:extent cx="428625" cy="228600"/>
            <wp:effectExtent l="0" t="0" r="9525" b="0"/>
            <wp:docPr id="2101755893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6C4AAB">
        <w:rPr>
          <w:rFonts w:ascii="Arial" w:hAnsi="Arial" w:cs="Arial"/>
          <w:sz w:val="20"/>
          <w:szCs w:val="20"/>
          <w:lang w:val="pt-BR"/>
        </w:rPr>
        <w:t>para</w:t>
      </w:r>
      <w:r w:rsidR="00B27495">
        <w:rPr>
          <w:rFonts w:ascii="Arial" w:hAnsi="Arial" w:cs="Arial"/>
          <w:szCs w:val="20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>fazer</w:t>
      </w:r>
      <w:r w:rsidR="00B27495">
        <w:rPr>
          <w:rFonts w:ascii="Arial" w:hAnsi="Arial" w:cs="Arial"/>
          <w:szCs w:val="20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>a</w:t>
      </w:r>
      <w:r w:rsidR="00B27495">
        <w:rPr>
          <w:rFonts w:ascii="Arial" w:hAnsi="Arial" w:cs="Arial"/>
          <w:szCs w:val="20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pesquisa de códigos e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nomes que não se tem conhecimento. Deve-se clicar na lupa </w:t>
      </w:r>
      <w:proofErr w:type="gramStart"/>
      <w:r w:rsidRPr="006C4AAB">
        <w:rPr>
          <w:rFonts w:ascii="Arial" w:hAnsi="Arial" w:cs="Arial"/>
          <w:sz w:val="20"/>
          <w:szCs w:val="20"/>
          <w:lang w:val="pt-BR"/>
        </w:rPr>
        <w:t>pra</w:t>
      </w:r>
      <w:proofErr w:type="gramEnd"/>
      <w:r w:rsidRPr="006C4AAB">
        <w:rPr>
          <w:rFonts w:ascii="Arial" w:hAnsi="Arial" w:cs="Arial"/>
          <w:sz w:val="20"/>
          <w:szCs w:val="20"/>
          <w:lang w:val="pt-BR"/>
        </w:rPr>
        <w:t xml:space="preserve"> abrir a tela de pesquisa como nos exemplos abaixo:</w:t>
      </w:r>
    </w:p>
    <w:p w14:paraId="0B8EA014" w14:textId="77777777" w:rsidR="002B1B64" w:rsidRPr="006C4AAB" w:rsidRDefault="002B1A6F">
      <w:pPr>
        <w:spacing w:after="146" w:line="256" w:lineRule="auto"/>
        <w:ind w:left="744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441735CB" wp14:editId="49778E01">
            <wp:extent cx="5172705" cy="944876"/>
            <wp:effectExtent l="0" t="0" r="8895" b="7624"/>
            <wp:docPr id="1651452535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05" cy="9448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9FCC5F" w14:textId="77777777" w:rsidR="002B1B64" w:rsidRDefault="002B1A6F" w:rsidP="00B27495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Tela para pesquisa</w:t>
      </w:r>
    </w:p>
    <w:p w14:paraId="2ED234F9" w14:textId="77777777" w:rsidR="00B27495" w:rsidRPr="006C4AAB" w:rsidRDefault="00B27495" w:rsidP="00B27495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02703FB1" w14:textId="77777777" w:rsidR="002B1B64" w:rsidRPr="006C4AAB" w:rsidRDefault="002B1A6F">
      <w:pPr>
        <w:spacing w:after="112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Nessa tela deve ser preenchido o “Campo a consultar”, “Operação” e “Valor a consultar” e colocar em pesquisar para </w:t>
      </w:r>
      <w:r w:rsidRPr="006C4AAB">
        <w:rPr>
          <w:rFonts w:ascii="Arial" w:hAnsi="Arial" w:cs="Arial"/>
          <w:sz w:val="20"/>
          <w:szCs w:val="20"/>
          <w:lang w:val="pt-BR"/>
        </w:rPr>
        <w:t>puxar as informações.</w:t>
      </w:r>
    </w:p>
    <w:p w14:paraId="2748216D" w14:textId="77777777" w:rsidR="002B1B64" w:rsidRPr="006C4AAB" w:rsidRDefault="002B1A6F">
      <w:pPr>
        <w:spacing w:after="146" w:line="256" w:lineRule="auto"/>
        <w:ind w:left="814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0A8F8D5D" wp14:editId="402EE9D3">
            <wp:extent cx="5084448" cy="1556381"/>
            <wp:effectExtent l="0" t="0" r="1902" b="5719"/>
            <wp:docPr id="65260720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4448" cy="15563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3707F4" w14:textId="77777777" w:rsidR="002B1B64" w:rsidRDefault="002B1A6F" w:rsidP="00B27495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Tela para pesquisa</w:t>
      </w:r>
    </w:p>
    <w:p w14:paraId="4F565302" w14:textId="77777777" w:rsidR="00B27495" w:rsidRPr="006C4AAB" w:rsidRDefault="00B27495" w:rsidP="00B27495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7B38CC57" w14:textId="3DBB43FA" w:rsidR="002B1B64" w:rsidRPr="006C4AAB" w:rsidRDefault="002B1A6F">
      <w:pPr>
        <w:spacing w:after="344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Após aparecer as informações </w:t>
      </w:r>
      <w:r w:rsidRPr="006C4AAB">
        <w:rPr>
          <w:rFonts w:ascii="Arial" w:hAnsi="Arial" w:cs="Arial"/>
          <w:sz w:val="20"/>
          <w:szCs w:val="20"/>
          <w:lang w:val="pt-BR"/>
        </w:rPr>
        <w:t>clicar em cima da opção desejada, só fechar a janela para que a opção selecionada seja puxada para a tela inicial do lançamento de pedidos.</w:t>
      </w:r>
    </w:p>
    <w:p w14:paraId="4D04285B" w14:textId="77777777" w:rsidR="002B1B64" w:rsidRDefault="002B1A6F" w:rsidP="00CC0FCE">
      <w:pPr>
        <w:pStyle w:val="Ttulo1"/>
        <w:rPr>
          <w:lang w:val="pt-BR"/>
        </w:rPr>
      </w:pPr>
      <w:bookmarkStart w:id="23" w:name="_Toc196223939"/>
      <w:r w:rsidRPr="006C4AAB">
        <w:rPr>
          <w:lang w:val="pt-BR"/>
        </w:rPr>
        <w:t>8 DOWNLOAD DE PEDIDO</w:t>
      </w:r>
      <w:bookmarkEnd w:id="23"/>
    </w:p>
    <w:p w14:paraId="1456B9A1" w14:textId="77777777" w:rsidR="00CC0FCE" w:rsidRPr="00CC0FCE" w:rsidRDefault="00CC0FCE" w:rsidP="00CC0FCE">
      <w:pPr>
        <w:rPr>
          <w:lang w:val="pt-BR"/>
        </w:rPr>
      </w:pPr>
    </w:p>
    <w:p w14:paraId="338D038D" w14:textId="77777777" w:rsidR="002B1B64" w:rsidRPr="006C4AAB" w:rsidRDefault="002B1A6F">
      <w:pPr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Para fazer o download do pedido devem ser seguidos os passos descritos abaixo.</w:t>
      </w:r>
    </w:p>
    <w:p w14:paraId="43CDFF8E" w14:textId="77777777" w:rsidR="002B1B64" w:rsidRPr="006C4AAB" w:rsidRDefault="002B1A6F">
      <w:pPr>
        <w:spacing w:after="491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62CD109A" wp14:editId="7002D2B0">
            <wp:extent cx="6120134" cy="2681606"/>
            <wp:effectExtent l="0" t="0" r="0" b="4444"/>
            <wp:docPr id="414059685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6816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D1C16D" w14:textId="77777777" w:rsidR="002B1B64" w:rsidRDefault="002B1A6F" w:rsidP="00B27495">
      <w:pPr>
        <w:spacing w:after="0" w:line="360" w:lineRule="auto"/>
        <w:ind w:right="6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Fazer download de pedido</w:t>
      </w:r>
    </w:p>
    <w:p w14:paraId="75334670" w14:textId="77777777" w:rsidR="00B27495" w:rsidRPr="006C4AAB" w:rsidRDefault="00B27495" w:rsidP="00B27495">
      <w:pPr>
        <w:spacing w:after="0" w:line="360" w:lineRule="auto"/>
        <w:ind w:right="6"/>
        <w:jc w:val="center"/>
        <w:rPr>
          <w:rFonts w:ascii="Arial" w:hAnsi="Arial" w:cs="Arial"/>
          <w:sz w:val="20"/>
          <w:szCs w:val="20"/>
          <w:lang w:val="pt-BR"/>
        </w:rPr>
      </w:pPr>
    </w:p>
    <w:p w14:paraId="19F66072" w14:textId="4B221AA4" w:rsidR="002B1B64" w:rsidRPr="006C4AAB" w:rsidRDefault="002B1A6F">
      <w:pPr>
        <w:spacing w:after="0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Na tela acima </w:t>
      </w:r>
      <w:r w:rsidRPr="006C4AAB">
        <w:rPr>
          <w:rFonts w:ascii="Arial" w:hAnsi="Arial" w:cs="Arial"/>
          <w:sz w:val="20"/>
          <w:szCs w:val="20"/>
          <w:lang w:val="pt-BR"/>
        </w:rPr>
        <w:t>seguir os passos para fazer o download do pedido, entrar em “Ações’” &gt; “Imprimir Paisagem” &gt; “Imprimir com Logomarca 6”.</w:t>
      </w:r>
    </w:p>
    <w:p w14:paraId="1BDEB3D5" w14:textId="77777777" w:rsidR="002B1B64" w:rsidRPr="006C4AAB" w:rsidRDefault="002B1A6F">
      <w:pPr>
        <w:spacing w:after="492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3759959C" wp14:editId="02CD5C44">
            <wp:extent cx="6120134" cy="1483998"/>
            <wp:effectExtent l="0" t="0" r="0" b="1902"/>
            <wp:docPr id="201482366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483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A5B19E" w14:textId="77777777" w:rsidR="002B1B64" w:rsidRDefault="002B1A6F" w:rsidP="00B27495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Imprimir / </w:t>
      </w:r>
      <w:r w:rsidRPr="006C4AAB">
        <w:rPr>
          <w:rFonts w:ascii="Arial" w:hAnsi="Arial" w:cs="Arial"/>
          <w:sz w:val="20"/>
          <w:szCs w:val="20"/>
          <w:lang w:val="pt-BR"/>
        </w:rPr>
        <w:t>visualizar pedido</w:t>
      </w:r>
    </w:p>
    <w:p w14:paraId="33BC1338" w14:textId="77777777" w:rsidR="00B27495" w:rsidRPr="006C4AAB" w:rsidRDefault="00B27495" w:rsidP="00B27495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749BDFEC" w14:textId="3C3EA9F1" w:rsidR="002B1B64" w:rsidRPr="006C4AAB" w:rsidRDefault="002B1A6F" w:rsidP="00B27495">
      <w:pPr>
        <w:numPr>
          <w:ilvl w:val="0"/>
          <w:numId w:val="3"/>
        </w:numPr>
        <w:spacing w:after="0" w:line="360" w:lineRule="auto"/>
        <w:ind w:firstLine="709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Na tela acima deve-se clicar no ícone visualizar.</w:t>
      </w:r>
    </w:p>
    <w:p w14:paraId="1AEA65A9" w14:textId="77777777" w:rsidR="002B1B64" w:rsidRPr="006C4AAB" w:rsidRDefault="002B1A6F">
      <w:pPr>
        <w:spacing w:after="492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1B5940F9" wp14:editId="4A1E40A3">
            <wp:extent cx="6120134" cy="2733041"/>
            <wp:effectExtent l="0" t="0" r="0" b="0"/>
            <wp:docPr id="1153574834" name="Picture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7330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4AC0DD" w14:textId="77777777" w:rsidR="002B1B64" w:rsidRDefault="002B1A6F" w:rsidP="00B27495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Visualizando o pedido</w:t>
      </w:r>
    </w:p>
    <w:p w14:paraId="4681F34A" w14:textId="77777777" w:rsidR="00B27495" w:rsidRPr="006C4AAB" w:rsidRDefault="00B27495" w:rsidP="00B27495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27D5A82B" w14:textId="766B14B1" w:rsidR="002B1B64" w:rsidRDefault="00B27495" w:rsidP="00B27495">
      <w:pPr>
        <w:numPr>
          <w:ilvl w:val="0"/>
          <w:numId w:val="3"/>
        </w:numPr>
        <w:spacing w:after="0" w:line="360" w:lineRule="auto"/>
        <w:ind w:firstLine="709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B1A6F" w:rsidRPr="006C4AAB">
        <w:rPr>
          <w:rFonts w:ascii="Arial" w:hAnsi="Arial" w:cs="Arial"/>
          <w:sz w:val="20"/>
          <w:szCs w:val="20"/>
          <w:lang w:val="pt-BR"/>
        </w:rPr>
        <w:t>azer o download do pedido clicando no ícone</w:t>
      </w:r>
      <w:r w:rsidR="002B1A6F"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05A29631" wp14:editId="49689BA2">
            <wp:extent cx="342900" cy="285750"/>
            <wp:effectExtent l="0" t="0" r="0" b="0"/>
            <wp:docPr id="141445613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2B1A6F" w:rsidRPr="006C4AAB">
        <w:rPr>
          <w:rFonts w:ascii="Arial" w:hAnsi="Arial" w:cs="Arial"/>
          <w:sz w:val="20"/>
          <w:szCs w:val="20"/>
          <w:lang w:val="pt-BR"/>
        </w:rPr>
        <w:t>e salvar na pasta Z:\vendas\ COMERCIAL PP\Pedidos Gerados\Pedidos 2020.</w:t>
      </w:r>
    </w:p>
    <w:p w14:paraId="1B64A7D7" w14:textId="77777777" w:rsidR="00B27495" w:rsidRPr="006C4AAB" w:rsidRDefault="00B27495" w:rsidP="00B27495">
      <w:pPr>
        <w:spacing w:after="0" w:line="360" w:lineRule="auto"/>
        <w:ind w:left="709"/>
        <w:rPr>
          <w:rFonts w:ascii="Arial" w:hAnsi="Arial" w:cs="Arial"/>
          <w:sz w:val="20"/>
          <w:szCs w:val="20"/>
          <w:lang w:val="pt-BR"/>
        </w:rPr>
      </w:pPr>
    </w:p>
    <w:p w14:paraId="4AA130D8" w14:textId="77777777" w:rsidR="002B1B64" w:rsidRPr="006C4AAB" w:rsidRDefault="002B1A6F">
      <w:pPr>
        <w:spacing w:after="344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Após salvar o pedido na pasta o mesmo deve ser encaminhado para o e-mail </w:t>
      </w:r>
      <w:r w:rsidRPr="006C4AAB">
        <w:rPr>
          <w:rFonts w:ascii="Arial" w:hAnsi="Arial" w:cs="Arial"/>
          <w:sz w:val="20"/>
          <w:szCs w:val="20"/>
          <w:u w:val="single" w:color="000080"/>
          <w:lang w:val="pt-BR"/>
        </w:rPr>
        <w:t>pedidos_carteira@rotoplastyc.com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para conhecimento de todos os setores envolvidos.</w:t>
      </w:r>
    </w:p>
    <w:p w14:paraId="24DBA34A" w14:textId="77777777" w:rsidR="002B1B64" w:rsidRPr="006C4AAB" w:rsidRDefault="002B1A6F">
      <w:pPr>
        <w:spacing w:after="421"/>
        <w:ind w:left="-5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Nota: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Exemplo de título a ser seguido: Pedido 21848 – Jean Carlos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Zantedeschi</w:t>
      </w:r>
      <w:proofErr w:type="spellEnd"/>
    </w:p>
    <w:p w14:paraId="1914190A" w14:textId="77777777" w:rsidR="002B1B64" w:rsidRDefault="002B1A6F" w:rsidP="00CC0FCE">
      <w:pPr>
        <w:pStyle w:val="Ttulo1"/>
        <w:rPr>
          <w:lang w:val="pt-BR"/>
        </w:rPr>
      </w:pPr>
      <w:bookmarkStart w:id="24" w:name="_Toc196223940"/>
      <w:r w:rsidRPr="006C4AAB">
        <w:rPr>
          <w:lang w:val="pt-BR"/>
        </w:rPr>
        <w:t>9 LIBERAÇÃO DE PEDIDO PARA CARREGAMENTO</w:t>
      </w:r>
      <w:bookmarkEnd w:id="24"/>
    </w:p>
    <w:p w14:paraId="7684E6E6" w14:textId="77777777" w:rsidR="00CC0FCE" w:rsidRPr="00CC0FCE" w:rsidRDefault="00CC0FCE" w:rsidP="00CC0FCE">
      <w:pPr>
        <w:rPr>
          <w:lang w:val="pt-BR"/>
        </w:rPr>
      </w:pPr>
    </w:p>
    <w:p w14:paraId="33114F3A" w14:textId="7F8793F5" w:rsidR="002B1B64" w:rsidRPr="006C4AAB" w:rsidRDefault="002B1A6F">
      <w:pPr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Para fazer a liberação do pedido </w:t>
      </w:r>
      <w:r w:rsidRPr="006C4AAB">
        <w:rPr>
          <w:rFonts w:ascii="Arial" w:hAnsi="Arial" w:cs="Arial"/>
          <w:sz w:val="20"/>
          <w:szCs w:val="20"/>
          <w:lang w:val="pt-BR"/>
        </w:rPr>
        <w:t>seguir os passos descritos a baixo.</w:t>
      </w:r>
    </w:p>
    <w:p w14:paraId="3A193F8F" w14:textId="77777777" w:rsidR="002B1B64" w:rsidRPr="006C4AAB" w:rsidRDefault="002B1A6F">
      <w:pPr>
        <w:spacing w:after="146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4D277AC8" wp14:editId="7E9E17D4">
            <wp:extent cx="6120134" cy="2331720"/>
            <wp:effectExtent l="0" t="0" r="0" b="0"/>
            <wp:docPr id="1152203470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331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A82278" w14:textId="77777777" w:rsidR="002B1B64" w:rsidRDefault="002B1A6F" w:rsidP="00B27495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Liberar pedido</w:t>
      </w:r>
    </w:p>
    <w:p w14:paraId="7AC95AE1" w14:textId="77777777" w:rsidR="00B27495" w:rsidRPr="006C4AAB" w:rsidRDefault="00B27495" w:rsidP="00B27495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4E3F4769" w14:textId="1E3C4721" w:rsidR="002B1B64" w:rsidRPr="006C4AAB" w:rsidRDefault="002B1A6F" w:rsidP="00B27495">
      <w:pPr>
        <w:numPr>
          <w:ilvl w:val="0"/>
          <w:numId w:val="4"/>
        </w:numPr>
        <w:spacing w:after="0" w:line="360" w:lineRule="auto"/>
        <w:ind w:firstLine="709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Para fazer a liberação do pedido tem que entrar em “Opções” em seguida em “Aprovar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pedido</w:t>
      </w:r>
      <w:proofErr w:type="gramStart"/>
      <w:r w:rsidRPr="006C4AAB">
        <w:rPr>
          <w:rFonts w:ascii="Arial" w:hAnsi="Arial" w:cs="Arial"/>
          <w:sz w:val="20"/>
          <w:szCs w:val="20"/>
          <w:lang w:val="pt-BR"/>
        </w:rPr>
        <w:t>”,aí</w:t>
      </w:r>
      <w:proofErr w:type="spellEnd"/>
      <w:proofErr w:type="gramEnd"/>
      <w:r w:rsidRPr="006C4AAB">
        <w:rPr>
          <w:rFonts w:ascii="Arial" w:hAnsi="Arial" w:cs="Arial"/>
          <w:sz w:val="20"/>
          <w:szCs w:val="20"/>
          <w:lang w:val="pt-BR"/>
        </w:rPr>
        <w:t xml:space="preserve"> aparecerá a tela abaixo.</w:t>
      </w:r>
    </w:p>
    <w:p w14:paraId="6CA35DAF" w14:textId="77777777" w:rsidR="002B1B64" w:rsidRPr="006C4AAB" w:rsidRDefault="002B1A6F">
      <w:pPr>
        <w:spacing w:after="147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120523AB" wp14:editId="6A361024">
            <wp:extent cx="6120134" cy="1118238"/>
            <wp:effectExtent l="0" t="0" r="0" b="5712"/>
            <wp:docPr id="670614437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1182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24DFAE9" w14:textId="77777777" w:rsidR="002B1B64" w:rsidRDefault="002B1A6F" w:rsidP="00B27495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Aprovar pedido</w:t>
      </w:r>
    </w:p>
    <w:p w14:paraId="306A1A64" w14:textId="77777777" w:rsidR="00B27495" w:rsidRDefault="00B27495" w:rsidP="00B27495">
      <w:pPr>
        <w:spacing w:after="0" w:line="360" w:lineRule="auto"/>
        <w:jc w:val="center"/>
        <w:rPr>
          <w:rFonts w:ascii="Arial" w:hAnsi="Arial" w:cs="Arial"/>
          <w:szCs w:val="20"/>
        </w:rPr>
      </w:pPr>
    </w:p>
    <w:p w14:paraId="524104A4" w14:textId="033AE6A6" w:rsidR="00B27495" w:rsidRPr="006C4AAB" w:rsidRDefault="00B27495" w:rsidP="00B27495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anchor distT="0" distB="0" distL="114300" distR="114300" simplePos="0" relativeHeight="251658240" behindDoc="0" locked="0" layoutInCell="1" allowOverlap="1" wp14:anchorId="371617AF" wp14:editId="3AEFC910">
            <wp:simplePos x="0" y="0"/>
            <wp:positionH relativeFrom="column">
              <wp:posOffset>2074545</wp:posOffset>
            </wp:positionH>
            <wp:positionV relativeFrom="paragraph">
              <wp:posOffset>2540</wp:posOffset>
            </wp:positionV>
            <wp:extent cx="417195" cy="264160"/>
            <wp:effectExtent l="0" t="0" r="1905" b="2540"/>
            <wp:wrapSquare wrapText="bothSides"/>
            <wp:docPr id="1611115827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" cy="264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F8BB2" w14:textId="29C9D1AE" w:rsidR="002B1B64" w:rsidRDefault="002B1A6F" w:rsidP="00B27495">
      <w:pPr>
        <w:numPr>
          <w:ilvl w:val="0"/>
          <w:numId w:val="4"/>
        </w:numPr>
        <w:spacing w:after="0" w:line="360" w:lineRule="auto"/>
        <w:ind w:firstLine="709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Clicar no ícone</w:t>
      </w:r>
      <w:r w:rsidRPr="006C4AAB">
        <w:rPr>
          <w:rFonts w:ascii="Arial" w:hAnsi="Arial" w:cs="Arial"/>
          <w:sz w:val="20"/>
          <w:szCs w:val="20"/>
          <w:lang w:val="pt-BR"/>
        </w:rPr>
        <w:tab/>
        <w:t xml:space="preserve">selecionar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       e</w:t>
      </w: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7DAD2797" wp14:editId="76D4C5E9">
            <wp:extent cx="252090" cy="252090"/>
            <wp:effectExtent l="0" t="0" r="0" b="0"/>
            <wp:docPr id="487262703" name="Picture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90" cy="2520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6C4AAB">
        <w:rPr>
          <w:rFonts w:ascii="Arial" w:hAnsi="Arial" w:cs="Arial"/>
          <w:sz w:val="20"/>
          <w:szCs w:val="20"/>
          <w:lang w:val="pt-BR"/>
        </w:rPr>
        <w:t>clicar no botão para finalizar o processo.</w:t>
      </w:r>
    </w:p>
    <w:p w14:paraId="6B7879B0" w14:textId="77777777" w:rsidR="00882C93" w:rsidRPr="006C4AAB" w:rsidRDefault="00882C93" w:rsidP="00882C93">
      <w:pPr>
        <w:spacing w:after="0" w:line="360" w:lineRule="auto"/>
        <w:ind w:left="10" w:hanging="10"/>
        <w:rPr>
          <w:rFonts w:ascii="Arial" w:hAnsi="Arial" w:cs="Arial"/>
          <w:sz w:val="20"/>
          <w:szCs w:val="20"/>
          <w:lang w:val="pt-BR"/>
        </w:rPr>
      </w:pPr>
    </w:p>
    <w:p w14:paraId="47BEF757" w14:textId="77777777" w:rsidR="002B1B64" w:rsidRDefault="002B1A6F" w:rsidP="00882C93">
      <w:pPr>
        <w:spacing w:after="0" w:line="360" w:lineRule="auto"/>
        <w:ind w:firstLine="72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Nota: </w:t>
      </w:r>
      <w:r w:rsidRPr="006C4AAB">
        <w:rPr>
          <w:rFonts w:ascii="Arial" w:hAnsi="Arial" w:cs="Arial"/>
          <w:sz w:val="20"/>
          <w:szCs w:val="20"/>
          <w:lang w:val="pt-BR"/>
        </w:rPr>
        <w:t>Após a aprovação do pedido retirar as peças junto ao setor Expedição. Através do número do pedido que solicitará ao setor Faturamento a emissão na NF.</w:t>
      </w:r>
    </w:p>
    <w:p w14:paraId="3B0AD62F" w14:textId="77777777" w:rsidR="00882C93" w:rsidRPr="006C4AAB" w:rsidRDefault="00882C93" w:rsidP="00882C93">
      <w:pPr>
        <w:spacing w:after="0" w:line="360" w:lineRule="auto"/>
        <w:ind w:firstLine="720"/>
        <w:rPr>
          <w:rFonts w:ascii="Arial" w:hAnsi="Arial" w:cs="Arial"/>
          <w:sz w:val="20"/>
          <w:szCs w:val="20"/>
          <w:lang w:val="pt-BR"/>
        </w:rPr>
      </w:pPr>
    </w:p>
    <w:p w14:paraId="0423AFFB" w14:textId="77777777" w:rsidR="002B1B64" w:rsidRDefault="002B1A6F" w:rsidP="00CC0FCE">
      <w:pPr>
        <w:pStyle w:val="Ttulo1"/>
        <w:rPr>
          <w:lang w:val="pt-BR"/>
        </w:rPr>
      </w:pPr>
      <w:bookmarkStart w:id="25" w:name="_Toc196223941"/>
      <w:r w:rsidRPr="006C4AAB">
        <w:rPr>
          <w:lang w:val="pt-BR"/>
        </w:rPr>
        <w:t>10 SOLICITAÇÃO DE VIAGEM E RESERVA DE VEICULO NO SISTEMA</w:t>
      </w:r>
      <w:bookmarkEnd w:id="25"/>
    </w:p>
    <w:p w14:paraId="492DE3C8" w14:textId="77777777" w:rsidR="00CC0FCE" w:rsidRPr="00CC0FCE" w:rsidRDefault="00CC0FCE" w:rsidP="00CC0FCE">
      <w:pPr>
        <w:rPr>
          <w:lang w:val="pt-BR"/>
        </w:rPr>
      </w:pPr>
    </w:p>
    <w:p w14:paraId="6822EED2" w14:textId="77777777" w:rsidR="002B1B64" w:rsidRPr="006C4AAB" w:rsidRDefault="002B1A6F" w:rsidP="00CC0FCE">
      <w:pPr>
        <w:spacing w:after="0" w:line="338" w:lineRule="auto"/>
        <w:ind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>Para realizar as assistências deve-se abrir uma viagem no sistema para reservar veículo e solicitar dinheiro para as despesas de viagem seguindo os passos descritos abaixo:</w:t>
      </w:r>
    </w:p>
    <w:p w14:paraId="1F30E8CD" w14:textId="77777777" w:rsidR="002B1B64" w:rsidRPr="006C4AAB" w:rsidRDefault="002B1A6F" w:rsidP="00CC0FCE">
      <w:pPr>
        <w:spacing w:after="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Na tela inicial do navegador entrar no link.</w:t>
      </w:r>
    </w:p>
    <w:p w14:paraId="325FB346" w14:textId="1E269E75" w:rsidR="002B1B64" w:rsidRPr="006C4AAB" w:rsidRDefault="001F3F2A">
      <w:pPr>
        <w:spacing w:after="260" w:line="256" w:lineRule="auto"/>
        <w:ind w:left="3684"/>
        <w:rPr>
          <w:rFonts w:ascii="Arial" w:hAnsi="Arial" w:cs="Arial"/>
          <w:sz w:val="20"/>
          <w:szCs w:val="20"/>
          <w:lang w:val="pt-BR"/>
        </w:rPr>
      </w:pPr>
      <w:r>
        <w:rPr>
          <w:noProof/>
        </w:rPr>
        <w:drawing>
          <wp:inline distT="0" distB="0" distL="0" distR="0" wp14:anchorId="4EB9B391" wp14:editId="4A999E28">
            <wp:extent cx="1331958" cy="1321345"/>
            <wp:effectExtent l="0" t="0" r="1905" b="0"/>
            <wp:docPr id="1376400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0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7750" cy="13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41E" w14:textId="77777777" w:rsidR="002B1B64" w:rsidRPr="006C4AAB" w:rsidRDefault="002B1A6F" w:rsidP="001F3F2A">
      <w:pPr>
        <w:spacing w:after="0" w:line="360" w:lineRule="auto"/>
        <w:ind w:right="6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Ícone acesso na tela </w:t>
      </w:r>
      <w:r w:rsidRPr="006C4AAB">
        <w:rPr>
          <w:rFonts w:ascii="Arial" w:hAnsi="Arial" w:cs="Arial"/>
          <w:sz w:val="20"/>
          <w:szCs w:val="20"/>
          <w:lang w:val="pt-BR"/>
        </w:rPr>
        <w:t>inicial do computador</w:t>
      </w:r>
    </w:p>
    <w:p w14:paraId="2BA684A7" w14:textId="77777777" w:rsidR="002B1B64" w:rsidRPr="006C4AAB" w:rsidRDefault="002B1A6F" w:rsidP="00571D9A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2BF58907" wp14:editId="5157E6FC">
            <wp:extent cx="1175721" cy="1189248"/>
            <wp:effectExtent l="0" t="0" r="5715" b="0"/>
            <wp:docPr id="1216287191" name="Picture 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5273" cy="11989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3BC586" w14:textId="77777777" w:rsidR="002B1B64" w:rsidRPr="006C4AAB" w:rsidRDefault="002B1A6F" w:rsidP="00CC0FCE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Fazer o login</w:t>
      </w:r>
    </w:p>
    <w:p w14:paraId="2C517674" w14:textId="77777777" w:rsidR="001F3F2A" w:rsidRDefault="001F3F2A" w:rsidP="00CC0FCE">
      <w:pPr>
        <w:spacing w:after="0"/>
        <w:rPr>
          <w:rFonts w:ascii="Arial" w:hAnsi="Arial" w:cs="Arial"/>
          <w:szCs w:val="20"/>
        </w:rPr>
      </w:pPr>
    </w:p>
    <w:p w14:paraId="46156AC3" w14:textId="0656D81D" w:rsidR="002B1B64" w:rsidRDefault="002B1A6F" w:rsidP="00CC0FCE">
      <w:pPr>
        <w:spacing w:after="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Entrar no ícone “CONTROLE DE VIAGENS”</w:t>
      </w:r>
      <w:r w:rsidR="001F3F2A">
        <w:rPr>
          <w:rFonts w:ascii="Arial" w:hAnsi="Arial" w:cs="Arial"/>
          <w:szCs w:val="20"/>
        </w:rPr>
        <w:t>.</w:t>
      </w:r>
    </w:p>
    <w:p w14:paraId="3EADA6D0" w14:textId="77777777" w:rsidR="002B1B64" w:rsidRPr="006C4AAB" w:rsidRDefault="002B1A6F" w:rsidP="00571D9A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00959C24" wp14:editId="776071C3">
            <wp:extent cx="1233240" cy="1030682"/>
            <wp:effectExtent l="0" t="0" r="5080" b="0"/>
            <wp:docPr id="1316134937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9908" cy="10362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E54996" w14:textId="77777777" w:rsidR="002B1B64" w:rsidRDefault="002B1A6F" w:rsidP="001F3F2A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Ícone para acessar o controle de viagens</w:t>
      </w:r>
    </w:p>
    <w:p w14:paraId="5F1EABCC" w14:textId="77777777" w:rsidR="001F3F2A" w:rsidRPr="006C4AAB" w:rsidRDefault="001F3F2A" w:rsidP="001F3F2A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4544D908" w14:textId="77777777" w:rsidR="002B1B64" w:rsidRDefault="002B1A6F">
      <w:pPr>
        <w:spacing w:after="15" w:line="336" w:lineRule="auto"/>
        <w:ind w:left="-15" w:right="8" w:firstLine="71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Na tela que abrir deve-se mover o cursor do mouse ao canto esquerdo da tela para abrir as opções disponíveis e clicar em “NOVA </w:t>
      </w:r>
      <w:r w:rsidRPr="006C4AAB">
        <w:rPr>
          <w:rFonts w:ascii="Arial" w:hAnsi="Arial" w:cs="Arial"/>
          <w:sz w:val="20"/>
          <w:szCs w:val="20"/>
          <w:lang w:val="pt-BR"/>
        </w:rPr>
        <w:t>VIAGEM” para abrir a próxima tela.</w:t>
      </w:r>
    </w:p>
    <w:p w14:paraId="5BADF6F9" w14:textId="77777777" w:rsidR="001F3F2A" w:rsidRPr="006C4AAB" w:rsidRDefault="001F3F2A">
      <w:pPr>
        <w:spacing w:after="15"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</w:p>
    <w:p w14:paraId="7D46E411" w14:textId="77777777" w:rsidR="002B1B64" w:rsidRDefault="002B1A6F" w:rsidP="001F3F2A">
      <w:pPr>
        <w:spacing w:after="0" w:line="257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6B532B00" wp14:editId="25911832">
            <wp:extent cx="2311305" cy="687121"/>
            <wp:effectExtent l="0" t="0" r="0" b="0"/>
            <wp:docPr id="123492737" name="Picture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8466" cy="6981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9E070F" w14:textId="77777777" w:rsidR="001F3F2A" w:rsidRDefault="001F3F2A" w:rsidP="001F3F2A">
      <w:pPr>
        <w:spacing w:after="0" w:line="257" w:lineRule="auto"/>
        <w:jc w:val="center"/>
        <w:rPr>
          <w:rFonts w:ascii="Arial" w:hAnsi="Arial" w:cs="Arial"/>
          <w:szCs w:val="20"/>
        </w:rPr>
      </w:pPr>
    </w:p>
    <w:p w14:paraId="23A84A0D" w14:textId="77777777" w:rsidR="002B1B64" w:rsidRPr="006C4AAB" w:rsidRDefault="002B1A6F">
      <w:pPr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Nessa tela deve-se obrigatoriamente ser preenchido alguns campos descritos abaixo.</w:t>
      </w:r>
    </w:p>
    <w:p w14:paraId="0A2DA187" w14:textId="77777777" w:rsidR="002B1B64" w:rsidRDefault="002B1A6F" w:rsidP="0042666E">
      <w:pPr>
        <w:pageBreakBefore/>
        <w:spacing w:after="0" w:line="256" w:lineRule="auto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1CD201FF" wp14:editId="3FA34743">
            <wp:extent cx="6120134" cy="4914900"/>
            <wp:effectExtent l="0" t="0" r="0" b="0"/>
            <wp:docPr id="1368445280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4914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39A727D" w14:textId="134A5F71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Preencher o tipo de viagem que será realizada.</w:t>
      </w:r>
    </w:p>
    <w:p w14:paraId="2726F2F6" w14:textId="77777777" w:rsidR="002B1B64" w:rsidRPr="006C4AAB" w:rsidRDefault="002B1A6F" w:rsidP="0042666E">
      <w:pPr>
        <w:spacing w:after="0" w:line="360" w:lineRule="auto"/>
        <w:ind w:firstLine="720"/>
        <w:rPr>
          <w:rFonts w:ascii="Arial" w:hAnsi="Arial" w:cs="Arial"/>
          <w:sz w:val="20"/>
          <w:szCs w:val="20"/>
          <w:lang w:val="pt-BR"/>
        </w:rPr>
      </w:pP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Ex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>: Assistência Técnica</w:t>
      </w:r>
    </w:p>
    <w:p w14:paraId="1C43A122" w14:textId="150A03B8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Cidade destino da viagem. Haverá casos que na mesma </w:t>
      </w:r>
      <w:r w:rsidRPr="006C4AAB">
        <w:rPr>
          <w:rFonts w:ascii="Arial" w:hAnsi="Arial" w:cs="Arial"/>
          <w:sz w:val="20"/>
          <w:szCs w:val="20"/>
          <w:lang w:val="pt-BR"/>
        </w:rPr>
        <w:t>viagem poderá se passar em mais de</w:t>
      </w:r>
      <w:r w:rsidR="0042666E">
        <w:rPr>
          <w:rFonts w:ascii="Arial" w:hAnsi="Arial" w:cs="Arial"/>
          <w:szCs w:val="20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>uma cidade.</w:t>
      </w:r>
    </w:p>
    <w:p w14:paraId="6989600E" w14:textId="52175F04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Nome do cliente ou evento.</w:t>
      </w:r>
    </w:p>
    <w:p w14:paraId="5636D698" w14:textId="0466EE79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Data e hora de saída.</w:t>
      </w:r>
    </w:p>
    <w:p w14:paraId="10D37970" w14:textId="0F0DE0A3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Detalhamento. Nesse campo preencher informações adicionais da viagem.</w:t>
      </w:r>
    </w:p>
    <w:p w14:paraId="1BE6669A" w14:textId="77777777" w:rsidR="002B1B64" w:rsidRPr="006C4AAB" w:rsidRDefault="002B1A6F" w:rsidP="0042666E">
      <w:pPr>
        <w:spacing w:after="0" w:line="360" w:lineRule="auto"/>
        <w:ind w:firstLine="720"/>
        <w:rPr>
          <w:rFonts w:ascii="Arial" w:hAnsi="Arial" w:cs="Arial"/>
          <w:sz w:val="20"/>
          <w:szCs w:val="20"/>
          <w:lang w:val="pt-BR"/>
        </w:rPr>
      </w:pP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Ex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 xml:space="preserve">: Viagem para realizar assistência técnica no cliente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xxxx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>.</w:t>
      </w:r>
    </w:p>
    <w:p w14:paraId="70FADC29" w14:textId="3C3D6B7B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Adiantamento, quando clicar em cima do adiantamento abrirá os três campos (SALDO,</w:t>
      </w:r>
      <w:r w:rsidR="0042666E">
        <w:rPr>
          <w:rFonts w:ascii="Arial" w:hAnsi="Arial" w:cs="Arial"/>
          <w:szCs w:val="20"/>
        </w:rPr>
        <w:t xml:space="preserve"> </w:t>
      </w:r>
      <w:r w:rsidRPr="006C4AAB">
        <w:rPr>
          <w:rFonts w:ascii="Arial" w:hAnsi="Arial" w:cs="Arial"/>
          <w:sz w:val="20"/>
          <w:szCs w:val="20"/>
          <w:lang w:val="pt-BR"/>
        </w:rPr>
        <w:t>SOLICITAR e TOTAL) deve-se ver o saldo disponível, se precisar dinheiro deve-se clicar em SOLICITAR para colocar o valor necessário para a viagem.</w:t>
      </w:r>
    </w:p>
    <w:p w14:paraId="62DD1644" w14:textId="14128998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>Selecionar o veículo que será utilizado.</w:t>
      </w:r>
    </w:p>
    <w:p w14:paraId="56AC14D4" w14:textId="66F87D62" w:rsidR="002B1B64" w:rsidRPr="006C4AAB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a previsão de retorno.</w:t>
      </w:r>
    </w:p>
    <w:p w14:paraId="22A7F8F6" w14:textId="1B8FA273" w:rsidR="002B1B64" w:rsidRDefault="002B1A6F" w:rsidP="0042666E">
      <w:pPr>
        <w:numPr>
          <w:ilvl w:val="0"/>
          <w:numId w:val="5"/>
        </w:numPr>
        <w:spacing w:after="0" w:line="360" w:lineRule="auto"/>
        <w:ind w:left="0" w:firstLine="72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Clicar em enviar.</w:t>
      </w:r>
    </w:p>
    <w:p w14:paraId="73774CC8" w14:textId="77777777" w:rsidR="0042666E" w:rsidRPr="006C4AAB" w:rsidRDefault="0042666E" w:rsidP="0042666E">
      <w:pPr>
        <w:spacing w:after="0" w:line="360" w:lineRule="auto"/>
        <w:ind w:left="720"/>
        <w:rPr>
          <w:rFonts w:ascii="Arial" w:hAnsi="Arial" w:cs="Arial"/>
          <w:sz w:val="20"/>
          <w:szCs w:val="20"/>
          <w:lang w:val="pt-BR"/>
        </w:rPr>
      </w:pPr>
    </w:p>
    <w:p w14:paraId="2106B715" w14:textId="52E64524" w:rsidR="002B1B64" w:rsidRPr="006C4AAB" w:rsidRDefault="002B1A6F">
      <w:pPr>
        <w:spacing w:after="280" w:line="336" w:lineRule="auto"/>
        <w:ind w:left="-5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 xml:space="preserve">Nota: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O valor solicitado é depositado pelo setor Financeiro no cartão corporativo. Para funcionários que não tem cartão corporativo </w:t>
      </w:r>
      <w:r w:rsidR="0042666E">
        <w:rPr>
          <w:rFonts w:ascii="Arial" w:hAnsi="Arial" w:cs="Arial"/>
          <w:szCs w:val="20"/>
        </w:rPr>
        <w:t>retirar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o dinheiro junto ao setor.</w:t>
      </w:r>
    </w:p>
    <w:p w14:paraId="19AA5F92" w14:textId="77777777" w:rsidR="002B1B64" w:rsidRPr="006C4AAB" w:rsidRDefault="002B1A6F">
      <w:pPr>
        <w:spacing w:after="8" w:line="256" w:lineRule="auto"/>
        <w:ind w:left="48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75F1B4F2" wp14:editId="54B79F6C">
            <wp:extent cx="5507988" cy="2259967"/>
            <wp:effectExtent l="0" t="0" r="0" b="6983"/>
            <wp:docPr id="624558065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7988" cy="22599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212DB2" w14:textId="77777777" w:rsidR="002B1B64" w:rsidRDefault="002B1A6F" w:rsidP="0042666E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Preenchimento das </w:t>
      </w:r>
      <w:r w:rsidRPr="006C4AAB">
        <w:rPr>
          <w:rFonts w:ascii="Arial" w:hAnsi="Arial" w:cs="Arial"/>
          <w:sz w:val="20"/>
          <w:szCs w:val="20"/>
          <w:lang w:val="pt-BR"/>
        </w:rPr>
        <w:t>informações para solicitação</w:t>
      </w:r>
    </w:p>
    <w:p w14:paraId="42ACA65E" w14:textId="77777777" w:rsidR="0042666E" w:rsidRPr="006C4AAB" w:rsidRDefault="0042666E" w:rsidP="0042666E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6BE2CE58" w14:textId="50882A75" w:rsidR="002B1B64" w:rsidRDefault="002B1A6F" w:rsidP="00CC0FCE">
      <w:pPr>
        <w:pStyle w:val="Ttulo1"/>
        <w:rPr>
          <w:lang w:val="pt-BR"/>
        </w:rPr>
      </w:pPr>
      <w:bookmarkStart w:id="26" w:name="_Toc196223942"/>
      <w:r w:rsidRPr="006C4AAB">
        <w:rPr>
          <w:lang w:val="pt-BR"/>
        </w:rPr>
        <w:t>11</w:t>
      </w:r>
      <w:r w:rsidR="00CC0FCE">
        <w:rPr>
          <w:lang w:val="pt-BR"/>
        </w:rPr>
        <w:t xml:space="preserve"> PREENCHIMENTO APÓS A VIAGEM</w:t>
      </w:r>
      <w:bookmarkEnd w:id="26"/>
    </w:p>
    <w:p w14:paraId="0E41A52A" w14:textId="77777777" w:rsidR="00CC0FCE" w:rsidRPr="00CC0FCE" w:rsidRDefault="00CC0FCE" w:rsidP="00CC0FCE">
      <w:pPr>
        <w:rPr>
          <w:lang w:val="pt-BR"/>
        </w:rPr>
      </w:pPr>
    </w:p>
    <w:p w14:paraId="7712E726" w14:textId="77777777" w:rsidR="002B1B64" w:rsidRDefault="002B1A6F">
      <w:pPr>
        <w:spacing w:after="218"/>
        <w:ind w:left="720" w:right="8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Na tela inicial do navegador entrar no link.</w:t>
      </w:r>
    </w:p>
    <w:p w14:paraId="0F893435" w14:textId="77777777" w:rsidR="0042666E" w:rsidRPr="006C4AAB" w:rsidRDefault="0042666E">
      <w:pPr>
        <w:spacing w:after="218"/>
        <w:ind w:left="720" w:right="8"/>
        <w:rPr>
          <w:rFonts w:ascii="Arial" w:hAnsi="Arial" w:cs="Arial"/>
          <w:sz w:val="20"/>
          <w:szCs w:val="20"/>
          <w:lang w:val="pt-BR"/>
        </w:rPr>
      </w:pPr>
    </w:p>
    <w:p w14:paraId="2B3A8D46" w14:textId="005DD879" w:rsidR="002B1B64" w:rsidRPr="006C4AAB" w:rsidRDefault="0042666E" w:rsidP="00571D9A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noProof/>
        </w:rPr>
        <w:drawing>
          <wp:inline distT="0" distB="0" distL="0" distR="0" wp14:anchorId="2B46475D" wp14:editId="53EF7DE4">
            <wp:extent cx="1366259" cy="1436025"/>
            <wp:effectExtent l="0" t="0" r="5715" b="0"/>
            <wp:docPr id="1317714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4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4702" cy="14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2A3" w14:textId="77777777" w:rsidR="002B1B64" w:rsidRPr="006C4AAB" w:rsidRDefault="002B1A6F">
      <w:pPr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Fazer o login.</w:t>
      </w:r>
    </w:p>
    <w:p w14:paraId="45825047" w14:textId="77777777" w:rsidR="002B1B64" w:rsidRPr="006C4AAB" w:rsidRDefault="002B1A6F" w:rsidP="00571D9A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6187068E" wp14:editId="0B4870EC">
            <wp:extent cx="1368307" cy="1289674"/>
            <wp:effectExtent l="0" t="0" r="3810" b="6350"/>
            <wp:docPr id="502687398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7768" cy="12985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E7BF4" w14:textId="77777777" w:rsidR="002B1B64" w:rsidRPr="006C4AAB" w:rsidRDefault="002B1A6F">
      <w:pPr>
        <w:spacing w:after="289"/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Entrar no ícone “CONTROLE DE VIAGENS”.</w:t>
      </w:r>
    </w:p>
    <w:p w14:paraId="64F5FE6E" w14:textId="77777777" w:rsidR="002B1B64" w:rsidRPr="006C4AAB" w:rsidRDefault="002B1A6F" w:rsidP="00571D9A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458A06DF" wp14:editId="2D255AB7">
            <wp:extent cx="1406330" cy="1337244"/>
            <wp:effectExtent l="0" t="0" r="3810" b="0"/>
            <wp:docPr id="1301450811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1497" cy="13421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C2EA40B" w14:textId="77777777" w:rsidR="002B1B64" w:rsidRPr="006C4AAB" w:rsidRDefault="002B1A6F">
      <w:pPr>
        <w:spacing w:after="588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Após clicar em enviar deve-se mover o cursor do mouse ao canto esquerdo da tela para abrir as opções disponíveis e selecionar “MÓDULOS”.</w:t>
      </w:r>
    </w:p>
    <w:p w14:paraId="34580AEB" w14:textId="77777777" w:rsidR="002B1B64" w:rsidRDefault="002B1A6F" w:rsidP="00571D9A">
      <w:pPr>
        <w:spacing w:after="0" w:line="360" w:lineRule="auto"/>
        <w:jc w:val="center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5228EF25" wp14:editId="34D66C5F">
            <wp:extent cx="2416608" cy="909114"/>
            <wp:effectExtent l="0" t="0" r="3175" b="5715"/>
            <wp:docPr id="1569929590" name="Picture 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7812" cy="9170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164AAB" w14:textId="77777777" w:rsidR="0042666E" w:rsidRDefault="0042666E" w:rsidP="0042666E">
      <w:pPr>
        <w:spacing w:after="0" w:line="257" w:lineRule="auto"/>
        <w:jc w:val="center"/>
        <w:rPr>
          <w:rFonts w:ascii="Arial" w:hAnsi="Arial" w:cs="Arial"/>
          <w:szCs w:val="20"/>
        </w:rPr>
      </w:pPr>
    </w:p>
    <w:p w14:paraId="5F0AC327" w14:textId="77777777" w:rsidR="0042666E" w:rsidRPr="006C4AAB" w:rsidRDefault="0042666E" w:rsidP="0042666E">
      <w:pPr>
        <w:spacing w:after="0" w:line="257" w:lineRule="auto"/>
        <w:jc w:val="center"/>
        <w:rPr>
          <w:rFonts w:ascii="Arial" w:hAnsi="Arial" w:cs="Arial"/>
          <w:sz w:val="20"/>
          <w:szCs w:val="20"/>
          <w:lang w:val="pt-BR"/>
        </w:rPr>
      </w:pPr>
    </w:p>
    <w:p w14:paraId="30A7B9CE" w14:textId="77777777" w:rsidR="002B1B64" w:rsidRPr="006C4AAB" w:rsidRDefault="002B1A6F">
      <w:pPr>
        <w:spacing w:after="31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Na tela que abrir deve-se mover o cursor do mouse ao canto esquerdo da tela para abrir as opções disponíveis e selecionar “NOVA VIAGEM” para abrir a próxima tela.</w:t>
      </w:r>
    </w:p>
    <w:p w14:paraId="2D8FE4E9" w14:textId="77777777" w:rsidR="002B1B64" w:rsidRPr="006C4AAB" w:rsidRDefault="002B1A6F" w:rsidP="00571D9A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3691BCE2" wp14:editId="1007F110">
            <wp:extent cx="1440810" cy="1367786"/>
            <wp:effectExtent l="0" t="0" r="6990" b="3814"/>
            <wp:docPr id="1863307146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810" cy="1367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44D86A8" w14:textId="77777777" w:rsidR="002B1B64" w:rsidRPr="006C4AAB" w:rsidRDefault="002B1A6F">
      <w:pPr>
        <w:spacing w:after="12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 xml:space="preserve">Nessa tela aparecerá a viagem que foi </w:t>
      </w:r>
      <w:r w:rsidRPr="006C4AAB">
        <w:rPr>
          <w:rFonts w:ascii="Arial" w:hAnsi="Arial" w:cs="Arial"/>
          <w:sz w:val="20"/>
          <w:szCs w:val="20"/>
          <w:lang w:val="pt-BR"/>
        </w:rPr>
        <w:t>aberta, clicar em cima do nome da viagem para abrir a tela de preenchimento.</w:t>
      </w:r>
    </w:p>
    <w:p w14:paraId="2D337D80" w14:textId="77777777" w:rsidR="002B1B64" w:rsidRPr="006C4AAB" w:rsidRDefault="002B1A6F">
      <w:pPr>
        <w:spacing w:after="435" w:line="256" w:lineRule="auto"/>
        <w:ind w:left="-1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mc:AlternateContent>
          <mc:Choice Requires="wpg">
            <w:drawing>
              <wp:inline distT="0" distB="0" distL="0" distR="0" wp14:anchorId="1BB7A6D1" wp14:editId="6F8755A6">
                <wp:extent cx="6119493" cy="1588770"/>
                <wp:effectExtent l="0" t="0" r="0" b="0"/>
                <wp:docPr id="1397061667" name="Group 13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3" cy="1588770"/>
                          <a:chOff x="0" y="0"/>
                          <a:chExt cx="6119493" cy="1588770"/>
                        </a:xfrm>
                      </wpg:grpSpPr>
                      <pic:pic xmlns:pic="http://schemas.openxmlformats.org/drawingml/2006/picture">
                        <pic:nvPicPr>
                          <pic:cNvPr id="802804867" name="Picture 110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74370" y="63495"/>
                            <a:ext cx="4906012" cy="1402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94811117" name="Picture 110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3" cy="158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A7166A" id="Group 13724" o:spid="_x0000_s1026" style="width:481.85pt;height:125.1pt;mso-position-horizontal-relative:char;mso-position-vertical-relative:line" coordsize="61194,158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3" o:spid="_x0000_s1027" type="#_x0000_t75" style="position:absolute;left:6743;top:634;width:49060;height:14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">
                  <v:imagedata r:id="rId38" o:title=""/>
                </v:shape>
                <v:shape id="Picture 1105" o:spid="_x0000_s1028" type="#_x0000_t75" style="position:absolute;width:61194;height:15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">
                  <v:imagedata r:id="rId39" o:title=""/>
                </v:shape>
                <w10:anchorlock/>
              </v:group>
            </w:pict>
          </mc:Fallback>
        </mc:AlternateContent>
      </w:r>
    </w:p>
    <w:p w14:paraId="2B626042" w14:textId="77777777" w:rsidR="002B1B64" w:rsidRPr="006C4AAB" w:rsidRDefault="002B1A6F">
      <w:pPr>
        <w:spacing w:after="190"/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Nessa tela devem ser lançadas as despesas para finalização da viagem.</w:t>
      </w:r>
    </w:p>
    <w:p w14:paraId="781385C3" w14:textId="77777777" w:rsidR="002B1B64" w:rsidRPr="006C4AAB" w:rsidRDefault="002B1A6F">
      <w:pPr>
        <w:spacing w:after="561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35EDA436" wp14:editId="78C17C76">
            <wp:extent cx="6120134" cy="1614802"/>
            <wp:effectExtent l="0" t="0" r="0" b="4448"/>
            <wp:docPr id="996029321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14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FFF761D" w14:textId="77777777" w:rsidR="002B1B64" w:rsidRPr="006C4AAB" w:rsidRDefault="002B1A6F">
      <w:pPr>
        <w:spacing w:line="336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No ícone “Lançar despesas” devem ser lançadas as despesas da viagem preenchendo os campos abaixo.</w:t>
      </w:r>
    </w:p>
    <w:p w14:paraId="2662FC25" w14:textId="0CBD8E84" w:rsidR="002B1B64" w:rsidRPr="006C4AAB" w:rsidRDefault="002B1A6F" w:rsidP="0042666E">
      <w:pPr>
        <w:numPr>
          <w:ilvl w:val="0"/>
          <w:numId w:val="6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Data na NF;</w:t>
      </w:r>
    </w:p>
    <w:p w14:paraId="3E6FE777" w14:textId="2ED063DF" w:rsidR="002B1B64" w:rsidRPr="006C4AAB" w:rsidRDefault="002B1A6F" w:rsidP="0042666E">
      <w:pPr>
        <w:numPr>
          <w:ilvl w:val="0"/>
          <w:numId w:val="6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Descrição do gasto;</w:t>
      </w:r>
    </w:p>
    <w:p w14:paraId="660F99C5" w14:textId="5141A66F" w:rsidR="002B1B64" w:rsidRPr="006C4AAB" w:rsidRDefault="002B1A6F" w:rsidP="0042666E">
      <w:pPr>
        <w:numPr>
          <w:ilvl w:val="0"/>
          <w:numId w:val="6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Nome do estabelecimento;</w:t>
      </w:r>
    </w:p>
    <w:p w14:paraId="7F8AF6BA" w14:textId="7607DF5F" w:rsidR="002B1B64" w:rsidRPr="006C4AAB" w:rsidRDefault="002B1A6F" w:rsidP="0042666E">
      <w:pPr>
        <w:numPr>
          <w:ilvl w:val="0"/>
          <w:numId w:val="6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Número da NF;</w:t>
      </w:r>
      <w:r w:rsidRPr="006C4AAB">
        <w:rPr>
          <w:rFonts w:ascii="Arial" w:hAnsi="Arial" w:cs="Arial"/>
          <w:sz w:val="20"/>
          <w:szCs w:val="20"/>
          <w:lang w:val="pt-BR"/>
        </w:rPr>
        <w:t>6</w:t>
      </w:r>
    </w:p>
    <w:p w14:paraId="11282772" w14:textId="5A7E6FF8" w:rsidR="002B1B64" w:rsidRPr="006C4AAB" w:rsidRDefault="002B1A6F" w:rsidP="0042666E">
      <w:pPr>
        <w:numPr>
          <w:ilvl w:val="0"/>
          <w:numId w:val="6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Valor da NF;</w:t>
      </w:r>
    </w:p>
    <w:p w14:paraId="4C7E0D37" w14:textId="216A24F4" w:rsidR="002B1B64" w:rsidRDefault="002B1A6F" w:rsidP="0042666E">
      <w:pPr>
        <w:numPr>
          <w:ilvl w:val="0"/>
          <w:numId w:val="6"/>
        </w:numPr>
        <w:spacing w:after="0" w:line="360" w:lineRule="auto"/>
        <w:ind w:left="0" w:firstLine="72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Clicar em SALVAR.</w:t>
      </w:r>
    </w:p>
    <w:p w14:paraId="41976175" w14:textId="77777777" w:rsidR="0042666E" w:rsidRPr="006C4AAB" w:rsidRDefault="0042666E" w:rsidP="0042666E">
      <w:pPr>
        <w:spacing w:after="0" w:line="360" w:lineRule="auto"/>
        <w:rPr>
          <w:rFonts w:ascii="Arial" w:hAnsi="Arial" w:cs="Arial"/>
          <w:sz w:val="20"/>
          <w:szCs w:val="20"/>
          <w:lang w:val="pt-BR"/>
        </w:rPr>
      </w:pPr>
    </w:p>
    <w:p w14:paraId="1ACDD7CA" w14:textId="77777777" w:rsidR="002B1B64" w:rsidRDefault="002B1A6F" w:rsidP="0042666E">
      <w:pPr>
        <w:spacing w:after="0" w:line="336" w:lineRule="auto"/>
        <w:rPr>
          <w:rFonts w:ascii="Arial" w:hAnsi="Arial" w:cs="Arial"/>
          <w:szCs w:val="20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>Nota: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Repetir o processo quantas vezes forem necessárias para fazer o lançamento de todas as despesas da viagem.</w:t>
      </w:r>
    </w:p>
    <w:p w14:paraId="53CE0A2E" w14:textId="77777777" w:rsidR="0042666E" w:rsidRPr="006C4AAB" w:rsidRDefault="0042666E" w:rsidP="0042666E">
      <w:pPr>
        <w:spacing w:after="0" w:line="336" w:lineRule="auto"/>
        <w:rPr>
          <w:rFonts w:ascii="Arial" w:hAnsi="Arial" w:cs="Arial"/>
          <w:sz w:val="20"/>
          <w:szCs w:val="20"/>
          <w:lang w:val="pt-BR"/>
        </w:rPr>
      </w:pPr>
    </w:p>
    <w:p w14:paraId="65DC2DEE" w14:textId="241418A2" w:rsidR="002B1B64" w:rsidRDefault="002B1A6F" w:rsidP="0042666E">
      <w:pPr>
        <w:spacing w:after="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t xml:space="preserve">Após, 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clicar em </w:t>
      </w:r>
      <w:r w:rsidRPr="006C4AAB">
        <w:rPr>
          <w:rFonts w:ascii="Arial" w:hAnsi="Arial" w:cs="Arial"/>
          <w:sz w:val="20"/>
          <w:szCs w:val="20"/>
          <w:lang w:val="pt-BR"/>
        </w:rPr>
        <w:t>“ENCERRAR VIAGEM” e preencher a próxima tela.</w:t>
      </w:r>
    </w:p>
    <w:p w14:paraId="40AF6720" w14:textId="77777777" w:rsidR="0042666E" w:rsidRPr="006C4AAB" w:rsidRDefault="0042666E" w:rsidP="0042666E">
      <w:pPr>
        <w:spacing w:after="0"/>
        <w:rPr>
          <w:rFonts w:ascii="Arial" w:hAnsi="Arial" w:cs="Arial"/>
          <w:sz w:val="20"/>
          <w:szCs w:val="20"/>
          <w:lang w:val="pt-BR"/>
        </w:rPr>
      </w:pPr>
    </w:p>
    <w:p w14:paraId="4ADB0397" w14:textId="77777777" w:rsidR="002B1B64" w:rsidRPr="006C4AAB" w:rsidRDefault="002B1A6F">
      <w:pPr>
        <w:spacing w:after="560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31D0BAB2" wp14:editId="2F971402">
            <wp:extent cx="6120134" cy="2153283"/>
            <wp:effectExtent l="0" t="0" r="0" b="0"/>
            <wp:docPr id="1725911374" name="Picture 1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1532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25828F" w14:textId="268E0DB5" w:rsidR="002B1B64" w:rsidRPr="006C4AAB" w:rsidRDefault="002B1A6F" w:rsidP="0042666E">
      <w:pPr>
        <w:numPr>
          <w:ilvl w:val="0"/>
          <w:numId w:val="7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Preencher com a data e hora de retorno;</w:t>
      </w:r>
    </w:p>
    <w:p w14:paraId="6D0E8575" w14:textId="3C0BAD92" w:rsidR="002B1B64" w:rsidRPr="006C4AAB" w:rsidRDefault="002B1A6F" w:rsidP="0042666E">
      <w:pPr>
        <w:numPr>
          <w:ilvl w:val="0"/>
          <w:numId w:val="7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o Km antes da viagem;</w:t>
      </w:r>
    </w:p>
    <w:p w14:paraId="6122CDB7" w14:textId="721015A7" w:rsidR="002B1B64" w:rsidRPr="006C4AAB" w:rsidRDefault="002B1A6F" w:rsidP="0042666E">
      <w:pPr>
        <w:numPr>
          <w:ilvl w:val="0"/>
          <w:numId w:val="7"/>
        </w:numPr>
        <w:spacing w:after="0" w:line="360" w:lineRule="auto"/>
        <w:ind w:left="0" w:firstLine="72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o Km depois da viagem;</w:t>
      </w:r>
    </w:p>
    <w:p w14:paraId="0F3ADB32" w14:textId="3596ACAD" w:rsidR="002B1B64" w:rsidRDefault="002B1A6F" w:rsidP="0042666E">
      <w:pPr>
        <w:numPr>
          <w:ilvl w:val="0"/>
          <w:numId w:val="7"/>
        </w:numPr>
        <w:spacing w:after="0" w:line="360" w:lineRule="auto"/>
        <w:ind w:left="0" w:firstLine="720"/>
        <w:rPr>
          <w:rFonts w:ascii="Arial" w:hAnsi="Arial" w:cs="Arial"/>
          <w:szCs w:val="20"/>
        </w:rPr>
      </w:pPr>
      <w:r w:rsidRPr="006C4AAB">
        <w:rPr>
          <w:rFonts w:ascii="Arial" w:hAnsi="Arial" w:cs="Arial"/>
          <w:sz w:val="20"/>
          <w:szCs w:val="20"/>
          <w:lang w:val="pt-BR"/>
        </w:rPr>
        <w:t>Colocar o valor caso tenha sobrado troco da viagem;5 – Clicar em SALVAR.</w:t>
      </w:r>
    </w:p>
    <w:p w14:paraId="59A01D03" w14:textId="77777777" w:rsidR="0042666E" w:rsidRPr="006C4AAB" w:rsidRDefault="0042666E" w:rsidP="0042666E">
      <w:pPr>
        <w:spacing w:after="0" w:line="360" w:lineRule="auto"/>
        <w:ind w:left="720"/>
        <w:rPr>
          <w:rFonts w:ascii="Arial" w:hAnsi="Arial" w:cs="Arial"/>
          <w:sz w:val="20"/>
          <w:szCs w:val="20"/>
          <w:lang w:val="pt-BR"/>
        </w:rPr>
      </w:pPr>
    </w:p>
    <w:p w14:paraId="5FF7CE5A" w14:textId="77777777" w:rsidR="002B1B64" w:rsidRPr="006C4AAB" w:rsidRDefault="002B1A6F">
      <w:pPr>
        <w:spacing w:line="338" w:lineRule="auto"/>
        <w:ind w:left="-5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b/>
          <w:sz w:val="20"/>
          <w:szCs w:val="20"/>
          <w:lang w:val="pt-BR"/>
        </w:rPr>
        <w:t>Nota:</w:t>
      </w:r>
      <w:r w:rsidRPr="006C4AAB">
        <w:rPr>
          <w:rFonts w:ascii="Arial" w:hAnsi="Arial" w:cs="Arial"/>
          <w:sz w:val="20"/>
          <w:szCs w:val="20"/>
          <w:lang w:val="pt-BR"/>
        </w:rPr>
        <w:t xml:space="preserve"> Após salvar as </w:t>
      </w:r>
      <w:r w:rsidRPr="006C4AAB">
        <w:rPr>
          <w:rFonts w:ascii="Arial" w:hAnsi="Arial" w:cs="Arial"/>
          <w:sz w:val="20"/>
          <w:szCs w:val="20"/>
          <w:lang w:val="pt-BR"/>
        </w:rPr>
        <w:t>informações abrirá na tela um relatório com todas as informações descritas, esse relatório deve ser impresso e assinado para entregar no setor Financeiro junto com as NF e o troco do dinheiro.</w:t>
      </w:r>
    </w:p>
    <w:p w14:paraId="40B42D95" w14:textId="77777777" w:rsidR="002B1B64" w:rsidRDefault="002B1A6F" w:rsidP="00CC0FCE">
      <w:pPr>
        <w:pStyle w:val="Ttulo1"/>
        <w:rPr>
          <w:lang w:val="pt-BR"/>
        </w:rPr>
      </w:pPr>
      <w:bookmarkStart w:id="27" w:name="_Toc196223943"/>
      <w:r w:rsidRPr="006C4AAB">
        <w:rPr>
          <w:lang w:val="pt-BR"/>
        </w:rPr>
        <w:t>12 COMO VERIFICAR O KM DE SAÍDA E RETORNO</w:t>
      </w:r>
      <w:bookmarkEnd w:id="27"/>
    </w:p>
    <w:p w14:paraId="1DDE9F3B" w14:textId="77777777" w:rsidR="00CC0FCE" w:rsidRPr="00CC0FCE" w:rsidRDefault="00CC0FCE" w:rsidP="00CC0FCE">
      <w:pPr>
        <w:rPr>
          <w:lang w:val="pt-BR"/>
        </w:rPr>
      </w:pPr>
    </w:p>
    <w:p w14:paraId="5B4593A1" w14:textId="77777777" w:rsidR="002B1B64" w:rsidRPr="006C4AAB" w:rsidRDefault="002B1A6F">
      <w:pPr>
        <w:spacing w:after="124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51E7664B" wp14:editId="354C35B8">
            <wp:extent cx="6119493" cy="1294762"/>
            <wp:effectExtent l="0" t="0" r="0" b="638"/>
            <wp:docPr id="90550148" name="Picture 1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12947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3D73EA" w14:textId="77777777" w:rsidR="002B1B64" w:rsidRPr="006C4AAB" w:rsidRDefault="002B1A6F">
      <w:pPr>
        <w:spacing w:after="258"/>
        <w:ind w:left="720" w:right="8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No sistema </w:t>
      </w:r>
      <w:proofErr w:type="spellStart"/>
      <w:r w:rsidRPr="006C4AAB">
        <w:rPr>
          <w:rFonts w:ascii="Arial" w:hAnsi="Arial" w:cs="Arial"/>
          <w:sz w:val="20"/>
          <w:szCs w:val="20"/>
          <w:lang w:val="pt-BR"/>
        </w:rPr>
        <w:t>Tecnicon</w:t>
      </w:r>
      <w:proofErr w:type="spellEnd"/>
      <w:r w:rsidRPr="006C4AAB">
        <w:rPr>
          <w:rFonts w:ascii="Arial" w:hAnsi="Arial" w:cs="Arial"/>
          <w:sz w:val="20"/>
          <w:szCs w:val="20"/>
          <w:lang w:val="pt-BR"/>
        </w:rPr>
        <w:t xml:space="preserve"> deve-se acessar o ícone “PORTARIA DE VEICULO”.</w:t>
      </w:r>
    </w:p>
    <w:p w14:paraId="2B94851E" w14:textId="77777777" w:rsidR="002B1B64" w:rsidRPr="006C4AAB" w:rsidRDefault="002B1A6F">
      <w:pPr>
        <w:spacing w:after="560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47B5B1F4" wp14:editId="2078BCE0">
            <wp:extent cx="6120134" cy="1017270"/>
            <wp:effectExtent l="0" t="0" r="0" b="0"/>
            <wp:docPr id="1341866980" name="Picture 1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0172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C390B5" w14:textId="77777777" w:rsidR="002B1B64" w:rsidRPr="006C4AAB" w:rsidRDefault="002B1A6F">
      <w:pPr>
        <w:spacing w:after="181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>Clicar em “CONTROLE DE VEÍCULOS PRÓPRIOS” e em seguida em “SAÍDA DE VEICULO PRÓPRIO”.</w:t>
      </w:r>
    </w:p>
    <w:p w14:paraId="18937488" w14:textId="32AD1484" w:rsidR="002B1B64" w:rsidRDefault="0042666E">
      <w:pPr>
        <w:spacing w:after="0" w:line="256" w:lineRule="auto"/>
        <w:ind w:left="-2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4F8E32C" wp14:editId="010B8FA0">
            <wp:extent cx="6118860" cy="744220"/>
            <wp:effectExtent l="0" t="0" r="0" b="0"/>
            <wp:docPr id="1232898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98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E9AE" w14:textId="77777777" w:rsidR="0042666E" w:rsidRDefault="0042666E">
      <w:pPr>
        <w:spacing w:after="0" w:line="256" w:lineRule="auto"/>
        <w:ind w:left="-2"/>
        <w:rPr>
          <w:rFonts w:ascii="Arial" w:hAnsi="Arial" w:cs="Arial"/>
          <w:szCs w:val="20"/>
        </w:rPr>
      </w:pPr>
    </w:p>
    <w:p w14:paraId="1F8F5B95" w14:textId="77777777" w:rsidR="0042666E" w:rsidRDefault="0042666E">
      <w:pPr>
        <w:spacing w:after="0" w:line="256" w:lineRule="auto"/>
        <w:ind w:left="-2"/>
        <w:rPr>
          <w:rFonts w:ascii="Arial" w:hAnsi="Arial" w:cs="Arial"/>
          <w:szCs w:val="20"/>
        </w:rPr>
      </w:pPr>
    </w:p>
    <w:p w14:paraId="30AFDB6D" w14:textId="3B411C44" w:rsidR="0042666E" w:rsidRDefault="0042666E" w:rsidP="0042666E">
      <w:pPr>
        <w:spacing w:after="0" w:line="360" w:lineRule="auto"/>
        <w:ind w:firstLine="720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Nessa tela clicar na lupa para abrir a próxima tela.</w:t>
      </w:r>
    </w:p>
    <w:p w14:paraId="47709418" w14:textId="77777777" w:rsidR="0042666E" w:rsidRPr="006C4AAB" w:rsidRDefault="0042666E">
      <w:pPr>
        <w:spacing w:after="0" w:line="256" w:lineRule="auto"/>
        <w:ind w:left="-2"/>
        <w:rPr>
          <w:rFonts w:ascii="Arial" w:hAnsi="Arial" w:cs="Arial"/>
          <w:sz w:val="20"/>
          <w:szCs w:val="20"/>
          <w:lang w:val="pt-BR"/>
        </w:rPr>
      </w:pPr>
    </w:p>
    <w:p w14:paraId="6BEA33C9" w14:textId="77777777" w:rsidR="002B1B64" w:rsidRPr="006C4AAB" w:rsidRDefault="002B1A6F">
      <w:pPr>
        <w:spacing w:after="906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drawing>
          <wp:inline distT="0" distB="0" distL="0" distR="0" wp14:anchorId="33B8779A" wp14:editId="46D129AF">
            <wp:extent cx="6120134" cy="1955801"/>
            <wp:effectExtent l="0" t="0" r="0" b="6349"/>
            <wp:docPr id="1506988487" name="Picture 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9558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2D19092" w14:textId="77777777" w:rsidR="002B1B64" w:rsidRPr="006C4AAB" w:rsidRDefault="002B1A6F">
      <w:pPr>
        <w:spacing w:after="113" w:line="338" w:lineRule="auto"/>
        <w:ind w:left="-15" w:right="8" w:firstLine="710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t xml:space="preserve">Nessa tela em “VALOR A </w:t>
      </w:r>
      <w:r w:rsidRPr="006C4AAB">
        <w:rPr>
          <w:rFonts w:ascii="Arial" w:hAnsi="Arial" w:cs="Arial"/>
          <w:sz w:val="20"/>
          <w:szCs w:val="20"/>
          <w:lang w:val="pt-BR"/>
        </w:rPr>
        <w:t>CONSULTAR” deve ser colocado o nome do motorista que saiu com o veículo e clicar em pesquisar. Todas as informações da portaria em nome da pessoa selecionada estarão disponíveis na tela.</w:t>
      </w:r>
    </w:p>
    <w:p w14:paraId="0CA3EFE8" w14:textId="77777777" w:rsidR="002B1B64" w:rsidRPr="006C4AAB" w:rsidRDefault="002B1A6F">
      <w:pPr>
        <w:spacing w:after="492" w:line="256" w:lineRule="auto"/>
        <w:ind w:left="-2"/>
        <w:rPr>
          <w:rFonts w:ascii="Arial" w:hAnsi="Arial" w:cs="Arial"/>
          <w:sz w:val="20"/>
          <w:szCs w:val="20"/>
          <w:lang w:val="pt-BR"/>
        </w:rPr>
      </w:pPr>
      <w:r w:rsidRPr="006C4AAB">
        <w:rPr>
          <w:rFonts w:ascii="Arial" w:hAnsi="Arial" w:cs="Arial"/>
          <w:sz w:val="20"/>
          <w:szCs w:val="20"/>
          <w:lang w:val="pt-BR"/>
        </w:rPr>
        <w:lastRenderedPageBreak/>
        <w:drawing>
          <wp:inline distT="0" distB="0" distL="0" distR="0" wp14:anchorId="6138F723" wp14:editId="1DCFF630">
            <wp:extent cx="5921279" cy="1860514"/>
            <wp:effectExtent l="0" t="0" r="3810" b="6985"/>
            <wp:docPr id="762694639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6114" cy="18683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3759F9" w14:textId="77777777" w:rsidR="002B1B64" w:rsidRDefault="002B1A6F" w:rsidP="00CC0FCE">
      <w:pPr>
        <w:pStyle w:val="Ttulo1"/>
        <w:rPr>
          <w:lang w:val="pt-BR"/>
        </w:rPr>
      </w:pPr>
      <w:bookmarkStart w:id="28" w:name="_Toc196223944"/>
      <w:r w:rsidRPr="006C4AAB">
        <w:rPr>
          <w:lang w:val="pt-BR"/>
        </w:rPr>
        <w:t xml:space="preserve">13 </w:t>
      </w:r>
      <w:r w:rsidRPr="006C4AAB">
        <w:rPr>
          <w:lang w:val="pt-BR"/>
        </w:rPr>
        <w:t>REVISÕES EFETUADAS</w:t>
      </w:r>
      <w:bookmarkEnd w:id="28"/>
    </w:p>
    <w:p w14:paraId="1910A2C1" w14:textId="77777777" w:rsidR="00CC0FCE" w:rsidRPr="00CC0FCE" w:rsidRDefault="00CC0FCE" w:rsidP="00CC0FCE">
      <w:pPr>
        <w:rPr>
          <w:lang w:val="pt-BR"/>
        </w:rPr>
      </w:pPr>
    </w:p>
    <w:tbl>
      <w:tblPr>
        <w:tblW w:w="9598" w:type="dxa"/>
        <w:tblInd w:w="2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56"/>
        <w:gridCol w:w="1358"/>
        <w:gridCol w:w="6884"/>
      </w:tblGrid>
      <w:tr w:rsidR="006C4AAB" w:rsidRPr="006C4AAB" w14:paraId="3F572CFD" w14:textId="77777777">
        <w:tblPrEx>
          <w:tblCellMar>
            <w:top w:w="0" w:type="dxa"/>
            <w:bottom w:w="0" w:type="dxa"/>
          </w:tblCellMar>
        </w:tblPrEx>
        <w:trPr>
          <w:trHeight w:val="354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4E834BE5" w14:textId="77777777" w:rsidR="002B1B64" w:rsidRPr="006C4AAB" w:rsidRDefault="002B1A6F" w:rsidP="00CC0FCE">
            <w:pPr>
              <w:spacing w:after="0" w:line="257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b/>
                <w:sz w:val="20"/>
                <w:szCs w:val="20"/>
                <w:lang w:val="pt-BR"/>
              </w:rPr>
              <w:t>Revisão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1E037100" w14:textId="77777777" w:rsidR="002B1B64" w:rsidRPr="006C4AAB" w:rsidRDefault="002B1A6F" w:rsidP="00CC0FCE">
            <w:pPr>
              <w:spacing w:after="0" w:line="257" w:lineRule="auto"/>
              <w:jc w:val="right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b/>
                <w:sz w:val="20"/>
                <w:szCs w:val="20"/>
                <w:lang w:val="pt-BR"/>
              </w:rPr>
              <w:t>Data</w:t>
            </w:r>
          </w:p>
        </w:tc>
        <w:tc>
          <w:tcPr>
            <w:tcW w:w="6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0512DA8E" w14:textId="77777777" w:rsidR="002B1B64" w:rsidRPr="006C4AAB" w:rsidRDefault="002B1A6F" w:rsidP="00CC0FCE">
            <w:pPr>
              <w:spacing w:after="0" w:line="257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b/>
                <w:sz w:val="20"/>
                <w:szCs w:val="20"/>
                <w:lang w:val="pt-BR"/>
              </w:rPr>
              <w:t>Alteração</w:t>
            </w:r>
          </w:p>
        </w:tc>
      </w:tr>
      <w:tr w:rsidR="006C4AAB" w:rsidRPr="006C4AAB" w14:paraId="0D00B178" w14:textId="77777777">
        <w:tblPrEx>
          <w:tblCellMar>
            <w:top w:w="0" w:type="dxa"/>
            <w:bottom w:w="0" w:type="dxa"/>
          </w:tblCellMar>
        </w:tblPrEx>
        <w:trPr>
          <w:trHeight w:val="356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0E65B09E" w14:textId="77777777" w:rsidR="002B1B64" w:rsidRPr="006C4AAB" w:rsidRDefault="002B1A6F" w:rsidP="00CC0FCE">
            <w:pPr>
              <w:spacing w:after="0" w:line="257" w:lineRule="aut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00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6E35548B" w14:textId="77777777" w:rsidR="002B1B64" w:rsidRPr="006C4AAB" w:rsidRDefault="002B1A6F" w:rsidP="00CC0FCE">
            <w:pPr>
              <w:spacing w:after="0" w:line="257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24/06/2020</w:t>
            </w:r>
          </w:p>
        </w:tc>
        <w:tc>
          <w:tcPr>
            <w:tcW w:w="6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0EF94CB7" w14:textId="77777777" w:rsidR="002B1B64" w:rsidRPr="006C4AAB" w:rsidRDefault="002B1A6F" w:rsidP="00CC0FCE">
            <w:pPr>
              <w:spacing w:after="0" w:line="257" w:lineRule="auto"/>
              <w:ind w:hanging="10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Emissão.</w:t>
            </w:r>
          </w:p>
        </w:tc>
      </w:tr>
      <w:tr w:rsidR="006C4AAB" w:rsidRPr="006C4AAB" w14:paraId="5ABA6CED" w14:textId="77777777">
        <w:tblPrEx>
          <w:tblCellMar>
            <w:top w:w="0" w:type="dxa"/>
            <w:bottom w:w="0" w:type="dxa"/>
          </w:tblCellMar>
        </w:tblPrEx>
        <w:trPr>
          <w:trHeight w:val="582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6EA509C7" w14:textId="77777777" w:rsidR="002B1B64" w:rsidRPr="006C4AAB" w:rsidRDefault="002B1A6F" w:rsidP="00CC0FCE">
            <w:pPr>
              <w:spacing w:after="0" w:line="257" w:lineRule="aut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01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4C75188B" w14:textId="77777777" w:rsidR="002B1B64" w:rsidRPr="006C4AAB" w:rsidRDefault="002B1A6F" w:rsidP="00CC0FCE">
            <w:pPr>
              <w:spacing w:after="0" w:line="257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01/10/2020</w:t>
            </w:r>
          </w:p>
        </w:tc>
        <w:tc>
          <w:tcPr>
            <w:tcW w:w="6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433B7313" w14:textId="77777777" w:rsidR="002B1B64" w:rsidRPr="006C4AAB" w:rsidRDefault="002B1A6F" w:rsidP="00CC0FCE">
            <w:pPr>
              <w:spacing w:after="0" w:line="257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 xml:space="preserve">Alteração no item 5 Inclusão de pedido no sistema </w:t>
            </w:r>
            <w:proofErr w:type="spellStart"/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Tecnicon</w:t>
            </w:r>
            <w:proofErr w:type="spellEnd"/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.</w:t>
            </w:r>
          </w:p>
        </w:tc>
      </w:tr>
      <w:tr w:rsidR="006C4AAB" w:rsidRPr="006C4AAB" w14:paraId="32DD48B8" w14:textId="77777777">
        <w:tblPrEx>
          <w:tblCellMar>
            <w:top w:w="0" w:type="dxa"/>
            <w:bottom w:w="0" w:type="dxa"/>
          </w:tblCellMar>
        </w:tblPrEx>
        <w:trPr>
          <w:trHeight w:val="584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3CF1B5CF" w14:textId="77777777" w:rsidR="002B1B64" w:rsidRPr="006C4AAB" w:rsidRDefault="002B1A6F" w:rsidP="00CC0FCE">
            <w:pPr>
              <w:spacing w:after="0" w:line="257" w:lineRule="aut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02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1FD8ADC1" w14:textId="77777777" w:rsidR="002B1B64" w:rsidRPr="006C4AAB" w:rsidRDefault="002B1A6F" w:rsidP="00CC0FCE">
            <w:pPr>
              <w:spacing w:after="0" w:line="257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09/08/2021</w:t>
            </w:r>
          </w:p>
        </w:tc>
        <w:tc>
          <w:tcPr>
            <w:tcW w:w="6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568E79A3" w14:textId="77777777" w:rsidR="002B1B64" w:rsidRPr="006C4AAB" w:rsidRDefault="002B1A6F" w:rsidP="00CC0FCE">
            <w:pPr>
              <w:spacing w:after="0" w:line="257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Unificado o procedimento PQ23 na IT.</w:t>
            </w:r>
          </w:p>
        </w:tc>
      </w:tr>
      <w:tr w:rsidR="0042666E" w:rsidRPr="006C4AAB" w14:paraId="0A709CE8" w14:textId="77777777">
        <w:tblPrEx>
          <w:tblCellMar>
            <w:top w:w="0" w:type="dxa"/>
            <w:bottom w:w="0" w:type="dxa"/>
          </w:tblCellMar>
        </w:tblPrEx>
        <w:trPr>
          <w:trHeight w:val="584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56E272D6" w14:textId="3F35CBD5" w:rsidR="0042666E" w:rsidRPr="0042666E" w:rsidRDefault="0042666E" w:rsidP="00CC0FCE">
            <w:pPr>
              <w:spacing w:after="0" w:line="257" w:lineRule="auto"/>
              <w:jc w:val="center"/>
              <w:rPr>
                <w:rFonts w:ascii="Arial" w:hAnsi="Arial" w:cs="Arial"/>
                <w:color w:val="FF0000"/>
                <w:szCs w:val="20"/>
              </w:rPr>
            </w:pPr>
            <w:r w:rsidRPr="0042666E">
              <w:rPr>
                <w:rFonts w:ascii="Arial" w:hAnsi="Arial" w:cs="Arial"/>
                <w:color w:val="FF0000"/>
                <w:szCs w:val="20"/>
              </w:rPr>
              <w:t>03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485C6551" w14:textId="4074D10E" w:rsidR="0042666E" w:rsidRPr="0042666E" w:rsidRDefault="0042666E" w:rsidP="00CC0FCE">
            <w:pPr>
              <w:spacing w:after="0" w:line="257" w:lineRule="auto"/>
              <w:rPr>
                <w:rFonts w:ascii="Arial" w:hAnsi="Arial" w:cs="Arial"/>
                <w:color w:val="FF0000"/>
                <w:szCs w:val="20"/>
              </w:rPr>
            </w:pPr>
            <w:r w:rsidRPr="0042666E">
              <w:rPr>
                <w:rFonts w:ascii="Arial" w:hAnsi="Arial" w:cs="Arial"/>
                <w:color w:val="FF0000"/>
                <w:szCs w:val="20"/>
              </w:rPr>
              <w:t>22/04/2025</w:t>
            </w:r>
          </w:p>
        </w:tc>
        <w:tc>
          <w:tcPr>
            <w:tcW w:w="6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72" w:type="dxa"/>
              <w:bottom w:w="0" w:type="dxa"/>
              <w:right w:w="143" w:type="dxa"/>
            </w:tcMar>
          </w:tcPr>
          <w:p w14:paraId="1BA7ABA5" w14:textId="572600C8" w:rsidR="0042666E" w:rsidRPr="0042666E" w:rsidRDefault="0042666E" w:rsidP="00CC0FCE">
            <w:pPr>
              <w:spacing w:after="0" w:line="257" w:lineRule="auto"/>
              <w:rPr>
                <w:rFonts w:ascii="Arial" w:hAnsi="Arial" w:cs="Arial"/>
                <w:color w:val="FF0000"/>
                <w:szCs w:val="20"/>
              </w:rPr>
            </w:pPr>
            <w:r w:rsidRPr="0042666E">
              <w:rPr>
                <w:rFonts w:ascii="Arial" w:hAnsi="Arial" w:cs="Arial"/>
                <w:color w:val="FF0000"/>
                <w:szCs w:val="20"/>
              </w:rPr>
              <w:t>Atualização de logo e formatações.</w:t>
            </w:r>
          </w:p>
        </w:tc>
      </w:tr>
    </w:tbl>
    <w:p w14:paraId="6E3B80E6" w14:textId="3CAA04B1" w:rsidR="002B1B64" w:rsidRDefault="002B1A6F" w:rsidP="00CC0FCE">
      <w:pPr>
        <w:pStyle w:val="Ttulo1"/>
        <w:rPr>
          <w:lang w:val="pt-BR"/>
        </w:rPr>
      </w:pPr>
      <w:bookmarkStart w:id="29" w:name="_Toc196223945"/>
      <w:r w:rsidRPr="006C4AAB">
        <w:rPr>
          <w:lang w:val="pt-BR"/>
        </w:rPr>
        <w:t xml:space="preserve">14 </w:t>
      </w:r>
      <w:r w:rsidRPr="006C4AAB">
        <w:rPr>
          <w:lang w:val="pt-BR"/>
        </w:rPr>
        <w:t>APROVAÇÃO DO DOCUMENTO</w:t>
      </w:r>
      <w:bookmarkEnd w:id="29"/>
    </w:p>
    <w:p w14:paraId="195C934A" w14:textId="77777777" w:rsidR="00CC0FCE" w:rsidRPr="00CC0FCE" w:rsidRDefault="00CC0FCE" w:rsidP="00CC0FCE">
      <w:pPr>
        <w:rPr>
          <w:lang w:val="pt-BR"/>
        </w:rPr>
      </w:pPr>
    </w:p>
    <w:tbl>
      <w:tblPr>
        <w:tblW w:w="9634" w:type="dxa"/>
        <w:tblInd w:w="-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82"/>
        <w:gridCol w:w="5952"/>
      </w:tblGrid>
      <w:tr w:rsidR="006C4AAB" w:rsidRPr="006C4AAB" w14:paraId="630FE54D" w14:textId="77777777">
        <w:tblPrEx>
          <w:tblCellMar>
            <w:top w:w="0" w:type="dxa"/>
            <w:bottom w:w="0" w:type="dxa"/>
          </w:tblCellMar>
        </w:tblPrEx>
        <w:trPr>
          <w:trHeight w:val="396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7BCCF163" w14:textId="77777777" w:rsidR="002B1B64" w:rsidRPr="006C4AAB" w:rsidRDefault="002B1A6F">
            <w:pPr>
              <w:spacing w:after="0" w:line="256" w:lineRule="auto"/>
              <w:ind w:left="2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b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5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00554A4C" w14:textId="77777777" w:rsidR="002B1B64" w:rsidRPr="006C4AAB" w:rsidRDefault="002B1A6F">
            <w:pPr>
              <w:spacing w:after="0" w:line="256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b/>
                <w:sz w:val="20"/>
                <w:szCs w:val="20"/>
                <w:lang w:val="pt-BR"/>
              </w:rPr>
              <w:t>RESPONSÁVEL</w:t>
            </w:r>
          </w:p>
        </w:tc>
      </w:tr>
      <w:tr w:rsidR="006C4AAB" w:rsidRPr="006C4AAB" w14:paraId="30AD7ABF" w14:textId="77777777">
        <w:tblPrEx>
          <w:tblCellMar>
            <w:top w:w="0" w:type="dxa"/>
            <w:bottom w:w="0" w:type="dxa"/>
          </w:tblCellMar>
        </w:tblPrEx>
        <w:trPr>
          <w:trHeight w:val="568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73DCB4CE" w14:textId="77777777" w:rsidR="002B1B64" w:rsidRPr="006C4AAB" w:rsidRDefault="002B1A6F">
            <w:pPr>
              <w:spacing w:after="0" w:line="256" w:lineRule="auto"/>
              <w:ind w:left="2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Elaboração</w:t>
            </w:r>
          </w:p>
        </w:tc>
        <w:tc>
          <w:tcPr>
            <w:tcW w:w="5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75113865" w14:textId="77777777" w:rsidR="002B1B64" w:rsidRPr="006C4AAB" w:rsidRDefault="002B1A6F">
            <w:pPr>
              <w:spacing w:after="0" w:line="256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 xml:space="preserve">Jean Carlos </w:t>
            </w:r>
            <w:proofErr w:type="spellStart"/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Zantedeschi</w:t>
            </w:r>
            <w:proofErr w:type="spellEnd"/>
          </w:p>
        </w:tc>
      </w:tr>
      <w:tr w:rsidR="0042666E" w:rsidRPr="006C4AAB" w14:paraId="6A256777" w14:textId="77777777">
        <w:tblPrEx>
          <w:tblCellMar>
            <w:top w:w="0" w:type="dxa"/>
            <w:bottom w:w="0" w:type="dxa"/>
          </w:tblCellMar>
        </w:tblPrEx>
        <w:trPr>
          <w:trHeight w:val="566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023ACDF4" w14:textId="14E765DA" w:rsidR="0042666E" w:rsidRPr="006C4AAB" w:rsidRDefault="0042666E">
            <w:pPr>
              <w:spacing w:after="0" w:line="256" w:lineRule="auto"/>
              <w:ind w:left="2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Gestor responsável</w:t>
            </w:r>
          </w:p>
        </w:tc>
        <w:tc>
          <w:tcPr>
            <w:tcW w:w="5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24FBC79C" w14:textId="684771D7" w:rsidR="0042666E" w:rsidRPr="006C4AAB" w:rsidRDefault="0042666E">
            <w:pPr>
              <w:spacing w:after="0" w:line="256" w:lineRule="auto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Graciele </w:t>
            </w:r>
            <w:proofErr w:type="spellStart"/>
            <w:r>
              <w:rPr>
                <w:rFonts w:ascii="Arial" w:hAnsi="Arial" w:cs="Arial"/>
                <w:szCs w:val="20"/>
              </w:rPr>
              <w:t>Libreloto</w:t>
            </w:r>
            <w:proofErr w:type="spellEnd"/>
          </w:p>
        </w:tc>
      </w:tr>
      <w:tr w:rsidR="006C4AAB" w:rsidRPr="006C4AAB" w14:paraId="4000538F" w14:textId="77777777">
        <w:tblPrEx>
          <w:tblCellMar>
            <w:top w:w="0" w:type="dxa"/>
            <w:bottom w:w="0" w:type="dxa"/>
          </w:tblCellMar>
        </w:tblPrEx>
        <w:trPr>
          <w:trHeight w:val="566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0A4AB533" w14:textId="77777777" w:rsidR="002B1B64" w:rsidRPr="006C4AAB" w:rsidRDefault="002B1A6F">
            <w:pPr>
              <w:spacing w:after="0" w:line="256" w:lineRule="auto"/>
              <w:ind w:left="2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Aprovação</w:t>
            </w:r>
          </w:p>
        </w:tc>
        <w:tc>
          <w:tcPr>
            <w:tcW w:w="5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32" w:type="dxa"/>
              <w:left w:w="818" w:type="dxa"/>
              <w:bottom w:w="0" w:type="dxa"/>
              <w:right w:w="115" w:type="dxa"/>
            </w:tcMar>
          </w:tcPr>
          <w:p w14:paraId="6F1627C3" w14:textId="77777777" w:rsidR="002B1B64" w:rsidRPr="006C4AAB" w:rsidRDefault="002B1A6F">
            <w:pPr>
              <w:spacing w:after="0" w:line="256" w:lineRule="au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 xml:space="preserve">Ediane </w:t>
            </w:r>
            <w:r w:rsidRPr="006C4AAB">
              <w:rPr>
                <w:rFonts w:ascii="Arial" w:hAnsi="Arial" w:cs="Arial"/>
                <w:sz w:val="20"/>
                <w:szCs w:val="20"/>
                <w:lang w:val="pt-BR"/>
              </w:rPr>
              <w:t>Vogt</w:t>
            </w:r>
          </w:p>
        </w:tc>
      </w:tr>
    </w:tbl>
    <w:p w14:paraId="67926831" w14:textId="77777777" w:rsidR="002B1B64" w:rsidRPr="006C4AAB" w:rsidRDefault="002B1B64">
      <w:pPr>
        <w:rPr>
          <w:rFonts w:ascii="Arial" w:hAnsi="Arial" w:cs="Arial"/>
          <w:sz w:val="20"/>
          <w:szCs w:val="20"/>
        </w:rPr>
      </w:pPr>
    </w:p>
    <w:sectPr w:rsidR="002B1B64" w:rsidRPr="006C4AAB">
      <w:headerReference w:type="default" r:id="rId47"/>
      <w:footerReference w:type="default" r:id="rId48"/>
      <w:pgSz w:w="11906" w:h="16838"/>
      <w:pgMar w:top="2641" w:right="1134" w:bottom="2167" w:left="1136" w:header="1134" w:footer="16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3AC869" w14:textId="77777777" w:rsidR="002B1A6F" w:rsidRPr="00323BF6" w:rsidRDefault="002B1A6F">
      <w:pPr>
        <w:spacing w:after="0" w:line="240" w:lineRule="auto"/>
        <w:rPr>
          <w:lang w:val="pt-BR"/>
        </w:rPr>
      </w:pPr>
      <w:r w:rsidRPr="00323BF6">
        <w:rPr>
          <w:lang w:val="pt-BR"/>
        </w:rPr>
        <w:separator/>
      </w:r>
    </w:p>
  </w:endnote>
  <w:endnote w:type="continuationSeparator" w:id="0">
    <w:p w14:paraId="2EE3FC5A" w14:textId="77777777" w:rsidR="002B1A6F" w:rsidRPr="00323BF6" w:rsidRDefault="002B1A6F">
      <w:pPr>
        <w:spacing w:after="0" w:line="240" w:lineRule="auto"/>
        <w:rPr>
          <w:lang w:val="pt-BR"/>
        </w:rPr>
      </w:pPr>
      <w:r w:rsidRPr="00323BF6">
        <w:rPr>
          <w:lang w:val="pt-BR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8" w:type="dxa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9638"/>
    </w:tblGrid>
    <w:tr w:rsidR="004E07AB" w:rsidRPr="00323BF6" w14:paraId="0B4B1987" w14:textId="77777777">
      <w:tblPrEx>
        <w:tblCellMar>
          <w:top w:w="0" w:type="dxa"/>
          <w:bottom w:w="0" w:type="dxa"/>
        </w:tblCellMar>
      </w:tblPrEx>
      <w:trPr>
        <w:trHeight w:val="346"/>
      </w:trPr>
      <w:tc>
        <w:tcPr>
          <w:tcW w:w="963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64" w:type="dxa"/>
            <w:left w:w="115" w:type="dxa"/>
            <w:bottom w:w="0" w:type="dxa"/>
            <w:right w:w="53" w:type="dxa"/>
          </w:tcMar>
        </w:tcPr>
        <w:p w14:paraId="76393249" w14:textId="77777777" w:rsidR="002B1A6F" w:rsidRPr="00323BF6" w:rsidRDefault="002B1A6F">
          <w:pPr>
            <w:spacing w:after="0" w:line="256" w:lineRule="auto"/>
            <w:jc w:val="right"/>
            <w:rPr>
              <w:lang w:val="pt-BR"/>
            </w:rPr>
          </w:pPr>
          <w:r w:rsidRPr="00323BF6">
            <w:rPr>
              <w:lang w:val="pt-BR"/>
            </w:rPr>
            <w:t xml:space="preserve">PÁGINA </w:t>
          </w:r>
          <w:r w:rsidRPr="00323BF6">
            <w:rPr>
              <w:lang w:val="pt-BR"/>
            </w:rPr>
            <w:fldChar w:fldCharType="begin"/>
          </w:r>
          <w:r w:rsidRPr="00323BF6">
            <w:rPr>
              <w:lang w:val="pt-BR"/>
            </w:rPr>
            <w:instrText xml:space="preserve"> PAGE </w:instrText>
          </w:r>
          <w:r w:rsidRPr="00323BF6">
            <w:rPr>
              <w:lang w:val="pt-BR"/>
            </w:rPr>
            <w:fldChar w:fldCharType="separate"/>
          </w:r>
          <w:r w:rsidRPr="00323BF6">
            <w:rPr>
              <w:lang w:val="pt-BR"/>
            </w:rPr>
            <w:t>1</w:t>
          </w:r>
          <w:r w:rsidRPr="00323BF6">
            <w:rPr>
              <w:lang w:val="pt-BR"/>
            </w:rPr>
            <w:fldChar w:fldCharType="end"/>
          </w:r>
          <w:r w:rsidRPr="00323BF6">
            <w:rPr>
              <w:lang w:val="pt-BR"/>
            </w:rPr>
            <w:t xml:space="preserve"> DE </w:t>
          </w:r>
          <w:r w:rsidRPr="00323BF6">
            <w:rPr>
              <w:lang w:val="pt-BR"/>
            </w:rPr>
            <w:fldChar w:fldCharType="begin"/>
          </w:r>
          <w:r w:rsidRPr="00323BF6">
            <w:rPr>
              <w:lang w:val="pt-BR"/>
            </w:rPr>
            <w:instrText xml:space="preserve"> NUMPAGES </w:instrText>
          </w:r>
          <w:r w:rsidRPr="00323BF6">
            <w:rPr>
              <w:lang w:val="pt-BR"/>
            </w:rPr>
            <w:fldChar w:fldCharType="separate"/>
          </w:r>
          <w:r w:rsidRPr="00323BF6">
            <w:rPr>
              <w:lang w:val="pt-BR"/>
            </w:rPr>
            <w:t>1</w:t>
          </w:r>
          <w:r w:rsidRPr="00323BF6">
            <w:rPr>
              <w:lang w:val="pt-BR"/>
            </w:rPr>
            <w:fldChar w:fldCharType="end"/>
          </w:r>
        </w:p>
      </w:tc>
    </w:tr>
  </w:tbl>
  <w:p w14:paraId="5B1EFF06" w14:textId="77777777" w:rsidR="002B1A6F" w:rsidRPr="00323BF6" w:rsidRDefault="002B1A6F">
    <w:pPr>
      <w:spacing w:after="0" w:line="256" w:lineRule="auto"/>
      <w:ind w:left="-1136" w:right="3"/>
      <w:rPr>
        <w:lang w:val="pt-B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8" w:type="dxa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9638"/>
    </w:tblGrid>
    <w:tr w:rsidR="004E07AB" w:rsidRPr="00323BF6" w14:paraId="6E77079E" w14:textId="77777777">
      <w:tblPrEx>
        <w:tblCellMar>
          <w:top w:w="0" w:type="dxa"/>
          <w:bottom w:w="0" w:type="dxa"/>
        </w:tblCellMar>
      </w:tblPrEx>
      <w:trPr>
        <w:trHeight w:val="346"/>
      </w:trPr>
      <w:tc>
        <w:tcPr>
          <w:tcW w:w="963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64" w:type="dxa"/>
            <w:left w:w="115" w:type="dxa"/>
            <w:bottom w:w="0" w:type="dxa"/>
            <w:right w:w="53" w:type="dxa"/>
          </w:tcMar>
        </w:tcPr>
        <w:p w14:paraId="148C892C" w14:textId="77777777" w:rsidR="002B1A6F" w:rsidRPr="00323BF6" w:rsidRDefault="002B1A6F">
          <w:pPr>
            <w:spacing w:after="0" w:line="256" w:lineRule="auto"/>
            <w:jc w:val="right"/>
            <w:rPr>
              <w:lang w:val="pt-BR"/>
            </w:rPr>
          </w:pPr>
          <w:r w:rsidRPr="00323BF6">
            <w:rPr>
              <w:lang w:val="pt-BR"/>
            </w:rPr>
            <w:t xml:space="preserve">PÁGINA </w:t>
          </w:r>
          <w:r w:rsidRPr="00323BF6">
            <w:rPr>
              <w:lang w:val="pt-BR"/>
            </w:rPr>
            <w:fldChar w:fldCharType="begin"/>
          </w:r>
          <w:r w:rsidRPr="00323BF6">
            <w:rPr>
              <w:lang w:val="pt-BR"/>
            </w:rPr>
            <w:instrText xml:space="preserve"> PAGE </w:instrText>
          </w:r>
          <w:r w:rsidRPr="00323BF6">
            <w:rPr>
              <w:lang w:val="pt-BR"/>
            </w:rPr>
            <w:fldChar w:fldCharType="separate"/>
          </w:r>
          <w:r w:rsidRPr="00323BF6">
            <w:rPr>
              <w:lang w:val="pt-BR"/>
            </w:rPr>
            <w:t>10</w:t>
          </w:r>
          <w:r w:rsidRPr="00323BF6">
            <w:rPr>
              <w:lang w:val="pt-BR"/>
            </w:rPr>
            <w:fldChar w:fldCharType="end"/>
          </w:r>
          <w:r w:rsidRPr="00323BF6">
            <w:rPr>
              <w:lang w:val="pt-BR"/>
            </w:rPr>
            <w:t xml:space="preserve"> DE </w:t>
          </w:r>
          <w:r w:rsidRPr="00323BF6">
            <w:rPr>
              <w:lang w:val="pt-BR"/>
            </w:rPr>
            <w:fldChar w:fldCharType="begin"/>
          </w:r>
          <w:r w:rsidRPr="00323BF6">
            <w:rPr>
              <w:lang w:val="pt-BR"/>
            </w:rPr>
            <w:instrText xml:space="preserve"> NUMPAGES </w:instrText>
          </w:r>
          <w:r w:rsidRPr="00323BF6">
            <w:rPr>
              <w:lang w:val="pt-BR"/>
            </w:rPr>
            <w:fldChar w:fldCharType="separate"/>
          </w:r>
          <w:r w:rsidRPr="00323BF6">
            <w:rPr>
              <w:lang w:val="pt-BR"/>
            </w:rPr>
            <w:t>23</w:t>
          </w:r>
          <w:r w:rsidRPr="00323BF6">
            <w:rPr>
              <w:lang w:val="pt-BR"/>
            </w:rPr>
            <w:fldChar w:fldCharType="end"/>
          </w:r>
        </w:p>
      </w:tc>
    </w:tr>
  </w:tbl>
  <w:p w14:paraId="676C1FCC" w14:textId="77777777" w:rsidR="002B1A6F" w:rsidRPr="00323BF6" w:rsidRDefault="002B1A6F">
    <w:pPr>
      <w:spacing w:after="0" w:line="256" w:lineRule="auto"/>
      <w:ind w:left="-1136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99239" w14:textId="77777777" w:rsidR="002B1A6F" w:rsidRPr="00323BF6" w:rsidRDefault="002B1A6F">
      <w:pPr>
        <w:spacing w:after="0" w:line="240" w:lineRule="auto"/>
        <w:rPr>
          <w:lang w:val="pt-BR"/>
        </w:rPr>
      </w:pPr>
      <w:r w:rsidRPr="00323BF6">
        <w:rPr>
          <w:color w:val="000000"/>
          <w:lang w:val="pt-BR"/>
        </w:rPr>
        <w:separator/>
      </w:r>
    </w:p>
  </w:footnote>
  <w:footnote w:type="continuationSeparator" w:id="0">
    <w:p w14:paraId="28C955BB" w14:textId="77777777" w:rsidR="002B1A6F" w:rsidRPr="00323BF6" w:rsidRDefault="002B1A6F">
      <w:pPr>
        <w:spacing w:after="0" w:line="240" w:lineRule="auto"/>
        <w:rPr>
          <w:lang w:val="pt-BR"/>
        </w:rPr>
      </w:pPr>
      <w:r w:rsidRPr="00323BF6">
        <w:rPr>
          <w:lang w:val="pt-BR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46" w:type="dxa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2040"/>
      <w:gridCol w:w="5326"/>
      <w:gridCol w:w="2280"/>
    </w:tblGrid>
    <w:tr w:rsidR="00C67651" w:rsidRPr="00323BF6" w14:paraId="35C36C7F" w14:textId="77777777">
      <w:tblPrEx>
        <w:tblCellMar>
          <w:top w:w="0" w:type="dxa"/>
          <w:bottom w:w="0" w:type="dxa"/>
        </w:tblCellMar>
      </w:tblPrEx>
      <w:trPr>
        <w:trHeight w:val="496"/>
      </w:trPr>
      <w:tc>
        <w:tcPr>
          <w:tcW w:w="2040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12A9B0E4" w14:textId="77777777" w:rsidR="00C67651" w:rsidRPr="00323BF6" w:rsidRDefault="00C67651" w:rsidP="009A3FBB">
          <w:pPr>
            <w:spacing w:after="0" w:line="257" w:lineRule="auto"/>
            <w:rPr>
              <w:lang w:val="pt-BR"/>
            </w:rPr>
          </w:pPr>
          <w:r w:rsidRPr="00323BF6">
            <w:rPr>
              <w:lang w:val="pt-BR"/>
            </w:rPr>
            <w:t xml:space="preserve">          </w:t>
          </w:r>
        </w:p>
        <w:p w14:paraId="029D5248" w14:textId="1B84DC27" w:rsidR="002B1A6F" w:rsidRPr="00323BF6" w:rsidRDefault="00C67651" w:rsidP="009A3FBB">
          <w:pPr>
            <w:spacing w:after="0" w:line="257" w:lineRule="auto"/>
            <w:rPr>
              <w:lang w:val="pt-BR"/>
            </w:rPr>
          </w:pPr>
          <w:r w:rsidRPr="00323BF6">
            <w:rPr>
              <w:lang w:val="pt-BR"/>
            </w:rPr>
            <w:t xml:space="preserve">              </w:t>
          </w:r>
          <w:r w:rsidRPr="00323BF6">
            <w:rPr>
              <w:lang w:val="pt-BR"/>
            </w:rPr>
            <w:drawing>
              <wp:inline distT="0" distB="0" distL="0" distR="0" wp14:anchorId="3AA21873" wp14:editId="10F6C17D">
                <wp:extent cx="391131" cy="475076"/>
                <wp:effectExtent l="0" t="0" r="9525" b="1270"/>
                <wp:docPr id="214104642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0353420" name="Imagem 153035342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080" cy="487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26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571786C0" w14:textId="77777777" w:rsidR="009A3FBB" w:rsidRDefault="009A3FBB" w:rsidP="009A3FBB">
          <w:pPr>
            <w:spacing w:after="0" w:line="257" w:lineRule="auto"/>
            <w:rPr>
              <w:b/>
              <w:sz w:val="28"/>
            </w:rPr>
          </w:pPr>
        </w:p>
        <w:p w14:paraId="649F4838" w14:textId="3C995FCC" w:rsidR="00323BF6" w:rsidRPr="00323BF6" w:rsidRDefault="002B1A6F" w:rsidP="009A3FBB">
          <w:pPr>
            <w:spacing w:after="0" w:line="257" w:lineRule="auto"/>
            <w:jc w:val="center"/>
            <w:rPr>
              <w:b/>
              <w:sz w:val="28"/>
              <w:lang w:val="pt-BR"/>
            </w:rPr>
          </w:pPr>
          <w:r w:rsidRPr="00323BF6">
            <w:rPr>
              <w:b/>
              <w:sz w:val="28"/>
              <w:lang w:val="pt-BR"/>
            </w:rPr>
            <w:t>ASSISTÊNCIA TÉCNICA E GARANTI</w:t>
          </w:r>
          <w:r w:rsidR="00323BF6" w:rsidRPr="00323BF6">
            <w:rPr>
              <w:b/>
              <w:sz w:val="28"/>
              <w:lang w:val="pt-BR"/>
            </w:rPr>
            <w:t>A</w:t>
          </w:r>
        </w:p>
        <w:p w14:paraId="686A4887" w14:textId="3A4E304A" w:rsidR="002B1A6F" w:rsidRPr="00323BF6" w:rsidRDefault="00323BF6" w:rsidP="009A3FBB">
          <w:pPr>
            <w:spacing w:after="0" w:line="257" w:lineRule="auto"/>
            <w:jc w:val="center"/>
            <w:rPr>
              <w:lang w:val="pt-BR"/>
            </w:rPr>
          </w:pPr>
          <w:r w:rsidRPr="00323BF6">
            <w:rPr>
              <w:b/>
              <w:sz w:val="28"/>
              <w:lang w:val="pt-BR"/>
            </w:rPr>
            <w:t>RYPRO</w:t>
          </w:r>
        </w:p>
        <w:p w14:paraId="506D61F9" w14:textId="2384D78E" w:rsidR="002B1A6F" w:rsidRPr="00323BF6" w:rsidRDefault="002B1A6F" w:rsidP="009A3FBB">
          <w:pPr>
            <w:spacing w:after="0" w:line="257" w:lineRule="auto"/>
            <w:jc w:val="center"/>
            <w:rPr>
              <w:lang w:val="pt-BR"/>
            </w:rPr>
          </w:pPr>
        </w:p>
      </w:tc>
      <w:tc>
        <w:tcPr>
          <w:tcW w:w="2280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0F5472C3" w14:textId="6C75D0E1" w:rsidR="002B1A6F" w:rsidRPr="00323BF6" w:rsidRDefault="002B1A6F" w:rsidP="009A3FBB">
          <w:pPr>
            <w:spacing w:after="0" w:line="257" w:lineRule="auto"/>
            <w:jc w:val="center"/>
            <w:rPr>
              <w:lang w:val="pt-BR"/>
            </w:rPr>
          </w:pPr>
          <w:r w:rsidRPr="00323BF6">
            <w:rPr>
              <w:sz w:val="28"/>
              <w:lang w:val="pt-BR"/>
            </w:rPr>
            <w:t>IT12 REV0</w:t>
          </w:r>
          <w:r w:rsidR="00323BF6" w:rsidRPr="00323BF6">
            <w:rPr>
              <w:sz w:val="28"/>
              <w:lang w:val="pt-BR"/>
            </w:rPr>
            <w:t>3</w:t>
          </w:r>
        </w:p>
      </w:tc>
    </w:tr>
    <w:tr w:rsidR="00C67651" w:rsidRPr="00323BF6" w14:paraId="5121630C" w14:textId="77777777">
      <w:tblPrEx>
        <w:tblCellMar>
          <w:top w:w="0" w:type="dxa"/>
          <w:bottom w:w="0" w:type="dxa"/>
        </w:tblCellMar>
      </w:tblPrEx>
      <w:trPr>
        <w:trHeight w:val="732"/>
      </w:trPr>
      <w:tc>
        <w:tcPr>
          <w:tcW w:w="2040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25260CD2" w14:textId="77777777" w:rsidR="002B1A6F" w:rsidRPr="00323BF6" w:rsidRDefault="002B1A6F" w:rsidP="009A3FBB">
          <w:pPr>
            <w:spacing w:after="0" w:line="257" w:lineRule="auto"/>
            <w:rPr>
              <w:lang w:val="pt-BR"/>
            </w:rPr>
          </w:pPr>
        </w:p>
      </w:tc>
      <w:tc>
        <w:tcPr>
          <w:tcW w:w="5326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3FC68F1C" w14:textId="77777777" w:rsidR="002B1A6F" w:rsidRPr="00323BF6" w:rsidRDefault="002B1A6F" w:rsidP="009A3FBB">
          <w:pPr>
            <w:spacing w:after="0" w:line="257" w:lineRule="auto"/>
            <w:rPr>
              <w:lang w:val="pt-BR"/>
            </w:rPr>
          </w:pPr>
        </w:p>
      </w:tc>
      <w:tc>
        <w:tcPr>
          <w:tcW w:w="2280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  <w:vAlign w:val="center"/>
        </w:tcPr>
        <w:p w14:paraId="3F6CEF34" w14:textId="488DE3C5" w:rsidR="002B1A6F" w:rsidRPr="00323BF6" w:rsidRDefault="00323BF6" w:rsidP="009A3FBB">
          <w:pPr>
            <w:spacing w:after="0" w:line="257" w:lineRule="auto"/>
            <w:jc w:val="center"/>
            <w:rPr>
              <w:lang w:val="pt-BR"/>
            </w:rPr>
          </w:pPr>
          <w:r w:rsidRPr="00323BF6">
            <w:rPr>
              <w:sz w:val="28"/>
              <w:lang w:val="pt-BR"/>
            </w:rPr>
            <w:t>22</w:t>
          </w:r>
          <w:r w:rsidR="002B1A6F" w:rsidRPr="00323BF6">
            <w:rPr>
              <w:sz w:val="28"/>
              <w:lang w:val="pt-BR"/>
            </w:rPr>
            <w:t>/0</w:t>
          </w:r>
          <w:r w:rsidRPr="00323BF6">
            <w:rPr>
              <w:sz w:val="28"/>
              <w:lang w:val="pt-BR"/>
            </w:rPr>
            <w:t>4</w:t>
          </w:r>
          <w:r w:rsidR="002B1A6F" w:rsidRPr="00323BF6">
            <w:rPr>
              <w:sz w:val="28"/>
              <w:lang w:val="pt-BR"/>
            </w:rPr>
            <w:t>/202</w:t>
          </w:r>
          <w:r w:rsidRPr="00323BF6">
            <w:rPr>
              <w:sz w:val="28"/>
              <w:lang w:val="pt-BR"/>
            </w:rPr>
            <w:t>5</w:t>
          </w:r>
        </w:p>
      </w:tc>
    </w:tr>
  </w:tbl>
  <w:p w14:paraId="08E1B64E" w14:textId="77777777" w:rsidR="002B1A6F" w:rsidRPr="00323BF6" w:rsidRDefault="002B1A6F">
    <w:pPr>
      <w:spacing w:after="0" w:line="256" w:lineRule="auto"/>
      <w:ind w:left="-1136" w:right="10775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46" w:type="dxa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2040"/>
      <w:gridCol w:w="5326"/>
      <w:gridCol w:w="2280"/>
    </w:tblGrid>
    <w:tr w:rsidR="002B1A6F" w:rsidRPr="00323BF6" w14:paraId="3BF266F8" w14:textId="77777777">
      <w:tblPrEx>
        <w:tblCellMar>
          <w:top w:w="0" w:type="dxa"/>
          <w:bottom w:w="0" w:type="dxa"/>
        </w:tblCellMar>
      </w:tblPrEx>
      <w:trPr>
        <w:trHeight w:val="496"/>
      </w:trPr>
      <w:tc>
        <w:tcPr>
          <w:tcW w:w="2040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37118772" w14:textId="77777777" w:rsidR="002B1A6F" w:rsidRPr="00323BF6" w:rsidRDefault="002B1A6F" w:rsidP="002B1A6F">
          <w:pPr>
            <w:spacing w:after="0" w:line="257" w:lineRule="auto"/>
            <w:rPr>
              <w:lang w:val="pt-BR"/>
            </w:rPr>
          </w:pPr>
          <w:r w:rsidRPr="00323BF6">
            <w:rPr>
              <w:lang w:val="pt-BR"/>
            </w:rPr>
            <w:t xml:space="preserve">          </w:t>
          </w:r>
        </w:p>
        <w:p w14:paraId="2781AFDD" w14:textId="3685EF64" w:rsidR="002B1A6F" w:rsidRPr="00323BF6" w:rsidRDefault="002B1A6F" w:rsidP="002B1A6F">
          <w:pPr>
            <w:spacing w:after="0" w:line="256" w:lineRule="auto"/>
            <w:rPr>
              <w:lang w:val="pt-BR"/>
            </w:rPr>
          </w:pPr>
          <w:r w:rsidRPr="00323BF6">
            <w:rPr>
              <w:lang w:val="pt-BR"/>
            </w:rPr>
            <w:t xml:space="preserve">              </w:t>
          </w:r>
          <w:r w:rsidRPr="00323BF6">
            <w:rPr>
              <w:lang w:val="pt-BR"/>
            </w:rPr>
            <w:drawing>
              <wp:inline distT="0" distB="0" distL="0" distR="0" wp14:anchorId="4B3D9409" wp14:editId="14650CC4">
                <wp:extent cx="391131" cy="475076"/>
                <wp:effectExtent l="0" t="0" r="9525" b="1270"/>
                <wp:docPr id="203086166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0353420" name="Imagem 153035342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080" cy="487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26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4AEBC842" w14:textId="77777777" w:rsidR="002B1A6F" w:rsidRDefault="002B1A6F" w:rsidP="002B1A6F">
          <w:pPr>
            <w:spacing w:after="0" w:line="257" w:lineRule="auto"/>
            <w:rPr>
              <w:b/>
              <w:sz w:val="28"/>
            </w:rPr>
          </w:pPr>
        </w:p>
        <w:p w14:paraId="526E79BF" w14:textId="77777777" w:rsidR="002B1A6F" w:rsidRPr="00323BF6" w:rsidRDefault="002B1A6F" w:rsidP="002B1A6F">
          <w:pPr>
            <w:spacing w:after="0" w:line="257" w:lineRule="auto"/>
            <w:jc w:val="center"/>
            <w:rPr>
              <w:b/>
              <w:sz w:val="28"/>
              <w:lang w:val="pt-BR"/>
            </w:rPr>
          </w:pPr>
          <w:r w:rsidRPr="00323BF6">
            <w:rPr>
              <w:b/>
              <w:sz w:val="28"/>
              <w:lang w:val="pt-BR"/>
            </w:rPr>
            <w:t>ASSISTÊNCIA TÉCNICA E GARANTIA</w:t>
          </w:r>
        </w:p>
        <w:p w14:paraId="73417232" w14:textId="77777777" w:rsidR="002B1A6F" w:rsidRPr="00323BF6" w:rsidRDefault="002B1A6F" w:rsidP="002B1A6F">
          <w:pPr>
            <w:spacing w:after="0" w:line="257" w:lineRule="auto"/>
            <w:jc w:val="center"/>
            <w:rPr>
              <w:lang w:val="pt-BR"/>
            </w:rPr>
          </w:pPr>
          <w:r w:rsidRPr="00323BF6">
            <w:rPr>
              <w:b/>
              <w:sz w:val="28"/>
              <w:lang w:val="pt-BR"/>
            </w:rPr>
            <w:t>RYPRO</w:t>
          </w:r>
        </w:p>
        <w:p w14:paraId="1C7E3725" w14:textId="03A77979" w:rsidR="002B1A6F" w:rsidRPr="00323BF6" w:rsidRDefault="002B1A6F" w:rsidP="002B1A6F">
          <w:pPr>
            <w:spacing w:after="0" w:line="256" w:lineRule="auto"/>
            <w:ind w:left="2"/>
            <w:jc w:val="center"/>
            <w:rPr>
              <w:lang w:val="pt-BR"/>
            </w:rPr>
          </w:pPr>
        </w:p>
      </w:tc>
      <w:tc>
        <w:tcPr>
          <w:tcW w:w="2280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311634C0" w14:textId="566ED6B1" w:rsidR="002B1A6F" w:rsidRPr="00323BF6" w:rsidRDefault="002B1A6F" w:rsidP="002B1A6F">
          <w:pPr>
            <w:spacing w:after="0" w:line="256" w:lineRule="auto"/>
            <w:ind w:left="1"/>
            <w:jc w:val="center"/>
            <w:rPr>
              <w:lang w:val="pt-BR"/>
            </w:rPr>
          </w:pPr>
          <w:r w:rsidRPr="00323BF6">
            <w:rPr>
              <w:sz w:val="28"/>
              <w:lang w:val="pt-BR"/>
            </w:rPr>
            <w:t>IT12 REV03</w:t>
          </w:r>
        </w:p>
      </w:tc>
    </w:tr>
    <w:tr w:rsidR="002B1A6F" w:rsidRPr="00323BF6" w14:paraId="26A21F05" w14:textId="77777777">
      <w:tblPrEx>
        <w:tblCellMar>
          <w:top w:w="0" w:type="dxa"/>
          <w:bottom w:w="0" w:type="dxa"/>
        </w:tblCellMar>
      </w:tblPrEx>
      <w:trPr>
        <w:trHeight w:val="732"/>
      </w:trPr>
      <w:tc>
        <w:tcPr>
          <w:tcW w:w="2040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5D64FAEE" w14:textId="77777777" w:rsidR="002B1A6F" w:rsidRPr="00323BF6" w:rsidRDefault="002B1A6F" w:rsidP="002B1A6F">
          <w:pPr>
            <w:spacing w:after="160" w:line="256" w:lineRule="auto"/>
            <w:rPr>
              <w:lang w:val="pt-BR"/>
            </w:rPr>
          </w:pPr>
        </w:p>
      </w:tc>
      <w:tc>
        <w:tcPr>
          <w:tcW w:w="5326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</w:tcPr>
        <w:p w14:paraId="05FB5734" w14:textId="77777777" w:rsidR="002B1A6F" w:rsidRPr="00323BF6" w:rsidRDefault="002B1A6F" w:rsidP="002B1A6F">
          <w:pPr>
            <w:spacing w:after="160" w:line="256" w:lineRule="auto"/>
            <w:rPr>
              <w:lang w:val="pt-BR"/>
            </w:rPr>
          </w:pPr>
        </w:p>
      </w:tc>
      <w:tc>
        <w:tcPr>
          <w:tcW w:w="2280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8" w:type="dxa"/>
            <w:left w:w="62" w:type="dxa"/>
            <w:bottom w:w="0" w:type="dxa"/>
            <w:right w:w="62" w:type="dxa"/>
          </w:tcMar>
          <w:vAlign w:val="center"/>
        </w:tcPr>
        <w:p w14:paraId="164D1818" w14:textId="2DEBA280" w:rsidR="002B1A6F" w:rsidRPr="00323BF6" w:rsidRDefault="002B1A6F" w:rsidP="002B1A6F">
          <w:pPr>
            <w:spacing w:after="0" w:line="256" w:lineRule="auto"/>
            <w:ind w:left="1"/>
            <w:jc w:val="center"/>
            <w:rPr>
              <w:lang w:val="pt-BR"/>
            </w:rPr>
          </w:pPr>
          <w:r w:rsidRPr="00323BF6">
            <w:rPr>
              <w:sz w:val="28"/>
              <w:lang w:val="pt-BR"/>
            </w:rPr>
            <w:t>22/04/2025</w:t>
          </w:r>
        </w:p>
      </w:tc>
    </w:tr>
  </w:tbl>
  <w:p w14:paraId="348CD58A" w14:textId="77777777" w:rsidR="002B1A6F" w:rsidRPr="00323BF6" w:rsidRDefault="002B1A6F">
    <w:pPr>
      <w:spacing w:after="0" w:line="256" w:lineRule="auto"/>
      <w:ind w:left="-1136" w:right="10772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A5DC8"/>
    <w:multiLevelType w:val="multilevel"/>
    <w:tmpl w:val="187239F2"/>
    <w:lvl w:ilvl="0">
      <w:start w:val="1"/>
      <w:numFmt w:val="decimal"/>
      <w:lvlText w:val="%1"/>
      <w:lvlJc w:val="left"/>
      <w:pPr>
        <w:ind w:left="36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numFmt w:val="bullet"/>
      <w:lvlText w:val="•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19EE7945"/>
    <w:multiLevelType w:val="multilevel"/>
    <w:tmpl w:val="1F324828"/>
    <w:lvl w:ilvl="0">
      <w:start w:val="1"/>
      <w:numFmt w:val="decimal"/>
      <w:lvlText w:val="%1"/>
      <w:lvlJc w:val="left"/>
      <w:pPr>
        <w:ind w:left="87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284768E1"/>
    <w:multiLevelType w:val="multilevel"/>
    <w:tmpl w:val="9BD6E0E4"/>
    <w:lvl w:ilvl="0">
      <w:start w:val="25"/>
      <w:numFmt w:val="decimal"/>
      <w:lvlText w:val="%1"/>
      <w:lvlJc w:val="left"/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3ACD0D55"/>
    <w:multiLevelType w:val="multilevel"/>
    <w:tmpl w:val="6DAE1ED6"/>
    <w:lvl w:ilvl="0">
      <w:start w:val="1"/>
      <w:numFmt w:val="decimal"/>
      <w:lvlText w:val="%1"/>
      <w:lvlJc w:val="left"/>
      <w:pPr>
        <w:ind w:left="87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40F41B5C"/>
    <w:multiLevelType w:val="multilevel"/>
    <w:tmpl w:val="83F82838"/>
    <w:lvl w:ilvl="0">
      <w:start w:val="23"/>
      <w:numFmt w:val="decimal"/>
      <w:lvlText w:val="%1"/>
      <w:lvlJc w:val="left"/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3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5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7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9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3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5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7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49E817A4"/>
    <w:multiLevelType w:val="multilevel"/>
    <w:tmpl w:val="2DBCD3D8"/>
    <w:lvl w:ilvl="0">
      <w:start w:val="1"/>
      <w:numFmt w:val="decimal"/>
      <w:lvlText w:val="%1"/>
      <w:lvlJc w:val="left"/>
      <w:pPr>
        <w:ind w:left="7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6CF67222"/>
    <w:multiLevelType w:val="multilevel"/>
    <w:tmpl w:val="82B28F84"/>
    <w:lvl w:ilvl="0">
      <w:start w:val="14"/>
      <w:numFmt w:val="decimal"/>
      <w:lvlText w:val="%1"/>
      <w:lvlJc w:val="left"/>
      <w:pPr>
        <w:ind w:left="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numFmt w:val="bullet"/>
      <w:lvlText w:val="•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num w:numId="1" w16cid:durableId="961575790">
    <w:abstractNumId w:val="0"/>
  </w:num>
  <w:num w:numId="2" w16cid:durableId="790250238">
    <w:abstractNumId w:val="6"/>
  </w:num>
  <w:num w:numId="3" w16cid:durableId="972637022">
    <w:abstractNumId w:val="4"/>
  </w:num>
  <w:num w:numId="4" w16cid:durableId="287856487">
    <w:abstractNumId w:val="2"/>
  </w:num>
  <w:num w:numId="5" w16cid:durableId="1490560003">
    <w:abstractNumId w:val="5"/>
  </w:num>
  <w:num w:numId="6" w16cid:durableId="765418786">
    <w:abstractNumId w:val="3"/>
  </w:num>
  <w:num w:numId="7" w16cid:durableId="1213808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B1B64"/>
    <w:rsid w:val="00171209"/>
    <w:rsid w:val="001F3F2A"/>
    <w:rsid w:val="002B1A6F"/>
    <w:rsid w:val="002B1B64"/>
    <w:rsid w:val="00323BF6"/>
    <w:rsid w:val="0042666E"/>
    <w:rsid w:val="00571D9A"/>
    <w:rsid w:val="006C4AAB"/>
    <w:rsid w:val="00882C93"/>
    <w:rsid w:val="009A3FBB"/>
    <w:rsid w:val="00A93803"/>
    <w:rsid w:val="00B27495"/>
    <w:rsid w:val="00B94042"/>
    <w:rsid w:val="00C67651"/>
    <w:rsid w:val="00CC0FCE"/>
    <w:rsid w:val="00CF5C12"/>
    <w:rsid w:val="00D63257"/>
    <w:rsid w:val="00E6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786302"/>
  <w15:docId w15:val="{6DE46860-D359-48A5-A895-C88CD685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FCE"/>
  </w:style>
  <w:style w:type="paragraph" w:styleId="Ttulo1">
    <w:name w:val="heading 1"/>
    <w:basedOn w:val="Normal"/>
    <w:next w:val="Normal"/>
    <w:link w:val="Ttulo1Char"/>
    <w:uiPriority w:val="9"/>
    <w:qFormat/>
    <w:rsid w:val="00CC0FCE"/>
    <w:pPr>
      <w:keepNext/>
      <w:keepLines/>
      <w:spacing w:before="360" w:after="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C0FC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C0FC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C0FC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C0F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C0F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C0F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C0FC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C0FC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eading1Char">
    <w:name w:val="Heading 1 Char"/>
    <w:rPr>
      <w:rFonts w:ascii="Calibri" w:eastAsia="Calibri" w:hAnsi="Calibri" w:cs="Calibri"/>
      <w:b/>
      <w:color w:val="000000"/>
      <w:sz w:val="20"/>
    </w:rPr>
  </w:style>
  <w:style w:type="character" w:customStyle="1" w:styleId="Heading2Char">
    <w:name w:val="Heading 2 Char"/>
    <w:rPr>
      <w:rFonts w:ascii="Calibri" w:eastAsia="Calibri" w:hAnsi="Calibri" w:cs="Calibri"/>
      <w:b/>
      <w:color w:val="000000"/>
      <w:sz w:val="20"/>
    </w:rPr>
  </w:style>
  <w:style w:type="character" w:customStyle="1" w:styleId="Heading3Char">
    <w:name w:val="Heading 3 Char"/>
    <w:rPr>
      <w:rFonts w:ascii="Calibri" w:eastAsia="Calibri" w:hAnsi="Calibri" w:cs="Calibri"/>
      <w:b/>
      <w:color w:val="000000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CC0FCE"/>
    <w:rPr>
      <w:rFonts w:ascii="Arial" w:eastAsiaTheme="majorEastAsia" w:hAnsi="Arial" w:cstheme="majorBidi"/>
      <w:b/>
      <w:color w:val="000000" w:themeColor="text1"/>
      <w:sz w:val="2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C0FC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CC0FC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C0FC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C0FC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C0FC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C0FC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C0FC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C0FC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C0FCE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CC0FC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CC0FC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C0FC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CC0FCE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CC0FCE"/>
    <w:rPr>
      <w:b/>
      <w:bCs/>
    </w:rPr>
  </w:style>
  <w:style w:type="character" w:styleId="nfase">
    <w:name w:val="Emphasis"/>
    <w:basedOn w:val="Fontepargpadro"/>
    <w:uiPriority w:val="20"/>
    <w:qFormat/>
    <w:rsid w:val="00CC0FCE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CC0FCE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C0FC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CC0FCE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C0FC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C0FC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CC0FCE"/>
    <w:rPr>
      <w:i/>
      <w:iCs/>
    </w:rPr>
  </w:style>
  <w:style w:type="character" w:styleId="nfaseIntensa">
    <w:name w:val="Intense Emphasis"/>
    <w:basedOn w:val="Fontepargpadro"/>
    <w:uiPriority w:val="21"/>
    <w:qFormat/>
    <w:rsid w:val="00CC0FCE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CC0FCE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CC0FCE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CC0FCE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CC0FCE"/>
    <w:pPr>
      <w:outlineLvl w:val="9"/>
    </w:pPr>
  </w:style>
  <w:style w:type="paragraph" w:styleId="PargrafodaLista">
    <w:name w:val="List Paragraph"/>
    <w:basedOn w:val="Normal"/>
    <w:uiPriority w:val="34"/>
    <w:qFormat/>
    <w:rsid w:val="00CC0FCE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CC0FCE"/>
    <w:pPr>
      <w:spacing w:after="100"/>
    </w:pPr>
  </w:style>
  <w:style w:type="character" w:styleId="Hyperlink">
    <w:name w:val="Hyperlink"/>
    <w:basedOn w:val="Fontepargpadro"/>
    <w:uiPriority w:val="99"/>
    <w:unhideWhenUsed/>
    <w:rsid w:val="00CC0FC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Pr>
      <w:rFonts w:eastAsia="Calibri" w:cs="Calibri"/>
      <w:color w:val="000000"/>
      <w:sz w:val="20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Pr>
      <w:rFonts w:eastAsia="Calibri" w:cs="Calibri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013E8-CF2F-4F9E-B5DE-F28883EDE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23</Pages>
  <Words>3389</Words>
  <Characters>18302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Ediane Vogt</dc:creator>
  <cp:lastModifiedBy>Rotoplastyc Rotomoldados</cp:lastModifiedBy>
  <cp:revision>8</cp:revision>
  <cp:lastPrinted>2025-04-22T17:22:00Z</cp:lastPrinted>
  <dcterms:created xsi:type="dcterms:W3CDTF">2025-04-22T13:10:00Z</dcterms:created>
  <dcterms:modified xsi:type="dcterms:W3CDTF">2025-04-22T17:26:00Z</dcterms:modified>
</cp:coreProperties>
</file>