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8E7DF" w14:textId="40F763C1" w:rsidR="00313632" w:rsidRPr="00313632" w:rsidRDefault="00313632" w:rsidP="00313632">
      <w:pPr>
        <w:pStyle w:val="NormalWeb"/>
        <w:jc w:val="center"/>
        <w:rPr>
          <w:b/>
          <w:bCs/>
          <w:sz w:val="20"/>
          <w:szCs w:val="20"/>
        </w:rPr>
      </w:pPr>
      <w:r w:rsidRPr="00313632">
        <w:rPr>
          <w:b/>
          <w:bCs/>
          <w:sz w:val="20"/>
          <w:szCs w:val="20"/>
        </w:rPr>
        <w:t>TOGAF ADM — da Fase E até a Fase H</w:t>
      </w:r>
      <w:r w:rsidRPr="00313632">
        <w:rPr>
          <w:sz w:val="20"/>
          <w:szCs w:val="20"/>
        </w:rPr>
        <w:t>.</w:t>
      </w:r>
    </w:p>
    <w:p w14:paraId="09C16142" w14:textId="547C7C27" w:rsidR="00313632" w:rsidRPr="00313632" w:rsidRDefault="00313632" w:rsidP="00313632">
      <w:pPr>
        <w:pStyle w:val="NormalWeb"/>
        <w:rPr>
          <w:b/>
          <w:bCs/>
          <w:sz w:val="20"/>
          <w:szCs w:val="20"/>
        </w:rPr>
      </w:pPr>
      <w:r w:rsidRPr="00313632">
        <w:rPr>
          <w:b/>
          <w:bCs/>
          <w:sz w:val="20"/>
          <w:szCs w:val="20"/>
        </w:rPr>
        <w:t>Fase E — Planejamento da Implementação</w:t>
      </w:r>
    </w:p>
    <w:p w14:paraId="1851E1C6" w14:textId="783CA804" w:rsidR="00313632" w:rsidRPr="00313632" w:rsidRDefault="00313632" w:rsidP="00313632">
      <w:pPr>
        <w:pStyle w:val="NormalWeb"/>
        <w:rPr>
          <w:sz w:val="20"/>
          <w:szCs w:val="20"/>
        </w:rPr>
      </w:pPr>
      <w:r w:rsidRPr="00313632">
        <w:rPr>
          <w:sz w:val="20"/>
          <w:szCs w:val="20"/>
        </w:rPr>
        <w:t xml:space="preserve">A Fase E é o momento em que a organização começa a traçar uma linha seguimento, </w:t>
      </w:r>
      <w:proofErr w:type="spellStart"/>
      <w:r w:rsidRPr="00313632">
        <w:rPr>
          <w:sz w:val="20"/>
          <w:szCs w:val="20"/>
        </w:rPr>
        <w:t>road</w:t>
      </w:r>
      <w:proofErr w:type="spellEnd"/>
      <w:r w:rsidRPr="00313632">
        <w:rPr>
          <w:sz w:val="20"/>
          <w:szCs w:val="20"/>
        </w:rPr>
        <w:t xml:space="preserve"> </w:t>
      </w:r>
      <w:proofErr w:type="spellStart"/>
      <w:r w:rsidRPr="00313632">
        <w:rPr>
          <w:sz w:val="20"/>
          <w:szCs w:val="20"/>
        </w:rPr>
        <w:t>map</w:t>
      </w:r>
      <w:proofErr w:type="spellEnd"/>
      <w:r w:rsidRPr="00313632">
        <w:rPr>
          <w:sz w:val="20"/>
          <w:szCs w:val="20"/>
        </w:rPr>
        <w:t xml:space="preserve"> e </w:t>
      </w:r>
      <w:proofErr w:type="spellStart"/>
      <w:r w:rsidRPr="00313632">
        <w:rPr>
          <w:sz w:val="20"/>
          <w:szCs w:val="20"/>
        </w:rPr>
        <w:t>back</w:t>
      </w:r>
      <w:proofErr w:type="spellEnd"/>
      <w:r w:rsidRPr="00313632">
        <w:rPr>
          <w:sz w:val="20"/>
          <w:szCs w:val="20"/>
        </w:rPr>
        <w:t xml:space="preserve"> log</w:t>
      </w:r>
    </w:p>
    <w:p w14:paraId="2F7FE241" w14:textId="7B6EBC09" w:rsidR="00313632" w:rsidRPr="00313632" w:rsidRDefault="00313632" w:rsidP="00313632">
      <w:pPr>
        <w:pStyle w:val="NormalWeb"/>
        <w:rPr>
          <w:sz w:val="20"/>
          <w:szCs w:val="20"/>
        </w:rPr>
      </w:pPr>
      <w:r w:rsidRPr="00313632">
        <w:rPr>
          <w:sz w:val="20"/>
          <w:szCs w:val="20"/>
        </w:rPr>
        <w:t>Aqui, o foco principal é entender:</w:t>
      </w:r>
    </w:p>
    <w:p w14:paraId="4B4663D8" w14:textId="0ACF554E" w:rsidR="00313632" w:rsidRPr="00313632" w:rsidRDefault="00313632" w:rsidP="00313632">
      <w:pPr>
        <w:pStyle w:val="NormalWeb"/>
        <w:rPr>
          <w:sz w:val="20"/>
          <w:szCs w:val="20"/>
        </w:rPr>
      </w:pPr>
      <w:r w:rsidRPr="00313632">
        <w:rPr>
          <w:sz w:val="20"/>
          <w:szCs w:val="20"/>
        </w:rPr>
        <w:t>qual é a arquitetura atual (AS-IS);</w:t>
      </w:r>
      <w:r w:rsidRPr="00313632">
        <w:rPr>
          <w:sz w:val="20"/>
          <w:szCs w:val="20"/>
        </w:rPr>
        <w:br/>
        <w:t>qual é a arquitetura desejada (TO-BE);</w:t>
      </w:r>
      <w:r w:rsidRPr="00313632">
        <w:rPr>
          <w:sz w:val="20"/>
          <w:szCs w:val="20"/>
        </w:rPr>
        <w:br/>
        <w:t>e como sair do estado atual para chegar ao estado futuro.</w:t>
      </w:r>
      <w:r w:rsidRPr="00313632">
        <w:rPr>
          <w:sz w:val="20"/>
          <w:szCs w:val="20"/>
        </w:rPr>
        <w:br/>
        <w:t>Objetivo da fase</w:t>
      </w:r>
      <w:r w:rsidR="00C905CD">
        <w:rPr>
          <w:sz w:val="20"/>
          <w:szCs w:val="20"/>
        </w:rPr>
        <w:t xml:space="preserve"> = </w:t>
      </w:r>
      <w:r w:rsidRPr="00313632">
        <w:rPr>
          <w:sz w:val="20"/>
          <w:szCs w:val="20"/>
        </w:rPr>
        <w:t>Criar um caminho estruturado entre a situação atual e a situação desejada. Os blocos de trabalho são agrupamentos de atividades, processos ou entregas que possuem relação entre si.</w:t>
      </w:r>
    </w:p>
    <w:p w14:paraId="0079E750" w14:textId="3E0C2C84" w:rsidR="00313632" w:rsidRPr="00313632" w:rsidRDefault="00313632" w:rsidP="00313632">
      <w:pPr>
        <w:pStyle w:val="NormalWeb"/>
        <w:rPr>
          <w:sz w:val="20"/>
          <w:szCs w:val="20"/>
        </w:rPr>
      </w:pPr>
      <w:r w:rsidRPr="00313632">
        <w:rPr>
          <w:b/>
          <w:bCs/>
          <w:sz w:val="20"/>
          <w:szCs w:val="20"/>
        </w:rPr>
        <w:t>Fase F - Planejamento de implementação</w:t>
      </w:r>
      <w:r w:rsidRPr="00313632">
        <w:rPr>
          <w:sz w:val="20"/>
          <w:szCs w:val="20"/>
        </w:rPr>
        <w:t> </w:t>
      </w:r>
      <w:r w:rsidRPr="00313632">
        <w:rPr>
          <w:sz w:val="20"/>
          <w:szCs w:val="20"/>
        </w:rPr>
        <w:br/>
      </w:r>
      <w:r w:rsidRPr="00313632">
        <w:rPr>
          <w:sz w:val="20"/>
          <w:szCs w:val="20"/>
        </w:rPr>
        <w:br/>
        <w:t>Aprofunda o que foi planejado na fase anterior.</w:t>
      </w:r>
      <w:r w:rsidRPr="00313632">
        <w:rPr>
          <w:sz w:val="20"/>
          <w:szCs w:val="20"/>
        </w:rPr>
        <w:br/>
        <w:t>Se na Fase E o foco foi definir o que precisa ser feito, na Fase F o foco passa a ser como organizar isso para ser executado.</w:t>
      </w:r>
    </w:p>
    <w:p w14:paraId="2C72DCAE" w14:textId="1810836A" w:rsidR="00313632" w:rsidRPr="00313632" w:rsidRDefault="00313632" w:rsidP="00313632">
      <w:pPr>
        <w:pStyle w:val="NormalWeb"/>
        <w:rPr>
          <w:sz w:val="20"/>
          <w:szCs w:val="20"/>
        </w:rPr>
      </w:pPr>
      <w:r w:rsidRPr="00313632">
        <w:rPr>
          <w:sz w:val="20"/>
          <w:szCs w:val="20"/>
        </w:rPr>
        <w:t>Objetivo da fase</w:t>
      </w:r>
      <w:r>
        <w:rPr>
          <w:sz w:val="20"/>
          <w:szCs w:val="20"/>
        </w:rPr>
        <w:t xml:space="preserve"> = </w:t>
      </w:r>
      <w:r w:rsidRPr="00313632">
        <w:rPr>
          <w:sz w:val="20"/>
          <w:szCs w:val="20"/>
        </w:rPr>
        <w:t>Organizar os blocos de trabalho definidos anteriormente de forma viável para a empresa implementar.</w:t>
      </w:r>
    </w:p>
    <w:p w14:paraId="13000268" w14:textId="23F8DE4F" w:rsidR="00313632" w:rsidRPr="00313632" w:rsidRDefault="00313632" w:rsidP="00313632">
      <w:pPr>
        <w:pStyle w:val="NormalWeb"/>
        <w:rPr>
          <w:sz w:val="20"/>
          <w:szCs w:val="20"/>
        </w:rPr>
      </w:pPr>
      <w:r w:rsidRPr="00313632">
        <w:rPr>
          <w:sz w:val="20"/>
          <w:szCs w:val="20"/>
        </w:rPr>
        <w:t>Ideia principal</w:t>
      </w:r>
      <w:r>
        <w:rPr>
          <w:sz w:val="20"/>
          <w:szCs w:val="20"/>
        </w:rPr>
        <w:t xml:space="preserve"> = </w:t>
      </w:r>
      <w:r w:rsidRPr="00313632">
        <w:rPr>
          <w:sz w:val="20"/>
          <w:szCs w:val="20"/>
        </w:rPr>
        <w:t>Nessa fase, normalmente não se criam novas soluções arquiteturais.</w:t>
      </w:r>
      <w:r w:rsidRPr="00313632">
        <w:rPr>
          <w:sz w:val="20"/>
          <w:szCs w:val="20"/>
        </w:rPr>
        <w:br/>
        <w:t>O objetivo é organizar melhor o que já foi definido, preparando a execução</w:t>
      </w:r>
      <w:r>
        <w:rPr>
          <w:sz w:val="20"/>
          <w:szCs w:val="20"/>
        </w:rPr>
        <w:t xml:space="preserve">. </w:t>
      </w:r>
      <w:r w:rsidRPr="00313632">
        <w:rPr>
          <w:sz w:val="20"/>
          <w:szCs w:val="20"/>
        </w:rPr>
        <w:t>Essa fase costuma contar com apoio importante de três perfis de gestão:</w:t>
      </w:r>
    </w:p>
    <w:p w14:paraId="52306CEC" w14:textId="57F124C9" w:rsidR="00313632" w:rsidRPr="00313632" w:rsidRDefault="00313632" w:rsidP="00313632">
      <w:pPr>
        <w:pStyle w:val="NormalWeb"/>
        <w:rPr>
          <w:sz w:val="20"/>
          <w:szCs w:val="20"/>
        </w:rPr>
      </w:pPr>
      <w:r w:rsidRPr="00313632">
        <w:rPr>
          <w:sz w:val="20"/>
          <w:szCs w:val="20"/>
        </w:rPr>
        <w:t>Gerente de Pessoas: ajuda na alocação de equipes, competências e capacidade do time;</w:t>
      </w:r>
      <w:r w:rsidRPr="00313632">
        <w:rPr>
          <w:sz w:val="20"/>
          <w:szCs w:val="20"/>
        </w:rPr>
        <w:br/>
        <w:t>Gerente de Projeto: organiza prazos, entregas, riscos e acompanhamento do plano;</w:t>
      </w:r>
      <w:r w:rsidRPr="00313632">
        <w:rPr>
          <w:sz w:val="20"/>
          <w:szCs w:val="20"/>
        </w:rPr>
        <w:br/>
        <w:t>Gerente de Produto: ajuda a alinhar prioridades com valor de negócio e necessidades da organização.</w:t>
      </w:r>
    </w:p>
    <w:p w14:paraId="1C64DD95" w14:textId="77777777" w:rsidR="00313632" w:rsidRPr="00313632" w:rsidRDefault="00313632" w:rsidP="00313632">
      <w:pPr>
        <w:pStyle w:val="NormalWeb"/>
        <w:rPr>
          <w:b/>
          <w:bCs/>
          <w:sz w:val="20"/>
          <w:szCs w:val="20"/>
        </w:rPr>
      </w:pPr>
      <w:r w:rsidRPr="00313632">
        <w:rPr>
          <w:b/>
          <w:bCs/>
          <w:sz w:val="20"/>
          <w:szCs w:val="20"/>
        </w:rPr>
        <w:t>Fase G — Governança da Implementação</w:t>
      </w:r>
    </w:p>
    <w:p w14:paraId="497FB2C6" w14:textId="702A6840" w:rsidR="00313632" w:rsidRPr="00313632" w:rsidRDefault="00313632" w:rsidP="00313632">
      <w:pPr>
        <w:pStyle w:val="NormalWeb"/>
        <w:rPr>
          <w:b/>
          <w:bCs/>
          <w:sz w:val="20"/>
          <w:szCs w:val="20"/>
        </w:rPr>
      </w:pPr>
      <w:r w:rsidRPr="00313632">
        <w:rPr>
          <w:sz w:val="20"/>
          <w:szCs w:val="20"/>
        </w:rPr>
        <w:t xml:space="preserve">A execução realmente acontece, mas com acompanhamento e </w:t>
      </w:r>
      <w:proofErr w:type="spellStart"/>
      <w:proofErr w:type="gramStart"/>
      <w:r w:rsidRPr="00313632">
        <w:rPr>
          <w:sz w:val="20"/>
          <w:szCs w:val="20"/>
        </w:rPr>
        <w:t>controle.Aqui</w:t>
      </w:r>
      <w:proofErr w:type="spellEnd"/>
      <w:proofErr w:type="gramEnd"/>
      <w:r w:rsidRPr="00313632">
        <w:rPr>
          <w:sz w:val="20"/>
          <w:szCs w:val="20"/>
        </w:rPr>
        <w:t>, o foco não é mais planejar, e sim garantir que a implementação siga o que foi definido nas fases anteriores.</w:t>
      </w:r>
      <w:r>
        <w:rPr>
          <w:b/>
          <w:bCs/>
          <w:sz w:val="20"/>
          <w:szCs w:val="20"/>
        </w:rPr>
        <w:t xml:space="preserve"> </w:t>
      </w:r>
      <w:r w:rsidRPr="00313632">
        <w:rPr>
          <w:sz w:val="20"/>
          <w:szCs w:val="20"/>
        </w:rPr>
        <w:t>Objetivo da fase</w:t>
      </w:r>
      <w:r>
        <w:rPr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Pr="00313632">
        <w:rPr>
          <w:sz w:val="20"/>
          <w:szCs w:val="20"/>
        </w:rPr>
        <w:t>Acompanhar a execução da arquitetura e garantir conformidade com o planejamento aprovado.</w:t>
      </w:r>
      <w:r>
        <w:rPr>
          <w:sz w:val="20"/>
          <w:szCs w:val="20"/>
        </w:rPr>
        <w:t xml:space="preserve"> </w:t>
      </w:r>
      <w:r w:rsidRPr="00313632">
        <w:rPr>
          <w:sz w:val="20"/>
          <w:szCs w:val="20"/>
        </w:rPr>
        <w:t>A governança existe para assegurar que o projeto não se desvie do objetivo arquitetural.</w:t>
      </w:r>
      <w:r>
        <w:rPr>
          <w:sz w:val="20"/>
          <w:szCs w:val="20"/>
        </w:rPr>
        <w:t xml:space="preserve"> </w:t>
      </w:r>
      <w:r w:rsidRPr="00313632">
        <w:rPr>
          <w:sz w:val="20"/>
          <w:szCs w:val="20"/>
        </w:rPr>
        <w:t>Ou seja, não basta implementar: é preciso implementar do jeito certo, respeitando o planejamento</w:t>
      </w:r>
    </w:p>
    <w:p w14:paraId="12C7D113" w14:textId="28FB0D15" w:rsidR="00313632" w:rsidRPr="00313632" w:rsidRDefault="00313632" w:rsidP="00313632">
      <w:pPr>
        <w:pStyle w:val="NormalWeb"/>
        <w:rPr>
          <w:b/>
          <w:bCs/>
          <w:sz w:val="20"/>
          <w:szCs w:val="20"/>
        </w:rPr>
      </w:pPr>
      <w:r w:rsidRPr="00313632">
        <w:rPr>
          <w:b/>
          <w:bCs/>
          <w:sz w:val="20"/>
          <w:szCs w:val="20"/>
        </w:rPr>
        <w:t>Fase H — Gestão de Mudanças na Arquitetura</w:t>
      </w:r>
      <w:r w:rsidRPr="00313632">
        <w:rPr>
          <w:sz w:val="20"/>
          <w:szCs w:val="20"/>
        </w:rPr>
        <w:t> </w:t>
      </w:r>
    </w:p>
    <w:p w14:paraId="12A20165" w14:textId="485C410D" w:rsidR="00313632" w:rsidRPr="00313632" w:rsidRDefault="00313632" w:rsidP="00313632">
      <w:pPr>
        <w:pStyle w:val="NormalWeb"/>
        <w:rPr>
          <w:sz w:val="20"/>
          <w:szCs w:val="20"/>
        </w:rPr>
      </w:pPr>
      <w:r w:rsidRPr="00313632">
        <w:rPr>
          <w:sz w:val="20"/>
          <w:szCs w:val="20"/>
        </w:rPr>
        <w:t>A Fase H trata da continuidade da arquitetura após a implementação.</w:t>
      </w:r>
      <w:r>
        <w:rPr>
          <w:sz w:val="20"/>
          <w:szCs w:val="20"/>
        </w:rPr>
        <w:t xml:space="preserve"> </w:t>
      </w:r>
      <w:r w:rsidRPr="00313632">
        <w:rPr>
          <w:sz w:val="20"/>
          <w:szCs w:val="20"/>
        </w:rPr>
        <w:t>Ela parte do princípio de que a organização muda, o mercado muda, as tecnologias mudam e, por isso, a arquitetura também pode precisar de ajustes.</w:t>
      </w:r>
    </w:p>
    <w:p w14:paraId="1F259D9D" w14:textId="4D4A7ACF" w:rsidR="00313632" w:rsidRPr="00313632" w:rsidRDefault="00313632" w:rsidP="0031363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Metodologia Scrum</w:t>
      </w:r>
    </w:p>
    <w:p w14:paraId="375647BC" w14:textId="5F54E1FC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pt-BR"/>
        </w:rPr>
      </w:pPr>
      <w:r w:rsidRPr="00313632">
        <w:rPr>
          <w:rFonts w:ascii="Times New Roman" w:eastAsia="Times New Roman" w:hAnsi="Times New Roman" w:cs="Times New Roman"/>
          <w:b/>
          <w:bCs/>
          <w:lang w:eastAsia="pt-BR"/>
        </w:rPr>
        <w:t>1. Gestão Ágil</w:t>
      </w:r>
    </w:p>
    <w:p w14:paraId="2A0996C3" w14:textId="66656D68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A gestão ágil trabalha com pequenos ciclos de atividades, executados em curtos períodos de tempo.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A ideia principal é entregar valor de forma contínua, inspecionar o progresso e adaptar o trabalho sempre que necessário.</w:t>
      </w:r>
    </w:p>
    <w:p w14:paraId="26113614" w14:textId="23532F2B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Diferente de um modelo rígido, a abordagem ágil aceita que o projeto pode mudar ao longo do caminho. </w:t>
      </w:r>
    </w:p>
    <w:p w14:paraId="2A872E35" w14:textId="00FB97F2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Escopo fixo = modelo cascata</w:t>
      </w:r>
    </w:p>
    <w:p w14:paraId="0B12C4CF" w14:textId="6DB69672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Tudo é definido no início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Existe um conjunto fechado de entregas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O projeto segue exatamente o que foi planejado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Mudanças costumam ser mais difíceis</w:t>
      </w:r>
    </w:p>
    <w:p w14:paraId="3EDCC520" w14:textId="47470659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Escopo estimado = modelo ágil</w:t>
      </w:r>
    </w:p>
    <w:p w14:paraId="61A2525A" w14:textId="398C1144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O escopo pode ser adaptado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As prioridades mudam conforme a necessidade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lastRenderedPageBreak/>
        <w:t>O time se ajusta aos recursos disponíveis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O foco é responder bem às mudanças</w:t>
      </w:r>
    </w:p>
    <w:p w14:paraId="0A5EAED7" w14:textId="230A121D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Em outras palavras: no ágil, o escopo é mais volátil e pode ser ajustado para gerar mais valor.</w:t>
      </w:r>
    </w:p>
    <w:p w14:paraId="0799458D" w14:textId="52E3434A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b/>
          <w:bCs/>
          <w:lang w:eastAsia="pt-BR"/>
        </w:rPr>
        <w:t xml:space="preserve">2. Conceitos importantes: </w:t>
      </w:r>
      <w:proofErr w:type="spellStart"/>
      <w:r w:rsidRPr="00313632">
        <w:rPr>
          <w:rFonts w:ascii="Times New Roman" w:eastAsia="Times New Roman" w:hAnsi="Times New Roman" w:cs="Times New Roman"/>
          <w:b/>
          <w:bCs/>
          <w:lang w:eastAsia="pt-BR"/>
        </w:rPr>
        <w:t>DoR</w:t>
      </w:r>
      <w:proofErr w:type="spellEnd"/>
      <w:r w:rsidRPr="00313632">
        <w:rPr>
          <w:rFonts w:ascii="Times New Roman" w:eastAsia="Times New Roman" w:hAnsi="Times New Roman" w:cs="Times New Roman"/>
          <w:b/>
          <w:bCs/>
          <w:lang w:eastAsia="pt-BR"/>
        </w:rPr>
        <w:t xml:space="preserve"> e </w:t>
      </w:r>
      <w:proofErr w:type="spellStart"/>
      <w:r w:rsidRPr="00313632">
        <w:rPr>
          <w:rFonts w:ascii="Times New Roman" w:eastAsia="Times New Roman" w:hAnsi="Times New Roman" w:cs="Times New Roman"/>
          <w:b/>
          <w:bCs/>
          <w:lang w:eastAsia="pt-BR"/>
        </w:rPr>
        <w:t>DoD</w:t>
      </w:r>
      <w:proofErr w:type="spellEnd"/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br/>
      </w:r>
      <w:proofErr w:type="spellStart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DoR</w:t>
      </w:r>
      <w:proofErr w:type="spellEnd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— </w:t>
      </w:r>
      <w:proofErr w:type="spellStart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Definition</w:t>
      </w:r>
      <w:proofErr w:type="spellEnd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proofErr w:type="spellStart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of</w:t>
      </w:r>
      <w:proofErr w:type="spellEnd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proofErr w:type="spellStart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Ready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=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É a Definição de Pronto para Começar.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Serve para verificar se uma estória ou tarefa está realmente preparada para entrar em desenvolvimento.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proofErr w:type="spellStart"/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DoD</w:t>
      </w:r>
      <w:proofErr w:type="spellEnd"/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 — </w:t>
      </w:r>
      <w:proofErr w:type="spellStart"/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Definition</w:t>
      </w:r>
      <w:proofErr w:type="spellEnd"/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 </w:t>
      </w:r>
      <w:proofErr w:type="spellStart"/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of</w:t>
      </w:r>
      <w:proofErr w:type="spellEnd"/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 </w:t>
      </w:r>
      <w:proofErr w:type="spellStart"/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Done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=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É a Definição de Pronto para Entrega.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Define tudo o que precisa estar concluído para que o item seja considerado finalizado e pronto para implantação ou entrega.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r w:rsidRPr="00313632">
        <w:rPr>
          <w:rFonts w:ascii="Times New Roman" w:eastAsia="Times New Roman" w:hAnsi="Times New Roman" w:cs="Times New Roman"/>
          <w:b/>
          <w:bCs/>
          <w:lang w:eastAsia="pt-BR"/>
        </w:rPr>
        <w:t>3. O que é Scrum?</w:t>
      </w:r>
    </w:p>
    <w:p w14:paraId="551038A2" w14:textId="45BBC6F0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O Scrum não é uma metodologia prescritiva, nem uma técnica com passo a passo rígido para criar produtos.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O Scrum é um framework simples para gerenciar o desenvolvimento de produtos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, t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er agilidade não significa necessariamente fazer tudo rápido.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Significa ter capacidade de adaptar demandas, prioridades e processos para facilitar o desenvolvimento e melhorar as entregas.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proofErr w:type="gramStart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Ele</w:t>
      </w:r>
      <w:proofErr w:type="gramEnd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se baseia em três pilares:</w:t>
      </w:r>
    </w:p>
    <w:p w14:paraId="46278BD6" w14:textId="60AC44ED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 Transparência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=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Todos devem enxergar claramente o andamento do trabalho, o que está sendo feito, o que falta e quais são os impedimentos.</w:t>
      </w:r>
    </w:p>
    <w:p w14:paraId="22741713" w14:textId="7DFCD3B7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Inspeção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=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O progresso precisa ser acompanhado com frequência para identificar erros, desvios ou oportunidades de melhoria.</w:t>
      </w:r>
    </w:p>
    <w:p w14:paraId="7E05DB0F" w14:textId="2B0D3962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Adapta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ç</w:t>
      </w:r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ão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 =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Sempre que algo não estiver funcionando bem, o time deve ajustar a forma de trabalhar. </w:t>
      </w:r>
    </w:p>
    <w:p w14:paraId="5088B7B0" w14:textId="42C900B5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b/>
          <w:bCs/>
          <w:lang w:eastAsia="pt-BR"/>
        </w:rPr>
        <w:t>4. Valores do Scrum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=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 Respeito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,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Abertura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,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Coragem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,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Comprometimento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,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Foco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</w:p>
    <w:p w14:paraId="32862DD5" w14:textId="4FFA53C5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b/>
          <w:bCs/>
          <w:lang w:eastAsia="pt-BR"/>
        </w:rPr>
        <w:t>5. Artefatos e planejamento no Scrum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 -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Os artefatos ajudam a organizar o trabalho e dar visibilidade ao projeto.</w:t>
      </w:r>
    </w:p>
    <w:p w14:paraId="489A3F9C" w14:textId="77777777" w:rsid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1. </w:t>
      </w:r>
      <w:proofErr w:type="spellStart"/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Product</w:t>
      </w:r>
      <w:proofErr w:type="spellEnd"/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 Backlog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 =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É a lista geral do projeto.</w:t>
      </w:r>
    </w:p>
    <w:p w14:paraId="5EE75E74" w14:textId="5F4A8341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Contém tudo o que pode ser desenvolvido no produto, como: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funcionalidades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melhorias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correções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e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ajustes técnicos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Termos comuns: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PBI (</w:t>
      </w:r>
      <w:proofErr w:type="spellStart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Product</w:t>
      </w:r>
      <w:proofErr w:type="spellEnd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Backlog Item): item do backlog do produto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US (</w:t>
      </w:r>
      <w:proofErr w:type="spellStart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User</w:t>
      </w:r>
      <w:proofErr w:type="spellEnd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proofErr w:type="spellStart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Story</w:t>
      </w:r>
      <w:proofErr w:type="spellEnd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/ História de Usuário): forma comum de descrever uma necessidade do usuário</w:t>
      </w:r>
    </w:p>
    <w:p w14:paraId="69157F4F" w14:textId="3C02D2CE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O </w:t>
      </w:r>
      <w:proofErr w:type="spellStart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Product</w:t>
      </w:r>
      <w:proofErr w:type="spellEnd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Backlog é dinâmico, ou seja, pode mudar ao longo do projeto.</w:t>
      </w:r>
    </w:p>
    <w:p w14:paraId="1DE58D9E" w14:textId="40F9E0B3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2. Sprint </w:t>
      </w:r>
      <w:proofErr w:type="spellStart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BacklogÉ</w:t>
      </w:r>
      <w:proofErr w:type="spellEnd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o conjunto de itens selecionados do </w:t>
      </w:r>
      <w:proofErr w:type="spellStart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Product</w:t>
      </w:r>
      <w:proofErr w:type="spellEnd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Backlog para serem desenvolvidos durante uma Sprint.  </w:t>
      </w:r>
    </w:p>
    <w:p w14:paraId="00D1D3BA" w14:textId="3473B4F2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proofErr w:type="spellStart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Product</w:t>
      </w:r>
      <w:proofErr w:type="spellEnd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Backlog = visão geral do projeto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Sprint Backlog = recorte do que será feito na Sprint atual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3. Incremento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=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É a soma de tudo o que foi concluído ao final da Sprint.</w:t>
      </w:r>
    </w:p>
    <w:p w14:paraId="78B26425" w14:textId="77777777" w:rsidR="00C905CD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b/>
          <w:bCs/>
          <w:lang w:eastAsia="pt-BR"/>
        </w:rPr>
        <w:t>6. Papéis no Scrum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proofErr w:type="spellStart"/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Product</w:t>
      </w:r>
      <w:proofErr w:type="spellEnd"/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 </w:t>
      </w:r>
      <w:proofErr w:type="spellStart"/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Owner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= 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entender</w:t>
      </w:r>
      <w:proofErr w:type="gramEnd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as necessidades do cliente e do negócio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priorizar o backlog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manter o </w:t>
      </w:r>
      <w:proofErr w:type="spellStart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Product</w:t>
      </w:r>
      <w:proofErr w:type="spellEnd"/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Backlog atualizado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garantir que o time esteja trabalhando no que gera mais valor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</w:r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Scrum Master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 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=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orientar o time no uso correto do framework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remover impedimentos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ajudar o grupo a evoluir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observar o que está funcionando e o que precisa mudar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fomentar colaboração e melhoria contínua</w:t>
      </w:r>
    </w:p>
    <w:p w14:paraId="48751DEB" w14:textId="0D1EFBE6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Time de Desenvolvimento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=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É o grupo responsável por construir o produto.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A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utogerenciável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independente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multidisciplinar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com autoridade para tomar decisões técnicas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responsável pelos resultados </w:t>
      </w:r>
    </w:p>
    <w:p w14:paraId="6D8730DF" w14:textId="77777777" w:rsidR="00C905CD" w:rsidRPr="00C905CD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pt-BR"/>
        </w:rPr>
      </w:pPr>
      <w:r w:rsidRPr="00313632">
        <w:rPr>
          <w:rFonts w:ascii="Times New Roman" w:eastAsia="Times New Roman" w:hAnsi="Times New Roman" w:cs="Times New Roman"/>
          <w:b/>
          <w:bCs/>
          <w:lang w:eastAsia="pt-BR"/>
        </w:rPr>
        <w:t>7. Eventos do Scrum</w:t>
      </w:r>
      <w:r w:rsidRPr="00313632">
        <w:rPr>
          <w:rFonts w:ascii="Times New Roman" w:eastAsia="Times New Roman" w:hAnsi="Times New Roman" w:cs="Times New Roman"/>
          <w:lang w:eastAsia="pt-BR"/>
        </w:rPr>
        <w:t> </w:t>
      </w:r>
    </w:p>
    <w:p w14:paraId="0F71972F" w14:textId="3372150A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1. </w:t>
      </w:r>
      <w:r w:rsidR="00C905CD"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Sprint</w:t>
      </w:r>
      <w:r w:rsidR="00C905CD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=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Durante a Sprint, o time desenvolve um conjunto de itens priorizados para gerar um incremento do produto.</w:t>
      </w:r>
    </w:p>
    <w:p w14:paraId="470C11BB" w14:textId="416EFC78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2. Sprint Planning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=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É a reunião de planejamento da Sprint. 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br/>
        <w:t>3. Daily Scrum</w:t>
      </w:r>
      <w:r w:rsidR="00C905CD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=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É a reunião diária do time.</w:t>
      </w:r>
      <w:r w:rsidR="00C905CD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Serve para acompanhar o andamento do trabalho e alinhar as próximas ações.</w:t>
      </w:r>
    </w:p>
    <w:p w14:paraId="4E1C025B" w14:textId="4D925EB0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4. Sprint Review</w:t>
      </w:r>
      <w:r w:rsidR="00C905CD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=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É a reunião de revisão da Sprint.</w:t>
      </w:r>
      <w:r w:rsidR="00C905CD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Aqui o time apresenta o que foi desenvolvido e coleta feedback sobre o incremento do produto.</w:t>
      </w:r>
    </w:p>
    <w:p w14:paraId="7F349704" w14:textId="77777777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lastRenderedPageBreak/>
        <w:t> </w:t>
      </w:r>
    </w:p>
    <w:p w14:paraId="503626EA" w14:textId="77777777" w:rsidR="00313632" w:rsidRPr="00313632" w:rsidRDefault="00313632" w:rsidP="003136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 </w:t>
      </w:r>
    </w:p>
    <w:p w14:paraId="7075C974" w14:textId="7812B9CD" w:rsidR="00313632" w:rsidRPr="00313632" w:rsidRDefault="00313632" w:rsidP="00313632">
      <w:pPr>
        <w:rPr>
          <w:rFonts w:ascii="Times New Roman" w:hAnsi="Times New Roman" w:cs="Times New Roman"/>
          <w:sz w:val="20"/>
          <w:szCs w:val="20"/>
        </w:rPr>
      </w:pPr>
      <w:r w:rsidRPr="00313632">
        <w:rPr>
          <w:rFonts w:ascii="Times New Roman" w:eastAsia="Times New Roman" w:hAnsi="Times New Roman" w:cs="Times New Roman"/>
          <w:sz w:val="20"/>
          <w:szCs w:val="20"/>
          <w:lang w:eastAsia="pt-BR"/>
        </w:rPr>
        <w:t> </w:t>
      </w:r>
    </w:p>
    <w:sectPr w:rsidR="00313632" w:rsidRPr="00313632" w:rsidSect="0031363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632"/>
    <w:rsid w:val="00313632"/>
    <w:rsid w:val="00C9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153C1"/>
  <w15:chartTrackingRefBased/>
  <w15:docId w15:val="{EFDEC41F-27C5-4284-B401-4596B4DD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3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950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1</cp:revision>
  <dcterms:created xsi:type="dcterms:W3CDTF">2026-04-23T01:12:00Z</dcterms:created>
  <dcterms:modified xsi:type="dcterms:W3CDTF">2026-04-23T01:37:00Z</dcterms:modified>
</cp:coreProperties>
</file>