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39130" cy="1016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6435" y="3774920"/>
                          <a:ext cx="5739130" cy="10160"/>
                          <a:chOff x="2476435" y="3774920"/>
                          <a:chExt cx="5739130" cy="10150"/>
                        </a:xfrm>
                      </wpg:grpSpPr>
                      <wpg:grpSp>
                        <wpg:cNvGrpSpPr/>
                        <wpg:grpSpPr>
                          <a:xfrm>
                            <a:off x="2476435" y="3774920"/>
                            <a:ext cx="5739130" cy="10150"/>
                            <a:chOff x="0" y="0"/>
                            <a:chExt cx="5739130" cy="101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391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9130" cy="1016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9" w:lineRule="auto"/>
        <w:ind w:left="0" w:right="1106" w:firstLine="0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 I – Especificação dos Requisitos de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Software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311967" y="4122436"/>
                          <a:ext cx="5738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Rule="auto"/>
        <w:ind w:left="1631" w:right="1106" w:firstLine="2596.999999999999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Hospitalar Universitário Documento do Projeto de Laboratório de Eng.</w:t>
      </w:r>
    </w:p>
    <w:p w:rsidR="00000000" w:rsidDel="00000000" w:rsidP="00000000" w:rsidRDefault="00000000" w:rsidRPr="00000000" w14:paraId="00000011">
      <w:pPr>
        <w:spacing w:before="21" w:lineRule="auto"/>
        <w:ind w:left="0" w:right="1113" w:firstLine="0"/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377" w:line="290" w:lineRule="auto"/>
        <w:ind w:left="6630" w:right="1100" w:firstLine="2356"/>
        <w:jc w:val="right"/>
        <w:rPr/>
      </w:pPr>
      <w:r w:rsidDel="00000000" w:rsidR="00000000" w:rsidRPr="00000000">
        <w:rPr>
          <w:rtl w:val="0"/>
        </w:rPr>
        <w:t xml:space="preserve">Versão 1.1 Adiel Vieira Nascimento José Pedro Barreto Santos Matheus de Almeida Santos Matheus Nunes de Almeida Marcelo Vitor Barreto Belém</w:t>
      </w:r>
    </w:p>
    <w:p w:rsidR="00000000" w:rsidDel="00000000" w:rsidP="00000000" w:rsidRDefault="00000000" w:rsidRPr="00000000" w14:paraId="00000014">
      <w:pPr>
        <w:spacing w:before="5" w:line="290" w:lineRule="auto"/>
        <w:ind w:left="6075" w:right="1102" w:firstLine="165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Roberto Borges Santana Ricardo José Matos Silva Júnior</w:t>
      </w:r>
    </w:p>
    <w:p w:rsidR="00000000" w:rsidDel="00000000" w:rsidP="00000000" w:rsidRDefault="00000000" w:rsidRPr="00000000" w14:paraId="00000015">
      <w:pPr>
        <w:spacing w:after="0" w:line="290" w:lineRule="auto"/>
        <w:jc w:val="right"/>
        <w:rPr>
          <w:sz w:val="28"/>
          <w:szCs w:val="28"/>
        </w:rPr>
        <w:sectPr>
          <w:pgSz w:h="16860" w:w="11920"/>
          <w:pgMar w:bottom="280" w:top="720" w:left="80" w:right="34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92" w:lineRule="auto"/>
        <w:ind w:left="4291" w:right="40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3.0" w:type="dxa"/>
        <w:jc w:val="left"/>
        <w:tblInd w:w="13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26"/>
        <w:gridCol w:w="991"/>
        <w:gridCol w:w="4534"/>
        <w:gridCol w:w="1982"/>
        <w:tblGridChange w:id="0">
          <w:tblGrid>
            <w:gridCol w:w="1426"/>
            <w:gridCol w:w="991"/>
            <w:gridCol w:w="4534"/>
            <w:gridCol w:w="1982"/>
          </w:tblGrid>
        </w:tblGridChange>
      </w:tblGrid>
      <w:tr>
        <w:trPr>
          <w:trHeight w:val="235" w:hRule="atLeast"/>
        </w:trPr>
        <w:tc>
          <w:tcPr>
            <w:shd w:fill="deded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29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2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4" w:right="52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6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Início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de linguagem e divisão de tarefas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0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Escopo (Diagramas)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03/03/20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Desenvolvimento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29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Finalização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  <w:sectPr>
          <w:headerReference r:id="rId8" w:type="default"/>
          <w:footerReference r:id="rId9" w:type="default"/>
          <w:type w:val="nextPage"/>
          <w:pgSz w:h="16860" w:w="11920"/>
          <w:pgMar w:bottom="960" w:top="1900" w:left="80" w:right="340" w:header="953" w:footer="76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1" w:lineRule="auto"/>
        <w:ind w:left="4291" w:right="40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29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OSPITALAR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NIVERSITÁRIO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0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OCUMENTO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ROJETO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NGENHARIA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OFTWARE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0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ERSÃO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  <w:tab/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1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tab/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45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NTRODUÇÃO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16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BJETIVO DO 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OCUMENTO</w:t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41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V</w:t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ISÃO  GERAL DO DOCUMENTO</w:t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4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SCOPO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RODUTO 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OFTWARE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60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ESCRIÇÃO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ERAL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416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UNÇÕES DO 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RODUTO</w:t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3"/>
        </w:tabs>
        <w:spacing w:after="0" w:before="3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ARACTERÍSTICAS DO 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SUÁRIO</w:t>
          <w:tab/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3"/>
        </w:tabs>
        <w:spacing w:after="0" w:before="2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IFICULDADES 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NCONTRADAS</w:t>
          <w:tab/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8"/>
        </w:tabs>
        <w:spacing w:after="0" w:before="1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Tecnologia Usada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44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EQUISITOS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SPECÍFICOS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16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8"/>
        </w:tabs>
        <w:spacing w:after="0" w:before="19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ÃO 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3"/>
        </w:tabs>
        <w:spacing w:after="0" w:before="122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ODELAGEM DO PRODUTO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55"/>
          <w:tab w:val="left" w:pos="2356"/>
          <w:tab w:val="right" w:pos="10397"/>
        </w:tabs>
        <w:spacing w:after="0" w:before="143" w:line="240" w:lineRule="auto"/>
        <w:ind w:left="2355" w:right="0" w:hanging="101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DIAGRAMAS</w:t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19" w:line="240" w:lineRule="auto"/>
        <w:ind w:left="2299" w:right="0" w:hanging="9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Lógico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8" w:line="240" w:lineRule="auto"/>
        <w:ind w:left="2299" w:right="0" w:hanging="961"/>
        <w:jc w:val="left"/>
        <w:rPr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Conceitual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03"/>
        </w:tabs>
        <w:spacing w:after="0" w:before="8" w:line="240" w:lineRule="auto"/>
        <w:ind w:left="2299" w:right="0" w:hanging="961"/>
        <w:jc w:val="left"/>
        <w:rPr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de Classes</w:t>
          <w:tab/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/>
        <w:sectPr>
          <w:footerReference r:id="rId10" w:type="default"/>
          <w:type w:val="nextPage"/>
          <w:pgSz w:h="16860" w:w="11920"/>
          <w:pgMar w:bottom="1160" w:top="1900" w:left="80" w:right="340" w:header="953" w:footer="971"/>
          <w:pgNumType w:start="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2013" cy="257817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1.	Introdução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2013" cy="257817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tabs>
          <w:tab w:val="left" w:pos="2133"/>
        </w:tabs>
        <w:spacing w:after="0" w:before="0" w:line="240" w:lineRule="auto"/>
        <w:ind w:left="2132" w:right="0" w:hanging="794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Documento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é utilizada para descrever os objetivos do documento e o público ao qual ele se destina.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339" w:right="10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documento é a construção de um software para um hospital universitário, onde funcionários, alunos estagiários, professores que também são médicos e os próprios médicos possam manusear, com foco no serviço de cardiologia do hospital.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tabs>
          <w:tab w:val="left" w:pos="2060"/>
        </w:tabs>
        <w:spacing w:after="0" w:before="0" w:line="240" w:lineRule="auto"/>
        <w:ind w:left="2059" w:right="0" w:hanging="721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apresenta uma visão geral abrangente dos requisitos do sistema e utiliza uma série de visões diferentes para ilustrar os diversos aspectos do sistema. Sua intenção é capturar e transmitir as decisões significativas do ponto de vista que foram tomadas em relação ao sistema.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0" w:line="240" w:lineRule="auto"/>
        <w:ind w:left="2059" w:right="0" w:hanging="721"/>
        <w:jc w:val="both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Escopo do Produto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será capaz de cadastrar as consultas, os dados pessoais do paciente e os laudos médicos. Gerar exames médicos possibilitando a emissão das consultas em arquivos pdf. O software permite que através do cid informado pelo médico, informa o tipo de exame a ser prescrito.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5322" y="3660620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2.	Descrição Geral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Informatizar e otimizar o processo de solicitação de exames e emissões de laudos para ao serviço de cardiologia no hospital universitário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1" w:line="240" w:lineRule="auto"/>
        <w:ind w:left="2059" w:right="0" w:hanging="721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Características do Usuário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3"/>
        </w:tabs>
        <w:spacing w:after="0" w:before="6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população,</w:t>
        <w:tab/>
        <w:t xml:space="preserve">com prioridade as pessoas que não tem condições de ir ao hospital particular, ou seja, pessoas carentes.</w:t>
      </w:r>
    </w:p>
    <w:p w:rsidR="00000000" w:rsidDel="00000000" w:rsidP="00000000" w:rsidRDefault="00000000" w:rsidRPr="00000000" w14:paraId="00000069">
      <w:pPr>
        <w:spacing w:after="0" w:line="256" w:lineRule="auto"/>
        <w:rPr/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Dificuldades Encontradas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0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em fxml das interfaces;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18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a aplicação com o banco de dados;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17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quando fui dar push no GitHub;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17" w:line="256" w:lineRule="auto"/>
        <w:ind w:left="2059" w:right="108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JavaFx como são muitos arquivos que são gerados pela interface e certas organizações das interfaces em pacotes(como por exemplo o padrão mvc) fazem com que a interface não suporte corretamente.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0" w:line="252.00000000000003" w:lineRule="auto"/>
        <w:ind w:left="2059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Interação com o site do Mysql.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1"/>
          <w:numId w:val="1"/>
        </w:numPr>
        <w:tabs>
          <w:tab w:val="left" w:pos="2059"/>
          <w:tab w:val="left" w:pos="2060"/>
        </w:tabs>
        <w:spacing w:after="0" w:before="186" w:line="240" w:lineRule="auto"/>
        <w:ind w:left="2059" w:right="0" w:hanging="721"/>
        <w:jc w:val="left"/>
        <w:rPr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Tecnologia Usada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linguagem que usamos para construção do sistema foi o JAVA, uma linguagem conhecida pelos envolvidos no projeto, por ser também de configuração e uso fáceis e o Java Fx pois é a biblioteca mais recente de interface gráfica que tem integrada no java.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 do que foi criado recentemente no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aluno</w:t>
      </w:r>
    </w:p>
    <w:p w:rsidR="00000000" w:rsidDel="00000000" w:rsidP="00000000" w:rsidRDefault="00000000" w:rsidRPr="00000000" w14:paraId="0000007E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professor</w:t>
      </w:r>
    </w:p>
    <w:p w:rsidR="00000000" w:rsidDel="00000000" w:rsidP="00000000" w:rsidRDefault="00000000" w:rsidRPr="00000000" w14:paraId="0000007F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médico</w:t>
      </w:r>
    </w:p>
    <w:p w:rsidR="00000000" w:rsidDel="00000000" w:rsidP="00000000" w:rsidRDefault="00000000" w:rsidRPr="00000000" w14:paraId="00000080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aluno</w:t>
      </w:r>
    </w:p>
    <w:p w:rsidR="00000000" w:rsidDel="00000000" w:rsidP="00000000" w:rsidRDefault="00000000" w:rsidRPr="00000000" w14:paraId="00000081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professor</w:t>
      </w:r>
    </w:p>
    <w:p w:rsidR="00000000" w:rsidDel="00000000" w:rsidP="00000000" w:rsidRDefault="00000000" w:rsidRPr="00000000" w14:paraId="00000082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médico</w:t>
      </w:r>
    </w:p>
    <w:p w:rsidR="00000000" w:rsidDel="00000000" w:rsidP="00000000" w:rsidRDefault="00000000" w:rsidRPr="00000000" w14:paraId="00000083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alunos</w:t>
      </w:r>
    </w:p>
    <w:p w:rsidR="00000000" w:rsidDel="00000000" w:rsidP="00000000" w:rsidRDefault="00000000" w:rsidRPr="00000000" w14:paraId="00000084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professor</w:t>
      </w:r>
    </w:p>
    <w:p w:rsidR="00000000" w:rsidDel="00000000" w:rsidP="00000000" w:rsidRDefault="00000000" w:rsidRPr="00000000" w14:paraId="00000085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médico</w:t>
      </w:r>
    </w:p>
    <w:p w:rsidR="00000000" w:rsidDel="00000000" w:rsidP="00000000" w:rsidRDefault="00000000" w:rsidRPr="00000000" w14:paraId="00000086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listagem de consulta</w:t>
      </w:r>
    </w:p>
    <w:p w:rsidR="00000000" w:rsidDel="00000000" w:rsidP="00000000" w:rsidRDefault="00000000" w:rsidRPr="00000000" w14:paraId="00000087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gerar consulta</w:t>
      </w:r>
    </w:p>
    <w:p w:rsidR="00000000" w:rsidDel="00000000" w:rsidP="00000000" w:rsidRDefault="00000000" w:rsidRPr="00000000" w14:paraId="00000088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cadastrar exames</w:t>
      </w:r>
    </w:p>
    <w:p w:rsidR="00000000" w:rsidDel="00000000" w:rsidP="00000000" w:rsidRDefault="00000000" w:rsidRPr="00000000" w14:paraId="00000089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exames</w:t>
      </w:r>
    </w:p>
    <w:p w:rsidR="00000000" w:rsidDel="00000000" w:rsidP="00000000" w:rsidRDefault="00000000" w:rsidRPr="00000000" w14:paraId="0000008A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cadastrar relatório</w:t>
      </w:r>
    </w:p>
    <w:p w:rsidR="00000000" w:rsidDel="00000000" w:rsidP="00000000" w:rsidRDefault="00000000" w:rsidRPr="00000000" w14:paraId="0000008B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relatórios</w:t>
      </w:r>
    </w:p>
    <w:p w:rsidR="00000000" w:rsidDel="00000000" w:rsidP="00000000" w:rsidRDefault="00000000" w:rsidRPr="00000000" w14:paraId="0000008C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os alunos de um professor(turma)</w:t>
      </w:r>
    </w:p>
    <w:p w:rsidR="00000000" w:rsidDel="00000000" w:rsidP="00000000" w:rsidRDefault="00000000" w:rsidRPr="00000000" w14:paraId="0000008D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de seleção dos alunos</w:t>
      </w:r>
    </w:p>
    <w:p w:rsidR="00000000" w:rsidDel="00000000" w:rsidP="00000000" w:rsidRDefault="00000000" w:rsidRPr="00000000" w14:paraId="0000008E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de cadastro de pedidos de exame</w:t>
      </w:r>
    </w:p>
    <w:p w:rsidR="00000000" w:rsidDel="00000000" w:rsidP="00000000" w:rsidRDefault="00000000" w:rsidRPr="00000000" w14:paraId="0000008F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-Tela de cadastro de consultas</w:t>
      </w:r>
    </w:p>
    <w:p w:rsidR="00000000" w:rsidDel="00000000" w:rsidP="00000000" w:rsidRDefault="00000000" w:rsidRPr="00000000" w14:paraId="00000090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-Tela de cadastro de pacientes</w:t>
      </w:r>
    </w:p>
    <w:p w:rsidR="00000000" w:rsidDel="00000000" w:rsidP="00000000" w:rsidRDefault="00000000" w:rsidRPr="00000000" w14:paraId="00000091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69" w:line="256" w:lineRule="auto"/>
        <w:ind w:left="1339" w:right="108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Implementação:</w:t>
      </w:r>
    </w:p>
    <w:p w:rsidR="00000000" w:rsidDel="00000000" w:rsidP="00000000" w:rsidRDefault="00000000" w:rsidRPr="00000000" w14:paraId="00000094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Foi implementado funcionalidade para as telas de visualização de dados de todos os usuários, edição dos dados de todos os usuários e tela de cadastro de exames.</w:t>
      </w:r>
    </w:p>
    <w:p w:rsidR="00000000" w:rsidDel="00000000" w:rsidP="00000000" w:rsidRDefault="00000000" w:rsidRPr="00000000" w14:paraId="00000095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Integração das interfaces com o</w:t>
      </w:r>
    </w:p>
    <w:p w:rsidR="00000000" w:rsidDel="00000000" w:rsidP="00000000" w:rsidRDefault="00000000" w:rsidRPr="00000000" w14:paraId="00000096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5322" y="3660620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	Requisitos Específicos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5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cadastro de consultas médicas.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emissão das consultas médicas cadastradas. informando o registro dos pacientes.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cadastro dos dados pessoais de cada paciente.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que, através de um CID informado pelo médico. informe o tipo de exame médico a ser prescrito.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RF005 -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cadastrar laudo médico.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RF006 -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geração de exames médicos.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RF007 - </w:t>
      </w:r>
      <w:r w:rsidDel="00000000" w:rsidR="00000000" w:rsidRPr="00000000">
        <w:rPr>
          <w:rtl w:val="0"/>
        </w:rPr>
        <w:t xml:space="preserve">O sistema deve mostrar os dados do aluno, professor, médicos e pacientes após ser cadastrados.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deverá gerar relatório do aluno.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deverá emitir o exame resultado do paciente.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RF010 - </w:t>
      </w:r>
      <w:r w:rsidDel="00000000" w:rsidR="00000000" w:rsidRPr="00000000">
        <w:rPr>
          <w:rtl w:val="0"/>
        </w:rPr>
        <w:t xml:space="preserve">O sistema deve emitir a data do pedido do exame.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RF011 -</w:t>
      </w:r>
      <w:r w:rsidDel="00000000" w:rsidR="00000000" w:rsidRPr="00000000">
        <w:rPr>
          <w:rtl w:val="0"/>
        </w:rPr>
        <w:t xml:space="preserve"> O sistema deve emitir a data da consulta do paciente.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RF012 - </w:t>
      </w:r>
      <w:r w:rsidDel="00000000" w:rsidR="00000000" w:rsidRPr="00000000">
        <w:rPr>
          <w:rtl w:val="0"/>
        </w:rPr>
        <w:t xml:space="preserve">O sistema deve mostrar as consultas do dia marcadas para o médico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5"/>
        </w:numPr>
        <w:tabs>
          <w:tab w:val="left" w:pos="2059"/>
          <w:tab w:val="left" w:pos="2060"/>
        </w:tabs>
        <w:spacing w:after="0" w:before="0" w:line="240" w:lineRule="auto"/>
        <w:ind w:left="2059" w:right="0" w:hanging="721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RNF001 -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ao final de cada exame exporta os arquivos em PDF em pastas predefinidas.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RNF002 -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salvar o PDF com tamanho máximo de 200kb.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RNF003 -</w:t>
      </w:r>
      <w:r w:rsidDel="00000000" w:rsidR="00000000" w:rsidRPr="00000000">
        <w:rPr>
          <w:rtl w:val="0"/>
        </w:rPr>
        <w:t xml:space="preserve"> O sistema foi feito em java.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RNF004</w:t>
      </w:r>
      <w:r w:rsidDel="00000000" w:rsidR="00000000" w:rsidRPr="00000000">
        <w:rPr>
          <w:rtl w:val="0"/>
        </w:rPr>
        <w:t xml:space="preserve"> - O sistema utilizou o banco de dados MySQl.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RNF005</w:t>
      </w:r>
      <w:r w:rsidDel="00000000" w:rsidR="00000000" w:rsidRPr="00000000">
        <w:rPr>
          <w:rtl w:val="0"/>
        </w:rPr>
        <w:t xml:space="preserve"> - O sistema utilizou JavaFX.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RNF006 </w:t>
      </w:r>
      <w:r w:rsidDel="00000000" w:rsidR="00000000" w:rsidRPr="00000000">
        <w:rPr>
          <w:rtl w:val="0"/>
        </w:rPr>
        <w:t xml:space="preserve">- As informações de cadastro dos usuários não devem ser acessadas por nenhum operador.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RNF007 </w:t>
      </w:r>
      <w:r w:rsidDel="00000000" w:rsidR="00000000" w:rsidRPr="00000000">
        <w:rPr>
          <w:rtl w:val="0"/>
        </w:rPr>
        <w:t xml:space="preserve">- O sistema utilizou JPA Hibernate no mapeamento do banco de dados.</w:t>
      </w:r>
    </w:p>
    <w:p w:rsidR="00000000" w:rsidDel="00000000" w:rsidP="00000000" w:rsidRDefault="00000000" w:rsidRPr="00000000" w14:paraId="000000B6">
      <w:pPr>
        <w:spacing w:after="0" w:lineRule="auto"/>
        <w:rPr/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2013" cy="25781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	Modelagem do Produto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2013" cy="257817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4"/>
        </w:numPr>
        <w:tabs>
          <w:tab w:val="left" w:pos="2059"/>
          <w:tab w:val="left" w:pos="2060"/>
        </w:tabs>
        <w:spacing w:after="0" w:before="248" w:line="240" w:lineRule="auto"/>
        <w:ind w:left="2059" w:right="0" w:hanging="721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u w:val="single"/>
          <w:rtl w:val="0"/>
        </w:rPr>
        <w:t xml:space="preserve">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1"/>
          <w:numId w:val="4"/>
        </w:numPr>
        <w:tabs>
          <w:tab w:val="left" w:pos="1707"/>
        </w:tabs>
        <w:spacing w:after="0" w:before="1" w:line="240" w:lineRule="auto"/>
        <w:ind w:left="1706" w:right="0" w:hanging="367.99999999999983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216123</wp:posOffset>
            </wp:positionH>
            <wp:positionV relativeFrom="paragraph">
              <wp:posOffset>209998</wp:posOffset>
            </wp:positionV>
            <wp:extent cx="6942061" cy="4535424"/>
            <wp:effectExtent b="0" l="0" r="0" t="0"/>
            <wp:wrapTopAndBottom distB="0" dist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061" cy="453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spacing w:after="0" w:lineRule="auto"/>
        <w:rPr>
          <w:sz w:val="25"/>
          <w:szCs w:val="25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1"/>
          <w:numId w:val="4"/>
        </w:numPr>
        <w:tabs>
          <w:tab w:val="left" w:pos="1707"/>
        </w:tabs>
        <w:spacing w:after="0" w:before="93" w:line="240" w:lineRule="auto"/>
        <w:ind w:left="1706" w:right="0" w:hanging="367.99999999999983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338192</wp:posOffset>
            </wp:positionH>
            <wp:positionV relativeFrom="paragraph">
              <wp:posOffset>148597</wp:posOffset>
            </wp:positionV>
            <wp:extent cx="6805369" cy="3874008"/>
            <wp:effectExtent b="0" l="0" r="0" t="0"/>
            <wp:wrapTopAndBottom distB="0" dist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369" cy="387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spacing w:after="0" w:lineRule="auto"/>
        <w:rPr>
          <w:sz w:val="16"/>
          <w:szCs w:val="16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1"/>
          <w:numId w:val="4"/>
        </w:numPr>
        <w:tabs>
          <w:tab w:val="left" w:pos="1707"/>
        </w:tabs>
        <w:spacing w:after="0" w:before="93" w:line="240" w:lineRule="auto"/>
        <w:ind w:left="1706" w:right="0" w:hanging="367.99999999999983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Modelo de Classes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425849</wp:posOffset>
            </wp:positionH>
            <wp:positionV relativeFrom="paragraph">
              <wp:posOffset>212830</wp:posOffset>
            </wp:positionV>
            <wp:extent cx="6749135" cy="4972050"/>
            <wp:effectExtent b="0" l="0" r="0" t="0"/>
            <wp:wrapTopAndBottom distB="0" dist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135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spacing w:after="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DE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4.5 Diagrama de implantação</w:t>
      </w:r>
    </w:p>
    <w:p w:rsidR="00000000" w:rsidDel="00000000" w:rsidP="00000000" w:rsidRDefault="00000000" w:rsidRPr="00000000" w14:paraId="000000E8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7296150" cy="284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b w:val="1"/>
          <w:u w:val="single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068976" cy="204425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976" cy="204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60" w:w="11920"/>
      <w:pgMar w:bottom="1160" w:top="1900" w:left="80" w:right="340" w:header="953" w:footer="97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cs="Arial" w:eastAsia="Arial" w:hAnsi="Arial"/>
        <w:b w:val="1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2132" w:hanging="793.0000000000002"/>
      </w:pPr>
      <w:rPr/>
    </w:lvl>
    <w:lvl w:ilvl="1">
      <w:start w:val="1"/>
      <w:numFmt w:val="decimal"/>
      <w:lvlText w:val="%1.%2"/>
      <w:lvlJc w:val="left"/>
      <w:pPr>
        <w:ind w:left="2132" w:hanging="793.0000000000002"/>
      </w:pPr>
      <w:rPr>
        <w:rFonts w:ascii="Arial" w:cs="Arial" w:eastAsia="Arial" w:hAnsi="Arial"/>
        <w:b w:val="1"/>
        <w:sz w:val="26"/>
        <w:szCs w:val="26"/>
      </w:rPr>
    </w:lvl>
    <w:lvl w:ilvl="2">
      <w:start w:val="0"/>
      <w:numFmt w:val="bullet"/>
      <w:lvlText w:val="•"/>
      <w:lvlJc w:val="left"/>
      <w:pPr>
        <w:ind w:left="4012" w:hanging="793"/>
      </w:pPr>
      <w:rPr/>
    </w:lvl>
    <w:lvl w:ilvl="3">
      <w:start w:val="0"/>
      <w:numFmt w:val="bullet"/>
      <w:lvlText w:val="•"/>
      <w:lvlJc w:val="left"/>
      <w:pPr>
        <w:ind w:left="4948" w:hanging="793"/>
      </w:pPr>
      <w:rPr/>
    </w:lvl>
    <w:lvl w:ilvl="4">
      <w:start w:val="0"/>
      <w:numFmt w:val="bullet"/>
      <w:lvlText w:val="•"/>
      <w:lvlJc w:val="left"/>
      <w:pPr>
        <w:ind w:left="5884" w:hanging="793"/>
      </w:pPr>
      <w:rPr/>
    </w:lvl>
    <w:lvl w:ilvl="5">
      <w:start w:val="0"/>
      <w:numFmt w:val="bullet"/>
      <w:lvlText w:val="•"/>
      <w:lvlJc w:val="left"/>
      <w:pPr>
        <w:ind w:left="6820" w:hanging="793"/>
      </w:pPr>
      <w:rPr/>
    </w:lvl>
    <w:lvl w:ilvl="6">
      <w:start w:val="0"/>
      <w:numFmt w:val="bullet"/>
      <w:lvlText w:val="•"/>
      <w:lvlJc w:val="left"/>
      <w:pPr>
        <w:ind w:left="7756" w:hanging="792.9999999999991"/>
      </w:pPr>
      <w:rPr/>
    </w:lvl>
    <w:lvl w:ilvl="7">
      <w:start w:val="0"/>
      <w:numFmt w:val="bullet"/>
      <w:lvlText w:val="•"/>
      <w:lvlJc w:val="left"/>
      <w:pPr>
        <w:ind w:left="8692" w:hanging="792.9999999999991"/>
      </w:pPr>
      <w:rPr/>
    </w:lvl>
    <w:lvl w:ilvl="8">
      <w:start w:val="0"/>
      <w:numFmt w:val="bullet"/>
      <w:lvlText w:val="•"/>
      <w:lvlJc w:val="left"/>
      <w:pPr>
        <w:ind w:left="9628" w:hanging="79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624" w:hanging="286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decimal"/>
      <w:lvlText w:val="%1.%2"/>
      <w:lvlJc w:val="left"/>
      <w:pPr>
        <w:ind w:left="2355" w:hanging="1017"/>
      </w:pPr>
      <w:rPr/>
    </w:lvl>
    <w:lvl w:ilvl="2">
      <w:start w:val="0"/>
      <w:numFmt w:val="bullet"/>
      <w:lvlText w:val="•"/>
      <w:lvlJc w:val="left"/>
      <w:pPr>
        <w:ind w:left="2360" w:hanging="1017"/>
      </w:pPr>
      <w:rPr/>
    </w:lvl>
    <w:lvl w:ilvl="3">
      <w:start w:val="0"/>
      <w:numFmt w:val="bullet"/>
      <w:lvlText w:val="•"/>
      <w:lvlJc w:val="left"/>
      <w:pPr>
        <w:ind w:left="3502" w:hanging="1017"/>
      </w:pPr>
      <w:rPr/>
    </w:lvl>
    <w:lvl w:ilvl="4">
      <w:start w:val="0"/>
      <w:numFmt w:val="bullet"/>
      <w:lvlText w:val="•"/>
      <w:lvlJc w:val="left"/>
      <w:pPr>
        <w:ind w:left="4645" w:hanging="1017"/>
      </w:pPr>
      <w:rPr/>
    </w:lvl>
    <w:lvl w:ilvl="5">
      <w:start w:val="0"/>
      <w:numFmt w:val="bullet"/>
      <w:lvlText w:val="•"/>
      <w:lvlJc w:val="left"/>
      <w:pPr>
        <w:ind w:left="5787" w:hanging="1016.9999999999991"/>
      </w:pPr>
      <w:rPr/>
    </w:lvl>
    <w:lvl w:ilvl="6">
      <w:start w:val="0"/>
      <w:numFmt w:val="bullet"/>
      <w:lvlText w:val="•"/>
      <w:lvlJc w:val="left"/>
      <w:pPr>
        <w:ind w:left="6930" w:hanging="1017"/>
      </w:pPr>
      <w:rPr/>
    </w:lvl>
    <w:lvl w:ilvl="7">
      <w:start w:val="0"/>
      <w:numFmt w:val="bullet"/>
      <w:lvlText w:val="•"/>
      <w:lvlJc w:val="left"/>
      <w:pPr>
        <w:ind w:left="8072" w:hanging="1017"/>
      </w:pPr>
      <w:rPr/>
    </w:lvl>
    <w:lvl w:ilvl="8">
      <w:start w:val="0"/>
      <w:numFmt w:val="bullet"/>
      <w:lvlText w:val="•"/>
      <w:lvlJc w:val="left"/>
      <w:pPr>
        <w:ind w:left="9215" w:hanging="1017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u w:val="single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cs="Arial" w:eastAsia="Arial" w:hAnsi="Arial"/>
        <w:b w:val="1"/>
        <w:sz w:val="26"/>
        <w:szCs w:val="26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6">
    <w:lvl w:ilvl="0">
      <w:start w:val="0"/>
      <w:numFmt w:val="bullet"/>
      <w:lvlText w:val="-"/>
      <w:lvlJc w:val="left"/>
      <w:pPr>
        <w:ind w:left="2059" w:hanging="361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3004" w:hanging="361.00000000000045"/>
      </w:pPr>
      <w:rPr/>
    </w:lvl>
    <w:lvl w:ilvl="2">
      <w:start w:val="0"/>
      <w:numFmt w:val="bullet"/>
      <w:lvlText w:val="•"/>
      <w:lvlJc w:val="left"/>
      <w:pPr>
        <w:ind w:left="3948" w:hanging="361"/>
      </w:pPr>
      <w:rPr/>
    </w:lvl>
    <w:lvl w:ilvl="3">
      <w:start w:val="0"/>
      <w:numFmt w:val="bullet"/>
      <w:lvlText w:val="•"/>
      <w:lvlJc w:val="left"/>
      <w:pPr>
        <w:ind w:left="4892" w:hanging="361"/>
      </w:pPr>
      <w:rPr/>
    </w:lvl>
    <w:lvl w:ilvl="4">
      <w:start w:val="0"/>
      <w:numFmt w:val="bullet"/>
      <w:lvlText w:val="•"/>
      <w:lvlJc w:val="left"/>
      <w:pPr>
        <w:ind w:left="5836" w:hanging="361"/>
      </w:pPr>
      <w:rPr/>
    </w:lvl>
    <w:lvl w:ilvl="5">
      <w:start w:val="0"/>
      <w:numFmt w:val="bullet"/>
      <w:lvlText w:val="•"/>
      <w:lvlJc w:val="left"/>
      <w:pPr>
        <w:ind w:left="6780" w:hanging="361"/>
      </w:pPr>
      <w:rPr/>
    </w:lvl>
    <w:lvl w:ilvl="6">
      <w:start w:val="0"/>
      <w:numFmt w:val="bullet"/>
      <w:lvlText w:val="•"/>
      <w:lvlJc w:val="left"/>
      <w:pPr>
        <w:ind w:left="7724" w:hanging="361"/>
      </w:pPr>
      <w:rPr/>
    </w:lvl>
    <w:lvl w:ilvl="7">
      <w:start w:val="0"/>
      <w:numFmt w:val="bullet"/>
      <w:lvlText w:val="•"/>
      <w:lvlJc w:val="left"/>
      <w:pPr>
        <w:ind w:left="8668" w:hanging="361"/>
      </w:pPr>
      <w:rPr/>
    </w:lvl>
    <w:lvl w:ilvl="8">
      <w:start w:val="0"/>
      <w:numFmt w:val="bullet"/>
      <w:lvlText w:val="•"/>
      <w:lvlJc w:val="left"/>
      <w:pPr>
        <w:ind w:left="9612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" w:lineRule="auto"/>
      <w:ind w:left="68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059" w:hanging="721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93" w:lineRule="auto"/>
      <w:ind w:left="1706" w:hanging="367.99999999999983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jpg"/><Relationship Id="rId14" Type="http://schemas.openxmlformats.org/officeDocument/2006/relationships/image" Target="media/image8.png"/><Relationship Id="rId17" Type="http://schemas.openxmlformats.org/officeDocument/2006/relationships/image" Target="media/image5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