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609B7" w14:textId="77777777" w:rsidR="00F5076F" w:rsidRP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 w:rsidRPr="00F24DAE">
        <w:rPr>
          <w:rFonts w:ascii="Arial" w:hAnsi="Arial" w:cs="Arial"/>
          <w:sz w:val="24"/>
          <w:szCs w:val="24"/>
        </w:rPr>
        <w:t>UNIVERSIDADE PAULISTA</w:t>
      </w:r>
    </w:p>
    <w:p w14:paraId="5A3F7CEF" w14:textId="77777777" w:rsidR="00F24DAE" w:rsidRDefault="00F24DAE"/>
    <w:p w14:paraId="50A8B34A" w14:textId="77777777" w:rsidR="00F24DAE" w:rsidRDefault="00F24DAE"/>
    <w:p w14:paraId="72F30F3F" w14:textId="77777777" w:rsidR="00F24DAE" w:rsidRP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 w:rsidRPr="00F24DAE">
        <w:rPr>
          <w:rFonts w:ascii="Arial" w:hAnsi="Arial" w:cs="Arial"/>
          <w:sz w:val="24"/>
          <w:szCs w:val="24"/>
        </w:rPr>
        <w:t>HENRIQUE RODRIGUES</w:t>
      </w:r>
    </w:p>
    <w:p w14:paraId="719CDD45" w14:textId="77777777" w:rsidR="00F24DAE" w:rsidRP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 w:rsidRPr="00F24DAE">
        <w:rPr>
          <w:rFonts w:ascii="Arial" w:hAnsi="Arial" w:cs="Arial"/>
          <w:sz w:val="24"/>
          <w:szCs w:val="24"/>
        </w:rPr>
        <w:t>MATHEUS ISSAO NUMATA</w:t>
      </w:r>
    </w:p>
    <w:p w14:paraId="29E183CC" w14:textId="77777777" w:rsidR="00F24DAE" w:rsidRDefault="00F24DAE"/>
    <w:p w14:paraId="4B89F9F5" w14:textId="77777777" w:rsidR="00F24DAE" w:rsidRDefault="00F24DAE"/>
    <w:p w14:paraId="07470579" w14:textId="77777777" w:rsidR="00F24DAE" w:rsidRDefault="00F24DAE"/>
    <w:p w14:paraId="4AA9A1C9" w14:textId="77777777" w:rsidR="00F24DAE" w:rsidRDefault="00F24DAE"/>
    <w:p w14:paraId="68B08A03" w14:textId="77777777" w:rsidR="00F24DAE" w:rsidRDefault="00F24DAE"/>
    <w:p w14:paraId="57AB87CE" w14:textId="77777777" w:rsidR="00F24DAE" w:rsidRDefault="00F24DAE"/>
    <w:p w14:paraId="6A85C732" w14:textId="77777777" w:rsidR="00F24DAE" w:rsidRDefault="00F24DAE"/>
    <w:p w14:paraId="2937AF71" w14:textId="77777777" w:rsidR="00F24DAE" w:rsidRDefault="00F24DAE"/>
    <w:p w14:paraId="58525991" w14:textId="77777777" w:rsidR="00F24DAE" w:rsidRDefault="00F24DAE"/>
    <w:p w14:paraId="6A42EF82" w14:textId="091778CE" w:rsidR="00F24DAE" w:rsidRDefault="43BDDE5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3BDDE5E">
        <w:rPr>
          <w:rFonts w:ascii="Arial" w:hAnsi="Arial" w:cs="Arial"/>
          <w:b/>
          <w:bCs/>
          <w:sz w:val="24"/>
          <w:szCs w:val="24"/>
        </w:rPr>
        <w:t>UM ESTUDO SOBRE ALGORITMOS DE CLASSIFICAÇÃO PARA ANÁLISE DE SENTIMENTOS DE TWEETS EM PORTUGUÊS</w:t>
      </w:r>
    </w:p>
    <w:p w14:paraId="24EB3448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4170C4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8FFB66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AC5CFC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77FCB9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27227E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631B16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12D043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CCA02A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292E9F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EE488E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622B4E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242042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7F66468" w14:textId="77777777" w:rsidR="00F24DAE" w:rsidRP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 w:rsidRPr="00F24DAE">
        <w:rPr>
          <w:rFonts w:ascii="Arial" w:hAnsi="Arial" w:cs="Arial"/>
          <w:sz w:val="24"/>
          <w:szCs w:val="24"/>
        </w:rPr>
        <w:t>SÃO JOSÉ DO RIO PRETO</w:t>
      </w:r>
    </w:p>
    <w:p w14:paraId="2276E14B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 w:rsidRPr="00F24DAE">
        <w:rPr>
          <w:rFonts w:ascii="Arial" w:hAnsi="Arial" w:cs="Arial"/>
          <w:sz w:val="24"/>
          <w:szCs w:val="24"/>
        </w:rPr>
        <w:t>2020</w:t>
      </w:r>
    </w:p>
    <w:p w14:paraId="45ADC938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HENRIQUE RODRIGUES</w:t>
      </w:r>
    </w:p>
    <w:p w14:paraId="370D546B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ISSAO NUMATA</w:t>
      </w:r>
    </w:p>
    <w:p w14:paraId="156C5601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782C22A0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50395227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42119017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36D187BD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1F513F25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0AF02DFC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3B20D139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750745C8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330CEDD6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120CFF0A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17A0E360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123F8AF5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24DAE">
        <w:rPr>
          <w:rFonts w:ascii="Arial" w:hAnsi="Arial" w:cs="Arial"/>
          <w:b/>
          <w:bCs/>
          <w:sz w:val="24"/>
          <w:szCs w:val="24"/>
        </w:rPr>
        <w:t>UM ESTUDO SOBRE ALGORITMOS DE CLASSIFICAÇÃO PARA ANÁLISE DE SENTIMENTOS DE TWEET EM PORTUGUÊS</w:t>
      </w:r>
    </w:p>
    <w:p w14:paraId="2AC28B82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6EBE0A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7D47DF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24DA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798374" wp14:editId="09B4B3E3">
                <wp:simplePos x="0" y="0"/>
                <wp:positionH relativeFrom="column">
                  <wp:posOffset>3368040</wp:posOffset>
                </wp:positionH>
                <wp:positionV relativeFrom="paragraph">
                  <wp:posOffset>64770</wp:posOffset>
                </wp:positionV>
                <wp:extent cx="274701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7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CFFA1" w14:textId="77777777" w:rsidR="00F24DAE" w:rsidRPr="00F24DAE" w:rsidRDefault="00F24DAE" w:rsidP="00F24DA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24D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Trabalho de conclusão de curso para obtenção do título de graduação em Ciência da Computação apresentado à Universidade Paulista – UNIP.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79837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65.2pt;margin-top:5.1pt;width:216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" stroked="f">
                <v:textbox style="mso-fit-shape-to-text:t">
                  <w:txbxContent>
                    <w:p w14:paraId="21ACFFA1" w14:textId="77777777" w:rsidR="00F24DAE" w:rsidRPr="00F24DAE" w:rsidRDefault="00F24DAE" w:rsidP="00F24DAE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24DAE">
                        <w:rPr>
                          <w:rFonts w:ascii="Arial" w:hAnsi="Arial" w:cs="Arial"/>
                          <w:sz w:val="24"/>
                          <w:szCs w:val="24"/>
                        </w:rPr>
                        <w:t>Trabalho de conclusão de curso para obtenção do título de graduação em Ciência da Computação apresentado à Universidade Paulista – UNIP.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3AFF5F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638C51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0AF117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CFEE40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24DA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65CE86" wp14:editId="00B0DA54">
                <wp:simplePos x="0" y="0"/>
                <wp:positionH relativeFrom="column">
                  <wp:posOffset>3415665</wp:posOffset>
                </wp:positionH>
                <wp:positionV relativeFrom="paragraph">
                  <wp:posOffset>235585</wp:posOffset>
                </wp:positionV>
                <wp:extent cx="2747010" cy="1404620"/>
                <wp:effectExtent l="0" t="0" r="0" b="889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7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00242" w14:textId="2A020E4B" w:rsidR="00F24DAE" w:rsidRPr="0042777E" w:rsidRDefault="00F24DAE" w:rsidP="00F24DA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Orientador: </w:t>
                            </w:r>
                            <w:r w:rsidR="0042777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65CE86" id="_x0000_s1027" type="#_x0000_t202" style="position:absolute;left:0;text-align:left;margin-left:268.95pt;margin-top:18.55pt;width:216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" stroked="f">
                <v:textbox style="mso-fit-shape-to-text:t">
                  <w:txbxContent>
                    <w:p w14:paraId="5D400242" w14:textId="2A020E4B" w:rsidR="00F24DAE" w:rsidRPr="0042777E" w:rsidRDefault="00F24DAE" w:rsidP="00F24DAE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Orientador: </w:t>
                      </w:r>
                      <w:r w:rsidR="0042777E">
                        <w:rPr>
                          <w:rFonts w:ascii="Arial" w:hAnsi="Arial" w:cs="Arial"/>
                          <w:sz w:val="24"/>
                          <w:szCs w:val="24"/>
                        </w:rPr>
                        <w:t>xxx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F3E080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F83A68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E5928F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A342547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8710DF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9F336B" w14:textId="77777777" w:rsidR="00F24DAE" w:rsidRPr="0042777E" w:rsidRDefault="00F24DAE" w:rsidP="00F24DAE">
      <w:pPr>
        <w:rPr>
          <w:rFonts w:ascii="Arial" w:hAnsi="Arial" w:cs="Arial"/>
          <w:b/>
          <w:bCs/>
          <w:sz w:val="24"/>
          <w:szCs w:val="24"/>
        </w:rPr>
      </w:pPr>
    </w:p>
    <w:p w14:paraId="03848C2E" w14:textId="77777777" w:rsidR="00F24DAE" w:rsidRP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 w:rsidRPr="00F24DAE">
        <w:rPr>
          <w:rFonts w:ascii="Arial" w:hAnsi="Arial" w:cs="Arial"/>
          <w:sz w:val="24"/>
          <w:szCs w:val="24"/>
        </w:rPr>
        <w:t>SÃO JOSÉ DO RIO PRETO</w:t>
      </w:r>
    </w:p>
    <w:p w14:paraId="0F028161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 w:rsidRPr="00F24DAE">
        <w:rPr>
          <w:rFonts w:ascii="Arial" w:hAnsi="Arial" w:cs="Arial"/>
          <w:sz w:val="24"/>
          <w:szCs w:val="24"/>
        </w:rPr>
        <w:t>2020</w:t>
      </w:r>
    </w:p>
    <w:p w14:paraId="6E2A1058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HENRIQUE RODRIGUES</w:t>
      </w:r>
    </w:p>
    <w:p w14:paraId="5EC20351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ISSAO NUMATA</w:t>
      </w:r>
    </w:p>
    <w:p w14:paraId="5406244C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0AAB6AB4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6D292EDD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5FF7CC52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40663F54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2D9855AE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481BB7B9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6A6400EE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24DA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B46E82" wp14:editId="74002839">
                <wp:simplePos x="0" y="0"/>
                <wp:positionH relativeFrom="column">
                  <wp:posOffset>3406140</wp:posOffset>
                </wp:positionH>
                <wp:positionV relativeFrom="paragraph">
                  <wp:posOffset>789940</wp:posOffset>
                </wp:positionV>
                <wp:extent cx="2747010" cy="1404620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7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F937A" w14:textId="77777777" w:rsidR="00F24DAE" w:rsidRPr="00F24DAE" w:rsidRDefault="00F24DAE" w:rsidP="00F24DA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24D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Trabalho de conclusão de curso para obtenção do título de graduação em Ciência da Computação apresentado à Universidade Paulista – UNIP.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B46E82" id="_x0000_s1028" type="#_x0000_t202" style="position:absolute;left:0;text-align:left;margin-left:268.2pt;margin-top:62.2pt;width:216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" stroked="f">
                <v:textbox style="mso-fit-shape-to-text:t">
                  <w:txbxContent>
                    <w:p w14:paraId="4A2F937A" w14:textId="77777777" w:rsidR="00F24DAE" w:rsidRPr="00F24DAE" w:rsidRDefault="00F24DAE" w:rsidP="00F24DAE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24DAE">
                        <w:rPr>
                          <w:rFonts w:ascii="Arial" w:hAnsi="Arial" w:cs="Arial"/>
                          <w:sz w:val="24"/>
                          <w:szCs w:val="24"/>
                        </w:rPr>
                        <w:t>Trabalho de conclusão de curso para obtenção do título de graduação em Ciência da Computação apresentado à Universidade Paulista – UNIP.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DAE">
        <w:rPr>
          <w:rFonts w:ascii="Arial" w:hAnsi="Arial" w:cs="Arial"/>
          <w:b/>
          <w:bCs/>
          <w:sz w:val="24"/>
          <w:szCs w:val="24"/>
        </w:rPr>
        <w:t>UM ESTUDO SOBRE ALGORITMOS DE CLASSIFICAÇÃO PARA ANÁLISE DE SENTIMENTOS DE TWEET EM PORTUGUÊS</w:t>
      </w:r>
    </w:p>
    <w:p w14:paraId="1984AAAA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940D6F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D40E59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3760EC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8E097C" w14:textId="77777777" w:rsidR="00F24DAE" w:rsidRDefault="00F24DAE" w:rsidP="00F24DAE">
      <w:pPr>
        <w:rPr>
          <w:rFonts w:ascii="Arial" w:hAnsi="Arial" w:cs="Arial"/>
          <w:b/>
          <w:bCs/>
          <w:sz w:val="24"/>
          <w:szCs w:val="24"/>
        </w:rPr>
      </w:pPr>
    </w:p>
    <w:p w14:paraId="140ECC64" w14:textId="77777777" w:rsidR="00F24DAE" w:rsidRDefault="00F24DAE" w:rsidP="00F24DAE">
      <w:pPr>
        <w:rPr>
          <w:rFonts w:ascii="Arial" w:hAnsi="Arial" w:cs="Arial"/>
          <w:sz w:val="24"/>
          <w:szCs w:val="24"/>
        </w:rPr>
      </w:pPr>
      <w:r w:rsidRPr="00F24DAE">
        <w:rPr>
          <w:rFonts w:ascii="Arial" w:hAnsi="Arial" w:cs="Arial"/>
          <w:sz w:val="24"/>
          <w:szCs w:val="24"/>
        </w:rPr>
        <w:t xml:space="preserve">Aprovado em: </w:t>
      </w:r>
    </w:p>
    <w:p w14:paraId="16C3D300" w14:textId="77777777" w:rsidR="00F24DAE" w:rsidRDefault="00F24DAE" w:rsidP="00F24DAE">
      <w:pPr>
        <w:rPr>
          <w:rFonts w:ascii="Arial" w:hAnsi="Arial" w:cs="Arial"/>
          <w:sz w:val="24"/>
          <w:szCs w:val="24"/>
        </w:rPr>
      </w:pPr>
    </w:p>
    <w:p w14:paraId="71826317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32205D1F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Banca Examinadora</w:t>
      </w:r>
    </w:p>
    <w:p w14:paraId="1EA13A2B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2A41372C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____________________/__/__</w:t>
      </w:r>
    </w:p>
    <w:p w14:paraId="22EE6BA0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X</w:t>
      </w:r>
    </w:p>
    <w:p w14:paraId="2FA3AE65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Paulista – UNIP</w:t>
      </w:r>
    </w:p>
    <w:p w14:paraId="3566274B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____________________/__/__</w:t>
      </w:r>
    </w:p>
    <w:p w14:paraId="2AFE307B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Y</w:t>
      </w:r>
    </w:p>
    <w:p w14:paraId="7496960D" w14:textId="77777777" w:rsidR="00F24DAE" w:rsidRP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Paulista - UNIP</w:t>
      </w:r>
    </w:p>
    <w:p w14:paraId="500779D7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____________________/__/__</w:t>
      </w:r>
    </w:p>
    <w:p w14:paraId="49DA1688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Z</w:t>
      </w:r>
    </w:p>
    <w:p w14:paraId="4E9F28B0" w14:textId="77777777" w:rsidR="00F24DAE" w:rsidRP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Paulista - UNIP</w:t>
      </w:r>
    </w:p>
    <w:p w14:paraId="4AE8B424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5C539880" w14:textId="77777777" w:rsidR="007627E5" w:rsidRDefault="007627E5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627E5">
        <w:rPr>
          <w:rFonts w:ascii="Arial" w:hAnsi="Arial" w:cs="Arial"/>
          <w:b/>
          <w:bCs/>
          <w:sz w:val="24"/>
          <w:szCs w:val="24"/>
        </w:rPr>
        <w:lastRenderedPageBreak/>
        <w:t>DEDICATÓRIA</w:t>
      </w:r>
    </w:p>
    <w:p w14:paraId="0E0E5506" w14:textId="6C46783B" w:rsidR="007627E5" w:rsidRDefault="007627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6E07795" w14:textId="77777777" w:rsidR="007627E5" w:rsidRDefault="007627E5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AGRADECIMENTOS</w:t>
      </w:r>
    </w:p>
    <w:p w14:paraId="7C587601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8B3ED43" w14:textId="77777777" w:rsidR="007627E5" w:rsidRDefault="007627E5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EPÍGRAFE</w:t>
      </w:r>
    </w:p>
    <w:p w14:paraId="59A20891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82F8BBA" w14:textId="77777777" w:rsidR="007627E5" w:rsidRDefault="007627E5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13102B60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6E5CBC51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76B16356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0E3CDA73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4F951929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25F31A41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7A42F9B7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7672D3F8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2E3ABFEA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1EE1405D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426EE6C8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33986CEF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7997E456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531FBD70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03B357D2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123CB682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3E325AF0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2CD78E7E" w14:textId="77777777" w:rsidR="007627E5" w:rsidRPr="007627E5" w:rsidRDefault="007627E5">
      <w:pPr>
        <w:rPr>
          <w:rFonts w:ascii="Arial" w:hAnsi="Arial" w:cs="Arial"/>
          <w:sz w:val="24"/>
          <w:szCs w:val="24"/>
        </w:rPr>
      </w:pPr>
      <w:r w:rsidRPr="007627E5">
        <w:rPr>
          <w:rFonts w:ascii="Arial" w:hAnsi="Arial" w:cs="Arial"/>
          <w:sz w:val="24"/>
          <w:szCs w:val="24"/>
        </w:rPr>
        <w:t>Palavras-chave:.</w:t>
      </w:r>
    </w:p>
    <w:p w14:paraId="6482416D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7414E1A3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602131C2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747ECFF1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3FFC430B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4BA4C574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0B37BF6C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74B74243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3575EEBD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08549FCE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31835ED4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17D9BF50" w14:textId="77777777" w:rsidR="007627E5" w:rsidRDefault="007627E5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ABSTRACT</w:t>
      </w:r>
    </w:p>
    <w:p w14:paraId="178D20CE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1C302FEB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7FAAFCDF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5DB3E12F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58D2B0BF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25D38613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3ECB55F4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19AD3D52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261637CD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3D67721D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449196AE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204E6A61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7B53C48E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57A87A10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755FA907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71E45CFD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60D04208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30820AF1" w14:textId="77777777" w:rsidR="007627E5" w:rsidRPr="006A48EB" w:rsidRDefault="007627E5" w:rsidP="007627E5">
      <w:pPr>
        <w:rPr>
          <w:rFonts w:ascii="Arial" w:hAnsi="Arial" w:cs="Arial"/>
          <w:sz w:val="24"/>
          <w:szCs w:val="24"/>
        </w:rPr>
      </w:pPr>
      <w:r w:rsidRPr="006A48EB">
        <w:rPr>
          <w:rFonts w:ascii="Arial" w:hAnsi="Arial" w:cs="Arial"/>
          <w:sz w:val="24"/>
          <w:szCs w:val="24"/>
        </w:rPr>
        <w:t>Keywords:.</w:t>
      </w:r>
    </w:p>
    <w:p w14:paraId="07EA97D2" w14:textId="77777777" w:rsidR="007627E5" w:rsidRPr="007627E5" w:rsidRDefault="007627E5" w:rsidP="007627E5">
      <w:pPr>
        <w:rPr>
          <w:rFonts w:ascii="Arial" w:hAnsi="Arial" w:cs="Arial"/>
          <w:sz w:val="24"/>
          <w:szCs w:val="24"/>
        </w:rPr>
      </w:pPr>
    </w:p>
    <w:p w14:paraId="4DCF05B7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1A1B20B0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1DC1C64C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2DE11A97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2FC5E98C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569D7FC4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733B6F39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4A26C28F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4C02D4AB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23A59377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221712ED" w14:textId="77777777" w:rsidR="007627E5" w:rsidRDefault="007627E5" w:rsidP="006A48E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LISTA DE ILUSTRAÇÕES</w:t>
      </w:r>
    </w:p>
    <w:p w14:paraId="6A3DC7A4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F20CB99" w14:textId="77777777" w:rsidR="007627E5" w:rsidRDefault="007627E5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LISTA DE TABELAS</w:t>
      </w:r>
    </w:p>
    <w:p w14:paraId="082F9170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3EB3BE6" w14:textId="77777777" w:rsidR="007627E5" w:rsidRDefault="007627E5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LISTA DE ABREVIATURAS E SIGLAS</w:t>
      </w:r>
    </w:p>
    <w:p w14:paraId="1265A19A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FF54984" w14:textId="77777777" w:rsidR="007627E5" w:rsidRDefault="007627E5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LISTA DE SÍMBOLOS</w:t>
      </w:r>
    </w:p>
    <w:p w14:paraId="60122C1C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433223D" w14:textId="2AC2BF34" w:rsidR="007627E5" w:rsidRDefault="007627E5" w:rsidP="007627E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59E065A7" w14:textId="77777777" w:rsidR="001033D2" w:rsidRPr="00773CCE" w:rsidRDefault="001033D2" w:rsidP="001033D2">
      <w:pPr>
        <w:rPr>
          <w:rFonts w:ascii="Calibri" w:hAnsi="Calibri"/>
          <w:i/>
          <w:iCs/>
          <w:sz w:val="24"/>
          <w:szCs w:val="24"/>
        </w:rPr>
      </w:pPr>
      <w:r w:rsidRPr="0AA84C53">
        <w:rPr>
          <w:rFonts w:ascii="Calibri" w:hAnsi="Calibri"/>
          <w:i/>
          <w:iCs/>
          <w:sz w:val="24"/>
          <w:szCs w:val="24"/>
        </w:rPr>
        <w:t>Correção do Sumário</w:t>
      </w:r>
      <w:r>
        <w:br/>
      </w:r>
      <w:r w:rsidRPr="0AA84C53">
        <w:rPr>
          <w:rFonts w:ascii="Calibri" w:hAnsi="Calibri"/>
          <w:i/>
          <w:iCs/>
          <w:sz w:val="24"/>
          <w:szCs w:val="24"/>
        </w:rPr>
        <w:t>Ordem e prioridade que devemos dar para os tópicos</w:t>
      </w:r>
    </w:p>
    <w:p w14:paraId="0C2DF36D" w14:textId="097F9D7C" w:rsidR="001033D2" w:rsidRPr="001033D2" w:rsidRDefault="001033D2" w:rsidP="001033D2">
      <w:pPr>
        <w:rPr>
          <w:rFonts w:ascii="Calibri" w:hAnsi="Calibri"/>
          <w:i/>
          <w:iCs/>
          <w:sz w:val="24"/>
          <w:szCs w:val="24"/>
        </w:rPr>
      </w:pPr>
      <w:r w:rsidRPr="0AA84C53">
        <w:rPr>
          <w:rFonts w:ascii="Calibri" w:hAnsi="Calibri"/>
          <w:i/>
          <w:iCs/>
          <w:sz w:val="24"/>
          <w:szCs w:val="24"/>
        </w:rPr>
        <w:t>A API utilizada na versão gratuita traz apenas os dados de 7 dias atrás ao realizar uma busca, devido à essa limitação a base de dados para treinamento não é muito extensa.</w:t>
      </w:r>
    </w:p>
    <w:p w14:paraId="665E9F67" w14:textId="77777777" w:rsidR="001033D2" w:rsidRDefault="001033D2" w:rsidP="001033D2">
      <w:pPr>
        <w:numPr>
          <w:ilvl w:val="0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INTRODUÇÃO</w:t>
      </w:r>
    </w:p>
    <w:p w14:paraId="57161D90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TEMA E PROBLEMA DE PESQUISA</w:t>
      </w:r>
    </w:p>
    <w:p w14:paraId="067913C7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JUSTIFICATIVA</w:t>
      </w:r>
    </w:p>
    <w:p w14:paraId="6DF8736F" w14:textId="77777777" w:rsidR="001033D2" w:rsidRPr="00684E92" w:rsidRDefault="001033D2" w:rsidP="001033D2">
      <w:pPr>
        <w:numPr>
          <w:ilvl w:val="1"/>
          <w:numId w:val="9"/>
        </w:numPr>
        <w:tabs>
          <w:tab w:val="left" w:pos="3119"/>
        </w:tabs>
        <w:spacing w:after="0" w:line="240" w:lineRule="auto"/>
        <w:rPr>
          <w:rFonts w:ascii="Calibri" w:hAnsi="Calibri"/>
          <w:sz w:val="24"/>
          <w:szCs w:val="24"/>
        </w:rPr>
      </w:pPr>
      <w:r w:rsidRPr="1A4068C1">
        <w:rPr>
          <w:rFonts w:ascii="Calibri" w:hAnsi="Calibri"/>
          <w:sz w:val="24"/>
          <w:szCs w:val="24"/>
        </w:rPr>
        <w:t xml:space="preserve"> OBJETIVOS</w:t>
      </w:r>
    </w:p>
    <w:p w14:paraId="6F7167BA" w14:textId="77777777" w:rsidR="001033D2" w:rsidRPr="00684E92" w:rsidRDefault="001033D2" w:rsidP="001033D2">
      <w:pPr>
        <w:numPr>
          <w:ilvl w:val="2"/>
          <w:numId w:val="9"/>
        </w:numPr>
        <w:tabs>
          <w:tab w:val="left" w:pos="3119"/>
        </w:tabs>
        <w:spacing w:after="0" w:line="240" w:lineRule="auto"/>
        <w:rPr>
          <w:sz w:val="24"/>
          <w:szCs w:val="24"/>
        </w:rPr>
      </w:pPr>
      <w:r w:rsidRPr="1A4068C1">
        <w:rPr>
          <w:rFonts w:ascii="Calibri" w:hAnsi="Calibri"/>
          <w:sz w:val="24"/>
          <w:szCs w:val="24"/>
        </w:rPr>
        <w:t>OBJETIVO GERAL</w:t>
      </w:r>
    </w:p>
    <w:p w14:paraId="6CA534E4" w14:textId="77777777" w:rsidR="001033D2" w:rsidRPr="00684E92" w:rsidRDefault="001033D2" w:rsidP="001033D2">
      <w:pPr>
        <w:numPr>
          <w:ilvl w:val="2"/>
          <w:numId w:val="9"/>
        </w:numPr>
        <w:tabs>
          <w:tab w:val="left" w:pos="3119"/>
        </w:tabs>
        <w:spacing w:after="0" w:line="240" w:lineRule="auto"/>
        <w:rPr>
          <w:sz w:val="24"/>
          <w:szCs w:val="24"/>
        </w:rPr>
      </w:pPr>
      <w:r w:rsidRPr="1A4068C1">
        <w:rPr>
          <w:rFonts w:ascii="Calibri" w:hAnsi="Calibri"/>
          <w:sz w:val="24"/>
          <w:szCs w:val="24"/>
        </w:rPr>
        <w:t>OBJETIVOS ESPECÍFICOS</w:t>
      </w:r>
    </w:p>
    <w:p w14:paraId="18EB0571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4F9A82A4">
        <w:rPr>
          <w:rFonts w:ascii="Calibri" w:hAnsi="Calibri"/>
          <w:sz w:val="24"/>
          <w:szCs w:val="24"/>
        </w:rPr>
        <w:t xml:space="preserve"> METODOLOGIA DO ESTUDO</w:t>
      </w:r>
    </w:p>
    <w:p w14:paraId="0B3C8836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1A4068C1">
        <w:rPr>
          <w:rFonts w:ascii="Calibri" w:hAnsi="Calibri"/>
          <w:sz w:val="24"/>
          <w:szCs w:val="24"/>
        </w:rPr>
        <w:t xml:space="preserve"> ESTRUTURA DO ESTUDO</w:t>
      </w:r>
    </w:p>
    <w:p w14:paraId="2C423006" w14:textId="77777777" w:rsidR="001033D2" w:rsidRPr="00AA58D6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1A4068C1">
        <w:rPr>
          <w:rFonts w:ascii="Calibri" w:hAnsi="Calibri"/>
          <w:sz w:val="24"/>
          <w:szCs w:val="24"/>
        </w:rPr>
        <w:t xml:space="preserve"> TRABALHOS ANTERIORES</w:t>
      </w:r>
    </w:p>
    <w:p w14:paraId="023916B2" w14:textId="77777777" w:rsidR="001033D2" w:rsidRDefault="001033D2" w:rsidP="001033D2">
      <w:pPr>
        <w:ind w:left="2160"/>
        <w:rPr>
          <w:rFonts w:ascii="Calibri" w:hAnsi="Calibri"/>
          <w:sz w:val="24"/>
        </w:rPr>
      </w:pPr>
    </w:p>
    <w:p w14:paraId="63286D33" w14:textId="77777777" w:rsidR="001033D2" w:rsidRPr="00773CCE" w:rsidRDefault="001033D2" w:rsidP="001033D2">
      <w:pPr>
        <w:rPr>
          <w:rFonts w:ascii="Calibri" w:hAnsi="Calibri"/>
          <w:i/>
          <w:iCs/>
          <w:sz w:val="24"/>
          <w:szCs w:val="24"/>
        </w:rPr>
      </w:pPr>
      <w:r w:rsidRPr="1A4068C1">
        <w:rPr>
          <w:rFonts w:ascii="Calibri" w:hAnsi="Calibri"/>
          <w:i/>
          <w:iCs/>
          <w:sz w:val="24"/>
          <w:szCs w:val="24"/>
        </w:rPr>
        <w:t xml:space="preserve">Como é feita a avaliação referente a citações? </w:t>
      </w:r>
    </w:p>
    <w:p w14:paraId="20F222C3" w14:textId="77777777" w:rsidR="001033D2" w:rsidRDefault="001033D2" w:rsidP="001033D2">
      <w:pPr>
        <w:numPr>
          <w:ilvl w:val="0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FUNDAMENTAÇÃO TEÓRICA</w:t>
      </w:r>
      <w:r>
        <w:rPr>
          <w:rFonts w:ascii="Calibri" w:hAnsi="Calibri"/>
          <w:sz w:val="24"/>
        </w:rPr>
        <w:tab/>
      </w:r>
    </w:p>
    <w:p w14:paraId="042C462B" w14:textId="77777777" w:rsidR="001033D2" w:rsidRPr="00AA58D6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DATA SCIENCE</w:t>
      </w:r>
    </w:p>
    <w:p w14:paraId="318CA35C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MACHINE LEARNING</w:t>
      </w:r>
    </w:p>
    <w:p w14:paraId="7B63BBB0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4F9A82A4">
        <w:rPr>
          <w:rFonts w:ascii="Calibri" w:hAnsi="Calibri"/>
          <w:sz w:val="24"/>
          <w:szCs w:val="24"/>
        </w:rPr>
        <w:t xml:space="preserve"> CLASSIFICADORES </w:t>
      </w:r>
    </w:p>
    <w:p w14:paraId="3C2442C7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NAIVE BAYES</w:t>
      </w:r>
    </w:p>
    <w:p w14:paraId="56229F3D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SUPPORT VECTOR MACHINE</w:t>
      </w:r>
    </w:p>
    <w:p w14:paraId="0943C3ED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PRÉ-PROCESSAMENTO</w:t>
      </w:r>
    </w:p>
    <w:p w14:paraId="07C009A2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26328DF2">
        <w:rPr>
          <w:rFonts w:ascii="Calibri" w:hAnsi="Calibri"/>
          <w:sz w:val="24"/>
          <w:szCs w:val="24"/>
        </w:rPr>
        <w:t>DATA SET (</w:t>
      </w:r>
      <w:r w:rsidRPr="26328DF2">
        <w:rPr>
          <w:rFonts w:ascii="Calibri" w:hAnsi="Calibri"/>
          <w:i/>
          <w:iCs/>
          <w:sz w:val="24"/>
          <w:szCs w:val="24"/>
        </w:rPr>
        <w:t>Proporções)</w:t>
      </w:r>
    </w:p>
    <w:p w14:paraId="6D3E379B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STOP WORDS</w:t>
      </w:r>
    </w:p>
    <w:p w14:paraId="06E83883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1A4068C1">
        <w:rPr>
          <w:rFonts w:ascii="Calibri" w:hAnsi="Calibri"/>
          <w:sz w:val="24"/>
          <w:szCs w:val="24"/>
        </w:rPr>
        <w:t>STEMMING</w:t>
      </w:r>
    </w:p>
    <w:p w14:paraId="6868B339" w14:textId="5EA6895C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XXX</w:t>
      </w:r>
    </w:p>
    <w:p w14:paraId="35F0870F" w14:textId="77777777" w:rsidR="001033D2" w:rsidRPr="001033D2" w:rsidRDefault="001033D2" w:rsidP="001033D2">
      <w:pPr>
        <w:spacing w:after="0" w:line="240" w:lineRule="auto"/>
        <w:ind w:left="3600"/>
        <w:rPr>
          <w:rFonts w:ascii="Calibri" w:hAnsi="Calibri"/>
          <w:sz w:val="24"/>
        </w:rPr>
      </w:pPr>
    </w:p>
    <w:p w14:paraId="13B0912A" w14:textId="77777777" w:rsidR="001033D2" w:rsidRDefault="001033D2" w:rsidP="001033D2">
      <w:pPr>
        <w:numPr>
          <w:ilvl w:val="0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DESENVOLVIMENTO DO PROJETO</w:t>
      </w:r>
    </w:p>
    <w:p w14:paraId="77BDAA9B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MODELAGEM</w:t>
      </w:r>
    </w:p>
    <w:p w14:paraId="4246FEE9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CLASSIFICAÇÃO DOS TWEETS</w:t>
      </w:r>
    </w:p>
    <w:p w14:paraId="38ADFB33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TÉCNICAS UTILIZADAS</w:t>
      </w:r>
    </w:p>
    <w:p w14:paraId="058AA31B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TOKENIZAÇÃO</w:t>
      </w:r>
    </w:p>
    <w:p w14:paraId="329FF28A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STOP WORDS</w:t>
      </w:r>
    </w:p>
    <w:p w14:paraId="3D2866A8" w14:textId="77777777" w:rsidR="001033D2" w:rsidRPr="00B56E10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1A4068C1">
        <w:rPr>
          <w:rFonts w:ascii="Calibri" w:hAnsi="Calibri"/>
          <w:sz w:val="24"/>
          <w:szCs w:val="24"/>
        </w:rPr>
        <w:t>XXX</w:t>
      </w:r>
    </w:p>
    <w:p w14:paraId="51F722A8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ALGORITMOS</w:t>
      </w:r>
    </w:p>
    <w:p w14:paraId="10F968E4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NAIVE BAYES</w:t>
      </w:r>
    </w:p>
    <w:p w14:paraId="4B39AED8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SUPPORT VECTOR MACHINE</w:t>
      </w:r>
    </w:p>
    <w:p w14:paraId="7EF58143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CODIFICAÇÃO</w:t>
      </w:r>
    </w:p>
    <w:p w14:paraId="2B6CDDA7" w14:textId="77777777" w:rsidR="001033D2" w:rsidRPr="00773CCE" w:rsidRDefault="001033D2" w:rsidP="001033D2">
      <w:pPr>
        <w:rPr>
          <w:rFonts w:ascii="Calibri" w:hAnsi="Calibri"/>
          <w:i/>
          <w:iCs/>
          <w:sz w:val="24"/>
        </w:rPr>
      </w:pPr>
      <w:r w:rsidRPr="00773CCE">
        <w:rPr>
          <w:rFonts w:ascii="Calibri" w:hAnsi="Calibri"/>
          <w:i/>
          <w:iCs/>
          <w:sz w:val="24"/>
        </w:rPr>
        <w:t>Tipos de testes</w:t>
      </w:r>
    </w:p>
    <w:p w14:paraId="0A802251" w14:textId="77777777" w:rsidR="001033D2" w:rsidRDefault="001033D2" w:rsidP="001033D2">
      <w:pPr>
        <w:numPr>
          <w:ilvl w:val="0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26328DF2">
        <w:rPr>
          <w:rFonts w:ascii="Calibri" w:hAnsi="Calibri"/>
          <w:sz w:val="24"/>
          <w:szCs w:val="24"/>
        </w:rPr>
        <w:t>TESTES</w:t>
      </w:r>
    </w:p>
    <w:p w14:paraId="70B13E50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ANÁLISES</w:t>
      </w:r>
    </w:p>
    <w:p w14:paraId="5AB06870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RESULTADOS</w:t>
      </w:r>
    </w:p>
    <w:p w14:paraId="3CA387C0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lastRenderedPageBreak/>
        <w:t>NAIVE BAYES</w:t>
      </w:r>
    </w:p>
    <w:p w14:paraId="689B9C47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SVM</w:t>
      </w:r>
    </w:p>
    <w:p w14:paraId="34C72D3B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CONJUNTO</w:t>
      </w:r>
    </w:p>
    <w:p w14:paraId="581EF751" w14:textId="77777777" w:rsidR="001033D2" w:rsidRDefault="001033D2" w:rsidP="001033D2">
      <w:pPr>
        <w:ind w:left="1800"/>
        <w:rPr>
          <w:rFonts w:ascii="Calibri" w:hAnsi="Calibri"/>
          <w:sz w:val="24"/>
        </w:rPr>
      </w:pPr>
    </w:p>
    <w:p w14:paraId="40636FCA" w14:textId="1A3726A3" w:rsidR="00CD4560" w:rsidRDefault="001033D2" w:rsidP="00CD4560">
      <w:pPr>
        <w:numPr>
          <w:ilvl w:val="0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26328DF2">
        <w:rPr>
          <w:rFonts w:ascii="Calibri" w:hAnsi="Calibri"/>
          <w:sz w:val="24"/>
          <w:szCs w:val="24"/>
        </w:rPr>
        <w:t>CONCLUSÃO</w:t>
      </w:r>
    </w:p>
    <w:p w14:paraId="50D2089D" w14:textId="77777777" w:rsidR="00CD4560" w:rsidRPr="00CD4560" w:rsidRDefault="00CD4560" w:rsidP="00CD4560">
      <w:pPr>
        <w:spacing w:after="0" w:line="240" w:lineRule="auto"/>
        <w:ind w:left="360"/>
        <w:rPr>
          <w:rFonts w:ascii="Calibri" w:hAnsi="Calibri"/>
          <w:sz w:val="24"/>
          <w:szCs w:val="24"/>
        </w:rPr>
      </w:pPr>
    </w:p>
    <w:p w14:paraId="7D990390" w14:textId="77777777" w:rsidR="001033D2" w:rsidRPr="00D660CA" w:rsidRDefault="001033D2" w:rsidP="001033D2">
      <w:pPr>
        <w:numPr>
          <w:ilvl w:val="0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26328DF2">
        <w:rPr>
          <w:rFonts w:ascii="Calibri" w:hAnsi="Calibri"/>
          <w:sz w:val="24"/>
          <w:szCs w:val="24"/>
        </w:rPr>
        <w:t>REFERÊNCIAS BILIOGRÁFICAS</w:t>
      </w:r>
    </w:p>
    <w:p w14:paraId="28B53F80" w14:textId="77777777" w:rsidR="007627E5" w:rsidRDefault="007627E5" w:rsidP="005961BA">
      <w:pPr>
        <w:pStyle w:val="Ttulo1"/>
      </w:pPr>
    </w:p>
    <w:p w14:paraId="4C51D3F6" w14:textId="77777777" w:rsidR="007627E5" w:rsidRDefault="007627E5" w:rsidP="005961BA">
      <w:pPr>
        <w:rPr>
          <w:rFonts w:ascii="Arial" w:hAnsi="Arial" w:cs="Arial"/>
          <w:b/>
          <w:bCs/>
          <w:sz w:val="24"/>
          <w:szCs w:val="24"/>
        </w:rPr>
      </w:pPr>
    </w:p>
    <w:p w14:paraId="7A3D62A0" w14:textId="77777777" w:rsidR="005961BA" w:rsidRDefault="005961BA" w:rsidP="005961BA">
      <w:pPr>
        <w:rPr>
          <w:rFonts w:ascii="Arial" w:hAnsi="Arial" w:cs="Arial"/>
          <w:b/>
          <w:bCs/>
          <w:sz w:val="24"/>
          <w:szCs w:val="24"/>
        </w:rPr>
      </w:pPr>
    </w:p>
    <w:p w14:paraId="124FDDC2" w14:textId="59893A9C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</w:p>
    <w:p w14:paraId="009A465F" w14:textId="398A59DE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0BA66BB3" w14:textId="0A7E6D00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F284A9B" w14:textId="37C2D93A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49145365" w14:textId="2BD034EA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D8ACC12" w14:textId="00C3D14B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340DC5F" w14:textId="1A531636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0087D1A4" w14:textId="758220A5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C2B5042" w14:textId="44B2ABCC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5759751" w14:textId="5B3AA89C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4634CA0" w14:textId="207F7BCE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5BD540B" w14:textId="5B4E0B67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C184D5A" w14:textId="2B5C54DB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0302343" w14:textId="21C582AE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1330FAC" w14:textId="0EED17BF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8B4C132" w14:textId="09646798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BE6F02F" w14:textId="15991D3C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E03387A" w14:textId="4C9A6434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A030E75" w14:textId="424E8A1A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A14DAFD" w14:textId="6D220A0D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4DE89560" w14:textId="77777777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14DFE62" w14:textId="77777777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A28495F" w14:textId="69FDA0E4" w:rsidR="00E57381" w:rsidRDefault="00E57381" w:rsidP="00E573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1. </w:t>
      </w:r>
      <w:r w:rsidR="006A48EB" w:rsidRPr="006A48EB">
        <w:rPr>
          <w:rFonts w:ascii="Arial" w:hAnsi="Arial" w:cs="Arial"/>
          <w:b/>
          <w:bCs/>
          <w:sz w:val="24"/>
          <w:szCs w:val="24"/>
        </w:rPr>
        <w:t>INTRODUÇÃO</w:t>
      </w:r>
    </w:p>
    <w:p w14:paraId="546E13CB" w14:textId="4E932DD0" w:rsidR="006A48EB" w:rsidRDefault="00E57381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1.1 </w:t>
      </w:r>
      <w:r w:rsidR="006A48EB">
        <w:rPr>
          <w:rFonts w:ascii="Arial" w:hAnsi="Arial" w:cs="Arial"/>
          <w:b/>
          <w:bCs/>
          <w:sz w:val="24"/>
          <w:szCs w:val="24"/>
        </w:rPr>
        <w:t>TEMA E PROBLEMA DE PESQUISA</w:t>
      </w:r>
    </w:p>
    <w:p w14:paraId="304D9443" w14:textId="72C477B1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1.2 OBJETIVOS</w:t>
      </w:r>
    </w:p>
    <w:p w14:paraId="7630AE52" w14:textId="77D96B0F" w:rsidR="006A48EB" w:rsidRDefault="006A48EB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1.2.1 OBJETIVO GERAL</w:t>
      </w:r>
    </w:p>
    <w:p w14:paraId="6AED0446" w14:textId="32231D60" w:rsidR="009D6703" w:rsidRPr="009D6703" w:rsidRDefault="009D6703" w:rsidP="00E57381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9D6703">
        <w:rPr>
          <w:rFonts w:ascii="Arial" w:hAnsi="Arial" w:cs="Arial"/>
          <w:sz w:val="24"/>
          <w:szCs w:val="24"/>
        </w:rPr>
        <w:t xml:space="preserve">Realizar uma análise comparativa dos algoritmos classificadores Naive Bayes e Support Vector Machine visando identificar discursos de ódio no </w:t>
      </w:r>
      <w:r w:rsidR="00E57381" w:rsidRPr="00E57381">
        <w:rPr>
          <w:rFonts w:ascii="Arial" w:hAnsi="Arial" w:cs="Arial"/>
          <w:sz w:val="24"/>
          <w:szCs w:val="24"/>
        </w:rPr>
        <w:t>T</w:t>
      </w:r>
      <w:r w:rsidRPr="00E57381">
        <w:rPr>
          <w:rFonts w:ascii="Arial" w:hAnsi="Arial" w:cs="Arial"/>
          <w:sz w:val="24"/>
          <w:szCs w:val="24"/>
        </w:rPr>
        <w:t>witter</w:t>
      </w:r>
      <w:r w:rsidR="00E57381">
        <w:rPr>
          <w:rFonts w:ascii="Arial" w:hAnsi="Arial" w:cs="Arial"/>
          <w:sz w:val="24"/>
          <w:szCs w:val="24"/>
        </w:rPr>
        <w:t>.</w:t>
      </w:r>
    </w:p>
    <w:p w14:paraId="4DFB0BE9" w14:textId="3EFCF86A" w:rsidR="006A48EB" w:rsidRPr="006A48EB" w:rsidRDefault="006A48EB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1.2.2 OBJETIVOS ESPECÍFICOS</w:t>
      </w:r>
    </w:p>
    <w:p w14:paraId="7817ECC7" w14:textId="733019E5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1.3 METODOLOGIA</w:t>
      </w:r>
    </w:p>
    <w:p w14:paraId="175E6619" w14:textId="6C34744B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1.4 ESTRUTURA DO ESTUDO</w:t>
      </w:r>
    </w:p>
    <w:p w14:paraId="726E93CA" w14:textId="7BE3A378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1.5 TRABALHOS ANTERIORES</w:t>
      </w:r>
    </w:p>
    <w:p w14:paraId="5C5B1A9A" w14:textId="77777777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961405F" w14:textId="671CBB49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 FUNDAMENTAÇÃO TEÓRICA</w:t>
      </w:r>
    </w:p>
    <w:p w14:paraId="2B2105AC" w14:textId="5449C0DA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 CLASSIFICAÇÃO</w:t>
      </w:r>
    </w:p>
    <w:p w14:paraId="2C78432A" w14:textId="4F297779" w:rsidR="006A48EB" w:rsidRDefault="006A48EB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2.1.1 DATA SCIENCE</w:t>
      </w:r>
    </w:p>
    <w:p w14:paraId="74983B4D" w14:textId="1BE080EA" w:rsidR="00B87AFF" w:rsidRPr="00B87AFF" w:rsidRDefault="006A48EB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2.1.2 MACHINE LEARNING</w:t>
      </w:r>
    </w:p>
    <w:p w14:paraId="774EC0CA" w14:textId="66AA307B" w:rsidR="00834296" w:rsidRDefault="00834296" w:rsidP="00E57381">
      <w:pPr>
        <w:ind w:left="708" w:firstLine="708"/>
        <w:jc w:val="both"/>
        <w:rPr>
          <w:rStyle w:val="tlid-translation"/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</w:rPr>
        <w:t xml:space="preserve">Segundo </w:t>
      </w:r>
      <w:hyperlink r:id="rId8" w:history="1">
        <w:r w:rsidRPr="00834296">
          <w:rPr>
            <w:rStyle w:val="Hyperlink"/>
            <w:rFonts w:ascii="Arial" w:hAnsi="Arial" w:cs="Arial"/>
            <w:sz w:val="24"/>
            <w:szCs w:val="24"/>
          </w:rPr>
          <w:t>NILSSON, NILS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r w:rsidR="00B87AFF" w:rsidRPr="00B87AFF">
        <w:rPr>
          <w:rStyle w:val="tlid-translation"/>
          <w:rFonts w:ascii="Arial" w:hAnsi="Arial" w:cs="Arial"/>
          <w:sz w:val="24"/>
          <w:szCs w:val="24"/>
          <w:lang w:val="pt-PT"/>
        </w:rPr>
        <w:t xml:space="preserve">O </w:t>
      </w:r>
      <w:r w:rsidR="00B87AFF">
        <w:rPr>
          <w:rStyle w:val="tlid-translation"/>
          <w:rFonts w:ascii="Arial" w:hAnsi="Arial" w:cs="Arial"/>
          <w:sz w:val="24"/>
          <w:szCs w:val="24"/>
          <w:lang w:val="pt-PT"/>
        </w:rPr>
        <w:t>machine learning</w:t>
      </w:r>
      <w:r w:rsidR="00B87AFF" w:rsidRPr="00B87AFF">
        <w:rPr>
          <w:rStyle w:val="tlid-translation"/>
          <w:rFonts w:ascii="Arial" w:hAnsi="Arial" w:cs="Arial"/>
          <w:sz w:val="24"/>
          <w:szCs w:val="24"/>
          <w:lang w:val="pt-PT"/>
        </w:rPr>
        <w:t xml:space="preserve"> geralmente se refere às mudanças em sistemas que realizam tarefas associadas à inteligência artificial (IA). Tais tarefas envolvem reconhecimento, diagnóstico, planejamento, controle do robô, previsão, etc. As “mudanças” podem ser melhorias para sistemas já em execução ou iniciação de novos sistemas. </w:t>
      </w:r>
    </w:p>
    <w:p w14:paraId="73EF9C23" w14:textId="5A16A127" w:rsidR="00B87AFF" w:rsidRDefault="00B87AFF" w:rsidP="00E57381">
      <w:pPr>
        <w:ind w:left="708" w:firstLine="708"/>
        <w:jc w:val="both"/>
        <w:rPr>
          <w:rStyle w:val="tlid-translation"/>
          <w:rFonts w:ascii="Arial" w:hAnsi="Arial" w:cs="Arial"/>
          <w:sz w:val="24"/>
          <w:szCs w:val="24"/>
          <w:lang w:val="pt-PT"/>
        </w:rPr>
      </w:pPr>
      <w:r>
        <w:rPr>
          <w:rStyle w:val="tlid-translation"/>
          <w:rFonts w:ascii="Arial" w:hAnsi="Arial" w:cs="Arial"/>
          <w:i/>
          <w:iCs/>
          <w:sz w:val="24"/>
          <w:szCs w:val="24"/>
          <w:lang w:val="pt-PT"/>
        </w:rPr>
        <w:t>M</w:t>
      </w:r>
      <w:r w:rsidRPr="00B87AFF">
        <w:rPr>
          <w:rStyle w:val="tlid-translation"/>
          <w:rFonts w:ascii="Arial" w:hAnsi="Arial" w:cs="Arial"/>
          <w:i/>
          <w:iCs/>
          <w:sz w:val="24"/>
          <w:szCs w:val="24"/>
          <w:lang w:val="pt-PT"/>
        </w:rPr>
        <w:t>achine learning</w:t>
      </w:r>
      <w:r w:rsidRPr="00B87AFF">
        <w:rPr>
          <w:rStyle w:val="tlid-translation"/>
          <w:rFonts w:ascii="Arial" w:hAnsi="Arial" w:cs="Arial"/>
          <w:sz w:val="24"/>
          <w:szCs w:val="24"/>
          <w:lang w:val="pt-PT"/>
        </w:rPr>
        <w:t xml:space="preserve"> pode aparecer de várias maneiras</w:t>
      </w:r>
      <w:r>
        <w:rPr>
          <w:rStyle w:val="tlid-translation"/>
          <w:rFonts w:ascii="Arial" w:hAnsi="Arial" w:cs="Arial"/>
          <w:sz w:val="24"/>
          <w:szCs w:val="24"/>
          <w:lang w:val="pt-PT"/>
        </w:rPr>
        <w:t>. G</w:t>
      </w:r>
      <w:r w:rsidRPr="00B87AFF">
        <w:rPr>
          <w:rStyle w:val="tlid-translation"/>
          <w:rFonts w:ascii="Arial" w:hAnsi="Arial" w:cs="Arial"/>
          <w:sz w:val="24"/>
          <w:szCs w:val="24"/>
          <w:lang w:val="pt-PT"/>
        </w:rPr>
        <w:t>rande parte do objetivo do aprendizado de máquina é reduzir uma gama de problemas bastante díspares a um conjunto de protótipos bastante estreitos. Muito da ciência do aprendizado de máquina é, então, resolver esses problemas e fornecer boas garantias para as soluções</w:t>
      </w:r>
    </w:p>
    <w:p w14:paraId="17EE9DD7" w14:textId="382A0F42" w:rsidR="00B87AFF" w:rsidRPr="00834296" w:rsidRDefault="00B87AFF" w:rsidP="00B87AFF">
      <w:pPr>
        <w:jc w:val="both"/>
        <w:rPr>
          <w:rFonts w:ascii="Arial" w:hAnsi="Arial" w:cs="Arial"/>
          <w:sz w:val="24"/>
          <w:szCs w:val="24"/>
        </w:rPr>
      </w:pPr>
      <w:r>
        <w:rPr>
          <w:rStyle w:val="tlid-translation"/>
          <w:rFonts w:ascii="Arial" w:hAnsi="Arial" w:cs="Arial"/>
          <w:sz w:val="24"/>
          <w:szCs w:val="24"/>
          <w:lang w:val="pt-PT"/>
        </w:rPr>
        <w:tab/>
      </w:r>
    </w:p>
    <w:p w14:paraId="0384FBED" w14:textId="0C74E22E" w:rsidR="006A48EB" w:rsidRDefault="006A48EB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2.1.3 NAIVE BAYES</w:t>
      </w:r>
    </w:p>
    <w:p w14:paraId="3CA78569" w14:textId="77777777" w:rsidR="00803E34" w:rsidRPr="006D5315" w:rsidRDefault="00803E34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NAIVE BAYES</w:t>
      </w:r>
    </w:p>
    <w:p w14:paraId="3B25FAD0" w14:textId="1E2DB5E9" w:rsidR="00803E34" w:rsidRPr="006D78DE" w:rsidRDefault="00120C1E" w:rsidP="00E57381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</w:t>
      </w:r>
      <w:r w:rsidR="00803E34" w:rsidRPr="006D78DE">
        <w:rPr>
          <w:rFonts w:ascii="Arial" w:hAnsi="Arial" w:cs="Arial"/>
          <w:sz w:val="24"/>
          <w:szCs w:val="24"/>
        </w:rPr>
        <w:t>John and Langley</w:t>
      </w:r>
      <w:r>
        <w:rPr>
          <w:rFonts w:ascii="Arial" w:hAnsi="Arial" w:cs="Arial"/>
          <w:sz w:val="24"/>
          <w:szCs w:val="24"/>
        </w:rPr>
        <w:t xml:space="preserve">, </w:t>
      </w:r>
      <w:r w:rsidR="00803E34" w:rsidRPr="006D78DE">
        <w:rPr>
          <w:rFonts w:ascii="Arial" w:hAnsi="Arial" w:cs="Arial"/>
          <w:sz w:val="24"/>
          <w:szCs w:val="24"/>
        </w:rPr>
        <w:t>1995</w:t>
      </w:r>
      <w:r w:rsidR="00897A9A">
        <w:rPr>
          <w:rFonts w:ascii="Arial" w:hAnsi="Arial" w:cs="Arial"/>
          <w:sz w:val="24"/>
          <w:szCs w:val="24"/>
        </w:rPr>
        <w:t>, o Naive Bayes</w:t>
      </w:r>
      <w:r>
        <w:rPr>
          <w:rFonts w:ascii="Arial" w:hAnsi="Arial" w:cs="Arial"/>
          <w:sz w:val="24"/>
          <w:szCs w:val="24"/>
        </w:rPr>
        <w:t xml:space="preserve"> </w:t>
      </w:r>
      <w:r w:rsidR="00803E34" w:rsidRPr="006D78DE">
        <w:rPr>
          <w:rFonts w:ascii="Arial" w:hAnsi="Arial" w:cs="Arial"/>
          <w:sz w:val="24"/>
          <w:szCs w:val="24"/>
        </w:rPr>
        <w:t>é um algoritmo de classificação</w:t>
      </w:r>
      <w:r w:rsidR="00897A9A">
        <w:rPr>
          <w:rFonts w:ascii="Arial" w:hAnsi="Arial" w:cs="Arial"/>
          <w:sz w:val="24"/>
          <w:szCs w:val="24"/>
        </w:rPr>
        <w:t xml:space="preserve"> </w:t>
      </w:r>
      <w:r w:rsidR="00803E34" w:rsidRPr="006D78DE">
        <w:rPr>
          <w:rFonts w:ascii="Arial" w:hAnsi="Arial" w:cs="Arial"/>
          <w:sz w:val="24"/>
          <w:szCs w:val="24"/>
        </w:rPr>
        <w:t>probabilístico, baseado na aplicação do teorema de Bayes para determinar a classe de maior probabilidade para cada instância a ser classificada.</w:t>
      </w:r>
      <w:r w:rsidR="00897A9A">
        <w:rPr>
          <w:rFonts w:ascii="Arial" w:hAnsi="Arial" w:cs="Arial"/>
          <w:sz w:val="24"/>
          <w:szCs w:val="24"/>
        </w:rPr>
        <w:t xml:space="preserve"> Conhecido como “ingênuo”, o Naive Bayes desconsidera completamente a correlação entre variáveis (</w:t>
      </w:r>
      <w:r w:rsidR="00897A9A" w:rsidRPr="00897A9A">
        <w:rPr>
          <w:rFonts w:ascii="Arial" w:hAnsi="Arial" w:cs="Arial"/>
          <w:i/>
          <w:iCs/>
          <w:sz w:val="24"/>
          <w:szCs w:val="24"/>
        </w:rPr>
        <w:t>features</w:t>
      </w:r>
      <w:r w:rsidR="00897A9A">
        <w:rPr>
          <w:rFonts w:ascii="Arial" w:hAnsi="Arial" w:cs="Arial"/>
          <w:sz w:val="24"/>
          <w:szCs w:val="24"/>
        </w:rPr>
        <w:t xml:space="preserve">). Ou seja, trata cada </w:t>
      </w:r>
      <w:r w:rsidR="00897A9A" w:rsidRPr="00897A9A">
        <w:rPr>
          <w:rFonts w:ascii="Arial" w:hAnsi="Arial" w:cs="Arial"/>
          <w:i/>
          <w:iCs/>
          <w:sz w:val="24"/>
          <w:szCs w:val="24"/>
        </w:rPr>
        <w:t>feature</w:t>
      </w:r>
      <w:r w:rsidR="00897A9A">
        <w:rPr>
          <w:rFonts w:ascii="Arial" w:hAnsi="Arial" w:cs="Arial"/>
          <w:sz w:val="24"/>
          <w:szCs w:val="24"/>
        </w:rPr>
        <w:t xml:space="preserve"> de forma independente.</w:t>
      </w:r>
    </w:p>
    <w:p w14:paraId="3B13D7A1" w14:textId="5045F524" w:rsidR="00803E34" w:rsidRPr="006D78DE" w:rsidRDefault="00803E34" w:rsidP="00E57381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D78DE">
        <w:rPr>
          <w:rFonts w:ascii="Arial" w:hAnsi="Arial" w:cs="Arial"/>
          <w:sz w:val="24"/>
          <w:szCs w:val="24"/>
        </w:rPr>
        <w:lastRenderedPageBreak/>
        <w:t xml:space="preserve">Para classificar uma nova instância, o algoritmo determina a classe mais provável, dados os atributos (a1,a2,...,aM) que descrevem a instância </w:t>
      </w:r>
      <w:r w:rsidR="00897A9A">
        <w:rPr>
          <w:rFonts w:ascii="Arial" w:hAnsi="Arial" w:cs="Arial"/>
          <w:sz w:val="24"/>
          <w:szCs w:val="24"/>
        </w:rPr>
        <w:t>(</w:t>
      </w:r>
      <w:r w:rsidRPr="006D78DE">
        <w:rPr>
          <w:rFonts w:ascii="Arial" w:hAnsi="Arial" w:cs="Arial"/>
          <w:sz w:val="24"/>
          <w:szCs w:val="24"/>
        </w:rPr>
        <w:t>Mitchell 1997</w:t>
      </w:r>
      <w:r w:rsidR="00897A9A">
        <w:rPr>
          <w:rFonts w:ascii="Arial" w:hAnsi="Arial" w:cs="Arial"/>
          <w:sz w:val="24"/>
          <w:szCs w:val="24"/>
        </w:rPr>
        <w:t>)</w:t>
      </w:r>
      <w:r w:rsidRPr="006D78DE">
        <w:rPr>
          <w:rFonts w:ascii="Arial" w:hAnsi="Arial" w:cs="Arial"/>
          <w:sz w:val="24"/>
          <w:szCs w:val="24"/>
        </w:rPr>
        <w:t xml:space="preserve">. A equação </w:t>
      </w:r>
      <w:r w:rsidR="00897A9A">
        <w:rPr>
          <w:rFonts w:ascii="Arial" w:hAnsi="Arial" w:cs="Arial"/>
          <w:sz w:val="24"/>
          <w:szCs w:val="24"/>
        </w:rPr>
        <w:t>1.1</w:t>
      </w:r>
      <w:r w:rsidRPr="006D78DE">
        <w:rPr>
          <w:rFonts w:ascii="Arial" w:hAnsi="Arial" w:cs="Arial"/>
          <w:sz w:val="24"/>
          <w:szCs w:val="24"/>
        </w:rPr>
        <w:t xml:space="preserve"> mostra o cálculo da classe de maior probabilidade para o classificador </w:t>
      </w:r>
      <w:r w:rsidR="00897A9A">
        <w:rPr>
          <w:rFonts w:ascii="Arial" w:hAnsi="Arial" w:cs="Arial"/>
          <w:sz w:val="24"/>
          <w:szCs w:val="24"/>
        </w:rPr>
        <w:t>N</w:t>
      </w:r>
      <w:r w:rsidRPr="006D78DE">
        <w:rPr>
          <w:rFonts w:ascii="Arial" w:hAnsi="Arial" w:cs="Arial"/>
          <w:sz w:val="24"/>
          <w:szCs w:val="24"/>
        </w:rPr>
        <w:t>aive Bayes, onde VNB simboliza a resposta do classificador, P(vl)</w:t>
      </w:r>
      <w:r w:rsidR="00897A9A">
        <w:rPr>
          <w:rFonts w:ascii="Arial" w:hAnsi="Arial" w:cs="Arial"/>
          <w:sz w:val="24"/>
          <w:szCs w:val="24"/>
        </w:rPr>
        <w:t xml:space="preserve"> </w:t>
      </w:r>
      <w:r w:rsidRPr="006D78DE">
        <w:rPr>
          <w:rFonts w:ascii="Arial" w:hAnsi="Arial" w:cs="Arial"/>
          <w:sz w:val="24"/>
          <w:szCs w:val="24"/>
        </w:rPr>
        <w:t xml:space="preserve">corresponde à </w:t>
      </w:r>
      <w:r w:rsidR="00897A9A" w:rsidRPr="006D78DE">
        <w:rPr>
          <w:rFonts w:ascii="Arial" w:hAnsi="Arial" w:cs="Arial"/>
          <w:sz w:val="24"/>
          <w:szCs w:val="24"/>
        </w:rPr>
        <w:t>frequência</w:t>
      </w:r>
      <w:r w:rsidRPr="006D78DE">
        <w:rPr>
          <w:rFonts w:ascii="Arial" w:hAnsi="Arial" w:cs="Arial"/>
          <w:sz w:val="24"/>
          <w:szCs w:val="24"/>
        </w:rPr>
        <w:t xml:space="preserve"> estimada de instâncias de treinamento que pertencem a cada classe vl, e P(ai|vl) é a </w:t>
      </w:r>
      <w:r w:rsidR="00897A9A" w:rsidRPr="006D78DE">
        <w:rPr>
          <w:rFonts w:ascii="Arial" w:hAnsi="Arial" w:cs="Arial"/>
          <w:sz w:val="24"/>
          <w:szCs w:val="24"/>
        </w:rPr>
        <w:t>frequência</w:t>
      </w:r>
      <w:r w:rsidRPr="006D78DE">
        <w:rPr>
          <w:rFonts w:ascii="Arial" w:hAnsi="Arial" w:cs="Arial"/>
          <w:sz w:val="24"/>
          <w:szCs w:val="24"/>
        </w:rPr>
        <w:t xml:space="preserve"> estimada dos valores do atributo ai restrito aos exemplos de treinamento da classes vl.</w:t>
      </w:r>
    </w:p>
    <w:p w14:paraId="034412B5" w14:textId="36196FA8" w:rsidR="00803E34" w:rsidRDefault="00803E34" w:rsidP="00803E34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13D5A8" wp14:editId="43BDDE5E">
            <wp:extent cx="3381375" cy="6572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5D65" w14:textId="1FEE6726" w:rsidR="00803E34" w:rsidRDefault="00897A9A" w:rsidP="00803E34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803E3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</w:t>
      </w:r>
    </w:p>
    <w:p w14:paraId="658E6DB6" w14:textId="2E1FC83E" w:rsidR="00803E34" w:rsidRDefault="00803E34" w:rsidP="00E57381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D78DE">
        <w:rPr>
          <w:rFonts w:ascii="Arial" w:hAnsi="Arial" w:cs="Arial"/>
          <w:sz w:val="24"/>
          <w:szCs w:val="24"/>
        </w:rPr>
        <w:t xml:space="preserve">O algoritmo </w:t>
      </w:r>
      <w:r w:rsidR="00897A9A">
        <w:rPr>
          <w:rFonts w:ascii="Arial" w:hAnsi="Arial" w:cs="Arial"/>
          <w:sz w:val="24"/>
          <w:szCs w:val="24"/>
        </w:rPr>
        <w:t>N</w:t>
      </w:r>
      <w:r w:rsidRPr="006D78DE">
        <w:rPr>
          <w:rFonts w:ascii="Arial" w:hAnsi="Arial" w:cs="Arial"/>
          <w:sz w:val="24"/>
          <w:szCs w:val="24"/>
        </w:rPr>
        <w:t>aive Bayes considera que os atributos que descrevem as instâncias são completamente independentes, o que raramente é observado em problemas reais. Contudo, o algoritmo tem obtido bons resultados em situações complexas do mundo real, e em especial, em problemas de classificação de texto</w:t>
      </w:r>
      <w:r w:rsidR="00897A9A">
        <w:rPr>
          <w:rFonts w:ascii="Arial" w:hAnsi="Arial" w:cs="Arial"/>
          <w:sz w:val="24"/>
          <w:szCs w:val="24"/>
        </w:rPr>
        <w:t xml:space="preserve">. </w:t>
      </w:r>
      <w:r w:rsidRPr="006D78DE">
        <w:rPr>
          <w:rFonts w:ascii="Arial" w:hAnsi="Arial" w:cs="Arial"/>
          <w:sz w:val="24"/>
          <w:szCs w:val="24"/>
        </w:rPr>
        <w:t xml:space="preserve">Frank </w:t>
      </w:r>
      <w:r w:rsidR="00897A9A">
        <w:rPr>
          <w:rFonts w:ascii="Arial" w:hAnsi="Arial" w:cs="Arial"/>
          <w:sz w:val="24"/>
          <w:szCs w:val="24"/>
        </w:rPr>
        <w:t xml:space="preserve">e </w:t>
      </w:r>
      <w:r w:rsidRPr="006D78DE">
        <w:rPr>
          <w:rFonts w:ascii="Arial" w:hAnsi="Arial" w:cs="Arial"/>
          <w:sz w:val="24"/>
          <w:szCs w:val="24"/>
        </w:rPr>
        <w:t>Bouckaert</w:t>
      </w:r>
      <w:r w:rsidR="00897A9A">
        <w:rPr>
          <w:rFonts w:ascii="Arial" w:hAnsi="Arial" w:cs="Arial"/>
          <w:sz w:val="24"/>
          <w:szCs w:val="24"/>
        </w:rPr>
        <w:t xml:space="preserve"> (</w:t>
      </w:r>
      <w:r w:rsidRPr="006D78DE">
        <w:rPr>
          <w:rFonts w:ascii="Arial" w:hAnsi="Arial" w:cs="Arial"/>
          <w:sz w:val="24"/>
          <w:szCs w:val="24"/>
        </w:rPr>
        <w:t>2006</w:t>
      </w:r>
      <w:r w:rsidR="00897A9A">
        <w:rPr>
          <w:rFonts w:ascii="Arial" w:hAnsi="Arial" w:cs="Arial"/>
          <w:sz w:val="24"/>
          <w:szCs w:val="24"/>
        </w:rPr>
        <w:t>)</w:t>
      </w:r>
      <w:r w:rsidRPr="006D78DE">
        <w:rPr>
          <w:rFonts w:ascii="Arial" w:hAnsi="Arial" w:cs="Arial"/>
          <w:sz w:val="24"/>
          <w:szCs w:val="24"/>
        </w:rPr>
        <w:t>.</w:t>
      </w:r>
    </w:p>
    <w:p w14:paraId="0567DF61" w14:textId="77777777" w:rsidR="00803E34" w:rsidRDefault="00803E34" w:rsidP="00803E34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E329B8A" w14:textId="77777777" w:rsidR="00803E34" w:rsidRPr="001020ED" w:rsidRDefault="00803E34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4646F7">
        <w:rPr>
          <w:rFonts w:ascii="Arial" w:hAnsi="Arial" w:cs="Arial"/>
          <w:b/>
          <w:bCs/>
          <w:sz w:val="24"/>
          <w:szCs w:val="24"/>
        </w:rPr>
        <w:t>TEOREMA DE BAYES</w:t>
      </w:r>
    </w:p>
    <w:p w14:paraId="5685DB77" w14:textId="2781B439" w:rsidR="00803E34" w:rsidRPr="004646F7" w:rsidRDefault="00803E34" w:rsidP="00E57381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6"/>
          <w:szCs w:val="26"/>
        </w:rPr>
        <w:t>A proposta da inferência Bayesiana é conhecida desde o trabalho de Bayes e foi aplicada pela primeira vez em classificação de texto por Mosteller e Wallace (1964).</w:t>
      </w:r>
    </w:p>
    <w:p w14:paraId="356E2E38" w14:textId="18F9E9C0" w:rsidR="00803E34" w:rsidRDefault="00803E34" w:rsidP="00E57381">
      <w:pPr>
        <w:ind w:left="708" w:firstLine="708"/>
        <w:jc w:val="both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  <w:r>
        <w:rPr>
          <w:rFonts w:ascii="Arial" w:hAnsi="Arial" w:cs="Arial"/>
          <w:sz w:val="26"/>
          <w:szCs w:val="26"/>
        </w:rPr>
        <w:t xml:space="preserve">A principal suposição que caracteriza o </w:t>
      </w:r>
      <w:r>
        <w:rPr>
          <w:rFonts w:ascii="Arial" w:hAnsi="Arial" w:cs="Arial"/>
          <w:i/>
          <w:iCs/>
          <w:sz w:val="26"/>
          <w:szCs w:val="26"/>
        </w:rPr>
        <w:t>N</w:t>
      </w:r>
      <w:r w:rsidRPr="000A5245">
        <w:rPr>
          <w:rFonts w:ascii="Arial" w:hAnsi="Arial" w:cs="Arial"/>
          <w:i/>
          <w:iCs/>
          <w:sz w:val="26"/>
          <w:szCs w:val="26"/>
        </w:rPr>
        <w:t xml:space="preserve">aive Bayes </w:t>
      </w:r>
      <w:r>
        <w:rPr>
          <w:rFonts w:ascii="Arial" w:hAnsi="Arial" w:cs="Arial"/>
          <w:sz w:val="26"/>
          <w:szCs w:val="26"/>
        </w:rPr>
        <w:t xml:space="preserve">como </w:t>
      </w:r>
      <w:r w:rsidRPr="000A5245">
        <w:rPr>
          <w:rFonts w:ascii="Arial" w:hAnsi="Arial" w:cs="Arial"/>
          <w:i/>
          <w:iCs/>
          <w:sz w:val="26"/>
          <w:szCs w:val="26"/>
        </w:rPr>
        <w:t>naive</w:t>
      </w:r>
      <w:r>
        <w:rPr>
          <w:rFonts w:ascii="Arial" w:hAnsi="Arial" w:cs="Arial"/>
          <w:sz w:val="26"/>
          <w:szCs w:val="26"/>
        </w:rPr>
        <w:t xml:space="preserve"> (ingênuo) é a hipótese de independência das </w:t>
      </w:r>
      <w:r w:rsidRPr="000A5245">
        <w:rPr>
          <w:rFonts w:ascii="Arial" w:hAnsi="Arial" w:cs="Arial"/>
          <w:i/>
          <w:iCs/>
          <w:sz w:val="26"/>
          <w:szCs w:val="26"/>
        </w:rPr>
        <w:t>features</w:t>
      </w:r>
      <w:r>
        <w:rPr>
          <w:rFonts w:ascii="Arial" w:hAnsi="Arial" w:cs="Arial"/>
          <w:sz w:val="26"/>
          <w:szCs w:val="26"/>
        </w:rPr>
        <w:t xml:space="preserve">, ou seja, ela considera que a ocorrência de todas as palavras é independente umas das outras dado o contexto. Outra suposição é a do modelo conhecido como </w:t>
      </w:r>
      <w:r w:rsidRPr="000A5245">
        <w:rPr>
          <w:rFonts w:ascii="Arial" w:hAnsi="Arial" w:cs="Arial"/>
          <w:i/>
          <w:iCs/>
          <w:sz w:val="26"/>
          <w:szCs w:val="26"/>
        </w:rPr>
        <w:t>bag of words</w:t>
      </w:r>
      <w:r>
        <w:rPr>
          <w:rFonts w:ascii="Arial" w:hAnsi="Arial" w:cs="Arial"/>
          <w:sz w:val="26"/>
          <w:szCs w:val="26"/>
        </w:rPr>
        <w:t>, ou saco de palavras, onde pressupõe-se que a ordem das palavras não possui importância, desta forma, não afeta o resultado e torna o classificador mais simples.</w:t>
      </w:r>
    </w:p>
    <w:p w14:paraId="7B15BB06" w14:textId="14E31C27" w:rsidR="00803E34" w:rsidRDefault="00803E34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2162055" w14:textId="77777777" w:rsidR="00803E34" w:rsidRDefault="00803E34" w:rsidP="00E57381">
      <w:pPr>
        <w:ind w:firstLine="708"/>
        <w:jc w:val="both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pt-BR"/>
        </w:rPr>
        <w:t>NAIVE BAYES MULTINOMIAL</w:t>
      </w:r>
    </w:p>
    <w:p w14:paraId="6F3FD3D2" w14:textId="77777777" w:rsidR="00834296" w:rsidRDefault="00803E34" w:rsidP="00E57381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EF72C0">
        <w:rPr>
          <w:rFonts w:ascii="Arial" w:hAnsi="Arial" w:cs="Arial"/>
          <w:sz w:val="24"/>
          <w:szCs w:val="24"/>
        </w:rPr>
        <w:t xml:space="preserve">O </w:t>
      </w:r>
      <w:r w:rsidR="00EF72C0">
        <w:rPr>
          <w:rFonts w:ascii="Arial" w:hAnsi="Arial" w:cs="Arial"/>
          <w:sz w:val="24"/>
          <w:szCs w:val="24"/>
        </w:rPr>
        <w:t>Naive Bayes M</w:t>
      </w:r>
      <w:r w:rsidRPr="00EF72C0">
        <w:rPr>
          <w:rFonts w:ascii="Arial" w:hAnsi="Arial" w:cs="Arial"/>
          <w:sz w:val="24"/>
          <w:szCs w:val="24"/>
        </w:rPr>
        <w:t>ultinomial é um algoritmo de aprendizado supervisionado bastante comum na literatura de Aprendizado de M</w:t>
      </w:r>
      <w:r w:rsidR="00EF72C0" w:rsidRPr="00EF72C0">
        <w:rPr>
          <w:rFonts w:ascii="Arial" w:hAnsi="Arial" w:cs="Arial"/>
          <w:sz w:val="24"/>
          <w:szCs w:val="24"/>
        </w:rPr>
        <w:t>á</w:t>
      </w:r>
      <w:r w:rsidRPr="00EF72C0">
        <w:rPr>
          <w:rFonts w:ascii="Arial" w:hAnsi="Arial" w:cs="Arial"/>
          <w:sz w:val="24"/>
          <w:szCs w:val="24"/>
        </w:rPr>
        <w:t>quina. Apesar de sua simples constru</w:t>
      </w:r>
      <w:r w:rsidR="00EF72C0" w:rsidRPr="00EF72C0">
        <w:rPr>
          <w:rFonts w:ascii="Arial" w:hAnsi="Arial" w:cs="Arial"/>
          <w:sz w:val="24"/>
          <w:szCs w:val="24"/>
        </w:rPr>
        <w:t>çã</w:t>
      </w:r>
      <w:r w:rsidRPr="00EF72C0">
        <w:rPr>
          <w:rFonts w:ascii="Arial" w:hAnsi="Arial" w:cs="Arial"/>
          <w:sz w:val="24"/>
          <w:szCs w:val="24"/>
        </w:rPr>
        <w:t>o, apresenta</w:t>
      </w:r>
      <w:r w:rsidR="00EF72C0" w:rsidRPr="00EF72C0">
        <w:rPr>
          <w:rFonts w:ascii="Arial" w:hAnsi="Arial" w:cs="Arial"/>
          <w:sz w:val="24"/>
          <w:szCs w:val="24"/>
        </w:rPr>
        <w:t xml:space="preserve"> </w:t>
      </w:r>
      <w:r w:rsidRPr="00EF72C0">
        <w:rPr>
          <w:rFonts w:ascii="Arial" w:hAnsi="Arial" w:cs="Arial"/>
          <w:sz w:val="24"/>
          <w:szCs w:val="24"/>
        </w:rPr>
        <w:t>bons resultados, sendo assim um interessante objeto de estudo.</w:t>
      </w:r>
      <w:r w:rsidR="00EF72C0" w:rsidRPr="00EF72C0">
        <w:rPr>
          <w:rFonts w:ascii="Arial" w:hAnsi="Arial" w:cs="Arial"/>
          <w:sz w:val="24"/>
          <w:szCs w:val="24"/>
        </w:rPr>
        <w:t xml:space="preserve"> </w:t>
      </w:r>
      <w:r w:rsidRPr="00EF72C0">
        <w:rPr>
          <w:rFonts w:ascii="Arial" w:hAnsi="Arial" w:cs="Arial"/>
          <w:sz w:val="24"/>
          <w:szCs w:val="24"/>
        </w:rPr>
        <w:t>Assim como outros m</w:t>
      </w:r>
      <w:r w:rsidR="00EF72C0" w:rsidRPr="00EF72C0">
        <w:rPr>
          <w:rFonts w:ascii="Arial" w:hAnsi="Arial" w:cs="Arial"/>
          <w:sz w:val="24"/>
          <w:szCs w:val="24"/>
        </w:rPr>
        <w:t>é</w:t>
      </w:r>
      <w:r w:rsidRPr="00EF72C0">
        <w:rPr>
          <w:rFonts w:ascii="Arial" w:hAnsi="Arial" w:cs="Arial"/>
          <w:sz w:val="24"/>
          <w:szCs w:val="24"/>
        </w:rPr>
        <w:t>todos supervisionados, este baseia seu</w:t>
      </w:r>
      <w:r w:rsidR="00EF72C0" w:rsidRPr="00EF72C0">
        <w:rPr>
          <w:rFonts w:ascii="Arial" w:hAnsi="Arial" w:cs="Arial"/>
          <w:sz w:val="24"/>
          <w:szCs w:val="24"/>
        </w:rPr>
        <w:t xml:space="preserve"> </w:t>
      </w:r>
      <w:r w:rsidRPr="00EF72C0">
        <w:rPr>
          <w:rFonts w:ascii="Arial" w:hAnsi="Arial" w:cs="Arial"/>
          <w:sz w:val="24"/>
          <w:szCs w:val="24"/>
        </w:rPr>
        <w:t>aprendizado num modelo probabil</w:t>
      </w:r>
      <w:r w:rsidR="00EF72C0" w:rsidRPr="00EF72C0">
        <w:rPr>
          <w:rFonts w:ascii="Arial" w:hAnsi="Arial" w:cs="Arial"/>
          <w:sz w:val="24"/>
          <w:szCs w:val="24"/>
        </w:rPr>
        <w:t>í</w:t>
      </w:r>
      <w:r w:rsidRPr="00EF72C0">
        <w:rPr>
          <w:rFonts w:ascii="Arial" w:hAnsi="Arial" w:cs="Arial"/>
          <w:sz w:val="24"/>
          <w:szCs w:val="24"/>
        </w:rPr>
        <w:t>stico.</w:t>
      </w:r>
      <w:r w:rsidR="00EF72C0" w:rsidRPr="00EF72C0">
        <w:rPr>
          <w:rFonts w:ascii="Arial" w:hAnsi="Arial" w:cs="Arial"/>
          <w:sz w:val="24"/>
          <w:szCs w:val="24"/>
        </w:rPr>
        <w:t xml:space="preserve"> </w:t>
      </w:r>
      <w:r w:rsidRPr="00EF72C0">
        <w:rPr>
          <w:rFonts w:ascii="Arial" w:hAnsi="Arial" w:cs="Arial"/>
          <w:sz w:val="24"/>
          <w:szCs w:val="24"/>
        </w:rPr>
        <w:t xml:space="preserve">Pode-se notar que a tarefa de </w:t>
      </w:r>
      <w:r w:rsidR="00EF72C0" w:rsidRPr="00EF72C0">
        <w:rPr>
          <w:rFonts w:ascii="Arial" w:hAnsi="Arial" w:cs="Arial"/>
          <w:sz w:val="24"/>
          <w:szCs w:val="24"/>
        </w:rPr>
        <w:t>classificação</w:t>
      </w:r>
      <w:r w:rsidRPr="00EF72C0">
        <w:rPr>
          <w:rFonts w:ascii="Arial" w:hAnsi="Arial" w:cs="Arial"/>
          <w:sz w:val="24"/>
          <w:szCs w:val="24"/>
        </w:rPr>
        <w:t xml:space="preserve">, quando </w:t>
      </w:r>
      <w:r w:rsidR="00EF72C0" w:rsidRPr="00EF72C0">
        <w:rPr>
          <w:rFonts w:ascii="Arial" w:hAnsi="Arial" w:cs="Arial"/>
          <w:sz w:val="24"/>
          <w:szCs w:val="24"/>
        </w:rPr>
        <w:t>executada</w:t>
      </w:r>
      <w:r w:rsidRPr="00EF72C0">
        <w:rPr>
          <w:rFonts w:ascii="Arial" w:hAnsi="Arial" w:cs="Arial"/>
          <w:sz w:val="24"/>
          <w:szCs w:val="24"/>
        </w:rPr>
        <w:t xml:space="preserve"> por humanos em documentos de texto, se </w:t>
      </w:r>
      <w:r w:rsidR="00EF72C0" w:rsidRPr="00EF72C0">
        <w:rPr>
          <w:rFonts w:ascii="Arial" w:hAnsi="Arial" w:cs="Arial"/>
          <w:sz w:val="24"/>
          <w:szCs w:val="24"/>
        </w:rPr>
        <w:t xml:space="preserve">dá </w:t>
      </w:r>
      <w:r w:rsidRPr="00EF72C0">
        <w:rPr>
          <w:rFonts w:ascii="Arial" w:hAnsi="Arial" w:cs="Arial"/>
          <w:sz w:val="24"/>
          <w:szCs w:val="24"/>
        </w:rPr>
        <w:t>pela</w:t>
      </w:r>
      <w:r w:rsidR="00EF72C0" w:rsidRPr="00EF72C0">
        <w:rPr>
          <w:rFonts w:ascii="Arial" w:hAnsi="Arial" w:cs="Arial"/>
          <w:sz w:val="24"/>
          <w:szCs w:val="24"/>
        </w:rPr>
        <w:t xml:space="preserve"> observação</w:t>
      </w:r>
      <w:r w:rsidRPr="00EF72C0">
        <w:rPr>
          <w:rFonts w:ascii="Arial" w:hAnsi="Arial" w:cs="Arial"/>
          <w:sz w:val="24"/>
          <w:szCs w:val="24"/>
        </w:rPr>
        <w:t xml:space="preserve"> de </w:t>
      </w:r>
      <w:r w:rsidRPr="00EF72C0">
        <w:rPr>
          <w:rFonts w:ascii="Arial" w:hAnsi="Arial" w:cs="Arial"/>
          <w:sz w:val="24"/>
          <w:szCs w:val="24"/>
        </w:rPr>
        <w:lastRenderedPageBreak/>
        <w:t xml:space="preserve">agrupamentos, </w:t>
      </w:r>
      <w:r w:rsidR="00EF72C0" w:rsidRPr="00EF72C0">
        <w:rPr>
          <w:rFonts w:ascii="Arial" w:hAnsi="Arial" w:cs="Arial"/>
          <w:sz w:val="24"/>
          <w:szCs w:val="24"/>
        </w:rPr>
        <w:t>sequências</w:t>
      </w:r>
      <w:r w:rsidRPr="00EF72C0">
        <w:rPr>
          <w:rFonts w:ascii="Arial" w:hAnsi="Arial" w:cs="Arial"/>
          <w:sz w:val="24"/>
          <w:szCs w:val="24"/>
        </w:rPr>
        <w:t xml:space="preserve">, </w:t>
      </w:r>
      <w:r w:rsidR="00EF72C0" w:rsidRPr="00EF72C0">
        <w:rPr>
          <w:rFonts w:ascii="Arial" w:hAnsi="Arial" w:cs="Arial"/>
          <w:sz w:val="24"/>
          <w:szCs w:val="24"/>
        </w:rPr>
        <w:t>frequências</w:t>
      </w:r>
      <w:r w:rsidRPr="00EF72C0">
        <w:rPr>
          <w:rFonts w:ascii="Arial" w:hAnsi="Arial" w:cs="Arial"/>
          <w:sz w:val="24"/>
          <w:szCs w:val="24"/>
        </w:rPr>
        <w:t xml:space="preserve"> de </w:t>
      </w:r>
      <w:r w:rsidR="00EF72C0" w:rsidRPr="00EF72C0">
        <w:rPr>
          <w:rFonts w:ascii="Arial" w:hAnsi="Arial" w:cs="Arial"/>
          <w:sz w:val="24"/>
          <w:szCs w:val="24"/>
        </w:rPr>
        <w:t>palavras</w:t>
      </w:r>
      <w:r w:rsidRPr="00EF72C0">
        <w:rPr>
          <w:rFonts w:ascii="Arial" w:hAnsi="Arial" w:cs="Arial"/>
          <w:sz w:val="24"/>
          <w:szCs w:val="24"/>
        </w:rPr>
        <w:t xml:space="preserve"> localizadas no texto. Sendo assim, podemos ver que</w:t>
      </w:r>
      <w:r w:rsidR="00EF72C0" w:rsidRPr="00EF72C0">
        <w:rPr>
          <w:rFonts w:ascii="Arial" w:hAnsi="Arial" w:cs="Arial"/>
          <w:sz w:val="24"/>
          <w:szCs w:val="24"/>
        </w:rPr>
        <w:t xml:space="preserve"> </w:t>
      </w:r>
      <w:r w:rsidRPr="00EF72C0">
        <w:rPr>
          <w:rFonts w:ascii="Arial" w:hAnsi="Arial" w:cs="Arial"/>
          <w:sz w:val="24"/>
          <w:szCs w:val="24"/>
        </w:rPr>
        <w:t>o processo de</w:t>
      </w:r>
      <w:r w:rsidR="00120C1E">
        <w:rPr>
          <w:rFonts w:ascii="Arial" w:hAnsi="Arial" w:cs="Arial"/>
          <w:sz w:val="24"/>
          <w:szCs w:val="24"/>
        </w:rPr>
        <w:t xml:space="preserve"> decisão</w:t>
      </w:r>
      <w:r w:rsidRPr="00EF72C0">
        <w:rPr>
          <w:rFonts w:ascii="Arial" w:hAnsi="Arial" w:cs="Arial"/>
          <w:sz w:val="24"/>
          <w:szCs w:val="24"/>
        </w:rPr>
        <w:t xml:space="preserve"> humano</w:t>
      </w:r>
      <w:r w:rsidR="00120C1E">
        <w:rPr>
          <w:rFonts w:ascii="Arial" w:hAnsi="Arial" w:cs="Arial"/>
          <w:sz w:val="24"/>
          <w:szCs w:val="24"/>
        </w:rPr>
        <w:t xml:space="preserve"> é </w:t>
      </w:r>
      <w:r w:rsidRPr="00EF72C0">
        <w:rPr>
          <w:rFonts w:ascii="Arial" w:hAnsi="Arial" w:cs="Arial"/>
          <w:sz w:val="24"/>
          <w:szCs w:val="24"/>
        </w:rPr>
        <w:t xml:space="preserve">intrinsecamente </w:t>
      </w:r>
      <w:r w:rsidR="00EF72C0" w:rsidRPr="00EF72C0">
        <w:rPr>
          <w:rFonts w:ascii="Arial" w:hAnsi="Arial" w:cs="Arial"/>
          <w:sz w:val="24"/>
          <w:szCs w:val="24"/>
        </w:rPr>
        <w:t>complexo, sendo</w:t>
      </w:r>
      <w:r w:rsidRPr="00EF72C0">
        <w:rPr>
          <w:rFonts w:ascii="Arial" w:hAnsi="Arial" w:cs="Arial"/>
          <w:sz w:val="24"/>
          <w:szCs w:val="24"/>
        </w:rPr>
        <w:t xml:space="preserve"> dif</w:t>
      </w:r>
      <w:r w:rsidR="00EF72C0" w:rsidRPr="00EF72C0">
        <w:rPr>
          <w:rFonts w:ascii="Arial" w:hAnsi="Arial" w:cs="Arial"/>
          <w:sz w:val="24"/>
          <w:szCs w:val="24"/>
        </w:rPr>
        <w:t>í</w:t>
      </w:r>
      <w:r w:rsidRPr="00EF72C0">
        <w:rPr>
          <w:rFonts w:ascii="Arial" w:hAnsi="Arial" w:cs="Arial"/>
          <w:sz w:val="24"/>
          <w:szCs w:val="24"/>
        </w:rPr>
        <w:t>cil simul</w:t>
      </w:r>
      <w:r w:rsidR="00EF72C0" w:rsidRPr="00EF72C0">
        <w:rPr>
          <w:rFonts w:ascii="Arial" w:hAnsi="Arial" w:cs="Arial"/>
          <w:sz w:val="24"/>
          <w:szCs w:val="24"/>
        </w:rPr>
        <w:t>á</w:t>
      </w:r>
      <w:r w:rsidRPr="00EF72C0">
        <w:rPr>
          <w:rFonts w:ascii="Arial" w:hAnsi="Arial" w:cs="Arial"/>
          <w:sz w:val="24"/>
          <w:szCs w:val="24"/>
        </w:rPr>
        <w:t>-lo ou a</w:t>
      </w:r>
      <w:r w:rsidR="00EF72C0" w:rsidRPr="00EF72C0">
        <w:rPr>
          <w:rFonts w:ascii="Arial" w:hAnsi="Arial" w:cs="Arial"/>
          <w:sz w:val="24"/>
          <w:szCs w:val="24"/>
        </w:rPr>
        <w:t>té</w:t>
      </w:r>
      <w:r w:rsidRPr="00EF72C0">
        <w:rPr>
          <w:rFonts w:ascii="Arial" w:hAnsi="Arial" w:cs="Arial"/>
          <w:sz w:val="24"/>
          <w:szCs w:val="24"/>
        </w:rPr>
        <w:t xml:space="preserve"> mesmo model</w:t>
      </w:r>
      <w:r w:rsidR="00EF72C0" w:rsidRPr="00EF72C0">
        <w:rPr>
          <w:rFonts w:ascii="Arial" w:hAnsi="Arial" w:cs="Arial"/>
          <w:sz w:val="24"/>
          <w:szCs w:val="24"/>
        </w:rPr>
        <w:t>á</w:t>
      </w:r>
      <w:r w:rsidRPr="00EF72C0">
        <w:rPr>
          <w:rFonts w:ascii="Arial" w:hAnsi="Arial" w:cs="Arial"/>
          <w:sz w:val="24"/>
          <w:szCs w:val="24"/>
        </w:rPr>
        <w:t>-lo devido</w:t>
      </w:r>
      <w:r w:rsidR="00EF72C0" w:rsidRPr="00EF72C0">
        <w:rPr>
          <w:rFonts w:ascii="Arial" w:hAnsi="Arial" w:cs="Arial"/>
          <w:sz w:val="24"/>
          <w:szCs w:val="24"/>
        </w:rPr>
        <w:t xml:space="preserve"> </w:t>
      </w:r>
      <w:r w:rsidRPr="00EF72C0">
        <w:rPr>
          <w:rFonts w:ascii="Arial" w:hAnsi="Arial" w:cs="Arial"/>
          <w:sz w:val="24"/>
          <w:szCs w:val="24"/>
        </w:rPr>
        <w:t>a sua</w:t>
      </w:r>
      <w:r w:rsidR="00EF72C0" w:rsidRPr="00EF72C0">
        <w:rPr>
          <w:rFonts w:ascii="Arial" w:hAnsi="Arial" w:cs="Arial"/>
          <w:sz w:val="24"/>
          <w:szCs w:val="24"/>
        </w:rPr>
        <w:t xml:space="preserve"> </w:t>
      </w:r>
      <w:r w:rsidRPr="00EF72C0">
        <w:rPr>
          <w:rFonts w:ascii="Arial" w:hAnsi="Arial" w:cs="Arial"/>
          <w:sz w:val="24"/>
          <w:szCs w:val="24"/>
        </w:rPr>
        <w:t>subjetividade.</w:t>
      </w:r>
      <w:r w:rsidR="00EF72C0" w:rsidRPr="00EF72C0">
        <w:rPr>
          <w:rFonts w:ascii="Arial" w:hAnsi="Arial" w:cs="Arial"/>
          <w:sz w:val="24"/>
          <w:szCs w:val="24"/>
        </w:rPr>
        <w:t xml:space="preserve"> </w:t>
      </w:r>
    </w:p>
    <w:p w14:paraId="6251726F" w14:textId="028624D6" w:rsidR="00803E34" w:rsidRDefault="00803E34" w:rsidP="00E57381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EF72C0">
        <w:rPr>
          <w:rFonts w:ascii="Arial" w:hAnsi="Arial" w:cs="Arial"/>
          <w:sz w:val="24"/>
          <w:szCs w:val="24"/>
        </w:rPr>
        <w:t>Este algoritmo, no entanto, sup</w:t>
      </w:r>
      <w:r w:rsidR="00EF72C0" w:rsidRPr="00EF72C0">
        <w:rPr>
          <w:rFonts w:ascii="Arial" w:hAnsi="Arial" w:cs="Arial"/>
          <w:sz w:val="24"/>
          <w:szCs w:val="24"/>
        </w:rPr>
        <w:t>õe</w:t>
      </w:r>
      <w:r w:rsidRPr="00EF72C0">
        <w:rPr>
          <w:rFonts w:ascii="Arial" w:hAnsi="Arial" w:cs="Arial"/>
          <w:sz w:val="24"/>
          <w:szCs w:val="24"/>
        </w:rPr>
        <w:t xml:space="preserve"> uma simplifica</w:t>
      </w:r>
      <w:r w:rsidR="00EF72C0" w:rsidRPr="00EF72C0">
        <w:rPr>
          <w:rFonts w:ascii="Arial" w:hAnsi="Arial" w:cs="Arial"/>
          <w:sz w:val="24"/>
          <w:szCs w:val="24"/>
        </w:rPr>
        <w:t>çã</w:t>
      </w:r>
      <w:r w:rsidRPr="00EF72C0">
        <w:rPr>
          <w:rFonts w:ascii="Arial" w:hAnsi="Arial" w:cs="Arial"/>
          <w:sz w:val="24"/>
          <w:szCs w:val="24"/>
        </w:rPr>
        <w:t>o do</w:t>
      </w:r>
      <w:r w:rsidR="00EF72C0" w:rsidRPr="00EF72C0">
        <w:rPr>
          <w:rFonts w:ascii="Arial" w:hAnsi="Arial" w:cs="Arial"/>
          <w:sz w:val="24"/>
          <w:szCs w:val="24"/>
        </w:rPr>
        <w:t xml:space="preserve"> </w:t>
      </w:r>
      <w:r w:rsidRPr="00EF72C0">
        <w:rPr>
          <w:rFonts w:ascii="Arial" w:hAnsi="Arial" w:cs="Arial"/>
          <w:sz w:val="24"/>
          <w:szCs w:val="24"/>
        </w:rPr>
        <w:t>processo de deci</w:t>
      </w:r>
      <w:r w:rsidR="00EF72C0" w:rsidRPr="00EF72C0">
        <w:rPr>
          <w:rFonts w:ascii="Arial" w:hAnsi="Arial" w:cs="Arial"/>
          <w:sz w:val="24"/>
          <w:szCs w:val="24"/>
        </w:rPr>
        <w:t>sã</w:t>
      </w:r>
      <w:r w:rsidRPr="00EF72C0">
        <w:rPr>
          <w:rFonts w:ascii="Arial" w:hAnsi="Arial" w:cs="Arial"/>
          <w:sz w:val="24"/>
          <w:szCs w:val="24"/>
        </w:rPr>
        <w:t xml:space="preserve">o na qual as palavras e suas </w:t>
      </w:r>
      <w:r w:rsidR="00EF72C0" w:rsidRPr="00EF72C0">
        <w:rPr>
          <w:rFonts w:ascii="Arial" w:hAnsi="Arial" w:cs="Arial"/>
          <w:sz w:val="24"/>
          <w:szCs w:val="24"/>
        </w:rPr>
        <w:t>frequências</w:t>
      </w:r>
      <w:r w:rsidR="00120C1E">
        <w:rPr>
          <w:rFonts w:ascii="Arial" w:hAnsi="Arial" w:cs="Arial"/>
          <w:sz w:val="24"/>
          <w:szCs w:val="24"/>
        </w:rPr>
        <w:t xml:space="preserve"> sã</w:t>
      </w:r>
      <w:r w:rsidRPr="00EF72C0">
        <w:rPr>
          <w:rFonts w:ascii="Arial" w:hAnsi="Arial" w:cs="Arial"/>
          <w:sz w:val="24"/>
          <w:szCs w:val="24"/>
        </w:rPr>
        <w:t xml:space="preserve">o o </w:t>
      </w:r>
      <w:r w:rsidR="00EF72C0" w:rsidRPr="00EF72C0">
        <w:rPr>
          <w:rFonts w:ascii="Arial" w:hAnsi="Arial" w:cs="Arial"/>
          <w:sz w:val="24"/>
          <w:szCs w:val="24"/>
        </w:rPr>
        <w:t>único</w:t>
      </w:r>
      <w:r w:rsidRPr="00EF72C0">
        <w:rPr>
          <w:rFonts w:ascii="Arial" w:hAnsi="Arial" w:cs="Arial"/>
          <w:sz w:val="24"/>
          <w:szCs w:val="24"/>
        </w:rPr>
        <w:t xml:space="preserve"> fator decisivo na determina</w:t>
      </w:r>
      <w:r w:rsidR="00EF72C0" w:rsidRPr="00EF72C0">
        <w:rPr>
          <w:rFonts w:ascii="Arial" w:hAnsi="Arial" w:cs="Arial"/>
          <w:sz w:val="24"/>
          <w:szCs w:val="24"/>
        </w:rPr>
        <w:t>çã</w:t>
      </w:r>
      <w:r w:rsidRPr="00EF72C0">
        <w:rPr>
          <w:rFonts w:ascii="Arial" w:hAnsi="Arial" w:cs="Arial"/>
          <w:sz w:val="24"/>
          <w:szCs w:val="24"/>
        </w:rPr>
        <w:t xml:space="preserve">o da classe de </w:t>
      </w:r>
      <w:r w:rsidR="00EF72C0" w:rsidRPr="00EF72C0">
        <w:rPr>
          <w:rFonts w:ascii="Arial" w:hAnsi="Arial" w:cs="Arial"/>
          <w:sz w:val="24"/>
          <w:szCs w:val="24"/>
        </w:rPr>
        <w:t>um documento</w:t>
      </w:r>
      <w:r w:rsidRPr="00EF72C0">
        <w:rPr>
          <w:rFonts w:ascii="Arial" w:hAnsi="Arial" w:cs="Arial"/>
          <w:sz w:val="24"/>
          <w:szCs w:val="24"/>
        </w:rPr>
        <w:t>. Essa simplifica</w:t>
      </w:r>
      <w:r w:rsidR="00EF72C0" w:rsidRPr="00EF72C0">
        <w:rPr>
          <w:rFonts w:ascii="Arial" w:hAnsi="Arial" w:cs="Arial"/>
          <w:sz w:val="24"/>
          <w:szCs w:val="24"/>
        </w:rPr>
        <w:t>çã</w:t>
      </w:r>
      <w:r w:rsidRPr="00EF72C0">
        <w:rPr>
          <w:rFonts w:ascii="Arial" w:hAnsi="Arial" w:cs="Arial"/>
          <w:sz w:val="24"/>
          <w:szCs w:val="24"/>
        </w:rPr>
        <w:t xml:space="preserve">o, apesar de grosseira, facilita </w:t>
      </w:r>
      <w:r w:rsidR="00EF72C0" w:rsidRPr="00EF72C0">
        <w:rPr>
          <w:rFonts w:ascii="Arial" w:hAnsi="Arial" w:cs="Arial"/>
          <w:sz w:val="24"/>
          <w:szCs w:val="24"/>
        </w:rPr>
        <w:t>a modelagem</w:t>
      </w:r>
      <w:r w:rsidRPr="00EF72C0">
        <w:rPr>
          <w:rFonts w:ascii="Arial" w:hAnsi="Arial" w:cs="Arial"/>
          <w:sz w:val="24"/>
          <w:szCs w:val="24"/>
        </w:rPr>
        <w:t xml:space="preserve"> matem</w:t>
      </w:r>
      <w:r w:rsidR="00EF72C0" w:rsidRPr="00EF72C0">
        <w:rPr>
          <w:rFonts w:ascii="Arial" w:hAnsi="Arial" w:cs="Arial"/>
          <w:sz w:val="24"/>
          <w:szCs w:val="24"/>
        </w:rPr>
        <w:t>á</w:t>
      </w:r>
      <w:r w:rsidRPr="00EF72C0">
        <w:rPr>
          <w:rFonts w:ascii="Arial" w:hAnsi="Arial" w:cs="Arial"/>
          <w:sz w:val="24"/>
          <w:szCs w:val="24"/>
        </w:rPr>
        <w:t>tica do problema e fornece relativamente</w:t>
      </w:r>
      <w:r w:rsidR="00EF72C0" w:rsidRPr="00EF72C0">
        <w:rPr>
          <w:rFonts w:ascii="Arial" w:hAnsi="Arial" w:cs="Arial"/>
          <w:sz w:val="24"/>
          <w:szCs w:val="24"/>
        </w:rPr>
        <w:t xml:space="preserve"> </w:t>
      </w:r>
      <w:r w:rsidRPr="00EF72C0">
        <w:rPr>
          <w:rFonts w:ascii="Arial" w:hAnsi="Arial" w:cs="Arial"/>
          <w:sz w:val="24"/>
          <w:szCs w:val="24"/>
        </w:rPr>
        <w:t>bons resultados.</w:t>
      </w:r>
      <w:r w:rsidR="00EF72C0" w:rsidRPr="00EF72C0">
        <w:rPr>
          <w:rFonts w:ascii="Arial" w:hAnsi="Arial" w:cs="Arial"/>
          <w:sz w:val="24"/>
          <w:szCs w:val="24"/>
        </w:rPr>
        <w:t xml:space="preserve"> </w:t>
      </w:r>
      <w:r w:rsidRPr="00EF72C0">
        <w:rPr>
          <w:rFonts w:ascii="Arial" w:hAnsi="Arial" w:cs="Arial"/>
          <w:sz w:val="24"/>
          <w:szCs w:val="24"/>
        </w:rPr>
        <w:t>O problema em quest</w:t>
      </w:r>
      <w:r w:rsidR="00EF72C0" w:rsidRPr="00EF72C0">
        <w:rPr>
          <w:rFonts w:ascii="Arial" w:hAnsi="Arial" w:cs="Arial"/>
          <w:sz w:val="24"/>
          <w:szCs w:val="24"/>
        </w:rPr>
        <w:t>ã</w:t>
      </w:r>
      <w:r w:rsidRPr="00EF72C0">
        <w:rPr>
          <w:rFonts w:ascii="Arial" w:hAnsi="Arial" w:cs="Arial"/>
          <w:sz w:val="24"/>
          <w:szCs w:val="24"/>
        </w:rPr>
        <w:t>o se trata em determinar a qual classe</w:t>
      </w:r>
      <w:r w:rsidR="00EF72C0" w:rsidRPr="00EF72C0">
        <w:rPr>
          <w:rFonts w:ascii="Arial" w:hAnsi="Arial" w:cs="Arial"/>
          <w:sz w:val="24"/>
          <w:szCs w:val="24"/>
        </w:rPr>
        <w:t xml:space="preserve"> </w:t>
      </w:r>
      <w:r w:rsidRPr="00120C1E">
        <w:rPr>
          <w:rFonts w:ascii="Arial" w:hAnsi="Arial" w:cs="Arial"/>
          <w:i/>
          <w:iCs/>
          <w:sz w:val="24"/>
          <w:szCs w:val="24"/>
        </w:rPr>
        <w:t>ci</w:t>
      </w:r>
      <w:r w:rsidRPr="00EF72C0">
        <w:rPr>
          <w:rFonts w:ascii="Arial" w:hAnsi="Arial" w:cs="Arial"/>
          <w:sz w:val="24"/>
          <w:szCs w:val="24"/>
        </w:rPr>
        <w:t>, dentre um conjunto de classes</w:t>
      </w:r>
      <w:r w:rsidR="00EF72C0" w:rsidRPr="00EF72C0">
        <w:rPr>
          <w:rFonts w:ascii="Arial" w:hAnsi="Arial" w:cs="Arial"/>
          <w:sz w:val="24"/>
          <w:szCs w:val="24"/>
        </w:rPr>
        <w:t xml:space="preserve"> </w:t>
      </w:r>
      <w:r w:rsidRPr="00120C1E">
        <w:rPr>
          <w:rFonts w:ascii="Arial" w:hAnsi="Arial" w:cs="Arial"/>
          <w:i/>
          <w:iCs/>
          <w:sz w:val="24"/>
          <w:szCs w:val="24"/>
        </w:rPr>
        <w:t>C</w:t>
      </w:r>
      <w:r w:rsidRPr="00EF72C0">
        <w:rPr>
          <w:rFonts w:ascii="Arial" w:hAnsi="Arial" w:cs="Arial"/>
          <w:sz w:val="24"/>
          <w:szCs w:val="24"/>
        </w:rPr>
        <w:t>, um certo documento</w:t>
      </w:r>
      <w:r w:rsidR="00EF72C0" w:rsidRPr="00EF72C0">
        <w:rPr>
          <w:rFonts w:ascii="Arial" w:hAnsi="Arial" w:cs="Arial"/>
          <w:sz w:val="24"/>
          <w:szCs w:val="24"/>
        </w:rPr>
        <w:t xml:space="preserve"> </w:t>
      </w:r>
      <w:r w:rsidRPr="00120C1E">
        <w:rPr>
          <w:rFonts w:ascii="Arial" w:hAnsi="Arial" w:cs="Arial"/>
          <w:i/>
          <w:iCs/>
          <w:sz w:val="24"/>
          <w:szCs w:val="24"/>
        </w:rPr>
        <w:t>d</w:t>
      </w:r>
      <w:r w:rsidR="00EF72C0" w:rsidRPr="00EF72C0">
        <w:rPr>
          <w:rFonts w:ascii="Arial" w:hAnsi="Arial" w:cs="Arial"/>
          <w:sz w:val="24"/>
          <w:szCs w:val="24"/>
        </w:rPr>
        <w:t xml:space="preserve"> </w:t>
      </w:r>
      <w:r w:rsidRPr="00EF72C0">
        <w:rPr>
          <w:rFonts w:ascii="Arial" w:hAnsi="Arial" w:cs="Arial"/>
          <w:sz w:val="24"/>
          <w:szCs w:val="24"/>
        </w:rPr>
        <w:t>pertence. Este evento, convenientemente representado por</w:t>
      </w:r>
      <w:r w:rsidR="00EF72C0" w:rsidRPr="00EF72C0">
        <w:rPr>
          <w:rFonts w:ascii="Arial" w:hAnsi="Arial" w:cs="Arial"/>
          <w:sz w:val="24"/>
          <w:szCs w:val="24"/>
        </w:rPr>
        <w:t xml:space="preserve"> </w:t>
      </w:r>
      <w:r w:rsidRPr="00120C1E">
        <w:rPr>
          <w:rFonts w:ascii="Arial" w:hAnsi="Arial" w:cs="Arial"/>
          <w:i/>
          <w:iCs/>
          <w:sz w:val="24"/>
          <w:szCs w:val="24"/>
        </w:rPr>
        <w:t>ci</w:t>
      </w:r>
      <w:r w:rsidR="00EF72C0" w:rsidRPr="00120C1E">
        <w:rPr>
          <w:rFonts w:ascii="Arial" w:hAnsi="Arial" w:cs="Arial"/>
          <w:i/>
          <w:iCs/>
          <w:sz w:val="24"/>
          <w:szCs w:val="24"/>
        </w:rPr>
        <w:t xml:space="preserve"> </w:t>
      </w:r>
      <w:r w:rsidRPr="00120C1E">
        <w:rPr>
          <w:rFonts w:ascii="Arial" w:hAnsi="Arial" w:cs="Arial"/>
          <w:i/>
          <w:iCs/>
          <w:sz w:val="24"/>
          <w:szCs w:val="24"/>
        </w:rPr>
        <w:t>|</w:t>
      </w:r>
      <w:r w:rsidR="00EF72C0" w:rsidRPr="00120C1E">
        <w:rPr>
          <w:rFonts w:ascii="Arial" w:hAnsi="Arial" w:cs="Arial"/>
          <w:i/>
          <w:iCs/>
          <w:sz w:val="24"/>
          <w:szCs w:val="24"/>
        </w:rPr>
        <w:t xml:space="preserve"> </w:t>
      </w:r>
      <w:r w:rsidRPr="00120C1E">
        <w:rPr>
          <w:rFonts w:ascii="Arial" w:hAnsi="Arial" w:cs="Arial"/>
          <w:i/>
          <w:iCs/>
          <w:sz w:val="24"/>
          <w:szCs w:val="24"/>
        </w:rPr>
        <w:t>d</w:t>
      </w:r>
      <w:r w:rsidRPr="00EF72C0">
        <w:rPr>
          <w:rFonts w:ascii="Arial" w:hAnsi="Arial" w:cs="Arial"/>
          <w:sz w:val="24"/>
          <w:szCs w:val="24"/>
        </w:rPr>
        <w:t>, pode ser estimado atrav</w:t>
      </w:r>
      <w:r w:rsidR="00EF72C0" w:rsidRPr="00EF72C0">
        <w:rPr>
          <w:rFonts w:ascii="Arial" w:hAnsi="Arial" w:cs="Arial"/>
          <w:sz w:val="24"/>
          <w:szCs w:val="24"/>
        </w:rPr>
        <w:t>é</w:t>
      </w:r>
      <w:r w:rsidRPr="00EF72C0">
        <w:rPr>
          <w:rFonts w:ascii="Arial" w:hAnsi="Arial" w:cs="Arial"/>
          <w:sz w:val="24"/>
          <w:szCs w:val="24"/>
        </w:rPr>
        <w:t>s de sua probabilidade</w:t>
      </w:r>
      <w:r w:rsidR="00EF72C0">
        <w:rPr>
          <w:rFonts w:ascii="Arial" w:hAnsi="Arial" w:cs="Arial"/>
          <w:sz w:val="24"/>
          <w:szCs w:val="24"/>
        </w:rPr>
        <w:t>.</w:t>
      </w:r>
    </w:p>
    <w:p w14:paraId="1CC2057C" w14:textId="77777777" w:rsidR="00EF72C0" w:rsidRPr="00EF72C0" w:rsidRDefault="00EF72C0" w:rsidP="00EF72C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0CD125E" w14:textId="73D741F8" w:rsidR="006A48EB" w:rsidRDefault="6A086972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6A086972">
        <w:rPr>
          <w:rFonts w:ascii="Arial" w:hAnsi="Arial" w:cs="Arial"/>
          <w:b/>
          <w:bCs/>
          <w:sz w:val="24"/>
          <w:szCs w:val="24"/>
        </w:rPr>
        <w:t>2.1.4 SUPPORT VECTOR MACHINE</w:t>
      </w:r>
    </w:p>
    <w:p w14:paraId="6371BC70" w14:textId="33529F63" w:rsidR="6A086972" w:rsidRDefault="6A086972" w:rsidP="00E57381">
      <w:pPr>
        <w:spacing w:line="360" w:lineRule="auto"/>
        <w:ind w:left="708" w:firstLine="708"/>
        <w:jc w:val="both"/>
      </w:pPr>
      <w:r w:rsidRPr="6A086972">
        <w:rPr>
          <w:rFonts w:ascii="Arial" w:eastAsia="Arial" w:hAnsi="Arial" w:cs="Arial"/>
          <w:sz w:val="24"/>
          <w:szCs w:val="24"/>
        </w:rPr>
        <w:t xml:space="preserve">As SVMs ou Máquinas de Vetores de Suporte (SVM – do inglês, </w:t>
      </w:r>
      <w:r w:rsidRPr="6A086972">
        <w:rPr>
          <w:rFonts w:ascii="Arial" w:eastAsia="Arial" w:hAnsi="Arial" w:cs="Arial"/>
          <w:i/>
          <w:iCs/>
          <w:sz w:val="24"/>
          <w:szCs w:val="24"/>
        </w:rPr>
        <w:t>Support Vector Machine</w:t>
      </w:r>
      <w:r w:rsidRPr="6A086972">
        <w:rPr>
          <w:rFonts w:ascii="Arial" w:eastAsia="Arial" w:hAnsi="Arial" w:cs="Arial"/>
          <w:sz w:val="24"/>
          <w:szCs w:val="24"/>
        </w:rPr>
        <w:t xml:space="preserve">) são técnicas de aprendizado de máquina que utilizam o tipo de aprendizado supervisionado, um algoritmo de SVM pode ser utilizado para tarefas que abordam classificação ou regressão de dados. O treinamento é baseado na representação de cada objeto como um ponto em um espaço </w:t>
      </w:r>
      <w:r w:rsidRPr="6A086972">
        <w:rPr>
          <w:rFonts w:ascii="Arial" w:eastAsia="Arial" w:hAnsi="Arial" w:cs="Arial"/>
          <w:i/>
          <w:iCs/>
          <w:sz w:val="24"/>
          <w:szCs w:val="24"/>
        </w:rPr>
        <w:t>n</w:t>
      </w:r>
      <w:r w:rsidRPr="6A086972">
        <w:rPr>
          <w:rFonts w:ascii="Arial" w:eastAsia="Arial" w:hAnsi="Arial" w:cs="Arial"/>
          <w:sz w:val="24"/>
          <w:szCs w:val="24"/>
        </w:rPr>
        <w:t xml:space="preserve">-dimensional, onde </w:t>
      </w:r>
      <w:r w:rsidRPr="6A086972">
        <w:rPr>
          <w:rFonts w:ascii="Arial" w:eastAsia="Arial" w:hAnsi="Arial" w:cs="Arial"/>
          <w:i/>
          <w:iCs/>
          <w:sz w:val="24"/>
          <w:szCs w:val="24"/>
        </w:rPr>
        <w:t xml:space="preserve">n </w:t>
      </w:r>
      <w:r w:rsidRPr="6A086972">
        <w:rPr>
          <w:rFonts w:ascii="Arial" w:eastAsia="Arial" w:hAnsi="Arial" w:cs="Arial"/>
          <w:sz w:val="24"/>
          <w:szCs w:val="24"/>
        </w:rPr>
        <w:t>é o número atributos e com um valor de uma determinada coordenada sendo atribuído a cada atributo (BOSER, GUYON e VAPNIK, 1992).</w:t>
      </w:r>
    </w:p>
    <w:p w14:paraId="4566267A" w14:textId="74377FE2" w:rsidR="6A086972" w:rsidRDefault="6A086972" w:rsidP="00E57381">
      <w:pPr>
        <w:spacing w:line="360" w:lineRule="auto"/>
        <w:ind w:left="708"/>
        <w:jc w:val="center"/>
      </w:pPr>
      <w:r w:rsidRPr="6A086972">
        <w:rPr>
          <w:rFonts w:ascii="Calibri" w:eastAsia="Calibri" w:hAnsi="Calibri" w:cs="Calibri"/>
          <w:i/>
          <w:iCs/>
          <w:color w:val="44546A" w:themeColor="text2"/>
          <w:sz w:val="18"/>
          <w:szCs w:val="18"/>
        </w:rPr>
        <w:t>Figura 1: Máquina de Vetores de Suporte classificação binária</w:t>
      </w:r>
    </w:p>
    <w:p w14:paraId="5CF601A2" w14:textId="5F711DD4" w:rsidR="6A086972" w:rsidRDefault="6A086972" w:rsidP="6A08697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606D85C" wp14:editId="311C9F1B">
            <wp:extent cx="2905125" cy="2124372"/>
            <wp:effectExtent l="0" t="0" r="0" b="9525"/>
            <wp:docPr id="1841662315" name="Imagem 1841662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420" cy="213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8FE4" w14:textId="0A58A3A1" w:rsidR="6A086972" w:rsidRDefault="6A086972" w:rsidP="6A086972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6A086972">
        <w:rPr>
          <w:rFonts w:ascii="Arial" w:eastAsia="Arial" w:hAnsi="Arial" w:cs="Arial"/>
          <w:sz w:val="24"/>
          <w:szCs w:val="24"/>
        </w:rPr>
        <w:t xml:space="preserve">Fonte: </w:t>
      </w:r>
      <w:hyperlink r:id="rId11">
        <w:r w:rsidRPr="6A086972">
          <w:rPr>
            <w:rStyle w:val="Hyperlink"/>
            <w:rFonts w:ascii="Arial" w:eastAsia="Arial" w:hAnsi="Arial" w:cs="Arial"/>
            <w:sz w:val="24"/>
            <w:szCs w:val="24"/>
          </w:rPr>
          <w:t>https://www.quora.com/Could-someone-explain-this-joke-What-did-one-support-vector-say-to-another-I-feel-so-marginalized</w:t>
        </w:r>
        <w:r>
          <w:br/>
        </w:r>
      </w:hyperlink>
    </w:p>
    <w:p w14:paraId="1280BD1F" w14:textId="25F941EA" w:rsidR="6A086972" w:rsidRDefault="6A086972" w:rsidP="00E57381">
      <w:pPr>
        <w:spacing w:line="360" w:lineRule="auto"/>
        <w:ind w:left="708" w:firstLine="708"/>
        <w:jc w:val="both"/>
      </w:pPr>
      <w:r w:rsidRPr="6A086972">
        <w:rPr>
          <w:rFonts w:ascii="Arial" w:eastAsia="Arial" w:hAnsi="Arial" w:cs="Arial"/>
          <w:sz w:val="24"/>
          <w:szCs w:val="24"/>
        </w:rPr>
        <w:lastRenderedPageBreak/>
        <w:t xml:space="preserve">Esse trabalho forcará apenas no SVM linear, onde demonstra resultados satisfatórios na classificação de textos (YANG; LIU et al., 1999). Para ajudar na compreensão do SVM linear uma outra descrição exemplifica a classificação, um SVM tem como objetivo separar um conjunto de dados por exemplo classificados como coordenadas X ou Y, por uma linha reta (um hiperplano) em um espaço dimensional de tamanho </w:t>
      </w:r>
      <w:r w:rsidRPr="6A086972">
        <w:rPr>
          <w:rFonts w:ascii="Arial" w:eastAsia="Arial" w:hAnsi="Arial" w:cs="Arial"/>
          <w:i/>
          <w:iCs/>
          <w:sz w:val="24"/>
          <w:szCs w:val="24"/>
        </w:rPr>
        <w:t xml:space="preserve">n, </w:t>
      </w:r>
      <w:r w:rsidRPr="6A086972">
        <w:rPr>
          <w:rFonts w:ascii="Arial" w:eastAsia="Arial" w:hAnsi="Arial" w:cs="Arial"/>
          <w:sz w:val="24"/>
          <w:szCs w:val="24"/>
        </w:rPr>
        <w:t xml:space="preserve">onde </w:t>
      </w:r>
      <w:r w:rsidRPr="6A086972">
        <w:rPr>
          <w:rFonts w:ascii="Arial" w:eastAsia="Arial" w:hAnsi="Arial" w:cs="Arial"/>
          <w:i/>
          <w:iCs/>
          <w:sz w:val="24"/>
          <w:szCs w:val="24"/>
        </w:rPr>
        <w:t xml:space="preserve">n </w:t>
      </w:r>
      <w:r w:rsidRPr="6A086972">
        <w:rPr>
          <w:rFonts w:ascii="Arial" w:eastAsia="Arial" w:hAnsi="Arial" w:cs="Arial"/>
          <w:sz w:val="24"/>
          <w:szCs w:val="24"/>
        </w:rPr>
        <w:t>é a quantidade total de características (</w:t>
      </w:r>
      <w:r w:rsidRPr="6A086972">
        <w:rPr>
          <w:rFonts w:ascii="Arial" w:eastAsia="Arial" w:hAnsi="Arial" w:cs="Arial"/>
          <w:i/>
          <w:iCs/>
          <w:sz w:val="24"/>
          <w:szCs w:val="24"/>
        </w:rPr>
        <w:t>features</w:t>
      </w:r>
      <w:r w:rsidRPr="6A086972">
        <w:rPr>
          <w:rFonts w:ascii="Arial" w:eastAsia="Arial" w:hAnsi="Arial" w:cs="Arial"/>
          <w:sz w:val="24"/>
          <w:szCs w:val="24"/>
        </w:rPr>
        <w:t>), conforme (BURGES,1998).</w:t>
      </w:r>
    </w:p>
    <w:p w14:paraId="724584DA" w14:textId="5D96EB99" w:rsidR="6A086972" w:rsidRDefault="6A086972" w:rsidP="6A086972">
      <w:pPr>
        <w:jc w:val="center"/>
      </w:pPr>
      <w:r w:rsidRPr="6A086972">
        <w:rPr>
          <w:rFonts w:ascii="Calibri" w:eastAsia="Calibri" w:hAnsi="Calibri" w:cs="Calibri"/>
          <w:i/>
          <w:iCs/>
          <w:color w:val="44546A" w:themeColor="text2"/>
          <w:sz w:val="18"/>
          <w:szCs w:val="18"/>
        </w:rPr>
        <w:t>Figura 2- Objetos separados por hiperplanos</w:t>
      </w:r>
    </w:p>
    <w:p w14:paraId="52E3284B" w14:textId="04A2C009" w:rsidR="6A086972" w:rsidRDefault="6A086972" w:rsidP="6A08697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7497673" wp14:editId="11A3B87C">
            <wp:extent cx="3952875" cy="3924300"/>
            <wp:effectExtent l="0" t="0" r="0" b="0"/>
            <wp:docPr id="1225156333" name="Imagem 1225156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2948" w14:textId="5BB58D38" w:rsidR="6A086972" w:rsidRDefault="6A086972" w:rsidP="00E57381">
      <w:pPr>
        <w:spacing w:line="360" w:lineRule="auto"/>
        <w:jc w:val="center"/>
      </w:pPr>
      <w:r w:rsidRPr="6A086972">
        <w:rPr>
          <w:rFonts w:ascii="Arial" w:eastAsia="Arial" w:hAnsi="Arial" w:cs="Arial"/>
          <w:sz w:val="24"/>
          <w:szCs w:val="24"/>
        </w:rPr>
        <w:t>Fonte: (DRAKOS,2018)</w:t>
      </w:r>
    </w:p>
    <w:p w14:paraId="1F0A70DB" w14:textId="0BBED05E" w:rsidR="6A086972" w:rsidRDefault="6A086972" w:rsidP="00E57381">
      <w:pPr>
        <w:spacing w:line="360" w:lineRule="auto"/>
        <w:ind w:firstLine="708"/>
        <w:jc w:val="both"/>
      </w:pPr>
      <w:r w:rsidRPr="6A086972">
        <w:rPr>
          <w:rFonts w:ascii="Arial" w:eastAsia="Arial" w:hAnsi="Arial" w:cs="Arial"/>
          <w:sz w:val="24"/>
          <w:szCs w:val="24"/>
        </w:rPr>
        <w:t>A Figura 2 representa objetos diferentes separados por vários hiperplanos de forma aleatória, o SVM maximiza o tamanho da margem entre as separações dos hiperplanos. Para compreender essa separação suponha um conjunto de dados para treinamento {xi...xn} e suas respectivas classificações {yi...yn}  {-1,1}, encontrar a maior margem dentre os separadores do hiperplano é um problema de otimização, formulado como (LORENA; CARVALHO,2007):</w:t>
      </w:r>
    </w:p>
    <w:p w14:paraId="6BD0A888" w14:textId="5972F17B" w:rsidR="6A086972" w:rsidRDefault="6A086972" w:rsidP="6A086972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45230A5" wp14:editId="38C22E9C">
            <wp:extent cx="4543425" cy="885825"/>
            <wp:effectExtent l="0" t="0" r="0" b="0"/>
            <wp:docPr id="1987099699" name="Imagem 1987099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BDDE5E" w:rsidRPr="43BDDE5E">
        <w:rPr>
          <w:rFonts w:ascii="Arial" w:eastAsia="Arial" w:hAnsi="Arial" w:cs="Arial"/>
          <w:sz w:val="24"/>
          <w:szCs w:val="24"/>
        </w:rPr>
        <w:t>(Eq.1)</w:t>
      </w:r>
    </w:p>
    <w:p w14:paraId="084CCFAB" w14:textId="1BD08EF6" w:rsidR="6A086972" w:rsidRDefault="6A086972" w:rsidP="6A086972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3A0F95B" w14:textId="43C0DAE3" w:rsidR="6A086972" w:rsidRDefault="6A086972" w:rsidP="6A086972">
      <w:pPr>
        <w:spacing w:line="360" w:lineRule="auto"/>
      </w:pPr>
      <w:r>
        <w:rPr>
          <w:noProof/>
        </w:rPr>
        <w:drawing>
          <wp:inline distT="0" distB="0" distL="0" distR="0" wp14:anchorId="73C25D64" wp14:editId="02CAB9D9">
            <wp:extent cx="4381377" cy="846189"/>
            <wp:effectExtent l="0" t="0" r="0" b="0"/>
            <wp:docPr id="929255353" name="Imagem 929255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377" cy="84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BDDE5E" w:rsidRPr="43BDDE5E">
        <w:rPr>
          <w:rFonts w:ascii="Arial" w:eastAsia="Arial" w:hAnsi="Arial" w:cs="Arial"/>
          <w:sz w:val="24"/>
          <w:szCs w:val="24"/>
        </w:rPr>
        <w:t>(Eq.2)</w:t>
      </w:r>
    </w:p>
    <w:p w14:paraId="28094C78" w14:textId="284E85A0" w:rsidR="6A086972" w:rsidRDefault="6A086972" w:rsidP="6A086972">
      <w:pPr>
        <w:spacing w:line="360" w:lineRule="auto"/>
      </w:pPr>
      <w:r w:rsidRPr="6A086972">
        <w:rPr>
          <w:rFonts w:ascii="Arial" w:eastAsia="Arial" w:hAnsi="Arial" w:cs="Arial"/>
          <w:sz w:val="24"/>
          <w:szCs w:val="24"/>
        </w:rPr>
        <w:t>Onde α</w:t>
      </w:r>
      <w:r w:rsidRPr="6A086972">
        <w:rPr>
          <w:rFonts w:ascii="Arial" w:eastAsia="Arial" w:hAnsi="Arial" w:cs="Arial"/>
          <w:i/>
          <w:iCs/>
          <w:sz w:val="24"/>
          <w:szCs w:val="24"/>
        </w:rPr>
        <w:t>i</w:t>
      </w:r>
      <w:r w:rsidRPr="6A086972">
        <w:rPr>
          <w:rFonts w:ascii="Arial" w:eastAsia="Arial" w:hAnsi="Arial" w:cs="Arial"/>
          <w:sz w:val="24"/>
          <w:szCs w:val="24"/>
        </w:rPr>
        <w:t xml:space="preserve"> é um parâmetro que varia de </w:t>
      </w:r>
      <w:r w:rsidRPr="6A086972">
        <w:rPr>
          <w:rFonts w:ascii="Arial" w:eastAsia="Arial" w:hAnsi="Arial" w:cs="Arial"/>
          <w:i/>
          <w:iCs/>
          <w:sz w:val="24"/>
          <w:szCs w:val="24"/>
        </w:rPr>
        <w:t>i</w:t>
      </w:r>
      <w:r w:rsidRPr="6A086972">
        <w:rPr>
          <w:rFonts w:ascii="Arial" w:eastAsia="Arial" w:hAnsi="Arial" w:cs="Arial"/>
          <w:sz w:val="24"/>
          <w:szCs w:val="24"/>
        </w:rPr>
        <w:t xml:space="preserve"> até </w:t>
      </w:r>
      <w:r w:rsidRPr="6A086972">
        <w:rPr>
          <w:rFonts w:ascii="Arial" w:eastAsia="Arial" w:hAnsi="Arial" w:cs="Arial"/>
          <w:i/>
          <w:iCs/>
          <w:sz w:val="24"/>
          <w:szCs w:val="24"/>
        </w:rPr>
        <w:t>n</w:t>
      </w:r>
      <w:r w:rsidRPr="6A086972">
        <w:rPr>
          <w:rFonts w:ascii="Arial" w:eastAsia="Arial" w:hAnsi="Arial" w:cs="Arial"/>
          <w:sz w:val="24"/>
          <w:szCs w:val="24"/>
        </w:rPr>
        <w:t>.</w:t>
      </w:r>
    </w:p>
    <w:p w14:paraId="481B6714" w14:textId="3B25343C" w:rsidR="6A086972" w:rsidRDefault="6A086972" w:rsidP="6A086972">
      <w:pPr>
        <w:rPr>
          <w:rFonts w:ascii="Arial" w:hAnsi="Arial" w:cs="Arial"/>
          <w:b/>
          <w:bCs/>
          <w:sz w:val="24"/>
          <w:szCs w:val="24"/>
        </w:rPr>
      </w:pPr>
    </w:p>
    <w:p w14:paraId="06D02218" w14:textId="53C425D2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2.2 PRÉ-PROCESSAMENTO</w:t>
      </w:r>
    </w:p>
    <w:p w14:paraId="26EBBFD5" w14:textId="0C2EFFE3" w:rsidR="006A48EB" w:rsidRDefault="006A48EB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2.2.1 DA</w:t>
      </w:r>
      <w:r w:rsidR="00803E34">
        <w:rPr>
          <w:rFonts w:ascii="Arial" w:hAnsi="Arial" w:cs="Arial"/>
          <w:b/>
          <w:bCs/>
          <w:sz w:val="24"/>
          <w:szCs w:val="24"/>
        </w:rPr>
        <w:t>TASET</w:t>
      </w:r>
    </w:p>
    <w:p w14:paraId="55162068" w14:textId="00656150" w:rsidR="006A48EB" w:rsidRDefault="00803E34" w:rsidP="00E57381">
      <w:pPr>
        <w:ind w:left="708"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20DEC">
        <w:rPr>
          <w:rFonts w:ascii="Arial" w:eastAsia="Times New Roman" w:hAnsi="Arial" w:cs="Arial"/>
          <w:sz w:val="24"/>
          <w:szCs w:val="24"/>
          <w:lang w:eastAsia="pt-BR"/>
        </w:rPr>
        <w:t>Nós começamos com um dicionário léxico de discurso de ódio contendo palavras e frases identificadas pelos usuários como ofensas. Utilizando a API do Twitter, buscamos por tweets contendo termos do dicionário léxico, resultando em 30,521 amostras de tweets. Dessas amostras nós utilizamos todos os tweets e codificamos manualmente. Cada tweet foi classificado em uma das três categorias: positivo, neutro ou negativo. A classificação foi feita baseado nas palavras e no contexto em que cada tweet foi utilizado.</w:t>
      </w:r>
    </w:p>
    <w:p w14:paraId="3444F227" w14:textId="540AA359" w:rsidR="006A48EB" w:rsidRDefault="006A48EB" w:rsidP="006A48EB"/>
    <w:p w14:paraId="37297DBA" w14:textId="3EFEA85A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  <w:r w:rsidRPr="006A48EB">
        <w:rPr>
          <w:rFonts w:ascii="Arial" w:hAnsi="Arial" w:cs="Arial"/>
          <w:b/>
          <w:bCs/>
          <w:sz w:val="24"/>
          <w:szCs w:val="24"/>
        </w:rPr>
        <w:t xml:space="preserve">3. </w:t>
      </w:r>
      <w:r>
        <w:rPr>
          <w:rFonts w:ascii="Arial" w:hAnsi="Arial" w:cs="Arial"/>
          <w:b/>
          <w:bCs/>
          <w:sz w:val="24"/>
          <w:szCs w:val="24"/>
        </w:rPr>
        <w:t>DESENVOLVIMENTO</w:t>
      </w:r>
    </w:p>
    <w:p w14:paraId="4A8D4F19" w14:textId="0C121D29" w:rsidR="006A48EB" w:rsidRDefault="006A48EB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3.1 CLASSIFICAÇÃO DOS TWEETS</w:t>
      </w:r>
    </w:p>
    <w:p w14:paraId="2DF566FE" w14:textId="3B788A35" w:rsidR="006A48EB" w:rsidRDefault="006A48EB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3.2 PRÉ-PROCESSAMENTO</w:t>
      </w:r>
    </w:p>
    <w:p w14:paraId="1A5ADC29" w14:textId="6369683B" w:rsidR="006A48EB" w:rsidRDefault="006A48EB" w:rsidP="00E57381">
      <w:pPr>
        <w:ind w:left="708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3.2.1 TOKENIZAÇÃO</w:t>
      </w:r>
    </w:p>
    <w:p w14:paraId="5DD08DF4" w14:textId="4E67B2CB" w:rsidR="006A48EB" w:rsidRDefault="006A48EB" w:rsidP="00E57381">
      <w:pPr>
        <w:ind w:left="708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3.2.2 STOP WORDS</w:t>
      </w:r>
    </w:p>
    <w:p w14:paraId="7B42FA5F" w14:textId="47C86933" w:rsidR="006A48EB" w:rsidRDefault="006A48EB" w:rsidP="00E57381">
      <w:pPr>
        <w:ind w:left="708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3.2.3 STEMMING</w:t>
      </w:r>
    </w:p>
    <w:p w14:paraId="73BE27A9" w14:textId="353F2AAC" w:rsidR="006A48EB" w:rsidRDefault="006A48EB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</w:t>
      </w:r>
      <w:r w:rsidR="00E57381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 NAIVE BAYES</w:t>
      </w:r>
    </w:p>
    <w:p w14:paraId="17A633DF" w14:textId="1B6A3B8C" w:rsidR="006A48EB" w:rsidRDefault="006A48EB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</w:t>
      </w:r>
      <w:r w:rsidR="00E57381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 xml:space="preserve"> SVM </w:t>
      </w:r>
    </w:p>
    <w:p w14:paraId="557B30F7" w14:textId="77777777" w:rsidR="00E57381" w:rsidRDefault="00E57381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70BEBFA" w14:textId="2BB668AD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 TESTES E RESULTADOS</w:t>
      </w:r>
    </w:p>
    <w:p w14:paraId="0FDA8FD0" w14:textId="21F4446F" w:rsidR="006A48EB" w:rsidRDefault="006A48EB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4.1 NAIVE BAYES</w:t>
      </w:r>
    </w:p>
    <w:p w14:paraId="32F21B43" w14:textId="502EC510" w:rsidR="006A48EB" w:rsidRDefault="006A48EB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4.2 SVM</w:t>
      </w:r>
    </w:p>
    <w:p w14:paraId="2D4ADAC5" w14:textId="2BB776E2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28BB11E" w14:textId="72125C07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 DISCUSSÃO</w:t>
      </w:r>
    </w:p>
    <w:p w14:paraId="40745CC7" w14:textId="2767287C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 CONCLUSÃO</w:t>
      </w:r>
    </w:p>
    <w:p w14:paraId="3B88DC36" w14:textId="1CD4DED6" w:rsidR="00803E34" w:rsidRDefault="00120C1E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7. REFERÊNCIAS</w:t>
      </w:r>
    </w:p>
    <w:p w14:paraId="2D757C27" w14:textId="402EACA9" w:rsidR="00120C1E" w:rsidRDefault="00120C1E" w:rsidP="00C472B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GOOD, I. J. 1965. The Estimation of Probabilities: An Essay on Modern Bayesian Methods. M.I.T. Press</w:t>
      </w:r>
    </w:p>
    <w:p w14:paraId="59A2B00D" w14:textId="0949F735" w:rsidR="00C472B0" w:rsidRDefault="00C472B0" w:rsidP="00C472B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NILSSON, N. J. 1996. Introduction to Machine Learning: An early draft of a proposed textbook. Stanford University</w:t>
      </w:r>
    </w:p>
    <w:p w14:paraId="759D6CC4" w14:textId="3D77527E" w:rsidR="00C472B0" w:rsidRDefault="00C472B0" w:rsidP="00C472B0">
      <w:pPr>
        <w:jc w:val="both"/>
        <w:rPr>
          <w:rFonts w:ascii="Arial" w:hAnsi="Arial" w:cs="Arial"/>
          <w:sz w:val="24"/>
          <w:szCs w:val="24"/>
        </w:rPr>
      </w:pPr>
      <w:r w:rsidRPr="00C472B0">
        <w:rPr>
          <w:rFonts w:ascii="Arial" w:hAnsi="Arial" w:cs="Arial"/>
          <w:sz w:val="24"/>
          <w:szCs w:val="24"/>
        </w:rPr>
        <w:t>JOHN, G. H. 1995. UAI’95: Proceedings of the Eleventh conference on Uncertainty in artificial intelligence</w:t>
      </w:r>
    </w:p>
    <w:p w14:paraId="25A47FFF" w14:textId="2B2BA87D" w:rsidR="00C472B0" w:rsidRDefault="00DA00B4" w:rsidP="00C472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MOSTELLER, F.; WALLACE, L. D.; Applied Bayesian and Classical Inference: The Case of the Federalist Papers. New York: Springer New York, 1984.</w:t>
      </w:r>
    </w:p>
    <w:p w14:paraId="42AA5F02" w14:textId="459FA02F" w:rsidR="00DA00B4" w:rsidRDefault="6A086972" w:rsidP="00C472B0">
      <w:pPr>
        <w:jc w:val="both"/>
        <w:rPr>
          <w:rFonts w:ascii="Arial" w:hAnsi="Arial" w:cs="Arial"/>
          <w:sz w:val="24"/>
          <w:szCs w:val="24"/>
        </w:rPr>
      </w:pPr>
      <w:r w:rsidRPr="6A086972">
        <w:rPr>
          <w:rFonts w:ascii="Arial" w:hAnsi="Arial" w:cs="Arial"/>
          <w:sz w:val="24"/>
          <w:szCs w:val="24"/>
        </w:rPr>
        <w:t>FRANK, E. BOUCKAERT, R. R. 2006 Naive Bayes for Text Classification with Unbalanced Classes</w:t>
      </w:r>
    </w:p>
    <w:p w14:paraId="4DCC0470" w14:textId="6EE45260" w:rsidR="00C06DCF" w:rsidRPr="00C472B0" w:rsidRDefault="6A086972" w:rsidP="6A086972">
      <w:pPr>
        <w:spacing w:line="360" w:lineRule="auto"/>
        <w:jc w:val="both"/>
      </w:pPr>
      <w:r w:rsidRPr="6A086972">
        <w:rPr>
          <w:rFonts w:ascii="Arial" w:eastAsia="Arial" w:hAnsi="Arial" w:cs="Arial"/>
          <w:sz w:val="24"/>
          <w:szCs w:val="24"/>
        </w:rPr>
        <w:t>CORTES, C. e VAPNIK, V., “Support Vector Networks”, Machine Learning, v.20, p.273-297, 1995</w:t>
      </w:r>
    </w:p>
    <w:p w14:paraId="53BAC539" w14:textId="517BE711" w:rsidR="00C06DCF" w:rsidRPr="00C472B0" w:rsidRDefault="6A086972" w:rsidP="6A086972">
      <w:pPr>
        <w:spacing w:line="360" w:lineRule="auto"/>
        <w:jc w:val="both"/>
      </w:pPr>
      <w:r w:rsidRPr="6A086972">
        <w:rPr>
          <w:rFonts w:ascii="Arial" w:eastAsia="Arial" w:hAnsi="Arial" w:cs="Arial"/>
          <w:sz w:val="24"/>
          <w:szCs w:val="24"/>
        </w:rPr>
        <w:t>VAPNIK, V., “The Nature of Statistical Learning Theory”, Springer 1995</w:t>
      </w:r>
    </w:p>
    <w:p w14:paraId="62D8237E" w14:textId="0A217F11" w:rsidR="00C06DCF" w:rsidRPr="00C472B0" w:rsidRDefault="6A086972" w:rsidP="6A086972">
      <w:pPr>
        <w:spacing w:line="360" w:lineRule="auto"/>
        <w:jc w:val="both"/>
      </w:pPr>
      <w:r w:rsidRPr="6A086972">
        <w:rPr>
          <w:rFonts w:ascii="Arial" w:eastAsia="Arial" w:hAnsi="Arial" w:cs="Arial"/>
          <w:sz w:val="24"/>
          <w:szCs w:val="24"/>
        </w:rPr>
        <w:t>YANG, Y. e PEDERSEN, J. O.,“Comparative Study on Feature Selection in Text Categorization”, Proceedings of ICML-97, 14th International Conference on Machine Learning, 1997</w:t>
      </w:r>
    </w:p>
    <w:p w14:paraId="33EDF6AA" w14:textId="524D8B4C" w:rsidR="00C06DCF" w:rsidRPr="00C472B0" w:rsidRDefault="6A086972" w:rsidP="6A086972">
      <w:pPr>
        <w:spacing w:line="360" w:lineRule="auto"/>
        <w:jc w:val="both"/>
      </w:pPr>
      <w:r w:rsidRPr="6A086972">
        <w:rPr>
          <w:rFonts w:ascii="Arial" w:eastAsia="Arial" w:hAnsi="Arial" w:cs="Arial"/>
          <w:sz w:val="24"/>
          <w:szCs w:val="24"/>
        </w:rPr>
        <w:t>CHIH-WEI Hsu e CHIH-JEN LIN, “A Comparison of Methods for Multi-class Support Vector Machines”, Technical report, Department of Computer Science and Information Engineering, National Taiwan University, Taipei, Taiwan, 2001.</w:t>
      </w:r>
    </w:p>
    <w:p w14:paraId="3232AB04" w14:textId="6187890C" w:rsidR="00C06DCF" w:rsidRPr="00C472B0" w:rsidRDefault="6A086972" w:rsidP="6A086972">
      <w:pPr>
        <w:spacing w:line="360" w:lineRule="auto"/>
        <w:jc w:val="both"/>
      </w:pPr>
      <w:r w:rsidRPr="6A086972">
        <w:rPr>
          <w:rFonts w:ascii="Arial" w:eastAsia="Arial" w:hAnsi="Arial" w:cs="Arial"/>
          <w:sz w:val="24"/>
          <w:szCs w:val="24"/>
        </w:rPr>
        <w:t>BURGES, C. J. A tutorial on support vector machines for pattern recognition. Data mining and knowledge discovery, Springer, v. 2, n. 2, p. 121–167, 1998.</w:t>
      </w:r>
    </w:p>
    <w:p w14:paraId="24A7633E" w14:textId="69130F13" w:rsidR="00C06DCF" w:rsidRPr="00C472B0" w:rsidRDefault="6A086972" w:rsidP="6A086972">
      <w:pPr>
        <w:spacing w:line="360" w:lineRule="auto"/>
        <w:jc w:val="both"/>
      </w:pPr>
      <w:r w:rsidRPr="6A086972">
        <w:rPr>
          <w:rFonts w:ascii="Arial" w:eastAsia="Arial" w:hAnsi="Arial" w:cs="Arial"/>
          <w:sz w:val="24"/>
          <w:szCs w:val="24"/>
        </w:rPr>
        <w:t>YANG, Y.; LIU, X. et al. A re-examination of text categorization methods. In: Sigir. [S.l.: s.n.],1999. v. 99, n. 8, p. 99.</w:t>
      </w:r>
    </w:p>
    <w:p w14:paraId="4A0948FE" w14:textId="22A64B1C" w:rsidR="00C06DCF" w:rsidRPr="00C472B0" w:rsidRDefault="00C06DCF" w:rsidP="6A08697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7D1018B" w14:textId="56809E7E" w:rsidR="00C06DCF" w:rsidRPr="00C472B0" w:rsidRDefault="00C06DCF" w:rsidP="6A086972">
      <w:pPr>
        <w:jc w:val="both"/>
        <w:rPr>
          <w:rFonts w:ascii="Arial" w:hAnsi="Arial" w:cs="Arial"/>
          <w:sz w:val="24"/>
          <w:szCs w:val="24"/>
        </w:rPr>
      </w:pPr>
    </w:p>
    <w:sectPr w:rsidR="00C06DCF" w:rsidRPr="00C47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31A28" w14:textId="77777777" w:rsidR="00E524C2" w:rsidRDefault="00E524C2" w:rsidP="005961BA">
      <w:pPr>
        <w:spacing w:after="0" w:line="240" w:lineRule="auto"/>
      </w:pPr>
      <w:r>
        <w:separator/>
      </w:r>
    </w:p>
  </w:endnote>
  <w:endnote w:type="continuationSeparator" w:id="0">
    <w:p w14:paraId="5AC1E921" w14:textId="77777777" w:rsidR="00E524C2" w:rsidRDefault="00E524C2" w:rsidP="00596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83972" w14:textId="77777777" w:rsidR="00E524C2" w:rsidRDefault="00E524C2" w:rsidP="005961BA">
      <w:pPr>
        <w:spacing w:after="0" w:line="240" w:lineRule="auto"/>
      </w:pPr>
      <w:r>
        <w:separator/>
      </w:r>
    </w:p>
  </w:footnote>
  <w:footnote w:type="continuationSeparator" w:id="0">
    <w:p w14:paraId="17A7B9A5" w14:textId="77777777" w:rsidR="00E524C2" w:rsidRDefault="00E524C2" w:rsidP="00596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3120D"/>
    <w:multiLevelType w:val="hybridMultilevel"/>
    <w:tmpl w:val="54444B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36751"/>
    <w:multiLevelType w:val="hybridMultilevel"/>
    <w:tmpl w:val="6DCA4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06F13"/>
    <w:multiLevelType w:val="hybridMultilevel"/>
    <w:tmpl w:val="67CC8C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9480D"/>
    <w:multiLevelType w:val="hybridMultilevel"/>
    <w:tmpl w:val="D668D4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334F0"/>
    <w:multiLevelType w:val="multilevel"/>
    <w:tmpl w:val="1728A67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5C449F9"/>
    <w:multiLevelType w:val="hybridMultilevel"/>
    <w:tmpl w:val="24D2F136"/>
    <w:lvl w:ilvl="0" w:tplc="13945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D48A05A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 w:tplc="2A125DAE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plc="71E6E3B4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plc="2DA46B08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plc="B0E4B57C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plc="D7FEA43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plc="49F6EFB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plc="E488B43C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9F82303"/>
    <w:multiLevelType w:val="hybridMultilevel"/>
    <w:tmpl w:val="DCC628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15251"/>
    <w:multiLevelType w:val="hybridMultilevel"/>
    <w:tmpl w:val="8A0451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53850"/>
    <w:multiLevelType w:val="hybridMultilevel"/>
    <w:tmpl w:val="80C45C74"/>
    <w:lvl w:ilvl="0" w:tplc="ECC87688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 w:tplc="B7FE0B12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 w:tplc="F9A82648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 w:tplc="17E0583A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 w:tplc="FA009126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 w:tplc="F1E0C684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 w:tplc="485C3F2E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 w:tplc="200814D8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 w:tplc="EAC07FF4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AE"/>
    <w:rsid w:val="001033D2"/>
    <w:rsid w:val="00120C1E"/>
    <w:rsid w:val="00247D98"/>
    <w:rsid w:val="003166D5"/>
    <w:rsid w:val="00324A84"/>
    <w:rsid w:val="0042777E"/>
    <w:rsid w:val="005961BA"/>
    <w:rsid w:val="00651BD6"/>
    <w:rsid w:val="006A48EB"/>
    <w:rsid w:val="007627E5"/>
    <w:rsid w:val="00803E34"/>
    <w:rsid w:val="00834296"/>
    <w:rsid w:val="00897A9A"/>
    <w:rsid w:val="009370BF"/>
    <w:rsid w:val="009D6703"/>
    <w:rsid w:val="00B87AFF"/>
    <w:rsid w:val="00C06DCF"/>
    <w:rsid w:val="00C472B0"/>
    <w:rsid w:val="00C676CE"/>
    <w:rsid w:val="00CD4560"/>
    <w:rsid w:val="00D14A9A"/>
    <w:rsid w:val="00DA00B4"/>
    <w:rsid w:val="00DB2764"/>
    <w:rsid w:val="00E524C2"/>
    <w:rsid w:val="00E57381"/>
    <w:rsid w:val="00EF72C0"/>
    <w:rsid w:val="00F24DAE"/>
    <w:rsid w:val="00F5076F"/>
    <w:rsid w:val="43BDDE5E"/>
    <w:rsid w:val="6A08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773"/>
  <w15:chartTrackingRefBased/>
  <w15:docId w15:val="{9BCDA656-50F8-4830-8B75-71CCCAF0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2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6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2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627E5"/>
    <w:pPr>
      <w:outlineLvl w:val="9"/>
    </w:pPr>
    <w:rPr>
      <w:lang w:eastAsia="pt-BR"/>
    </w:rPr>
  </w:style>
  <w:style w:type="paragraph" w:styleId="SemEspaamento">
    <w:name w:val="No Spacing"/>
    <w:uiPriority w:val="1"/>
    <w:qFormat/>
    <w:rsid w:val="007627E5"/>
    <w:pPr>
      <w:spacing w:after="0" w:line="240" w:lineRule="auto"/>
    </w:pPr>
  </w:style>
  <w:style w:type="character" w:styleId="nfaseIntensa">
    <w:name w:val="Intense Emphasis"/>
    <w:basedOn w:val="Fontepargpadro"/>
    <w:uiPriority w:val="21"/>
    <w:qFormat/>
    <w:rsid w:val="007627E5"/>
    <w:rPr>
      <w:i/>
      <w:iCs/>
      <w:color w:val="4472C4" w:themeColor="accent1"/>
    </w:rPr>
  </w:style>
  <w:style w:type="character" w:styleId="nfase">
    <w:name w:val="Emphasis"/>
    <w:basedOn w:val="Fontepargpadro"/>
    <w:uiPriority w:val="20"/>
    <w:qFormat/>
    <w:rsid w:val="007627E5"/>
    <w:rPr>
      <w:i/>
      <w:iCs/>
    </w:rPr>
  </w:style>
  <w:style w:type="paragraph" w:styleId="PargrafodaLista">
    <w:name w:val="List Paragraph"/>
    <w:basedOn w:val="Normal"/>
    <w:uiPriority w:val="34"/>
    <w:qFormat/>
    <w:rsid w:val="005961BA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596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6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596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5961BA"/>
    <w:pPr>
      <w:spacing w:after="100"/>
    </w:pPr>
  </w:style>
  <w:style w:type="character" w:styleId="Hyperlink">
    <w:name w:val="Hyperlink"/>
    <w:basedOn w:val="Fontepargpadro"/>
    <w:uiPriority w:val="99"/>
    <w:unhideWhenUsed/>
    <w:rsid w:val="005961BA"/>
    <w:rPr>
      <w:color w:val="0563C1" w:themeColor="hyperlink"/>
      <w:u w:val="single"/>
    </w:rPr>
  </w:style>
  <w:style w:type="character" w:customStyle="1" w:styleId="highlight">
    <w:name w:val="highlight"/>
    <w:basedOn w:val="Fontepargpadro"/>
    <w:rsid w:val="00120C1E"/>
  </w:style>
  <w:style w:type="character" w:styleId="MenoPendente">
    <w:name w:val="Unresolved Mention"/>
    <w:basedOn w:val="Fontepargpadro"/>
    <w:uiPriority w:val="99"/>
    <w:semiHidden/>
    <w:unhideWhenUsed/>
    <w:rsid w:val="00834296"/>
    <w:rPr>
      <w:color w:val="605E5C"/>
      <w:shd w:val="clear" w:color="auto" w:fill="E1DFDD"/>
    </w:rPr>
  </w:style>
  <w:style w:type="character" w:customStyle="1" w:styleId="tlid-translation">
    <w:name w:val="tlid-translation"/>
    <w:basedOn w:val="Fontepargpadro"/>
    <w:rsid w:val="00B87AFF"/>
  </w:style>
  <w:style w:type="character" w:styleId="HiperlinkVisitado">
    <w:name w:val="FollowedHyperlink"/>
    <w:basedOn w:val="Fontepargpadro"/>
    <w:uiPriority w:val="99"/>
    <w:semiHidden/>
    <w:unhideWhenUsed/>
    <w:rsid w:val="00B87A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.stanford.edu/~nilsson/MLBOOK.pdf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quora.com/Could-someone-explain-this-joke-What-did-one-support-vector-say-to-another-I-feel-so-marginalize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CA45D-26CF-4DB0-8192-33720598E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1616</Words>
  <Characters>8730</Characters>
  <Application>Microsoft Office Word</Application>
  <DocSecurity>0</DocSecurity>
  <Lines>72</Lines>
  <Paragraphs>20</Paragraphs>
  <ScaleCrop>false</ScaleCrop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 Numata</cp:lastModifiedBy>
  <cp:revision>14</cp:revision>
  <dcterms:created xsi:type="dcterms:W3CDTF">2020-08-20T11:41:00Z</dcterms:created>
  <dcterms:modified xsi:type="dcterms:W3CDTF">2020-09-09T00:20:00Z</dcterms:modified>
</cp:coreProperties>
</file>