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Grupo 2 - Projeto Interdisciplinar</w:t>
      </w:r>
      <w:r w:rsidDel="00000000" w:rsidR="00000000" w:rsidRPr="00000000">
        <w:rPr>
          <w:sz w:val="28"/>
          <w:szCs w:val="28"/>
          <w:rtl w:val="0"/>
        </w:rPr>
        <w:br w:type="textWrapping"/>
      </w:r>
      <w:r w:rsidDel="00000000" w:rsidR="00000000" w:rsidRPr="00000000">
        <w:rPr>
          <w:b w:val="1"/>
          <w:sz w:val="28"/>
          <w:szCs w:val="28"/>
          <w:rtl w:val="0"/>
        </w:rPr>
        <w:t xml:space="preserve">2ª Ata do PI</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Participantes:</w:t>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 </w:t>
      </w:r>
      <w:r w:rsidDel="00000000" w:rsidR="00000000" w:rsidRPr="00000000">
        <w:rPr>
          <w:sz w:val="24"/>
          <w:szCs w:val="24"/>
          <w:rtl w:val="0"/>
        </w:rPr>
        <w:br w:type="textWrapping"/>
        <w:t xml:space="preserve">Alisson Fernando Marchiori Cordeiro</w:t>
        <w:br w:type="textWrapping"/>
        <w:t xml:space="preserve">Chiara Maneo</w:t>
      </w:r>
    </w:p>
    <w:p w:rsidR="00000000" w:rsidDel="00000000" w:rsidP="00000000" w:rsidRDefault="00000000" w:rsidRPr="00000000" w14:paraId="00000005">
      <w:pPr>
        <w:rPr>
          <w:sz w:val="24"/>
          <w:szCs w:val="24"/>
        </w:rPr>
      </w:pPr>
      <w:r w:rsidDel="00000000" w:rsidR="00000000" w:rsidRPr="00000000">
        <w:rPr>
          <w:sz w:val="24"/>
          <w:szCs w:val="24"/>
          <w:rtl w:val="0"/>
        </w:rPr>
        <w:t xml:space="preserve">Giovani Ruzzon de Jesus Ortega</w:t>
        <w:br w:type="textWrapping"/>
        <w:t xml:space="preserve">Jonatas William Silvestrini</w:t>
      </w:r>
    </w:p>
    <w:p w:rsidR="00000000" w:rsidDel="00000000" w:rsidP="00000000" w:rsidRDefault="00000000" w:rsidRPr="00000000" w14:paraId="00000006">
      <w:pPr>
        <w:rPr>
          <w:sz w:val="24"/>
          <w:szCs w:val="24"/>
        </w:rPr>
      </w:pPr>
      <w:r w:rsidDel="00000000" w:rsidR="00000000" w:rsidRPr="00000000">
        <w:rPr>
          <w:sz w:val="24"/>
          <w:szCs w:val="24"/>
          <w:rtl w:val="0"/>
        </w:rPr>
        <w:t xml:space="preserve">Luiz Andre Miguel da Silva</w:t>
      </w:r>
    </w:p>
    <w:p w:rsidR="00000000" w:rsidDel="00000000" w:rsidP="00000000" w:rsidRDefault="00000000" w:rsidRPr="00000000" w14:paraId="00000007">
      <w:pPr>
        <w:rPr>
          <w:sz w:val="24"/>
          <w:szCs w:val="24"/>
        </w:rPr>
      </w:pPr>
      <w:r w:rsidDel="00000000" w:rsidR="00000000" w:rsidRPr="00000000">
        <w:rPr>
          <w:sz w:val="24"/>
          <w:szCs w:val="24"/>
          <w:rtl w:val="0"/>
        </w:rPr>
        <w:t xml:space="preserve">Matheus de Oliveira Matias</w:t>
      </w:r>
    </w:p>
    <w:p w:rsidR="00000000" w:rsidDel="00000000" w:rsidP="00000000" w:rsidRDefault="00000000" w:rsidRPr="00000000" w14:paraId="00000008">
      <w:pPr>
        <w:rPr>
          <w:sz w:val="24"/>
          <w:szCs w:val="24"/>
        </w:rPr>
      </w:pPr>
      <w:r w:rsidDel="00000000" w:rsidR="00000000" w:rsidRPr="00000000">
        <w:rPr>
          <w:sz w:val="24"/>
          <w:szCs w:val="24"/>
          <w:rtl w:val="0"/>
        </w:rPr>
        <w:t xml:space="preserve">Vitor Cristiano </w:t>
      </w:r>
      <w:r w:rsidDel="00000000" w:rsidR="00000000" w:rsidRPr="00000000">
        <w:rPr>
          <w:sz w:val="24"/>
          <w:szCs w:val="24"/>
          <w:rtl w:val="0"/>
        </w:rPr>
        <w:t xml:space="preserve">Fellizatti</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Objetivo: </w:t>
      </w:r>
    </w:p>
    <w:p w:rsidR="00000000" w:rsidDel="00000000" w:rsidP="00000000" w:rsidRDefault="00000000" w:rsidRPr="00000000" w14:paraId="0000000B">
      <w:pPr>
        <w:jc w:val="both"/>
        <w:rPr>
          <w:b w:val="1"/>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Definir as funções de cada integrante do grupo, com a finalidade de obter um maior entendimento e organização do trabalho a ser feito.</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Desenvolvimento: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Durante a segunda reunião, ocorreu uma chuva de ideias (</w:t>
      </w:r>
      <w:r w:rsidDel="00000000" w:rsidR="00000000" w:rsidRPr="00000000">
        <w:rPr>
          <w:i w:val="1"/>
          <w:sz w:val="24"/>
          <w:szCs w:val="24"/>
          <w:rtl w:val="0"/>
        </w:rPr>
        <w:t xml:space="preserve">brainstorming</w:t>
      </w:r>
      <w:r w:rsidDel="00000000" w:rsidR="00000000" w:rsidRPr="00000000">
        <w:rPr>
          <w:sz w:val="24"/>
          <w:szCs w:val="24"/>
          <w:rtl w:val="0"/>
        </w:rPr>
        <w:t xml:space="preserve">) para definir melhor como será a execução do projeto, primeiro fizemos a divisão de tarefas em três etapas, sendo elas, documentações, </w:t>
      </w:r>
      <w:r w:rsidDel="00000000" w:rsidR="00000000" w:rsidRPr="00000000">
        <w:rPr>
          <w:i w:val="1"/>
          <w:sz w:val="24"/>
          <w:szCs w:val="24"/>
          <w:rtl w:val="0"/>
        </w:rPr>
        <w:t xml:space="preserve">layout e apresentação. </w:t>
      </w:r>
      <w:r w:rsidDel="00000000" w:rsidR="00000000" w:rsidRPr="00000000">
        <w:rPr>
          <w:rtl w:val="0"/>
        </w:rPr>
      </w:r>
    </w:p>
    <w:p w:rsidR="00000000" w:rsidDel="00000000" w:rsidP="00000000" w:rsidRDefault="00000000" w:rsidRPr="00000000" w14:paraId="00000011">
      <w:pPr>
        <w:jc w:val="both"/>
        <w:rPr>
          <w:i w:val="1"/>
          <w:sz w:val="24"/>
          <w:szCs w:val="24"/>
        </w:rPr>
      </w:pPr>
      <w:r w:rsidDel="00000000" w:rsidR="00000000" w:rsidRPr="00000000">
        <w:rPr>
          <w:sz w:val="24"/>
          <w:szCs w:val="24"/>
          <w:rtl w:val="0"/>
        </w:rPr>
        <w:t xml:space="preserve">Documentação: para que haja um registro de tudo que foi discutido, além de formalizar a maneira que o nosso </w:t>
      </w:r>
      <w:r w:rsidDel="00000000" w:rsidR="00000000" w:rsidRPr="00000000">
        <w:rPr>
          <w:i w:val="1"/>
          <w:sz w:val="24"/>
          <w:szCs w:val="24"/>
          <w:rtl w:val="0"/>
        </w:rPr>
        <w:t xml:space="preserve">software</w:t>
      </w:r>
      <w:r w:rsidDel="00000000" w:rsidR="00000000" w:rsidRPr="00000000">
        <w:rPr>
          <w:sz w:val="24"/>
          <w:szCs w:val="24"/>
          <w:rtl w:val="0"/>
        </w:rPr>
        <w:t xml:space="preserve"> irá atuar e desempenhar suas atividades.</w:t>
      </w:r>
      <w:r w:rsidDel="00000000" w:rsidR="00000000" w:rsidRPr="00000000">
        <w:rPr>
          <w:i w:val="1"/>
          <w:sz w:val="24"/>
          <w:szCs w:val="24"/>
          <w:rtl w:val="0"/>
        </w:rPr>
        <w:t xml:space="preserve"> </w:t>
      </w:r>
    </w:p>
    <w:p w:rsidR="00000000" w:rsidDel="00000000" w:rsidP="00000000" w:rsidRDefault="00000000" w:rsidRPr="00000000" w14:paraId="00000012">
      <w:pPr>
        <w:jc w:val="both"/>
        <w:rPr>
          <w:sz w:val="24"/>
          <w:szCs w:val="24"/>
        </w:rPr>
      </w:pPr>
      <w:r w:rsidDel="00000000" w:rsidR="00000000" w:rsidRPr="00000000">
        <w:rPr>
          <w:i w:val="1"/>
          <w:sz w:val="24"/>
          <w:szCs w:val="24"/>
          <w:rtl w:val="0"/>
        </w:rPr>
        <w:t xml:space="preserve">Layout</w:t>
      </w:r>
      <w:r w:rsidDel="00000000" w:rsidR="00000000" w:rsidRPr="00000000">
        <w:rPr>
          <w:sz w:val="24"/>
          <w:szCs w:val="24"/>
          <w:rtl w:val="0"/>
        </w:rPr>
        <w:t xml:space="preserve">: </w:t>
      </w:r>
      <w:r w:rsidDel="00000000" w:rsidR="00000000" w:rsidRPr="00000000">
        <w:rPr>
          <w:sz w:val="24"/>
          <w:szCs w:val="24"/>
          <w:rtl w:val="0"/>
        </w:rPr>
        <w:t xml:space="preserve">definir qual será o visual do nosso site, essa parte é essencial, pois é a forma com que o usuário interage com o </w:t>
      </w:r>
      <w:r w:rsidDel="00000000" w:rsidR="00000000" w:rsidRPr="00000000">
        <w:rPr>
          <w:i w:val="1"/>
          <w:sz w:val="24"/>
          <w:szCs w:val="24"/>
          <w:rtl w:val="0"/>
        </w:rPr>
        <w:t xml:space="preserve">software</w:t>
      </w:r>
      <w:r w:rsidDel="00000000" w:rsidR="00000000" w:rsidRPr="00000000">
        <w:rPr>
          <w:sz w:val="24"/>
          <w:szCs w:val="24"/>
          <w:rtl w:val="0"/>
        </w:rPr>
        <w:t xml:space="preserve">. Para mais, foi conversado que o site deve conter cores pastéis, visto que, baseado em estudos, foi comprovado que essas cores trazem tranquilidade ao consumidor, importante na hora dos estudos.</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Apresentação: o objetivo é a criação de um roteiro sobre tudo o que engloba o nosso projeto, destacando os pontos mais importantes a ser falado na apresentação, considerando que os integrantes responsáveis possuem uma maior experiência em expor ideias para o público.</w:t>
        <w:br w:type="textWrapping"/>
        <w:t xml:space="preserve">Além disso, foi feita uma “pesquisa de mercado”, comparando outros </w:t>
      </w:r>
      <w:r w:rsidDel="00000000" w:rsidR="00000000" w:rsidRPr="00000000">
        <w:rPr>
          <w:i w:val="1"/>
          <w:sz w:val="24"/>
          <w:szCs w:val="24"/>
          <w:rtl w:val="0"/>
        </w:rPr>
        <w:t xml:space="preserve">softwares </w:t>
      </w:r>
      <w:r w:rsidDel="00000000" w:rsidR="00000000" w:rsidRPr="00000000">
        <w:rPr>
          <w:sz w:val="24"/>
          <w:szCs w:val="24"/>
          <w:rtl w:val="0"/>
        </w:rPr>
        <w:t xml:space="preserve">relacionados à educação, para que possamos visualizar de maneira mais clara os diferenciais de nosso site. </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Também iniciamos a construção dos diagramas caso de uso e contexto, e por fim o professor fez uma análise dos conteúdos já postados, e nos deixou a seguinte pergunta: “Qual a nossa colaboração com a educação?”.</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b w:val="1"/>
          <w:sz w:val="24"/>
          <w:szCs w:val="24"/>
          <w:rtl w:val="0"/>
        </w:rPr>
        <w:t xml:space="preserve">Qual a nossa colaboração com a educação: </w:t>
      </w:r>
      <w:r w:rsidDel="00000000" w:rsidR="00000000" w:rsidRPr="00000000">
        <w:rPr>
          <w:sz w:val="24"/>
          <w:szCs w:val="24"/>
          <w:rtl w:val="0"/>
        </w:rPr>
        <w:t xml:space="preserve">Pensando nos alunos que muitas vezes são prejudicados no ensino remoto ou presencial, criamos uma plataforma gratuita de reforço, justamente para que essas pessoas possam ter uma direção na hora do estudo, e principalmente ter informações de fontes confiáveis.  </w:t>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