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>
          <w:sz w:val="60"/>
          <w:szCs w:val="60"/>
        </w:rPr>
      </w:pPr>
      <w:bookmarkStart w:colFirst="0" w:colLast="0" w:name="_aaqmf62dwc0w" w:id="0"/>
      <w:bookmarkEnd w:id="0"/>
      <w:r w:rsidDel="00000000" w:rsidR="00000000" w:rsidRPr="00000000">
        <w:rPr>
          <w:sz w:val="60"/>
          <w:szCs w:val="60"/>
          <w:rtl w:val="0"/>
        </w:rPr>
        <w:t xml:space="preserve">Particionamento do Espaço de</w:t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>
          <w:sz w:val="60"/>
          <w:szCs w:val="60"/>
        </w:rPr>
      </w:pPr>
      <w:bookmarkStart w:colFirst="0" w:colLast="0" w:name="_9tkgxrmx3tic" w:id="1"/>
      <w:bookmarkEnd w:id="1"/>
      <w:r w:rsidDel="00000000" w:rsidR="00000000" w:rsidRPr="00000000">
        <w:rPr>
          <w:sz w:val="60"/>
          <w:szCs w:val="60"/>
          <w:rtl w:val="0"/>
        </w:rPr>
        <w:t xml:space="preserve">Entrada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u4g3v66ffqlt" w:id="2"/>
      <w:bookmarkEnd w:id="2"/>
      <w:r w:rsidDel="00000000" w:rsidR="00000000" w:rsidRPr="00000000">
        <w:rPr>
          <w:rtl w:val="0"/>
        </w:rPr>
        <w:t xml:space="preserve">Alunos: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Igor Fonseca - 112214399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Matheus Pinheiro - 112191208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6ouzwwqk2kbv" w:id="3"/>
      <w:bookmarkEnd w:id="3"/>
      <w:r w:rsidDel="00000000" w:rsidR="00000000" w:rsidRPr="00000000">
        <w:rPr>
          <w:rtl w:val="0"/>
        </w:rPr>
        <w:t xml:space="preserve">Projeto de Testes - Problema do Vôo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1"/>
        </w:rPr>
      </w:pPr>
      <w:bookmarkStart w:colFirst="0" w:colLast="0" w:name="_ydwtvyi8ap4w" w:id="4"/>
      <w:bookmarkEnd w:id="4"/>
      <w:r w:rsidDel="00000000" w:rsidR="00000000" w:rsidRPr="00000000">
        <w:rPr>
          <w:b w:val="1"/>
          <w:rtl w:val="0"/>
        </w:rPr>
        <w:t xml:space="preserve">Características consideradas e particionamento para cada</w:t>
        <w:br w:type="textWrapping"/>
        <w:t xml:space="preserve">característica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Parâmetros de entrada: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p_A = 1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c_B = 2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p_B = 3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c_A = 4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Considerando valores inválidos e limites (baseado em interface):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bloco1: p_A, c_B, p_B ou c_A &lt; 00:00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bloco2: p_A, c_B, p_B ou c_A = 00:00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bloco3: 00:00 &gt; p_A, c_B, p_B ou c_A &lt; 23:59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bloco4: p_A, c_B, p_B ou c_A = 23:59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bloco5: p_A, c_B, p_B ou c_A &gt; 23:59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Obs: inválidos são valores negativos, valor de hora 24 ou mais e valor de minuto 60 ou mais.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Característica (baseada em funcionalidade): relação entre os horários de partida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P1: p_A = p_B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P2: p_A &gt; p_B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P3: p_A &lt; p_B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1"/>
        </w:rPr>
      </w:pPr>
      <w:bookmarkStart w:colFirst="0" w:colLast="0" w:name="_r4gxsikez2sr" w:id="5"/>
      <w:bookmarkEnd w:id="5"/>
      <w:r w:rsidDel="00000000" w:rsidR="00000000" w:rsidRPr="00000000">
        <w:rPr>
          <w:b w:val="1"/>
          <w:rtl w:val="0"/>
        </w:rPr>
        <w:t xml:space="preserve">Critérios de Combinação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Each Choice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1"/>
        </w:rPr>
      </w:pPr>
      <w:bookmarkStart w:colFirst="0" w:colLast="0" w:name="_yhas2254ywtt" w:id="6"/>
      <w:bookmarkEnd w:id="6"/>
      <w:r w:rsidDel="00000000" w:rsidR="00000000" w:rsidRPr="00000000">
        <w:rPr>
          <w:b w:val="1"/>
          <w:rtl w:val="0"/>
        </w:rPr>
        <w:t xml:space="preserve">Requisitos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 = { H11, H12, H13, H14, H15, 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H21, H22, H23, H24, H25,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H31, H32, H33, H34, H35, 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H41, H42, H43, H44, H45,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P1, P2, P3 }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onde Hij representa o parâmetro de entrada i no bloco j e P1, P2, P3 representam a relação entre os horários de partida da característica baseada em funcionalidade. 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1"/>
        </w:rPr>
      </w:pPr>
      <w:bookmarkStart w:colFirst="0" w:colLast="0" w:name="_1tsmq1dl2mxj" w:id="7"/>
      <w:bookmarkEnd w:id="7"/>
      <w:r w:rsidDel="00000000" w:rsidR="00000000" w:rsidRPr="00000000">
        <w:rPr>
          <w:b w:val="1"/>
          <w:rtl w:val="0"/>
        </w:rPr>
        <w:t xml:space="preserve">Casos de Teste para a satisfação dos requisitos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CT1: -01:00, -01:00, -01:00, -01:00 - satisfaz os requisitos: H11, H21, H31, H41, P1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Resultado esperado: mensagem de erro! (entradas inválidas)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CT2: 00:00 00:00 00:00 00:00 - satisfaz os requisitos: H12, H22, H32, H42, P1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Resultado esperado: 0 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CT3: 02:00 10:00 04:00 08:00 - satisfaz os requisitos: H13, H23, H33, H43, P3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Resultado esperado: 360 2 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CT4: 04:00 10:00 02:00 08:00 - satisfaz os requisitos: H13, H23, H33, H43, P2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Resultado esperado: 360 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CT5: 23:59 23:59 23:59 23:59 - satisfaz os requisitos: H14, H24, H34, H44, P1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Resultado esperado: 0 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CT6: 25:60 25:60 25:60 25:60 - satisfaz os requisitos: H15, H25, H35, H45, P1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Resultado esperado: mensagem de erro! (entradas inválidas)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903kayv36ipb" w:id="8"/>
      <w:bookmarkEnd w:id="8"/>
      <w:r w:rsidDel="00000000" w:rsidR="00000000" w:rsidRPr="00000000">
        <w:rPr>
          <w:rtl w:val="0"/>
        </w:rPr>
        <w:t xml:space="preserve">Projeto de Testes - Problema do Banco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1"/>
        </w:rPr>
      </w:pPr>
      <w:bookmarkStart w:colFirst="0" w:colLast="0" w:name="_dbicolgasi6o" w:id="9"/>
      <w:bookmarkEnd w:id="9"/>
      <w:r w:rsidDel="00000000" w:rsidR="00000000" w:rsidRPr="00000000">
        <w:rPr>
          <w:b w:val="1"/>
          <w:rtl w:val="0"/>
        </w:rPr>
        <w:t xml:space="preserve">Características consideradas e particionamento para cada</w:t>
        <w:br w:type="textWrapping"/>
        <w:t xml:space="preserve">característica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Parâmetros de entrada: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 = 1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 = 2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 = 3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 = 4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Considerando valores inválidos e limites (baseado em interface):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Número de Caixas C: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bloco1: C &lt; 1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bloco2: C = 1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bloco3: 1 &lt; C &lt; 10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bloco4: C = 10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bloco5: C &gt; 10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Número de Clientes N: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bloco6: N &lt; 1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bloco7: N = 1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bloco8: 1 &lt; N &lt; 1000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bloco9: N = 1000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bloco10: N &gt; 1000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Tempo de Chegada T: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bloco11: T &lt; 0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bloco12: T = 0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bloco13: 0 &lt; T &lt; 300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bloco14: T = 300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bloco15: T &gt; 300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Tempo de Atendimento D: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bloco16: D &lt; 1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bloco17: D = 1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bloco18: 1 &lt; D &lt; 10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bloco19: D = 10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bloco20: D &gt; 10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Característica (baseada em funcionalidade): relação entre número de clientes e caixas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R1: N = C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R2: N &gt; C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R3: N &lt; C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1"/>
        </w:rPr>
      </w:pPr>
      <w:bookmarkStart w:colFirst="0" w:colLast="0" w:name="_6u2uvzqaiycm" w:id="10"/>
      <w:bookmarkEnd w:id="10"/>
      <w:r w:rsidDel="00000000" w:rsidR="00000000" w:rsidRPr="00000000">
        <w:rPr>
          <w:b w:val="1"/>
          <w:rtl w:val="0"/>
        </w:rPr>
        <w:t xml:space="preserve">Critérios de Combinação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Each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1"/>
        </w:rPr>
      </w:pPr>
      <w:bookmarkStart w:colFirst="0" w:colLast="0" w:name="_60a30fd1egdd" w:id="11"/>
      <w:bookmarkEnd w:id="11"/>
      <w:r w:rsidDel="00000000" w:rsidR="00000000" w:rsidRPr="00000000">
        <w:rPr>
          <w:b w:val="1"/>
          <w:rtl w:val="0"/>
        </w:rPr>
        <w:t xml:space="preserve">Requisitos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 = { A11, A12, A13, A14, A15,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A26, A27, A28, A29, A210,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A311, A312, A313, A314, A315,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A416, A417, A418, A419, A420,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R1, R2, R3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onde Aij representa o parâmetro de entrada i no bloco j e R1, R2, R3 representam a relação entre os o número de clientes e caixas da característica baseada em funcionalidade.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1"/>
        </w:rPr>
      </w:pPr>
      <w:bookmarkStart w:colFirst="0" w:colLast="0" w:name="_ioelqhx8bcfr" w:id="12"/>
      <w:bookmarkEnd w:id="12"/>
      <w:r w:rsidDel="00000000" w:rsidR="00000000" w:rsidRPr="00000000">
        <w:rPr>
          <w:b w:val="1"/>
          <w:rtl w:val="0"/>
        </w:rPr>
        <w:t xml:space="preserve">Casos de Teste para a satisfação dos requisitos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CT1:  0 0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Satisfaz os requisitos: A11, A26, R1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Resultado esperado: 0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CT2:  1  1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-1 0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Satisfaz os requisitos: A12, A27, A311, A416, R1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Resultado esperado: mensagem de erro! (entradas inválidas)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CT3:  5     4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0     1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1     5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300 10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310  11 </w:t>
        <w:tab/>
        <w:t xml:space="preserve">         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Satisfaz os requisitos: A13, A28, A312, A313, A314, A315, A417, A418, A419, A420, R3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Resultado esperado: mensagem de erro! (entradas inválidas)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CT4:  11  0           </w:t>
        <w:tab/>
        <w:t xml:space="preserve">         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Satisfaz os requisitos: A15, A26, R3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Resultado esperado: mensagem de erro! (entradas inválidas)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CT5:  10   1000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1     5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100  5 </w:t>
        <w:tab/>
        <w:t xml:space="preserve">         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Satisfaz os requisitos: A14, A29, A313, A418, R2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Resultado esperado: 0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CT6:  10   1001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1     5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100  5 </w:t>
        <w:tab/>
        <w:t xml:space="preserve">         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Satisfaz os requisitos: A14, A210, A313, A418, R2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Resultado esperado: mensagem de erro! (entradas inválidas)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