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7FEE" w:rsidRDefault="00267E8C">
      <w:pPr>
        <w:rPr>
          <w:b/>
          <w:sz w:val="28"/>
          <w:u w:val="single"/>
        </w:rPr>
      </w:pPr>
      <w:r>
        <w:rPr>
          <w:b/>
          <w:sz w:val="28"/>
          <w:u w:val="single"/>
        </w:rPr>
        <w:t>Discos Óticos</w:t>
      </w:r>
      <w:r w:rsidR="00FA7FEE" w:rsidRPr="00FA7FEE">
        <w:rPr>
          <w:b/>
          <w:sz w:val="28"/>
          <w:u w:val="single"/>
        </w:rPr>
        <w:t>:</w:t>
      </w:r>
    </w:p>
    <w:p w:rsidR="00D33DF7" w:rsidRDefault="00D33DF7">
      <w:pPr>
        <w:rPr>
          <w:b/>
          <w:sz w:val="28"/>
          <w:u w:val="single"/>
        </w:rPr>
      </w:pPr>
    </w:p>
    <w:p w:rsidR="004655C4" w:rsidRPr="0055265C" w:rsidRDefault="0055265C" w:rsidP="0055265C">
      <w:pPr>
        <w:ind w:firstLine="708"/>
        <w:rPr>
          <w:sz w:val="24"/>
        </w:rPr>
      </w:pPr>
      <w:r>
        <w:rPr>
          <w:sz w:val="24"/>
        </w:rPr>
        <w:t xml:space="preserve">Características: </w:t>
      </w:r>
      <w:r w:rsidR="004655C4" w:rsidRPr="004655C4">
        <w:rPr>
          <w:rFonts w:cs="Arial"/>
          <w:color w:val="333333"/>
          <w:sz w:val="24"/>
          <w:szCs w:val="18"/>
          <w:shd w:val="clear" w:color="auto" w:fill="FFFFFF"/>
        </w:rPr>
        <w:t xml:space="preserve">Os discos ópticos trata-se de um meio físico resistente, onde são gravados </w:t>
      </w:r>
      <w:proofErr w:type="spellStart"/>
      <w:r w:rsidR="004655C4" w:rsidRPr="004655C4">
        <w:rPr>
          <w:rFonts w:cs="Arial"/>
          <w:color w:val="333333"/>
          <w:sz w:val="24"/>
          <w:szCs w:val="18"/>
          <w:shd w:val="clear" w:color="auto" w:fill="FFFFFF"/>
        </w:rPr>
        <w:t>micro-buracos</w:t>
      </w:r>
      <w:proofErr w:type="spellEnd"/>
      <w:r w:rsidR="004655C4" w:rsidRPr="004655C4">
        <w:rPr>
          <w:rFonts w:cs="Arial"/>
          <w:color w:val="333333"/>
          <w:sz w:val="24"/>
          <w:szCs w:val="18"/>
          <w:shd w:val="clear" w:color="auto" w:fill="FFFFFF"/>
        </w:rPr>
        <w:t xml:space="preserve"> com capacidade reflexiva, de modo que quando um feixe luminoso de laser de baixa potência é incido sobre o disco, é refletido com intensidades variadas, podendo ser interpretado como 0 e 1 pelo sistema de leitura.</w:t>
      </w:r>
    </w:p>
    <w:p w:rsidR="00D33DF7" w:rsidRDefault="0055265C" w:rsidP="00D33DF7">
      <w:pPr>
        <w:ind w:firstLine="708"/>
        <w:rPr>
          <w:sz w:val="24"/>
        </w:rPr>
      </w:pPr>
      <w:r>
        <w:rPr>
          <w:sz w:val="24"/>
        </w:rPr>
        <w:t>Funcionamento</w:t>
      </w:r>
      <w:r w:rsidR="00FA7FEE">
        <w:rPr>
          <w:sz w:val="24"/>
        </w:rPr>
        <w:t>: Os discos óticos são divididos em dois grupos, os de somente leitura e os graváveis ou regraváveis.</w:t>
      </w:r>
    </w:p>
    <w:p w:rsidR="00FA7FEE" w:rsidRDefault="00FA7FEE" w:rsidP="00D33DF7">
      <w:pPr>
        <w:ind w:firstLine="708"/>
        <w:rPr>
          <w:sz w:val="24"/>
        </w:rPr>
      </w:pPr>
      <w:r>
        <w:rPr>
          <w:sz w:val="24"/>
        </w:rPr>
        <w:t xml:space="preserve"> Os de somente leitura possuem 4 camadas onde a 1ª camada é o rótulo podendo ser de papel ou </w:t>
      </w:r>
      <w:r w:rsidR="00D33DF7">
        <w:rPr>
          <w:sz w:val="24"/>
        </w:rPr>
        <w:t xml:space="preserve">impresso, a </w:t>
      </w:r>
      <w:r>
        <w:rPr>
          <w:sz w:val="24"/>
        </w:rPr>
        <w:t>2ª camada é feita de plástico e t</w:t>
      </w:r>
      <w:r w:rsidR="00D33DF7">
        <w:rPr>
          <w:sz w:val="24"/>
        </w:rPr>
        <w:t>em função protetora, a 3ª camada é uma camada refletiva onde está a informação e a 4ª e última camada é de policarbonato.</w:t>
      </w:r>
    </w:p>
    <w:p w:rsidR="00D33DF7" w:rsidRDefault="00D33DF7" w:rsidP="00D33DF7">
      <w:pPr>
        <w:ind w:firstLine="708"/>
        <w:rPr>
          <w:sz w:val="24"/>
        </w:rPr>
      </w:pPr>
      <w:r>
        <w:rPr>
          <w:sz w:val="24"/>
        </w:rPr>
        <w:t xml:space="preserve">Os Graváveis ou regraváveis possuem 6 camadas. O rótulo, o plástico protetor, uma camada dielétrica para dissipar o calor do laser de gravação, a camada </w:t>
      </w:r>
      <w:proofErr w:type="spellStart"/>
      <w:r>
        <w:rPr>
          <w:sz w:val="24"/>
        </w:rPr>
        <w:t>gravável</w:t>
      </w:r>
      <w:proofErr w:type="spellEnd"/>
      <w:r>
        <w:rPr>
          <w:sz w:val="24"/>
        </w:rPr>
        <w:t xml:space="preserve">-regravável e a camada final de policarbonato. </w:t>
      </w:r>
    </w:p>
    <w:p w:rsidR="004655C4" w:rsidRDefault="00D33DF7" w:rsidP="004655C4">
      <w:pPr>
        <w:tabs>
          <w:tab w:val="left" w:pos="708"/>
          <w:tab w:val="left" w:pos="1410"/>
        </w:tabs>
        <w:rPr>
          <w:rFonts w:cs="Arial"/>
          <w:sz w:val="24"/>
          <w:szCs w:val="24"/>
          <w:shd w:val="clear" w:color="auto" w:fill="FFFFFF"/>
        </w:rPr>
      </w:pPr>
      <w:r>
        <w:rPr>
          <w:sz w:val="24"/>
        </w:rPr>
        <w:tab/>
      </w:r>
      <w:r w:rsidR="0055265C">
        <w:rPr>
          <w:sz w:val="24"/>
        </w:rPr>
        <w:t>Tendências</w:t>
      </w:r>
      <w:r w:rsidR="004655C4">
        <w:rPr>
          <w:sz w:val="24"/>
        </w:rPr>
        <w:t>:</w:t>
      </w:r>
      <w:r w:rsidR="0055265C">
        <w:rPr>
          <w:sz w:val="24"/>
        </w:rPr>
        <w:t xml:space="preserve"> </w:t>
      </w:r>
      <w:r w:rsidR="004655C4" w:rsidRPr="004655C4">
        <w:rPr>
          <w:rFonts w:cs="Arial"/>
          <w:sz w:val="24"/>
          <w:szCs w:val="24"/>
          <w:shd w:val="clear" w:color="auto" w:fill="FFFFFF"/>
        </w:rPr>
        <w:t xml:space="preserve">Os formatos da próxima geração ainda estão em processo de criação. Todos </w:t>
      </w:r>
      <w:r w:rsidR="004655C4" w:rsidRPr="004655C4">
        <w:rPr>
          <w:rFonts w:cs="Arial"/>
          <w:sz w:val="24"/>
          <w:szCs w:val="24"/>
          <w:shd w:val="clear" w:color="auto" w:fill="FFFFFF"/>
        </w:rPr>
        <w:t>eles têm</w:t>
      </w:r>
      <w:r w:rsidR="004655C4" w:rsidRPr="004655C4">
        <w:rPr>
          <w:rFonts w:cs="Arial"/>
          <w:sz w:val="24"/>
          <w:szCs w:val="24"/>
          <w:shd w:val="clear" w:color="auto" w:fill="FFFFFF"/>
        </w:rPr>
        <w:t xml:space="preserve"> potencial para armazenar mais de 1 </w:t>
      </w:r>
      <w:hyperlink r:id="rId4" w:tooltip="Terabyte" w:history="1">
        <w:r w:rsidR="004655C4" w:rsidRPr="004655C4">
          <w:rPr>
            <w:rStyle w:val="Hyperlink"/>
            <w:rFonts w:cs="Arial"/>
            <w:color w:val="auto"/>
            <w:sz w:val="24"/>
            <w:szCs w:val="24"/>
            <w:u w:val="none"/>
            <w:shd w:val="clear" w:color="auto" w:fill="FFFFFF"/>
          </w:rPr>
          <w:t>TB</w:t>
        </w:r>
      </w:hyperlink>
      <w:r w:rsidR="004655C4" w:rsidRPr="004655C4">
        <w:rPr>
          <w:rFonts w:cs="Arial"/>
          <w:sz w:val="24"/>
          <w:szCs w:val="24"/>
          <w:shd w:val="clear" w:color="auto" w:fill="FFFFFF"/>
        </w:rPr>
        <w:t> de espaço</w:t>
      </w:r>
      <w:r w:rsidR="004655C4">
        <w:rPr>
          <w:rFonts w:cs="Arial"/>
          <w:sz w:val="24"/>
          <w:szCs w:val="24"/>
          <w:shd w:val="clear" w:color="auto" w:fill="FFFFFF"/>
        </w:rPr>
        <w:t xml:space="preserve"> como por exemplo o </w:t>
      </w:r>
      <w:proofErr w:type="spellStart"/>
      <w:r w:rsidR="004655C4">
        <w:rPr>
          <w:rFonts w:cs="Arial"/>
          <w:sz w:val="24"/>
          <w:szCs w:val="24"/>
          <w:shd w:val="clear" w:color="auto" w:fill="FFFFFF"/>
        </w:rPr>
        <w:t>TeraDisc</w:t>
      </w:r>
      <w:proofErr w:type="spellEnd"/>
      <w:r w:rsidR="004655C4">
        <w:rPr>
          <w:rFonts w:cs="Arial"/>
          <w:sz w:val="24"/>
          <w:szCs w:val="24"/>
          <w:shd w:val="clear" w:color="auto" w:fill="FFFFFF"/>
        </w:rPr>
        <w:t>.</w:t>
      </w:r>
    </w:p>
    <w:p w:rsidR="004655C4" w:rsidRPr="004655C4" w:rsidRDefault="004655C4" w:rsidP="004655C4">
      <w:pPr>
        <w:tabs>
          <w:tab w:val="left" w:pos="708"/>
          <w:tab w:val="left" w:pos="1410"/>
        </w:tabs>
        <w:rPr>
          <w:sz w:val="24"/>
          <w:szCs w:val="24"/>
        </w:rPr>
      </w:pPr>
      <w:r>
        <w:rPr>
          <w:rFonts w:cs="Arial"/>
          <w:sz w:val="24"/>
          <w:szCs w:val="24"/>
          <w:shd w:val="clear" w:color="auto" w:fill="FFFFFF"/>
        </w:rPr>
        <w:tab/>
        <w:t>Alg</w:t>
      </w:r>
      <w:r w:rsidR="000C2A11">
        <w:rPr>
          <w:rFonts w:cs="Arial"/>
          <w:sz w:val="24"/>
          <w:szCs w:val="24"/>
          <w:shd w:val="clear" w:color="auto" w:fill="FFFFFF"/>
        </w:rPr>
        <w:t>uns dos principais discos óticos:</w:t>
      </w:r>
    </w:p>
    <w:p w:rsidR="00FA7FEE" w:rsidRDefault="00FA7FEE">
      <w:pPr>
        <w:rPr>
          <w:rFonts w:cs="Arial"/>
          <w:color w:val="222222"/>
          <w:sz w:val="24"/>
          <w:szCs w:val="21"/>
          <w:shd w:val="clear" w:color="auto" w:fill="FFFFFF"/>
        </w:rPr>
      </w:pPr>
      <w:r w:rsidRPr="000C2A11">
        <w:rPr>
          <w:sz w:val="24"/>
        </w:rPr>
        <w:t xml:space="preserve">CD-ROM </w:t>
      </w:r>
      <w:r w:rsidR="000C2A11" w:rsidRPr="000C2A11">
        <w:rPr>
          <w:sz w:val="24"/>
        </w:rPr>
        <w:t>(</w:t>
      </w:r>
      <w:proofErr w:type="spellStart"/>
      <w:r w:rsidR="000C2A11" w:rsidRPr="000C2A11">
        <w:rPr>
          <w:sz w:val="24"/>
        </w:rPr>
        <w:t>Compact</w:t>
      </w:r>
      <w:proofErr w:type="spellEnd"/>
      <w:r w:rsidR="000C2A11" w:rsidRPr="000C2A11">
        <w:rPr>
          <w:sz w:val="24"/>
        </w:rPr>
        <w:t xml:space="preserve"> </w:t>
      </w:r>
      <w:proofErr w:type="spellStart"/>
      <w:r w:rsidR="000C2A11" w:rsidRPr="000C2A11">
        <w:rPr>
          <w:sz w:val="24"/>
        </w:rPr>
        <w:t>Disc</w:t>
      </w:r>
      <w:proofErr w:type="spellEnd"/>
      <w:r w:rsidR="000C2A11" w:rsidRPr="000C2A11">
        <w:rPr>
          <w:sz w:val="24"/>
        </w:rPr>
        <w:t xml:space="preserve"> </w:t>
      </w:r>
      <w:proofErr w:type="spellStart"/>
      <w:r w:rsidR="000C2A11" w:rsidRPr="000C2A11">
        <w:rPr>
          <w:sz w:val="24"/>
        </w:rPr>
        <w:t>Read</w:t>
      </w:r>
      <w:proofErr w:type="spellEnd"/>
      <w:r w:rsidR="000C2A11" w:rsidRPr="000C2A11">
        <w:rPr>
          <w:sz w:val="24"/>
        </w:rPr>
        <w:t xml:space="preserve"> </w:t>
      </w:r>
      <w:proofErr w:type="spellStart"/>
      <w:r w:rsidR="000C2A11" w:rsidRPr="000C2A11">
        <w:rPr>
          <w:sz w:val="24"/>
        </w:rPr>
        <w:t>Only</w:t>
      </w:r>
      <w:proofErr w:type="spellEnd"/>
      <w:r w:rsidR="000C2A11" w:rsidRPr="000C2A11">
        <w:rPr>
          <w:sz w:val="24"/>
        </w:rPr>
        <w:t xml:space="preserve"> </w:t>
      </w:r>
      <w:proofErr w:type="spellStart"/>
      <w:r w:rsidR="000C2A11" w:rsidRPr="000C2A11">
        <w:rPr>
          <w:sz w:val="24"/>
        </w:rPr>
        <w:t>Memory</w:t>
      </w:r>
      <w:proofErr w:type="spellEnd"/>
      <w:proofErr w:type="gramStart"/>
      <w:r w:rsidR="000C2A11" w:rsidRPr="000C2A11">
        <w:rPr>
          <w:sz w:val="24"/>
        </w:rPr>
        <w:t>) :</w:t>
      </w:r>
      <w:proofErr w:type="gramEnd"/>
      <w:r w:rsidR="000C2A11" w:rsidRPr="000C2A11">
        <w:rPr>
          <w:sz w:val="24"/>
        </w:rPr>
        <w:t xml:space="preserve"> Desenvolvido em 1985, </w:t>
      </w:r>
      <w:r w:rsidR="000C2A11" w:rsidRPr="000C2A11">
        <w:rPr>
          <w:rFonts w:cs="Arial"/>
          <w:color w:val="222222"/>
          <w:sz w:val="24"/>
          <w:szCs w:val="21"/>
          <w:shd w:val="clear" w:color="auto" w:fill="FFFFFF"/>
        </w:rPr>
        <w:t>Os CD-ROM, podem armazenar qualquer tipo de conteúdo, desde dados genéricos, vídeo e áudio, ou mesmo conteúdo misto</w:t>
      </w:r>
      <w:r w:rsidR="000C2A11">
        <w:rPr>
          <w:rFonts w:cs="Arial"/>
          <w:color w:val="222222"/>
          <w:sz w:val="24"/>
          <w:szCs w:val="21"/>
          <w:shd w:val="clear" w:color="auto" w:fill="FFFFFF"/>
        </w:rPr>
        <w:t>.</w:t>
      </w:r>
    </w:p>
    <w:p w:rsidR="000C2A11" w:rsidRPr="000C2A11" w:rsidRDefault="000C2A11">
      <w:pPr>
        <w:rPr>
          <w:sz w:val="28"/>
        </w:rPr>
      </w:pPr>
      <w:r>
        <w:rPr>
          <w:noProof/>
        </w:rPr>
        <w:drawing>
          <wp:inline distT="0" distB="0" distL="0" distR="0" wp14:anchorId="5C74E8A8" wp14:editId="2284D02F">
            <wp:extent cx="4448175" cy="25241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2524125"/>
                    </a:xfrm>
                    <a:prstGeom prst="rect">
                      <a:avLst/>
                    </a:prstGeom>
                  </pic:spPr>
                </pic:pic>
              </a:graphicData>
            </a:graphic>
          </wp:inline>
        </w:drawing>
      </w:r>
    </w:p>
    <w:p w:rsidR="0055265C" w:rsidRDefault="0055265C">
      <w:pPr>
        <w:rPr>
          <w:sz w:val="24"/>
        </w:rPr>
      </w:pPr>
    </w:p>
    <w:p w:rsidR="0055265C" w:rsidRDefault="0055265C">
      <w:pPr>
        <w:rPr>
          <w:sz w:val="24"/>
        </w:rPr>
      </w:pPr>
    </w:p>
    <w:p w:rsidR="00FA7FEE" w:rsidRPr="000C2A11" w:rsidRDefault="00FA7FEE">
      <w:pPr>
        <w:rPr>
          <w:sz w:val="24"/>
        </w:rPr>
      </w:pPr>
      <w:r w:rsidRPr="000C2A11">
        <w:rPr>
          <w:sz w:val="24"/>
        </w:rPr>
        <w:lastRenderedPageBreak/>
        <w:t>CD R/W</w:t>
      </w:r>
      <w:r w:rsidR="000C2A11" w:rsidRPr="000C2A11">
        <w:rPr>
          <w:sz w:val="24"/>
        </w:rPr>
        <w:t xml:space="preserve"> (</w:t>
      </w:r>
      <w:proofErr w:type="spellStart"/>
      <w:r w:rsidR="000C2A11" w:rsidRPr="000C2A11">
        <w:rPr>
          <w:sz w:val="24"/>
        </w:rPr>
        <w:t>Compact</w:t>
      </w:r>
      <w:proofErr w:type="spellEnd"/>
      <w:r w:rsidR="000C2A11" w:rsidRPr="000C2A11">
        <w:rPr>
          <w:sz w:val="24"/>
        </w:rPr>
        <w:t xml:space="preserve"> </w:t>
      </w:r>
      <w:proofErr w:type="spellStart"/>
      <w:r w:rsidR="000C2A11" w:rsidRPr="000C2A11">
        <w:rPr>
          <w:sz w:val="24"/>
        </w:rPr>
        <w:t>Disc</w:t>
      </w:r>
      <w:proofErr w:type="spellEnd"/>
      <w:r w:rsidR="000C2A11" w:rsidRPr="000C2A11">
        <w:rPr>
          <w:sz w:val="24"/>
        </w:rPr>
        <w:t xml:space="preserve"> </w:t>
      </w:r>
      <w:proofErr w:type="spellStart"/>
      <w:r w:rsidR="000C2A11" w:rsidRPr="000C2A11">
        <w:rPr>
          <w:sz w:val="24"/>
        </w:rPr>
        <w:t>ReWritable</w:t>
      </w:r>
      <w:proofErr w:type="spellEnd"/>
      <w:r w:rsidR="000C2A11" w:rsidRPr="000C2A11">
        <w:rPr>
          <w:sz w:val="24"/>
        </w:rPr>
        <w:t>)</w:t>
      </w:r>
      <w:r w:rsidRPr="000C2A11">
        <w:rPr>
          <w:sz w:val="24"/>
        </w:rPr>
        <w:t>:</w:t>
      </w:r>
      <w:r w:rsidR="001F6216">
        <w:rPr>
          <w:sz w:val="24"/>
        </w:rPr>
        <w:t xml:space="preserve"> I</w:t>
      </w:r>
      <w:r w:rsidR="000C2A11" w:rsidRPr="000C2A11">
        <w:rPr>
          <w:sz w:val="24"/>
        </w:rPr>
        <w:t>ntroduzido em 1997</w:t>
      </w:r>
      <w:r w:rsidR="001F6216">
        <w:rPr>
          <w:sz w:val="24"/>
        </w:rPr>
        <w:t xml:space="preserve">. </w:t>
      </w:r>
      <w:r w:rsidR="000C2A11" w:rsidRPr="001F6216">
        <w:rPr>
          <w:rFonts w:cs="Arial"/>
          <w:sz w:val="24"/>
          <w:szCs w:val="24"/>
          <w:shd w:val="clear" w:color="auto" w:fill="FFFFFF"/>
        </w:rPr>
        <w:t>Enquanto um </w:t>
      </w:r>
      <w:hyperlink r:id="rId6" w:tooltip="CD" w:history="1">
        <w:r w:rsidR="000C2A11" w:rsidRPr="001F6216">
          <w:rPr>
            <w:rStyle w:val="Hyperlink"/>
            <w:rFonts w:cs="Arial"/>
            <w:color w:val="auto"/>
            <w:sz w:val="24"/>
            <w:szCs w:val="24"/>
            <w:u w:val="none"/>
            <w:shd w:val="clear" w:color="auto" w:fill="FFFFFF"/>
          </w:rPr>
          <w:t>disco compacto</w:t>
        </w:r>
      </w:hyperlink>
      <w:r w:rsidR="000C2A11" w:rsidRPr="001F6216">
        <w:rPr>
          <w:rFonts w:cs="Arial"/>
          <w:sz w:val="24"/>
          <w:szCs w:val="24"/>
          <w:shd w:val="clear" w:color="auto" w:fill="FFFFFF"/>
        </w:rPr>
        <w:t> pré-gravado tem sua informação escrita sobre sua superfície de policarbonato, um disco CD-RW possui uma liga composta por materiais que mudam de estado facilmente</w:t>
      </w:r>
      <w:r w:rsidR="001F6216">
        <w:rPr>
          <w:rFonts w:cs="Arial"/>
          <w:sz w:val="24"/>
          <w:szCs w:val="24"/>
          <w:shd w:val="clear" w:color="auto" w:fill="FFFFFF"/>
        </w:rPr>
        <w:t xml:space="preserve">. </w:t>
      </w:r>
      <w:r w:rsidR="001F6216" w:rsidRPr="001F6216">
        <w:rPr>
          <w:rFonts w:cs="Arial"/>
          <w:sz w:val="24"/>
          <w:szCs w:val="24"/>
          <w:shd w:val="clear" w:color="auto" w:fill="FFFFFF"/>
        </w:rPr>
        <w:t>Um raio </w:t>
      </w:r>
      <w:hyperlink r:id="rId7" w:tooltip="Laser" w:history="1">
        <w:r w:rsidR="001F6216" w:rsidRPr="001F6216">
          <w:rPr>
            <w:rStyle w:val="Hyperlink"/>
            <w:rFonts w:cs="Arial"/>
            <w:color w:val="auto"/>
            <w:sz w:val="24"/>
            <w:szCs w:val="24"/>
            <w:u w:val="none"/>
            <w:shd w:val="clear" w:color="auto" w:fill="FFFFFF"/>
          </w:rPr>
          <w:t>laser</w:t>
        </w:r>
      </w:hyperlink>
      <w:r w:rsidR="001F6216" w:rsidRPr="001F6216">
        <w:rPr>
          <w:rFonts w:cs="Arial"/>
          <w:sz w:val="24"/>
          <w:szCs w:val="24"/>
          <w:shd w:val="clear" w:color="auto" w:fill="FFFFFF"/>
        </w:rPr>
        <w:t> </w:t>
      </w:r>
      <w:hyperlink r:id="rId8" w:tooltip="Infravermelho" w:history="1">
        <w:r w:rsidR="001F6216" w:rsidRPr="001F6216">
          <w:rPr>
            <w:rStyle w:val="Hyperlink"/>
            <w:rFonts w:cs="Arial"/>
            <w:color w:val="auto"/>
            <w:sz w:val="24"/>
            <w:szCs w:val="24"/>
            <w:u w:val="none"/>
            <w:shd w:val="clear" w:color="auto" w:fill="FFFFFF"/>
          </w:rPr>
          <w:t>infravermelho</w:t>
        </w:r>
      </w:hyperlink>
      <w:r w:rsidR="001F6216">
        <w:rPr>
          <w:rFonts w:cs="Arial"/>
          <w:sz w:val="24"/>
          <w:szCs w:val="24"/>
          <w:shd w:val="clear" w:color="auto" w:fill="FFFFFF"/>
        </w:rPr>
        <w:t xml:space="preserve"> é usado para </w:t>
      </w:r>
      <w:r w:rsidR="001F6216" w:rsidRPr="001F6216">
        <w:rPr>
          <w:rFonts w:cs="Arial"/>
          <w:sz w:val="24"/>
          <w:szCs w:val="24"/>
          <w:shd w:val="clear" w:color="auto" w:fill="FFFFFF"/>
        </w:rPr>
        <w:t>aquecer e derreter, a 400 graus Celsius, a camada de gravação </w:t>
      </w:r>
      <w:hyperlink r:id="rId9" w:tooltip="Cristal" w:history="1">
        <w:r w:rsidR="001F6216" w:rsidRPr="001F6216">
          <w:rPr>
            <w:rStyle w:val="Hyperlink"/>
            <w:rFonts w:cs="Arial"/>
            <w:color w:val="auto"/>
            <w:sz w:val="24"/>
            <w:szCs w:val="24"/>
            <w:u w:val="none"/>
            <w:shd w:val="clear" w:color="auto" w:fill="FFFFFF"/>
          </w:rPr>
          <w:t>cristalizada</w:t>
        </w:r>
      </w:hyperlink>
      <w:r w:rsidR="001F6216">
        <w:rPr>
          <w:rFonts w:cs="Arial"/>
          <w:sz w:val="24"/>
          <w:szCs w:val="24"/>
          <w:shd w:val="clear" w:color="auto" w:fill="FFFFFF"/>
        </w:rPr>
        <w:t>.</w:t>
      </w:r>
      <w:r w:rsidR="001F6216" w:rsidRPr="001F6216">
        <w:rPr>
          <w:rFonts w:cs="Arial"/>
          <w:sz w:val="24"/>
          <w:szCs w:val="24"/>
          <w:shd w:val="clear" w:color="auto" w:fill="FFFFFF"/>
        </w:rPr>
        <w:t xml:space="preserve"> A reflexão diferente das áreas resultantes dá o mesmo efeito do CD pré-gravado.</w:t>
      </w:r>
    </w:p>
    <w:p w:rsidR="00FA7FEE" w:rsidRDefault="00FA7FEE">
      <w:pPr>
        <w:rPr>
          <w:sz w:val="24"/>
        </w:rPr>
      </w:pPr>
      <w:r>
        <w:rPr>
          <w:sz w:val="24"/>
        </w:rPr>
        <w:t>DVD</w:t>
      </w:r>
      <w:r w:rsidR="001F6216">
        <w:rPr>
          <w:sz w:val="24"/>
        </w:rPr>
        <w:t xml:space="preserve"> (Digital </w:t>
      </w:r>
      <w:proofErr w:type="spellStart"/>
      <w:r w:rsidR="001F6216">
        <w:rPr>
          <w:sz w:val="24"/>
        </w:rPr>
        <w:t>Video</w:t>
      </w:r>
      <w:proofErr w:type="spellEnd"/>
      <w:r w:rsidR="001F6216">
        <w:rPr>
          <w:sz w:val="24"/>
        </w:rPr>
        <w:t xml:space="preserve"> </w:t>
      </w:r>
      <w:proofErr w:type="spellStart"/>
      <w:r w:rsidR="001F6216">
        <w:rPr>
          <w:sz w:val="24"/>
        </w:rPr>
        <w:t>Disc</w:t>
      </w:r>
      <w:proofErr w:type="spellEnd"/>
      <w:r w:rsidR="001F6216">
        <w:rPr>
          <w:sz w:val="24"/>
        </w:rPr>
        <w:t>)</w:t>
      </w:r>
      <w:r>
        <w:rPr>
          <w:sz w:val="24"/>
        </w:rPr>
        <w:t>:</w:t>
      </w:r>
      <w:r w:rsidR="001F6216">
        <w:rPr>
          <w:sz w:val="24"/>
        </w:rPr>
        <w:t xml:space="preserve"> Criado no ano de 1995, O DVD é um formato digital para arquivar ou guardar dados, som e voz, tendo maior capacidade de armazenamento que um CD devido a uma tecnologia óptica superior.</w:t>
      </w:r>
    </w:p>
    <w:p w:rsidR="001F6216" w:rsidRDefault="001F6216">
      <w:pPr>
        <w:rPr>
          <w:sz w:val="24"/>
        </w:rPr>
      </w:pPr>
      <w:r>
        <w:rPr>
          <w:noProof/>
        </w:rPr>
        <w:drawing>
          <wp:inline distT="0" distB="0" distL="0" distR="0" wp14:anchorId="35A1E04E" wp14:editId="5254FBA9">
            <wp:extent cx="4457700" cy="2686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2686050"/>
                    </a:xfrm>
                    <a:prstGeom prst="rect">
                      <a:avLst/>
                    </a:prstGeom>
                  </pic:spPr>
                </pic:pic>
              </a:graphicData>
            </a:graphic>
          </wp:inline>
        </w:drawing>
      </w:r>
    </w:p>
    <w:p w:rsidR="00FA7FEE" w:rsidRDefault="00FA7FEE">
      <w:pPr>
        <w:rPr>
          <w:rFonts w:ascii="Arial" w:hAnsi="Arial" w:cs="Arial"/>
          <w:color w:val="222222"/>
          <w:sz w:val="21"/>
          <w:szCs w:val="21"/>
          <w:shd w:val="clear" w:color="auto" w:fill="FFFFFF"/>
        </w:rPr>
      </w:pPr>
      <w:r w:rsidRPr="00474CFC">
        <w:rPr>
          <w:sz w:val="24"/>
        </w:rPr>
        <w:t>H</w:t>
      </w:r>
      <w:r w:rsidR="00474CFC" w:rsidRPr="00474CFC">
        <w:rPr>
          <w:sz w:val="24"/>
        </w:rPr>
        <w:t xml:space="preserve">D </w:t>
      </w:r>
      <w:r w:rsidRPr="00474CFC">
        <w:rPr>
          <w:sz w:val="24"/>
        </w:rPr>
        <w:t>DVD</w:t>
      </w:r>
      <w:r w:rsidR="001F6216" w:rsidRPr="00474CFC">
        <w:rPr>
          <w:sz w:val="24"/>
        </w:rPr>
        <w:t xml:space="preserve"> (High </w:t>
      </w:r>
      <w:proofErr w:type="spellStart"/>
      <w:r w:rsidR="001F6216" w:rsidRPr="00474CFC">
        <w:rPr>
          <w:sz w:val="24"/>
        </w:rPr>
        <w:t>Density</w:t>
      </w:r>
      <w:proofErr w:type="spellEnd"/>
      <w:r w:rsidR="00474CFC" w:rsidRPr="00474CFC">
        <w:rPr>
          <w:sz w:val="24"/>
        </w:rPr>
        <w:t xml:space="preserve"> Digital</w:t>
      </w:r>
      <w:r w:rsidR="001F6216" w:rsidRPr="00474CFC">
        <w:rPr>
          <w:sz w:val="24"/>
        </w:rPr>
        <w:t xml:space="preserve"> </w:t>
      </w:r>
      <w:proofErr w:type="spellStart"/>
      <w:r w:rsidR="001F6216" w:rsidRPr="00474CFC">
        <w:rPr>
          <w:sz w:val="24"/>
        </w:rPr>
        <w:t>Versatile</w:t>
      </w:r>
      <w:proofErr w:type="spellEnd"/>
      <w:r w:rsidR="001F6216" w:rsidRPr="00474CFC">
        <w:rPr>
          <w:sz w:val="24"/>
        </w:rPr>
        <w:t xml:space="preserve"> </w:t>
      </w:r>
      <w:proofErr w:type="spellStart"/>
      <w:r w:rsidR="001F6216" w:rsidRPr="00474CFC">
        <w:rPr>
          <w:sz w:val="24"/>
        </w:rPr>
        <w:t>Disc</w:t>
      </w:r>
      <w:proofErr w:type="spellEnd"/>
      <w:r w:rsidR="001F6216" w:rsidRPr="00474CFC">
        <w:rPr>
          <w:sz w:val="24"/>
        </w:rPr>
        <w:t>)</w:t>
      </w:r>
      <w:r w:rsidRPr="00474CFC">
        <w:rPr>
          <w:sz w:val="24"/>
        </w:rPr>
        <w:t>:</w:t>
      </w:r>
      <w:r w:rsidR="00474CFC" w:rsidRPr="00474CFC">
        <w:rPr>
          <w:sz w:val="24"/>
        </w:rPr>
        <w:t xml:space="preserve"> </w:t>
      </w:r>
      <w:r w:rsidR="00474CFC">
        <w:rPr>
          <w:sz w:val="24"/>
        </w:rPr>
        <w:t>Lançado pela Toshiba em 2006</w:t>
      </w:r>
      <w:r w:rsidR="00904910">
        <w:rPr>
          <w:sz w:val="24"/>
        </w:rPr>
        <w:t xml:space="preserve">, </w:t>
      </w:r>
      <w:r w:rsidR="00904910" w:rsidRPr="00904910">
        <w:rPr>
          <w:sz w:val="24"/>
          <w:szCs w:val="24"/>
        </w:rPr>
        <w:t xml:space="preserve">o HD DVD </w:t>
      </w:r>
      <w:r w:rsidR="00474CFC" w:rsidRPr="00904910">
        <w:rPr>
          <w:rFonts w:cs="Arial"/>
          <w:sz w:val="24"/>
          <w:szCs w:val="24"/>
          <w:shd w:val="clear" w:color="auto" w:fill="FFFFFF"/>
        </w:rPr>
        <w:t>é um formato de mídia óptica digital, desenvolvido como sendo o primeiro padrão de </w:t>
      </w:r>
      <w:hyperlink r:id="rId11" w:tooltip="Vídeo de alta definição" w:history="1">
        <w:r w:rsidR="00474CFC" w:rsidRPr="00904910">
          <w:rPr>
            <w:rStyle w:val="Hyperlink"/>
            <w:rFonts w:cs="Arial"/>
            <w:color w:val="auto"/>
            <w:sz w:val="24"/>
            <w:szCs w:val="24"/>
            <w:u w:val="none"/>
            <w:shd w:val="clear" w:color="auto" w:fill="FFFFFF"/>
          </w:rPr>
          <w:t>vídeo de alta definição</w:t>
        </w:r>
      </w:hyperlink>
      <w:r w:rsidR="00474CFC" w:rsidRPr="00904910">
        <w:rPr>
          <w:rFonts w:cs="Arial"/>
          <w:sz w:val="24"/>
          <w:szCs w:val="24"/>
          <w:shd w:val="clear" w:color="auto" w:fill="FFFFFF"/>
        </w:rPr>
        <w:t>. HD DVD é similar ao seu competidor, o disco </w:t>
      </w:r>
      <w:hyperlink r:id="rId12" w:tooltip="Blu-ray" w:history="1">
        <w:r w:rsidR="00474CFC" w:rsidRPr="00904910">
          <w:rPr>
            <w:rStyle w:val="Hyperlink"/>
            <w:rFonts w:cs="Arial"/>
            <w:color w:val="auto"/>
            <w:sz w:val="24"/>
            <w:szCs w:val="24"/>
            <w:u w:val="none"/>
            <w:shd w:val="clear" w:color="auto" w:fill="FFFFFF"/>
          </w:rPr>
          <w:t>Blu-ray</w:t>
        </w:r>
      </w:hyperlink>
      <w:r w:rsidR="00904910">
        <w:rPr>
          <w:rFonts w:cs="Arial"/>
          <w:sz w:val="24"/>
          <w:szCs w:val="24"/>
          <w:shd w:val="clear" w:color="auto" w:fill="FFFFFF"/>
        </w:rPr>
        <w:t>. Porém a Toshiba decidiu descontinuar a produção dos HD DVD e o mercado adotou o padrão para vídeo de alta qualidade o Blu-ray.</w:t>
      </w:r>
    </w:p>
    <w:p w:rsidR="00904910" w:rsidRPr="00474CFC" w:rsidRDefault="00904910">
      <w:pPr>
        <w:rPr>
          <w:sz w:val="24"/>
        </w:rPr>
      </w:pPr>
      <w:r>
        <w:rPr>
          <w:noProof/>
        </w:rPr>
        <w:drawing>
          <wp:inline distT="0" distB="0" distL="0" distR="0" wp14:anchorId="6E36AFC4" wp14:editId="3639F377">
            <wp:extent cx="3390900" cy="18764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0900" cy="1876425"/>
                    </a:xfrm>
                    <a:prstGeom prst="rect">
                      <a:avLst/>
                    </a:prstGeom>
                  </pic:spPr>
                </pic:pic>
              </a:graphicData>
            </a:graphic>
          </wp:inline>
        </w:drawing>
      </w:r>
    </w:p>
    <w:p w:rsidR="00182682" w:rsidRDefault="00182682">
      <w:pPr>
        <w:rPr>
          <w:sz w:val="24"/>
        </w:rPr>
      </w:pPr>
    </w:p>
    <w:p w:rsidR="00182682" w:rsidRDefault="00182682">
      <w:pPr>
        <w:rPr>
          <w:sz w:val="24"/>
        </w:rPr>
      </w:pPr>
    </w:p>
    <w:p w:rsidR="00182682" w:rsidRDefault="00182682">
      <w:pPr>
        <w:rPr>
          <w:sz w:val="24"/>
        </w:rPr>
      </w:pPr>
    </w:p>
    <w:p w:rsidR="00FA7FEE" w:rsidRDefault="00FA7FEE">
      <w:pPr>
        <w:rPr>
          <w:rFonts w:ascii="Arial" w:hAnsi="Arial" w:cs="Arial"/>
          <w:color w:val="222222"/>
          <w:sz w:val="21"/>
          <w:szCs w:val="21"/>
          <w:shd w:val="clear" w:color="auto" w:fill="FFFFFF"/>
        </w:rPr>
      </w:pPr>
      <w:r w:rsidRPr="00904910">
        <w:rPr>
          <w:sz w:val="24"/>
        </w:rPr>
        <w:lastRenderedPageBreak/>
        <w:t>BLU-RAY:</w:t>
      </w:r>
      <w:r w:rsidR="00904910" w:rsidRPr="00904910">
        <w:rPr>
          <w:sz w:val="24"/>
        </w:rPr>
        <w:t xml:space="preserve"> </w:t>
      </w:r>
      <w:r w:rsidR="00182682">
        <w:rPr>
          <w:sz w:val="24"/>
        </w:rPr>
        <w:t xml:space="preserve">A primeira série de discos Blu-Ray foram lançados ao logo de 2006, </w:t>
      </w:r>
      <w:r w:rsidR="00904910" w:rsidRPr="00182682">
        <w:rPr>
          <w:rFonts w:cs="Arial"/>
          <w:sz w:val="24"/>
          <w:szCs w:val="24"/>
          <w:shd w:val="clear" w:color="auto" w:fill="FFFFFF"/>
        </w:rPr>
        <w:t>O disco </w:t>
      </w:r>
      <w:r w:rsidR="00904910" w:rsidRPr="00182682">
        <w:rPr>
          <w:rFonts w:cs="Arial"/>
          <w:i/>
          <w:iCs/>
          <w:sz w:val="24"/>
          <w:szCs w:val="24"/>
          <w:shd w:val="clear" w:color="auto" w:fill="FFFFFF"/>
        </w:rPr>
        <w:t>Blu-Ray</w:t>
      </w:r>
      <w:r w:rsidR="00904910" w:rsidRPr="00182682">
        <w:rPr>
          <w:rFonts w:cs="Arial"/>
          <w:sz w:val="24"/>
          <w:szCs w:val="24"/>
          <w:shd w:val="clear" w:color="auto" w:fill="FFFFFF"/>
        </w:rPr>
        <w:t> faz uso de um </w:t>
      </w:r>
      <w:hyperlink r:id="rId14" w:tooltip="Laser" w:history="1">
        <w:r w:rsidR="00904910" w:rsidRPr="00182682">
          <w:rPr>
            <w:rStyle w:val="Hyperlink"/>
            <w:rFonts w:cs="Arial"/>
            <w:color w:val="auto"/>
            <w:sz w:val="24"/>
            <w:szCs w:val="24"/>
            <w:u w:val="none"/>
            <w:shd w:val="clear" w:color="auto" w:fill="FFFFFF"/>
          </w:rPr>
          <w:t>laser</w:t>
        </w:r>
      </w:hyperlink>
      <w:r w:rsidR="00904910" w:rsidRPr="00182682">
        <w:rPr>
          <w:sz w:val="24"/>
          <w:szCs w:val="24"/>
        </w:rPr>
        <w:t xml:space="preserve"> </w:t>
      </w:r>
      <w:r w:rsidR="00904910" w:rsidRPr="00182682">
        <w:rPr>
          <w:rFonts w:cs="Arial"/>
          <w:sz w:val="24"/>
          <w:szCs w:val="24"/>
          <w:shd w:val="clear" w:color="auto" w:fill="FFFFFF"/>
        </w:rPr>
        <w:t>de cor azul-violeta, permitindo gravar mais </w:t>
      </w:r>
      <w:hyperlink r:id="rId15" w:tooltip="Informação" w:history="1">
        <w:r w:rsidR="00904910" w:rsidRPr="00182682">
          <w:rPr>
            <w:rStyle w:val="Hyperlink"/>
            <w:rFonts w:cs="Arial"/>
            <w:color w:val="auto"/>
            <w:sz w:val="24"/>
            <w:szCs w:val="24"/>
            <w:u w:val="none"/>
            <w:shd w:val="clear" w:color="auto" w:fill="FFFFFF"/>
          </w:rPr>
          <w:t>informação</w:t>
        </w:r>
      </w:hyperlink>
      <w:r w:rsidR="00904910" w:rsidRPr="00182682">
        <w:rPr>
          <w:rFonts w:cs="Arial"/>
          <w:sz w:val="24"/>
          <w:szCs w:val="24"/>
          <w:shd w:val="clear" w:color="auto" w:fill="FFFFFF"/>
        </w:rPr>
        <w:t> num disco do mesmo tamanho usado por tecnologias anteriores</w:t>
      </w:r>
      <w:r w:rsidR="00904910" w:rsidRPr="00182682">
        <w:rPr>
          <w:rFonts w:cs="Arial"/>
          <w:sz w:val="24"/>
          <w:szCs w:val="24"/>
          <w:shd w:val="clear" w:color="auto" w:fill="FFFFFF"/>
        </w:rPr>
        <w:t>.</w:t>
      </w:r>
    </w:p>
    <w:p w:rsidR="00182682" w:rsidRDefault="00182682">
      <w:pPr>
        <w:rPr>
          <w:sz w:val="24"/>
        </w:rPr>
      </w:pPr>
      <w:r>
        <w:rPr>
          <w:noProof/>
        </w:rPr>
        <w:drawing>
          <wp:inline distT="0" distB="0" distL="0" distR="0" wp14:anchorId="1BF52744" wp14:editId="38C8B03D">
            <wp:extent cx="4391025" cy="23907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1025" cy="2390775"/>
                    </a:xfrm>
                    <a:prstGeom prst="rect">
                      <a:avLst/>
                    </a:prstGeom>
                  </pic:spPr>
                </pic:pic>
              </a:graphicData>
            </a:graphic>
          </wp:inline>
        </w:drawing>
      </w:r>
    </w:p>
    <w:p w:rsidR="00267E8C" w:rsidRDefault="00267E8C">
      <w:pPr>
        <w:rPr>
          <w:sz w:val="24"/>
        </w:rPr>
      </w:pPr>
    </w:p>
    <w:p w:rsidR="00267E8C" w:rsidRDefault="00267E8C">
      <w:pPr>
        <w:rPr>
          <w:b/>
          <w:sz w:val="28"/>
          <w:u w:val="single"/>
        </w:rPr>
      </w:pPr>
      <w:r>
        <w:rPr>
          <w:b/>
          <w:sz w:val="28"/>
          <w:u w:val="single"/>
        </w:rPr>
        <w:t>Unidade de Estado Sólido:</w:t>
      </w:r>
    </w:p>
    <w:p w:rsidR="00267E8C" w:rsidRDefault="00B5351B" w:rsidP="0023446D">
      <w:pPr>
        <w:ind w:firstLine="708"/>
        <w:rPr>
          <w:rFonts w:cs="Arial"/>
          <w:sz w:val="24"/>
          <w:szCs w:val="24"/>
          <w:shd w:val="clear" w:color="auto" w:fill="FFFFFF"/>
        </w:rPr>
      </w:pPr>
      <w:r w:rsidRPr="00B5351B">
        <w:rPr>
          <w:rFonts w:cs="Arial"/>
          <w:bCs/>
          <w:sz w:val="24"/>
          <w:szCs w:val="24"/>
          <w:shd w:val="clear" w:color="auto" w:fill="FFFFFF"/>
        </w:rPr>
        <w:t>SSD</w:t>
      </w:r>
      <w:r w:rsidRPr="00B5351B">
        <w:rPr>
          <w:rFonts w:cs="Arial"/>
          <w:sz w:val="24"/>
          <w:szCs w:val="24"/>
          <w:shd w:val="clear" w:color="auto" w:fill="FFFFFF"/>
        </w:rPr>
        <w:t> (sigla do inglês </w:t>
      </w:r>
      <w:proofErr w:type="spellStart"/>
      <w:r w:rsidRPr="00B5351B">
        <w:rPr>
          <w:rFonts w:cs="Arial"/>
          <w:i/>
          <w:iCs/>
          <w:sz w:val="24"/>
          <w:szCs w:val="24"/>
          <w:shd w:val="clear" w:color="auto" w:fill="FFFFFF"/>
        </w:rPr>
        <w:t>solid-state</w:t>
      </w:r>
      <w:proofErr w:type="spellEnd"/>
      <w:r w:rsidRPr="00B5351B">
        <w:rPr>
          <w:rFonts w:cs="Arial"/>
          <w:i/>
          <w:iCs/>
          <w:sz w:val="24"/>
          <w:szCs w:val="24"/>
          <w:shd w:val="clear" w:color="auto" w:fill="FFFFFF"/>
        </w:rPr>
        <w:t xml:space="preserve"> drive</w:t>
      </w:r>
      <w:r w:rsidRPr="00B5351B">
        <w:rPr>
          <w:rFonts w:cs="Arial"/>
          <w:sz w:val="24"/>
          <w:szCs w:val="24"/>
          <w:shd w:val="clear" w:color="auto" w:fill="FFFFFF"/>
        </w:rPr>
        <w:t xml:space="preserve">) </w:t>
      </w:r>
      <w:r>
        <w:rPr>
          <w:rFonts w:cs="Arial"/>
          <w:sz w:val="24"/>
          <w:szCs w:val="24"/>
          <w:shd w:val="clear" w:color="auto" w:fill="FFFFFF"/>
        </w:rPr>
        <w:t>é um tipo de dispositivo</w:t>
      </w:r>
      <w:r w:rsidRPr="00B5351B">
        <w:rPr>
          <w:rFonts w:cs="Arial"/>
          <w:sz w:val="24"/>
          <w:szCs w:val="24"/>
          <w:shd w:val="clear" w:color="auto" w:fill="FFFFFF"/>
        </w:rPr>
        <w:t xml:space="preserve"> sem partes móveis</w:t>
      </w:r>
      <w:r>
        <w:rPr>
          <w:rFonts w:cs="Arial"/>
          <w:sz w:val="24"/>
          <w:szCs w:val="24"/>
          <w:shd w:val="clear" w:color="auto" w:fill="FFFFFF"/>
        </w:rPr>
        <w:t xml:space="preserve">. São </w:t>
      </w:r>
      <w:r w:rsidRPr="00B5351B">
        <w:rPr>
          <w:rFonts w:cs="Arial"/>
          <w:sz w:val="24"/>
          <w:szCs w:val="24"/>
          <w:shd w:val="clear" w:color="auto" w:fill="FFFFFF"/>
        </w:rPr>
        <w:t>construídos em torno de um </w:t>
      </w:r>
      <w:hyperlink r:id="rId17" w:tooltip="Circuito integrado" w:history="1">
        <w:r w:rsidRPr="00B5351B">
          <w:rPr>
            <w:rStyle w:val="Hyperlink"/>
            <w:rFonts w:cs="Arial"/>
            <w:color w:val="auto"/>
            <w:sz w:val="24"/>
            <w:szCs w:val="24"/>
            <w:u w:val="none"/>
            <w:shd w:val="clear" w:color="auto" w:fill="FFFFFF"/>
          </w:rPr>
          <w:t>circuito integrado</w:t>
        </w:r>
      </w:hyperlink>
      <w:r w:rsidRPr="00B5351B">
        <w:rPr>
          <w:rFonts w:cs="Arial"/>
          <w:sz w:val="24"/>
          <w:szCs w:val="24"/>
          <w:shd w:val="clear" w:color="auto" w:fill="FFFFFF"/>
        </w:rPr>
        <w:t> </w:t>
      </w:r>
      <w:hyperlink r:id="rId18" w:tooltip="Semicondutor" w:history="1">
        <w:r w:rsidRPr="00B5351B">
          <w:rPr>
            <w:rStyle w:val="Hyperlink"/>
            <w:rFonts w:cs="Arial"/>
            <w:color w:val="auto"/>
            <w:sz w:val="24"/>
            <w:szCs w:val="24"/>
            <w:u w:val="none"/>
            <w:shd w:val="clear" w:color="auto" w:fill="FFFFFF"/>
          </w:rPr>
          <w:t>semicondutor</w:t>
        </w:r>
      </w:hyperlink>
      <w:r w:rsidRPr="00B5351B">
        <w:rPr>
          <w:rFonts w:cs="Arial"/>
          <w:sz w:val="24"/>
          <w:szCs w:val="24"/>
          <w:shd w:val="clear" w:color="auto" w:fill="FFFFFF"/>
        </w:rPr>
        <w:t xml:space="preserve"> </w:t>
      </w:r>
      <w:r w:rsidRPr="00B5351B">
        <w:rPr>
          <w:rFonts w:cs="Arial"/>
          <w:sz w:val="24"/>
          <w:szCs w:val="24"/>
          <w:shd w:val="clear" w:color="auto" w:fill="FFFFFF"/>
        </w:rPr>
        <w:t xml:space="preserve">responsável pelo armazenamento, </w:t>
      </w:r>
      <w:r>
        <w:rPr>
          <w:rFonts w:cs="Arial"/>
          <w:sz w:val="24"/>
          <w:szCs w:val="24"/>
          <w:shd w:val="clear" w:color="auto" w:fill="FFFFFF"/>
        </w:rPr>
        <w:t>diferente</w:t>
      </w:r>
      <w:r w:rsidRPr="00B5351B">
        <w:rPr>
          <w:rFonts w:cs="Arial"/>
          <w:sz w:val="24"/>
          <w:szCs w:val="24"/>
          <w:shd w:val="clear" w:color="auto" w:fill="FFFFFF"/>
        </w:rPr>
        <w:t xml:space="preserve"> dos sistemas magnéticos (como os </w:t>
      </w:r>
      <w:hyperlink r:id="rId19" w:tooltip="HD" w:history="1">
        <w:r>
          <w:rPr>
            <w:rStyle w:val="Hyperlink"/>
            <w:rFonts w:cs="Arial"/>
            <w:color w:val="auto"/>
            <w:sz w:val="24"/>
            <w:szCs w:val="24"/>
            <w:u w:val="none"/>
            <w:shd w:val="clear" w:color="auto" w:fill="FFFFFF"/>
          </w:rPr>
          <w:t>H</w:t>
        </w:r>
        <w:r w:rsidRPr="00B5351B">
          <w:rPr>
            <w:rStyle w:val="Hyperlink"/>
            <w:rFonts w:cs="Arial"/>
            <w:color w:val="auto"/>
            <w:sz w:val="24"/>
            <w:szCs w:val="24"/>
            <w:u w:val="none"/>
            <w:shd w:val="clear" w:color="auto" w:fill="FFFFFF"/>
          </w:rPr>
          <w:t>Ds</w:t>
        </w:r>
      </w:hyperlink>
      <w:r>
        <w:rPr>
          <w:rFonts w:cs="Arial"/>
          <w:sz w:val="24"/>
          <w:szCs w:val="24"/>
          <w:shd w:val="clear" w:color="auto" w:fill="FFFFFF"/>
        </w:rPr>
        <w:t> </w:t>
      </w:r>
      <w:r w:rsidRPr="00B5351B">
        <w:rPr>
          <w:rFonts w:cs="Arial"/>
          <w:sz w:val="24"/>
          <w:szCs w:val="24"/>
          <w:shd w:val="clear" w:color="auto" w:fill="FFFFFF"/>
        </w:rPr>
        <w:t>) ou óticos (discos como </w:t>
      </w:r>
      <w:hyperlink r:id="rId20" w:tooltip="CD" w:history="1">
        <w:r w:rsidRPr="00B5351B">
          <w:rPr>
            <w:rStyle w:val="Hyperlink"/>
            <w:rFonts w:cs="Arial"/>
            <w:color w:val="auto"/>
            <w:sz w:val="24"/>
            <w:szCs w:val="24"/>
            <w:u w:val="none"/>
            <w:shd w:val="clear" w:color="auto" w:fill="FFFFFF"/>
          </w:rPr>
          <w:t>CDs</w:t>
        </w:r>
      </w:hyperlink>
      <w:r>
        <w:rPr>
          <w:rFonts w:cs="Arial"/>
          <w:sz w:val="24"/>
          <w:szCs w:val="24"/>
          <w:shd w:val="clear" w:color="auto" w:fill="FFFFFF"/>
        </w:rPr>
        <w:t xml:space="preserve"> e</w:t>
      </w:r>
      <w:r w:rsidRPr="00B5351B">
        <w:rPr>
          <w:rFonts w:cs="Arial"/>
          <w:sz w:val="24"/>
          <w:szCs w:val="24"/>
          <w:shd w:val="clear" w:color="auto" w:fill="FFFFFF"/>
        </w:rPr>
        <w:t> </w:t>
      </w:r>
      <w:hyperlink r:id="rId21" w:tooltip="DVD" w:history="1">
        <w:r w:rsidRPr="00B5351B">
          <w:rPr>
            <w:rStyle w:val="Hyperlink"/>
            <w:rFonts w:cs="Arial"/>
            <w:color w:val="auto"/>
            <w:sz w:val="24"/>
            <w:szCs w:val="24"/>
            <w:u w:val="none"/>
            <w:shd w:val="clear" w:color="auto" w:fill="FFFFFF"/>
          </w:rPr>
          <w:t>DVDs</w:t>
        </w:r>
      </w:hyperlink>
      <w:r w:rsidRPr="00B5351B">
        <w:rPr>
          <w:rFonts w:cs="Arial"/>
          <w:sz w:val="24"/>
          <w:szCs w:val="24"/>
          <w:shd w:val="clear" w:color="auto" w:fill="FFFFFF"/>
        </w:rPr>
        <w:t>). Os dispositivos utilizam </w:t>
      </w:r>
      <w:hyperlink r:id="rId22" w:tooltip="Memória flash" w:history="1">
        <w:r w:rsidRPr="00B5351B">
          <w:rPr>
            <w:rStyle w:val="Hyperlink"/>
            <w:rFonts w:cs="Arial"/>
            <w:color w:val="auto"/>
            <w:sz w:val="24"/>
            <w:szCs w:val="24"/>
            <w:u w:val="none"/>
            <w:shd w:val="clear" w:color="auto" w:fill="FFFFFF"/>
          </w:rPr>
          <w:t>memória flash</w:t>
        </w:r>
      </w:hyperlink>
      <w:r w:rsidRPr="00B5351B">
        <w:rPr>
          <w:rFonts w:cs="Arial"/>
          <w:sz w:val="24"/>
          <w:szCs w:val="24"/>
          <w:shd w:val="clear" w:color="auto" w:fill="FFFFFF"/>
        </w:rPr>
        <w:t> (tecnologia semelhante as utilizadas em cartões de memória e </w:t>
      </w:r>
      <w:proofErr w:type="spellStart"/>
      <w:r w:rsidRPr="00B5351B">
        <w:rPr>
          <w:sz w:val="24"/>
          <w:szCs w:val="24"/>
        </w:rPr>
        <w:fldChar w:fldCharType="begin"/>
      </w:r>
      <w:r w:rsidRPr="00B5351B">
        <w:rPr>
          <w:sz w:val="24"/>
          <w:szCs w:val="24"/>
        </w:rPr>
        <w:instrText xml:space="preserve"> HYPERLINK "https://pt.wikipedia.org/wiki/USB_flash_drive" \o "USB flash drive" </w:instrText>
      </w:r>
      <w:r w:rsidRPr="00B5351B">
        <w:rPr>
          <w:sz w:val="24"/>
          <w:szCs w:val="24"/>
        </w:rPr>
        <w:fldChar w:fldCharType="separate"/>
      </w:r>
      <w:r w:rsidRPr="00B5351B">
        <w:rPr>
          <w:rStyle w:val="Hyperlink"/>
          <w:rFonts w:cs="Arial"/>
          <w:color w:val="auto"/>
          <w:sz w:val="24"/>
          <w:szCs w:val="24"/>
          <w:u w:val="none"/>
          <w:shd w:val="clear" w:color="auto" w:fill="FFFFFF"/>
        </w:rPr>
        <w:t>pendrives</w:t>
      </w:r>
      <w:proofErr w:type="spellEnd"/>
      <w:r w:rsidRPr="00B5351B">
        <w:rPr>
          <w:sz w:val="24"/>
          <w:szCs w:val="24"/>
        </w:rPr>
        <w:fldChar w:fldCharType="end"/>
      </w:r>
      <w:r w:rsidRPr="00B5351B">
        <w:rPr>
          <w:rFonts w:cs="Arial"/>
          <w:sz w:val="24"/>
          <w:szCs w:val="24"/>
          <w:shd w:val="clear" w:color="auto" w:fill="FFFFFF"/>
        </w:rPr>
        <w:t>).</w:t>
      </w:r>
    </w:p>
    <w:p w:rsidR="00B5351B" w:rsidRDefault="00B5351B" w:rsidP="0023446D">
      <w:pPr>
        <w:ind w:firstLine="708"/>
        <w:rPr>
          <w:rFonts w:cs="Arial"/>
          <w:sz w:val="24"/>
          <w:szCs w:val="21"/>
          <w:shd w:val="clear" w:color="auto" w:fill="FFFFFF"/>
        </w:rPr>
      </w:pPr>
      <w:r>
        <w:rPr>
          <w:rFonts w:cs="Arial"/>
          <w:sz w:val="24"/>
          <w:szCs w:val="24"/>
          <w:shd w:val="clear" w:color="auto" w:fill="FFFFFF"/>
        </w:rPr>
        <w:t xml:space="preserve">Características: </w:t>
      </w:r>
      <w:r w:rsidRPr="00B5351B">
        <w:rPr>
          <w:rFonts w:cs="Arial"/>
          <w:sz w:val="24"/>
          <w:szCs w:val="21"/>
          <w:shd w:val="clear" w:color="auto" w:fill="FFFFFF"/>
        </w:rPr>
        <w:t>Tempo de acesso reduzido</w:t>
      </w:r>
      <w:r w:rsidRPr="00B5351B">
        <w:rPr>
          <w:rFonts w:cs="Arial"/>
          <w:sz w:val="24"/>
          <w:szCs w:val="21"/>
          <w:shd w:val="clear" w:color="auto" w:fill="FFFFFF"/>
        </w:rPr>
        <w:t xml:space="preserve">, </w:t>
      </w:r>
      <w:r w:rsidRPr="00B5351B">
        <w:rPr>
          <w:rFonts w:cs="Arial"/>
          <w:sz w:val="24"/>
          <w:szCs w:val="21"/>
          <w:shd w:val="clear" w:color="auto" w:fill="FFFFFF"/>
        </w:rPr>
        <w:t>Eliminação de partes móveis eletromecânicas</w:t>
      </w:r>
      <w:r w:rsidRPr="00B5351B">
        <w:rPr>
          <w:rFonts w:cs="Arial"/>
          <w:sz w:val="24"/>
          <w:szCs w:val="21"/>
          <w:shd w:val="clear" w:color="auto" w:fill="FFFFFF"/>
        </w:rPr>
        <w:t xml:space="preserve"> assim também sendo mais resistentes, é mais leve, consome menos energia, porém o seu custo é muito maior e espaço menor que os Discos Rígidos IDE e SATA.</w:t>
      </w:r>
    </w:p>
    <w:p w:rsidR="0023446D" w:rsidRDefault="0023446D" w:rsidP="0023446D">
      <w:pPr>
        <w:shd w:val="clear" w:color="auto" w:fill="FFFFFF"/>
        <w:spacing w:before="72" w:after="0" w:line="240" w:lineRule="auto"/>
        <w:ind w:firstLine="708"/>
        <w:outlineLvl w:val="2"/>
        <w:rPr>
          <w:rFonts w:eastAsia="Times New Roman" w:cs="Arial"/>
          <w:sz w:val="24"/>
          <w:szCs w:val="24"/>
          <w:lang w:eastAsia="pt-BR"/>
        </w:rPr>
      </w:pPr>
      <w:r w:rsidRPr="0023446D">
        <w:rPr>
          <w:rFonts w:eastAsia="Times New Roman" w:cs="Arial"/>
          <w:bCs/>
          <w:sz w:val="24"/>
          <w:szCs w:val="24"/>
          <w:lang w:eastAsia="pt-BR"/>
        </w:rPr>
        <w:t>MLC (</w:t>
      </w:r>
      <w:proofErr w:type="spellStart"/>
      <w:r w:rsidRPr="0023446D">
        <w:rPr>
          <w:rFonts w:eastAsia="Times New Roman" w:cs="Arial"/>
          <w:bCs/>
          <w:sz w:val="24"/>
          <w:szCs w:val="24"/>
          <w:lang w:eastAsia="pt-BR"/>
        </w:rPr>
        <w:t>Multi</w:t>
      </w:r>
      <w:proofErr w:type="spellEnd"/>
      <w:r w:rsidRPr="0023446D">
        <w:rPr>
          <w:rFonts w:eastAsia="Times New Roman" w:cs="Arial"/>
          <w:bCs/>
          <w:sz w:val="24"/>
          <w:szCs w:val="24"/>
          <w:lang w:eastAsia="pt-BR"/>
        </w:rPr>
        <w:t xml:space="preserve"> </w:t>
      </w:r>
      <w:proofErr w:type="spellStart"/>
      <w:r w:rsidRPr="0023446D">
        <w:rPr>
          <w:rFonts w:eastAsia="Times New Roman" w:cs="Arial"/>
          <w:bCs/>
          <w:sz w:val="24"/>
          <w:szCs w:val="24"/>
          <w:lang w:eastAsia="pt-BR"/>
        </w:rPr>
        <w:t>Level</w:t>
      </w:r>
      <w:proofErr w:type="spellEnd"/>
      <w:r w:rsidRPr="0023446D">
        <w:rPr>
          <w:rFonts w:eastAsia="Times New Roman" w:cs="Arial"/>
          <w:bCs/>
          <w:sz w:val="24"/>
          <w:szCs w:val="24"/>
          <w:lang w:eastAsia="pt-BR"/>
        </w:rPr>
        <w:t xml:space="preserve"> </w:t>
      </w:r>
      <w:proofErr w:type="spellStart"/>
      <w:r w:rsidRPr="0023446D">
        <w:rPr>
          <w:rFonts w:eastAsia="Times New Roman" w:cs="Arial"/>
          <w:bCs/>
          <w:sz w:val="24"/>
          <w:szCs w:val="24"/>
          <w:lang w:eastAsia="pt-BR"/>
        </w:rPr>
        <w:t>Cell</w:t>
      </w:r>
      <w:proofErr w:type="spellEnd"/>
      <w:r>
        <w:rPr>
          <w:rFonts w:eastAsia="Times New Roman" w:cs="Arial"/>
          <w:bCs/>
          <w:sz w:val="24"/>
          <w:szCs w:val="24"/>
          <w:lang w:eastAsia="pt-BR"/>
        </w:rPr>
        <w:t xml:space="preserve">): </w:t>
      </w:r>
      <w:r w:rsidRPr="0023446D">
        <w:rPr>
          <w:rFonts w:eastAsia="Times New Roman" w:cs="Arial"/>
          <w:sz w:val="24"/>
          <w:szCs w:val="24"/>
          <w:lang w:eastAsia="pt-BR"/>
        </w:rPr>
        <w:t>são empregadas nos dispositivos eletrônicos</w:t>
      </w:r>
      <w:r>
        <w:rPr>
          <w:rFonts w:eastAsia="Times New Roman" w:cs="Arial"/>
          <w:sz w:val="24"/>
          <w:szCs w:val="24"/>
          <w:lang w:eastAsia="pt-BR"/>
        </w:rPr>
        <w:t xml:space="preserve"> como pen-drives</w:t>
      </w:r>
      <w:r w:rsidRPr="0023446D">
        <w:rPr>
          <w:rFonts w:eastAsia="Times New Roman" w:cs="Arial"/>
          <w:sz w:val="24"/>
          <w:szCs w:val="24"/>
          <w:lang w:eastAsia="pt-BR"/>
        </w:rPr>
        <w:t xml:space="preserve"> e cartões de memória. </w:t>
      </w:r>
      <w:r>
        <w:rPr>
          <w:rFonts w:eastAsia="Times New Roman" w:cs="Arial"/>
          <w:sz w:val="24"/>
          <w:szCs w:val="24"/>
          <w:lang w:eastAsia="pt-BR"/>
        </w:rPr>
        <w:t>S</w:t>
      </w:r>
      <w:r w:rsidRPr="0023446D">
        <w:rPr>
          <w:rFonts w:eastAsia="Times New Roman" w:cs="Arial"/>
          <w:sz w:val="24"/>
          <w:szCs w:val="24"/>
          <w:lang w:eastAsia="pt-BR"/>
        </w:rPr>
        <w:t>ã</w:t>
      </w:r>
      <w:r>
        <w:rPr>
          <w:rFonts w:eastAsia="Times New Roman" w:cs="Arial"/>
          <w:sz w:val="24"/>
          <w:szCs w:val="24"/>
          <w:lang w:eastAsia="pt-BR"/>
        </w:rPr>
        <w:t>o mais baratas, mais compactas onde uma única célula</w:t>
      </w:r>
      <w:r w:rsidRPr="0023446D">
        <w:rPr>
          <w:rFonts w:eastAsia="Times New Roman" w:cs="Arial"/>
          <w:sz w:val="24"/>
          <w:szCs w:val="24"/>
          <w:lang w:eastAsia="pt-BR"/>
        </w:rPr>
        <w:t xml:space="preserve"> pode armazenar dois bits, mas em contrapartida apresentam um desempenho duas vez</w:t>
      </w:r>
      <w:r>
        <w:rPr>
          <w:rFonts w:eastAsia="Times New Roman" w:cs="Arial"/>
          <w:sz w:val="24"/>
          <w:szCs w:val="24"/>
          <w:lang w:eastAsia="pt-BR"/>
        </w:rPr>
        <w:t>es menor que o das memórias SLC.</w:t>
      </w:r>
    </w:p>
    <w:p w:rsidR="0023446D" w:rsidRDefault="0023446D" w:rsidP="0023446D">
      <w:pPr>
        <w:pStyle w:val="Ttulo3"/>
        <w:shd w:val="clear" w:color="auto" w:fill="FFFFFF"/>
        <w:spacing w:before="72" w:beforeAutospacing="0" w:after="0" w:afterAutospacing="0"/>
        <w:ind w:firstLine="708"/>
        <w:rPr>
          <w:rFonts w:asciiTheme="minorHAnsi" w:hAnsiTheme="minorHAnsi" w:cs="Arial"/>
          <w:b w:val="0"/>
          <w:sz w:val="24"/>
          <w:szCs w:val="24"/>
        </w:rPr>
      </w:pPr>
      <w:r w:rsidRPr="0023446D">
        <w:rPr>
          <w:rStyle w:val="mw-headline"/>
          <w:rFonts w:asciiTheme="minorHAnsi" w:hAnsiTheme="minorHAnsi" w:cs="Arial"/>
          <w:b w:val="0"/>
          <w:sz w:val="24"/>
          <w:szCs w:val="24"/>
        </w:rPr>
        <w:t xml:space="preserve">SLC (Single </w:t>
      </w:r>
      <w:proofErr w:type="spellStart"/>
      <w:r w:rsidRPr="0023446D">
        <w:rPr>
          <w:rStyle w:val="mw-headline"/>
          <w:rFonts w:asciiTheme="minorHAnsi" w:hAnsiTheme="minorHAnsi" w:cs="Arial"/>
          <w:b w:val="0"/>
          <w:sz w:val="24"/>
          <w:szCs w:val="24"/>
        </w:rPr>
        <w:t>Level</w:t>
      </w:r>
      <w:proofErr w:type="spellEnd"/>
      <w:r w:rsidRPr="0023446D">
        <w:rPr>
          <w:rStyle w:val="mw-headline"/>
          <w:rFonts w:asciiTheme="minorHAnsi" w:hAnsiTheme="minorHAnsi" w:cs="Arial"/>
          <w:b w:val="0"/>
          <w:sz w:val="24"/>
          <w:szCs w:val="24"/>
        </w:rPr>
        <w:t xml:space="preserve"> </w:t>
      </w:r>
      <w:proofErr w:type="spellStart"/>
      <w:r w:rsidRPr="0023446D">
        <w:rPr>
          <w:rStyle w:val="mw-headline"/>
          <w:rFonts w:asciiTheme="minorHAnsi" w:hAnsiTheme="minorHAnsi" w:cs="Arial"/>
          <w:b w:val="0"/>
          <w:sz w:val="24"/>
          <w:szCs w:val="24"/>
        </w:rPr>
        <w:t>Cell</w:t>
      </w:r>
      <w:proofErr w:type="spellEnd"/>
      <w:r>
        <w:rPr>
          <w:rStyle w:val="mw-headline"/>
          <w:rFonts w:asciiTheme="minorHAnsi" w:hAnsiTheme="minorHAnsi" w:cs="Arial"/>
          <w:b w:val="0"/>
          <w:sz w:val="24"/>
          <w:szCs w:val="24"/>
        </w:rPr>
        <w:t>):</w:t>
      </w:r>
      <w:r>
        <w:rPr>
          <w:rFonts w:asciiTheme="minorHAnsi" w:hAnsiTheme="minorHAnsi" w:cs="Arial"/>
          <w:b w:val="0"/>
          <w:sz w:val="24"/>
          <w:szCs w:val="24"/>
        </w:rPr>
        <w:t xml:space="preserve"> são mais caras, menos densas onde </w:t>
      </w:r>
      <w:r w:rsidRPr="0023446D">
        <w:rPr>
          <w:rFonts w:asciiTheme="minorHAnsi" w:hAnsiTheme="minorHAnsi" w:cs="Arial"/>
          <w:b w:val="0"/>
          <w:sz w:val="24"/>
          <w:szCs w:val="24"/>
        </w:rPr>
        <w:t>cad</w:t>
      </w:r>
      <w:r>
        <w:rPr>
          <w:rFonts w:asciiTheme="minorHAnsi" w:hAnsiTheme="minorHAnsi" w:cs="Arial"/>
          <w:b w:val="0"/>
          <w:sz w:val="24"/>
          <w:szCs w:val="24"/>
        </w:rPr>
        <w:t xml:space="preserve">a célula armazena apenas um </w:t>
      </w:r>
      <w:proofErr w:type="gramStart"/>
      <w:r>
        <w:rPr>
          <w:rFonts w:asciiTheme="minorHAnsi" w:hAnsiTheme="minorHAnsi" w:cs="Arial"/>
          <w:b w:val="0"/>
          <w:sz w:val="24"/>
          <w:szCs w:val="24"/>
        </w:rPr>
        <w:t>bit</w:t>
      </w:r>
      <w:proofErr w:type="gramEnd"/>
      <w:r>
        <w:rPr>
          <w:rFonts w:asciiTheme="minorHAnsi" w:hAnsiTheme="minorHAnsi" w:cs="Arial"/>
          <w:b w:val="0"/>
          <w:sz w:val="24"/>
          <w:szCs w:val="24"/>
        </w:rPr>
        <w:t xml:space="preserve"> mas em </w:t>
      </w:r>
      <w:r w:rsidRPr="0023446D">
        <w:rPr>
          <w:rFonts w:asciiTheme="minorHAnsi" w:hAnsiTheme="minorHAnsi" w:cs="Arial"/>
          <w:b w:val="0"/>
          <w:sz w:val="24"/>
          <w:szCs w:val="24"/>
        </w:rPr>
        <w:t>contrapartida admitem até 100.000 operações de escrita por célula e apresentam um desempenho muito superior</w:t>
      </w:r>
      <w:r>
        <w:rPr>
          <w:rFonts w:asciiTheme="minorHAnsi" w:hAnsiTheme="minorHAnsi" w:cs="Arial"/>
          <w:b w:val="0"/>
          <w:sz w:val="24"/>
          <w:szCs w:val="24"/>
        </w:rPr>
        <w:t xml:space="preserve"> ao MLC que realizam apenas 10.000 operações por célula.</w:t>
      </w:r>
      <w:r>
        <w:rPr>
          <w:rFonts w:asciiTheme="minorHAnsi" w:hAnsiTheme="minorHAnsi" w:cs="Arial"/>
          <w:b w:val="0"/>
          <w:sz w:val="24"/>
          <w:szCs w:val="24"/>
        </w:rPr>
        <w:tab/>
      </w:r>
    </w:p>
    <w:p w:rsidR="0023446D" w:rsidRDefault="0023446D" w:rsidP="0023446D">
      <w:pPr>
        <w:pStyle w:val="Ttulo3"/>
        <w:shd w:val="clear" w:color="auto" w:fill="FFFFFF"/>
        <w:spacing w:before="72" w:beforeAutospacing="0" w:after="0" w:afterAutospacing="0"/>
        <w:ind w:firstLine="708"/>
        <w:rPr>
          <w:rFonts w:asciiTheme="minorHAnsi" w:hAnsiTheme="minorHAnsi" w:cs="Arial"/>
          <w:b w:val="0"/>
          <w:sz w:val="24"/>
          <w:szCs w:val="24"/>
        </w:rPr>
      </w:pPr>
    </w:p>
    <w:p w:rsidR="0055265C" w:rsidRDefault="0055265C" w:rsidP="0023446D">
      <w:pPr>
        <w:pStyle w:val="Ttulo3"/>
        <w:shd w:val="clear" w:color="auto" w:fill="FFFFFF"/>
        <w:spacing w:before="72" w:beforeAutospacing="0" w:after="0" w:afterAutospacing="0"/>
        <w:ind w:firstLine="708"/>
        <w:rPr>
          <w:rFonts w:asciiTheme="minorHAnsi" w:hAnsiTheme="minorHAnsi" w:cs="Arial"/>
          <w:b w:val="0"/>
          <w:sz w:val="24"/>
          <w:szCs w:val="24"/>
        </w:rPr>
      </w:pPr>
    </w:p>
    <w:p w:rsidR="0055265C" w:rsidRDefault="0055265C" w:rsidP="0023446D">
      <w:pPr>
        <w:pStyle w:val="Ttulo3"/>
        <w:shd w:val="clear" w:color="auto" w:fill="FFFFFF"/>
        <w:spacing w:before="72" w:beforeAutospacing="0" w:after="0" w:afterAutospacing="0"/>
        <w:ind w:firstLine="708"/>
        <w:rPr>
          <w:rFonts w:asciiTheme="minorHAnsi" w:hAnsiTheme="minorHAnsi" w:cs="Arial"/>
          <w:b w:val="0"/>
          <w:sz w:val="24"/>
          <w:szCs w:val="24"/>
        </w:rPr>
      </w:pPr>
    </w:p>
    <w:p w:rsidR="0055265C" w:rsidRDefault="0055265C" w:rsidP="0023446D">
      <w:pPr>
        <w:pStyle w:val="Ttulo3"/>
        <w:shd w:val="clear" w:color="auto" w:fill="FFFFFF"/>
        <w:spacing w:before="72" w:beforeAutospacing="0" w:after="0" w:afterAutospacing="0"/>
        <w:ind w:firstLine="708"/>
        <w:rPr>
          <w:rFonts w:asciiTheme="minorHAnsi" w:hAnsiTheme="minorHAnsi" w:cs="Arial"/>
          <w:b w:val="0"/>
          <w:sz w:val="24"/>
          <w:szCs w:val="24"/>
        </w:rPr>
      </w:pPr>
    </w:p>
    <w:p w:rsidR="0055265C" w:rsidRDefault="0055265C" w:rsidP="0023446D">
      <w:pPr>
        <w:pStyle w:val="Ttulo3"/>
        <w:shd w:val="clear" w:color="auto" w:fill="FFFFFF"/>
        <w:spacing w:before="72" w:beforeAutospacing="0" w:after="0" w:afterAutospacing="0"/>
        <w:ind w:firstLine="708"/>
        <w:rPr>
          <w:rFonts w:asciiTheme="minorHAnsi" w:hAnsiTheme="minorHAnsi" w:cs="Arial"/>
          <w:b w:val="0"/>
          <w:sz w:val="24"/>
          <w:szCs w:val="24"/>
        </w:rPr>
      </w:pPr>
    </w:p>
    <w:p w:rsidR="0055265C" w:rsidRDefault="0055265C" w:rsidP="0023446D">
      <w:pPr>
        <w:pStyle w:val="Ttulo3"/>
        <w:shd w:val="clear" w:color="auto" w:fill="FFFFFF"/>
        <w:spacing w:before="72" w:beforeAutospacing="0" w:after="0" w:afterAutospacing="0"/>
        <w:ind w:firstLine="708"/>
        <w:rPr>
          <w:rFonts w:asciiTheme="minorHAnsi" w:hAnsiTheme="minorHAnsi" w:cs="Arial"/>
          <w:b w:val="0"/>
          <w:sz w:val="24"/>
          <w:szCs w:val="24"/>
        </w:rPr>
      </w:pPr>
    </w:p>
    <w:p w:rsidR="0055265C" w:rsidRDefault="0023446D" w:rsidP="0023446D">
      <w:pPr>
        <w:pStyle w:val="Ttulo3"/>
        <w:shd w:val="clear" w:color="auto" w:fill="FFFFFF"/>
        <w:spacing w:before="72" w:beforeAutospacing="0" w:after="0" w:afterAutospacing="0"/>
        <w:ind w:firstLine="708"/>
        <w:rPr>
          <w:rFonts w:asciiTheme="minorHAnsi" w:hAnsiTheme="minorHAnsi" w:cs="Arial"/>
          <w:b w:val="0"/>
          <w:sz w:val="24"/>
          <w:szCs w:val="24"/>
        </w:rPr>
      </w:pPr>
      <w:r>
        <w:rPr>
          <w:rFonts w:asciiTheme="minorHAnsi" w:hAnsiTheme="minorHAnsi" w:cs="Arial"/>
          <w:b w:val="0"/>
          <w:sz w:val="24"/>
          <w:szCs w:val="24"/>
        </w:rPr>
        <w:lastRenderedPageBreak/>
        <w:t>Tipos</w:t>
      </w:r>
      <w:r w:rsidR="0055265C">
        <w:rPr>
          <w:rFonts w:asciiTheme="minorHAnsi" w:hAnsiTheme="minorHAnsi" w:cs="Arial"/>
          <w:b w:val="0"/>
          <w:sz w:val="24"/>
          <w:szCs w:val="24"/>
        </w:rPr>
        <w:t xml:space="preserve"> de SSD</w:t>
      </w:r>
      <w:r>
        <w:rPr>
          <w:rFonts w:asciiTheme="minorHAnsi" w:hAnsiTheme="minorHAnsi" w:cs="Arial"/>
          <w:b w:val="0"/>
          <w:sz w:val="24"/>
          <w:szCs w:val="24"/>
        </w:rPr>
        <w:t>:</w:t>
      </w:r>
      <w:r w:rsidR="0055265C">
        <w:rPr>
          <w:rFonts w:asciiTheme="minorHAnsi" w:hAnsiTheme="minorHAnsi" w:cs="Arial"/>
          <w:b w:val="0"/>
          <w:sz w:val="24"/>
          <w:szCs w:val="24"/>
        </w:rPr>
        <w:t xml:space="preserve"> Basicamente existem dois tipos de SSD. </w:t>
      </w:r>
    </w:p>
    <w:p w:rsidR="0023446D" w:rsidRDefault="0055265C" w:rsidP="0023446D">
      <w:pPr>
        <w:pStyle w:val="Ttulo3"/>
        <w:shd w:val="clear" w:color="auto" w:fill="FFFFFF"/>
        <w:spacing w:before="72" w:beforeAutospacing="0" w:after="0" w:afterAutospacing="0"/>
        <w:ind w:firstLine="708"/>
        <w:rPr>
          <w:rFonts w:asciiTheme="minorHAnsi" w:hAnsiTheme="minorHAnsi" w:cs="Arial"/>
          <w:b w:val="0"/>
          <w:sz w:val="24"/>
          <w:szCs w:val="24"/>
        </w:rPr>
      </w:pPr>
      <w:r>
        <w:rPr>
          <w:rFonts w:asciiTheme="minorHAnsi" w:hAnsiTheme="minorHAnsi" w:cs="Arial"/>
          <w:b w:val="0"/>
          <w:sz w:val="24"/>
          <w:szCs w:val="24"/>
        </w:rPr>
        <w:t>SSD PCI Express: São conectados nas entradas PCI do computador, da mesma forma que uma placa de vídeo.</w:t>
      </w:r>
    </w:p>
    <w:p w:rsidR="0055265C" w:rsidRDefault="0055265C" w:rsidP="0023446D">
      <w:pPr>
        <w:pStyle w:val="Ttulo3"/>
        <w:shd w:val="clear" w:color="auto" w:fill="FFFFFF"/>
        <w:spacing w:before="72" w:beforeAutospacing="0" w:after="0" w:afterAutospacing="0"/>
        <w:ind w:firstLine="708"/>
        <w:rPr>
          <w:rFonts w:asciiTheme="minorHAnsi" w:hAnsiTheme="minorHAnsi" w:cs="Arial"/>
          <w:b w:val="0"/>
          <w:sz w:val="24"/>
          <w:szCs w:val="24"/>
        </w:rPr>
      </w:pPr>
    </w:p>
    <w:p w:rsidR="0055265C" w:rsidRPr="0023446D" w:rsidRDefault="0055265C" w:rsidP="0023446D">
      <w:pPr>
        <w:pStyle w:val="Ttulo3"/>
        <w:shd w:val="clear" w:color="auto" w:fill="FFFFFF"/>
        <w:spacing w:before="72" w:beforeAutospacing="0" w:after="0" w:afterAutospacing="0"/>
        <w:ind w:firstLine="708"/>
        <w:rPr>
          <w:rFonts w:asciiTheme="minorHAnsi" w:hAnsiTheme="minorHAnsi" w:cs="Arial"/>
          <w:b w:val="0"/>
          <w:sz w:val="24"/>
          <w:szCs w:val="24"/>
        </w:rPr>
      </w:pPr>
      <w:r>
        <w:rPr>
          <w:noProof/>
        </w:rPr>
        <w:drawing>
          <wp:inline distT="0" distB="0" distL="0" distR="0" wp14:anchorId="1DF50896" wp14:editId="669A0197">
            <wp:extent cx="3093616" cy="21145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84" cy="2123414"/>
                    </a:xfrm>
                    <a:prstGeom prst="rect">
                      <a:avLst/>
                    </a:prstGeom>
                  </pic:spPr>
                </pic:pic>
              </a:graphicData>
            </a:graphic>
          </wp:inline>
        </w:drawing>
      </w:r>
    </w:p>
    <w:p w:rsidR="0023446D" w:rsidRPr="0023446D" w:rsidRDefault="0023446D" w:rsidP="0023446D">
      <w:pPr>
        <w:shd w:val="clear" w:color="auto" w:fill="FFFFFF"/>
        <w:spacing w:before="72" w:after="0" w:line="240" w:lineRule="auto"/>
        <w:outlineLvl w:val="2"/>
        <w:rPr>
          <w:rFonts w:eastAsia="Times New Roman" w:cs="Arial"/>
          <w:bCs/>
          <w:sz w:val="24"/>
          <w:szCs w:val="24"/>
          <w:lang w:eastAsia="pt-BR"/>
        </w:rPr>
      </w:pPr>
    </w:p>
    <w:p w:rsidR="0055265C" w:rsidRDefault="0055265C">
      <w:pPr>
        <w:rPr>
          <w:sz w:val="24"/>
          <w:szCs w:val="24"/>
        </w:rPr>
      </w:pPr>
      <w:r>
        <w:rPr>
          <w:sz w:val="24"/>
          <w:szCs w:val="24"/>
        </w:rPr>
        <w:tab/>
        <w:t>SSD SATA: São conectados via cabo SATA assim como os Discos Rígidos.</w:t>
      </w:r>
    </w:p>
    <w:p w:rsidR="0023446D" w:rsidRDefault="0055265C" w:rsidP="0055265C">
      <w:pPr>
        <w:ind w:firstLine="708"/>
        <w:rPr>
          <w:sz w:val="24"/>
          <w:szCs w:val="24"/>
        </w:rPr>
      </w:pPr>
      <w:r>
        <w:rPr>
          <w:noProof/>
        </w:rPr>
        <w:drawing>
          <wp:inline distT="0" distB="0" distL="0" distR="0" wp14:anchorId="476B2763" wp14:editId="244FD533">
            <wp:extent cx="2924175" cy="204692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8836" cy="2050186"/>
                    </a:xfrm>
                    <a:prstGeom prst="rect">
                      <a:avLst/>
                    </a:prstGeom>
                  </pic:spPr>
                </pic:pic>
              </a:graphicData>
            </a:graphic>
          </wp:inline>
        </w:drawing>
      </w:r>
      <w:r>
        <w:rPr>
          <w:sz w:val="24"/>
          <w:szCs w:val="24"/>
        </w:rPr>
        <w:t xml:space="preserve"> </w:t>
      </w:r>
    </w:p>
    <w:p w:rsidR="0055265C" w:rsidRPr="00E03203" w:rsidRDefault="0055265C" w:rsidP="0055265C">
      <w:pPr>
        <w:pStyle w:val="NormalWeb"/>
        <w:shd w:val="clear" w:color="auto" w:fill="FFFFFF"/>
        <w:spacing w:line="395" w:lineRule="atLeast"/>
        <w:rPr>
          <w:rFonts w:asciiTheme="minorHAnsi" w:hAnsiTheme="minorHAnsi" w:cs="Arial"/>
          <w:szCs w:val="26"/>
        </w:rPr>
      </w:pPr>
      <w:r w:rsidRPr="00E03203">
        <w:rPr>
          <w:rFonts w:asciiTheme="minorHAnsi" w:hAnsiTheme="minorHAnsi"/>
        </w:rPr>
        <w:t>Funcionamento:</w:t>
      </w:r>
      <w:r w:rsidRPr="0055265C">
        <w:rPr>
          <w:rFonts w:ascii="Arial" w:hAnsi="Arial" w:cs="Arial"/>
          <w:color w:val="555555"/>
          <w:sz w:val="26"/>
          <w:szCs w:val="26"/>
        </w:rPr>
        <w:t xml:space="preserve"> </w:t>
      </w:r>
      <w:r w:rsidRPr="00E03203">
        <w:rPr>
          <w:rFonts w:asciiTheme="minorHAnsi" w:hAnsiTheme="minorHAnsi" w:cs="Arial"/>
          <w:szCs w:val="26"/>
        </w:rPr>
        <w:t xml:space="preserve">Os </w:t>
      </w:r>
      <w:proofErr w:type="spellStart"/>
      <w:r w:rsidRPr="00E03203">
        <w:rPr>
          <w:rFonts w:asciiTheme="minorHAnsi" w:hAnsiTheme="minorHAnsi" w:cs="Arial"/>
          <w:szCs w:val="26"/>
        </w:rPr>
        <w:t>SSDs</w:t>
      </w:r>
      <w:proofErr w:type="spellEnd"/>
      <w:r w:rsidRPr="00E03203">
        <w:rPr>
          <w:rFonts w:asciiTheme="minorHAnsi" w:hAnsiTheme="minorHAnsi" w:cs="Arial"/>
          <w:szCs w:val="26"/>
        </w:rPr>
        <w:t xml:space="preserve"> mais comuns no mercado possue</w:t>
      </w:r>
      <w:r w:rsidR="00E03203">
        <w:rPr>
          <w:rFonts w:asciiTheme="minorHAnsi" w:hAnsiTheme="minorHAnsi" w:cs="Arial"/>
          <w:szCs w:val="26"/>
        </w:rPr>
        <w:t>m dois componentes fundamentais,</w:t>
      </w:r>
      <w:r w:rsidRPr="00E03203">
        <w:rPr>
          <w:rFonts w:asciiTheme="minorHAnsi" w:hAnsiTheme="minorHAnsi" w:cs="Arial"/>
          <w:szCs w:val="26"/>
        </w:rPr>
        <w:t xml:space="preserve"> a memória flash e o controlador.</w:t>
      </w:r>
      <w:bookmarkStart w:id="0" w:name="_GoBack"/>
      <w:bookmarkEnd w:id="0"/>
    </w:p>
    <w:p w:rsidR="0055265C" w:rsidRPr="00E03203" w:rsidRDefault="0055265C" w:rsidP="00E03203">
      <w:pPr>
        <w:pStyle w:val="NormalWeb"/>
        <w:shd w:val="clear" w:color="auto" w:fill="FFFFFF"/>
        <w:spacing w:line="395" w:lineRule="atLeast"/>
        <w:ind w:firstLine="708"/>
        <w:rPr>
          <w:rFonts w:asciiTheme="minorHAnsi" w:hAnsiTheme="minorHAnsi" w:cs="Arial"/>
          <w:szCs w:val="26"/>
        </w:rPr>
      </w:pPr>
      <w:r w:rsidRPr="00E03203">
        <w:rPr>
          <w:rFonts w:asciiTheme="minorHAnsi" w:hAnsiTheme="minorHAnsi" w:cs="Arial"/>
          <w:szCs w:val="26"/>
        </w:rPr>
        <w:t>A memória flash guarda todos os arquivos e, diferente dos discos magnéticos dos HDs, não necessita de partes móveis ou motores para funcionar. Todas as operações são feitas eletricamente, tornando as operações de leitura e escrita mais rápidas, além de deixar o drive mais silencioso e resistente a vibrações e quedas.</w:t>
      </w:r>
    </w:p>
    <w:p w:rsidR="0055265C" w:rsidRPr="00E03203" w:rsidRDefault="0055265C" w:rsidP="00E03203">
      <w:pPr>
        <w:pStyle w:val="NormalWeb"/>
        <w:shd w:val="clear" w:color="auto" w:fill="FFFFFF"/>
        <w:spacing w:line="395" w:lineRule="atLeast"/>
        <w:ind w:firstLine="708"/>
        <w:rPr>
          <w:rFonts w:asciiTheme="minorHAnsi" w:hAnsiTheme="minorHAnsi" w:cs="Arial"/>
          <w:szCs w:val="26"/>
        </w:rPr>
      </w:pPr>
      <w:r w:rsidRPr="00E03203">
        <w:rPr>
          <w:rFonts w:asciiTheme="minorHAnsi" w:hAnsiTheme="minorHAnsi" w:cs="Arial"/>
          <w:szCs w:val="26"/>
        </w:rPr>
        <w:t xml:space="preserve">O controlador gerencia a troca de dados entre o computador e a memória flash. Formado por um processador que executa diversas tarefas no drive, é um dos principais responsáveis pela performance de um SSD. </w:t>
      </w:r>
    </w:p>
    <w:p w:rsidR="0055265C" w:rsidRPr="00B5351B" w:rsidRDefault="0055265C" w:rsidP="0055265C">
      <w:pPr>
        <w:ind w:firstLine="708"/>
        <w:rPr>
          <w:sz w:val="24"/>
          <w:szCs w:val="24"/>
        </w:rPr>
      </w:pPr>
    </w:p>
    <w:sectPr w:rsidR="0055265C" w:rsidRPr="00B53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FEE"/>
    <w:rsid w:val="000C2A11"/>
    <w:rsid w:val="00182682"/>
    <w:rsid w:val="001F6216"/>
    <w:rsid w:val="0023446D"/>
    <w:rsid w:val="00267E8C"/>
    <w:rsid w:val="004655C4"/>
    <w:rsid w:val="00474CFC"/>
    <w:rsid w:val="0055265C"/>
    <w:rsid w:val="00904910"/>
    <w:rsid w:val="00B5351B"/>
    <w:rsid w:val="00D33DF7"/>
    <w:rsid w:val="00E03203"/>
    <w:rsid w:val="00FA7F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8348"/>
  <w15:chartTrackingRefBased/>
  <w15:docId w15:val="{722AA86A-3A95-4E6F-8E85-484CC61B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har"/>
    <w:uiPriority w:val="9"/>
    <w:qFormat/>
    <w:rsid w:val="0023446D"/>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4655C4"/>
    <w:rPr>
      <w:color w:val="0000FF"/>
      <w:u w:val="single"/>
    </w:rPr>
  </w:style>
  <w:style w:type="character" w:customStyle="1" w:styleId="Ttulo3Char">
    <w:name w:val="Título 3 Char"/>
    <w:basedOn w:val="Fontepargpadro"/>
    <w:link w:val="Ttulo3"/>
    <w:uiPriority w:val="9"/>
    <w:rsid w:val="0023446D"/>
    <w:rPr>
      <w:rFonts w:ascii="Times New Roman" w:eastAsia="Times New Roman" w:hAnsi="Times New Roman" w:cs="Times New Roman"/>
      <w:b/>
      <w:bCs/>
      <w:sz w:val="27"/>
      <w:szCs w:val="27"/>
      <w:lang w:eastAsia="pt-BR"/>
    </w:rPr>
  </w:style>
  <w:style w:type="character" w:customStyle="1" w:styleId="mw-headline">
    <w:name w:val="mw-headline"/>
    <w:basedOn w:val="Fontepargpadro"/>
    <w:rsid w:val="0023446D"/>
  </w:style>
  <w:style w:type="character" w:customStyle="1" w:styleId="mw-editsection">
    <w:name w:val="mw-editsection"/>
    <w:basedOn w:val="Fontepargpadro"/>
    <w:rsid w:val="0023446D"/>
  </w:style>
  <w:style w:type="character" w:customStyle="1" w:styleId="mw-editsection-bracket">
    <w:name w:val="mw-editsection-bracket"/>
    <w:basedOn w:val="Fontepargpadro"/>
    <w:rsid w:val="0023446D"/>
  </w:style>
  <w:style w:type="character" w:customStyle="1" w:styleId="mw-editsection-divider">
    <w:name w:val="mw-editsection-divider"/>
    <w:basedOn w:val="Fontepargpadro"/>
    <w:rsid w:val="0023446D"/>
  </w:style>
  <w:style w:type="paragraph" w:styleId="NormalWeb">
    <w:name w:val="Normal (Web)"/>
    <w:basedOn w:val="Normal"/>
    <w:uiPriority w:val="99"/>
    <w:semiHidden/>
    <w:unhideWhenUsed/>
    <w:rsid w:val="0023446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352647">
      <w:bodyDiv w:val="1"/>
      <w:marLeft w:val="0"/>
      <w:marRight w:val="0"/>
      <w:marTop w:val="0"/>
      <w:marBottom w:val="0"/>
      <w:divBdr>
        <w:top w:val="none" w:sz="0" w:space="0" w:color="auto"/>
        <w:left w:val="none" w:sz="0" w:space="0" w:color="auto"/>
        <w:bottom w:val="none" w:sz="0" w:space="0" w:color="auto"/>
        <w:right w:val="none" w:sz="0" w:space="0" w:color="auto"/>
      </w:divBdr>
    </w:div>
    <w:div w:id="354505158">
      <w:bodyDiv w:val="1"/>
      <w:marLeft w:val="0"/>
      <w:marRight w:val="0"/>
      <w:marTop w:val="0"/>
      <w:marBottom w:val="0"/>
      <w:divBdr>
        <w:top w:val="none" w:sz="0" w:space="0" w:color="auto"/>
        <w:left w:val="none" w:sz="0" w:space="0" w:color="auto"/>
        <w:bottom w:val="none" w:sz="0" w:space="0" w:color="auto"/>
        <w:right w:val="none" w:sz="0" w:space="0" w:color="auto"/>
      </w:divBdr>
    </w:div>
    <w:div w:id="800804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Infravermelho" TargetMode="External"/><Relationship Id="rId13" Type="http://schemas.openxmlformats.org/officeDocument/2006/relationships/image" Target="media/image3.png"/><Relationship Id="rId18" Type="http://schemas.openxmlformats.org/officeDocument/2006/relationships/hyperlink" Target="https://pt.wikipedia.org/wiki/Semicondutor"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pt.wikipedia.org/wiki/DVD" TargetMode="External"/><Relationship Id="rId7" Type="http://schemas.openxmlformats.org/officeDocument/2006/relationships/hyperlink" Target="https://pt.wikipedia.org/wiki/Laser" TargetMode="External"/><Relationship Id="rId12" Type="http://schemas.openxmlformats.org/officeDocument/2006/relationships/hyperlink" Target="https://pt.wikipedia.org/wiki/Blu-ray" TargetMode="External"/><Relationship Id="rId17" Type="http://schemas.openxmlformats.org/officeDocument/2006/relationships/hyperlink" Target="https://pt.wikipedia.org/wiki/Circuito_integrado"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pt.wikipedia.org/wiki/CD" TargetMode="External"/><Relationship Id="rId1" Type="http://schemas.openxmlformats.org/officeDocument/2006/relationships/styles" Target="styles.xml"/><Relationship Id="rId6" Type="http://schemas.openxmlformats.org/officeDocument/2006/relationships/hyperlink" Target="https://pt.wikipedia.org/wiki/CD" TargetMode="External"/><Relationship Id="rId11" Type="http://schemas.openxmlformats.org/officeDocument/2006/relationships/hyperlink" Target="https://pt.wikipedia.org/wiki/V%C3%ADdeo_de_alta_defini%C3%A7%C3%A3o"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pt.wikipedia.org/wiki/Informa%C3%A7%C3%A3o" TargetMode="External"/><Relationship Id="rId23"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pt.wikipedia.org/wiki/HD" TargetMode="External"/><Relationship Id="rId4" Type="http://schemas.openxmlformats.org/officeDocument/2006/relationships/hyperlink" Target="https://pt.wikipedia.org/wiki/Terabyte" TargetMode="External"/><Relationship Id="rId9" Type="http://schemas.openxmlformats.org/officeDocument/2006/relationships/hyperlink" Target="https://pt.wikipedia.org/wiki/Cristal" TargetMode="External"/><Relationship Id="rId14" Type="http://schemas.openxmlformats.org/officeDocument/2006/relationships/hyperlink" Target="https://pt.wikipedia.org/wiki/Laser" TargetMode="External"/><Relationship Id="rId22" Type="http://schemas.openxmlformats.org/officeDocument/2006/relationships/hyperlink" Target="https://pt.wikipedia.org/wiki/Mem%C3%B3ria_flash"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908</Words>
  <Characters>4905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Rambo</dc:creator>
  <cp:keywords/>
  <dc:description/>
  <cp:lastModifiedBy>Rambo</cp:lastModifiedBy>
  <cp:revision>3</cp:revision>
  <dcterms:created xsi:type="dcterms:W3CDTF">2017-09-20T22:51:00Z</dcterms:created>
  <dcterms:modified xsi:type="dcterms:W3CDTF">2017-09-21T00:41:00Z</dcterms:modified>
</cp:coreProperties>
</file>