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B4" w:rsidRPr="00177FE7" w:rsidRDefault="00293258">
      <w:pPr>
        <w:rPr>
          <w:sz w:val="32"/>
        </w:rPr>
      </w:pPr>
      <w:r w:rsidRPr="00177FE7">
        <w:rPr>
          <w:sz w:val="32"/>
        </w:rPr>
        <w:t>Levantamentos de Requisitos</w:t>
      </w:r>
    </w:p>
    <w:p w:rsidR="00293258" w:rsidRDefault="00293258">
      <w:pPr>
        <w:rPr>
          <w:sz w:val="28"/>
        </w:rPr>
      </w:pPr>
      <w:r w:rsidRPr="00293258">
        <w:rPr>
          <w:sz w:val="28"/>
        </w:rPr>
        <w:t>Requisitos Normais:</w:t>
      </w:r>
    </w:p>
    <w:p w:rsidR="00293258" w:rsidRDefault="00293258" w:rsidP="00293258">
      <w:pPr>
        <w:pStyle w:val="PargrafodaLista"/>
        <w:numPr>
          <w:ilvl w:val="0"/>
          <w:numId w:val="1"/>
        </w:numPr>
        <w:rPr>
          <w:sz w:val="24"/>
        </w:rPr>
      </w:pPr>
      <w:r w:rsidRPr="00293258">
        <w:rPr>
          <w:sz w:val="24"/>
        </w:rPr>
        <w:t>Efetuar Venda</w:t>
      </w:r>
      <w:r>
        <w:rPr>
          <w:sz w:val="24"/>
        </w:rPr>
        <w:t>:</w:t>
      </w:r>
      <w:r w:rsidR="0088565A">
        <w:rPr>
          <w:sz w:val="24"/>
        </w:rPr>
        <w:t xml:space="preserve"> Funcionário seleciona o Produto e </w:t>
      </w:r>
      <w:r w:rsidR="00904511">
        <w:rPr>
          <w:sz w:val="24"/>
        </w:rPr>
        <w:t>registra a venda</w:t>
      </w:r>
      <w:r w:rsidR="0088565A">
        <w:rPr>
          <w:sz w:val="24"/>
        </w:rPr>
        <w:t>, conseque</w:t>
      </w:r>
      <w:r w:rsidR="00904511">
        <w:rPr>
          <w:sz w:val="24"/>
        </w:rPr>
        <w:t>ntemente esse produto tem seu estoque diminuído</w:t>
      </w:r>
      <w:r w:rsidR="0088565A">
        <w:rPr>
          <w:sz w:val="24"/>
        </w:rPr>
        <w:t>.</w:t>
      </w:r>
    </w:p>
    <w:p w:rsidR="00293258" w:rsidRDefault="00293258" w:rsidP="002932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Cliente:</w:t>
      </w:r>
      <w:r w:rsidR="0088565A">
        <w:rPr>
          <w:sz w:val="24"/>
        </w:rPr>
        <w:t xml:space="preserve"> Funcionário cadastra o Cliente.</w:t>
      </w:r>
    </w:p>
    <w:p w:rsidR="00293258" w:rsidRDefault="00293258" w:rsidP="002932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Produto:</w:t>
      </w:r>
      <w:r w:rsidR="0088565A">
        <w:rPr>
          <w:sz w:val="24"/>
        </w:rPr>
        <w:t xml:space="preserve"> Funcionário cadastra um Novo produto para ser vendido.</w:t>
      </w:r>
    </w:p>
    <w:p w:rsidR="00293258" w:rsidRDefault="00293258" w:rsidP="002932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Cadastrar Funcionário:</w:t>
      </w:r>
      <w:r w:rsidR="00904511">
        <w:rPr>
          <w:sz w:val="24"/>
        </w:rPr>
        <w:t xml:space="preserve"> Gerente Cadastra um novo Funcionário</w:t>
      </w:r>
      <w:r w:rsidR="0088565A">
        <w:rPr>
          <w:sz w:val="24"/>
        </w:rPr>
        <w:t>.</w:t>
      </w:r>
    </w:p>
    <w:p w:rsidR="00293258" w:rsidRPr="00293258" w:rsidRDefault="00293258" w:rsidP="002932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Remover Produto:</w:t>
      </w:r>
      <w:r w:rsidR="0088565A">
        <w:rPr>
          <w:sz w:val="24"/>
        </w:rPr>
        <w:t xml:space="preserve"> Funcionário remove um Produto que estava cadastrado.</w:t>
      </w:r>
    </w:p>
    <w:p w:rsidR="00293258" w:rsidRDefault="00293258">
      <w:pPr>
        <w:rPr>
          <w:sz w:val="28"/>
        </w:rPr>
      </w:pPr>
      <w:r w:rsidRPr="00293258">
        <w:rPr>
          <w:sz w:val="28"/>
        </w:rPr>
        <w:t>Requisitos Esperados:</w:t>
      </w:r>
    </w:p>
    <w:p w:rsidR="0088565A" w:rsidRDefault="00904511" w:rsidP="0088565A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Listar Produtos: exibe os Produtos cadastrados</w:t>
      </w:r>
      <w:r w:rsidR="0088565A">
        <w:rPr>
          <w:sz w:val="24"/>
        </w:rPr>
        <w:t>.</w:t>
      </w:r>
    </w:p>
    <w:p w:rsidR="00904511" w:rsidRDefault="00904511" w:rsidP="0088565A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Listar Funcionários: exibe os Funcionários cadastrados.</w:t>
      </w:r>
    </w:p>
    <w:p w:rsidR="00904511" w:rsidRDefault="00904511" w:rsidP="0088565A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Listar Clientes: exibe os Clientes cadastrados.</w:t>
      </w:r>
    </w:p>
    <w:p w:rsidR="0088565A" w:rsidRDefault="00293258" w:rsidP="0088565A">
      <w:pPr>
        <w:rPr>
          <w:sz w:val="28"/>
        </w:rPr>
      </w:pPr>
      <w:r w:rsidRPr="00293258">
        <w:rPr>
          <w:sz w:val="28"/>
        </w:rPr>
        <w:t>Requisitos Diferenciais:</w:t>
      </w:r>
    </w:p>
    <w:p w:rsidR="0010044C" w:rsidRPr="0010044C" w:rsidRDefault="00904511" w:rsidP="0010044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Armazenamento do histórico de vendas de Produtos feitos por cada Funcionário e realiza o cálculo do seu salário somado com a comissão da venda.</w:t>
      </w:r>
    </w:p>
    <w:p w:rsidR="0088565A" w:rsidRDefault="0088565A" w:rsidP="0088565A">
      <w:pPr>
        <w:rPr>
          <w:sz w:val="28"/>
        </w:rPr>
      </w:pPr>
      <w:r>
        <w:rPr>
          <w:sz w:val="28"/>
        </w:rPr>
        <w:t xml:space="preserve">Requisitos Funcionais: </w:t>
      </w:r>
    </w:p>
    <w:p w:rsidR="0088565A" w:rsidRDefault="0088565A" w:rsidP="0088565A">
      <w:pPr>
        <w:ind w:firstLine="708"/>
        <w:rPr>
          <w:sz w:val="28"/>
        </w:rPr>
      </w:pPr>
      <w:r w:rsidRPr="00293258">
        <w:rPr>
          <w:sz w:val="24"/>
        </w:rPr>
        <w:t>Efetuar Venda</w:t>
      </w:r>
      <w:r>
        <w:rPr>
          <w:sz w:val="24"/>
        </w:rPr>
        <w:t>, Cadastrar Cliente</w:t>
      </w:r>
      <w:r w:rsidR="00D03585">
        <w:rPr>
          <w:sz w:val="24"/>
        </w:rPr>
        <w:t>, Cadastrar Produto, Cadastr</w:t>
      </w:r>
      <w:r w:rsidR="00CF0904">
        <w:rPr>
          <w:sz w:val="24"/>
        </w:rPr>
        <w:t>ar Funcionário, Remover Produto, Remover Funcionário, Mostrar Produtos, Mostrar Clientes, Mostrar Funcionários.</w:t>
      </w:r>
    </w:p>
    <w:p w:rsidR="0088565A" w:rsidRDefault="0088565A" w:rsidP="0088565A">
      <w:pPr>
        <w:rPr>
          <w:sz w:val="24"/>
        </w:rPr>
      </w:pPr>
      <w:r>
        <w:rPr>
          <w:sz w:val="28"/>
        </w:rPr>
        <w:t>Requisitos Não-Funcionais:</w:t>
      </w:r>
      <w:r w:rsidRPr="0088565A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88565A" w:rsidRPr="0010044C" w:rsidRDefault="00CF0904" w:rsidP="0088565A">
      <w:pPr>
        <w:ind w:firstLine="708"/>
        <w:rPr>
          <w:sz w:val="28"/>
          <w:u w:val="single"/>
        </w:rPr>
      </w:pPr>
      <w:r>
        <w:rPr>
          <w:sz w:val="24"/>
        </w:rPr>
        <w:t>Autenticação dos dados inseridos nos formulários, Garantia de clientes/produtos/funcionários existentes na hora da remoção, Garantia de produtos/funcionários existentes na hora da venda.</w:t>
      </w:r>
    </w:p>
    <w:p w:rsidR="0088565A" w:rsidRDefault="0088565A" w:rsidP="0088565A">
      <w:pPr>
        <w:rPr>
          <w:sz w:val="28"/>
        </w:rPr>
      </w:pPr>
    </w:p>
    <w:p w:rsidR="00177FE7" w:rsidRDefault="00177FE7" w:rsidP="0088565A">
      <w:pPr>
        <w:rPr>
          <w:sz w:val="32"/>
        </w:rPr>
      </w:pPr>
      <w:r w:rsidRPr="00177FE7">
        <w:rPr>
          <w:sz w:val="32"/>
        </w:rPr>
        <w:lastRenderedPageBreak/>
        <w:t>Caso de Uso</w:t>
      </w:r>
      <w:r>
        <w:rPr>
          <w:noProof/>
          <w:sz w:val="32"/>
        </w:rPr>
        <w:drawing>
          <wp:inline distT="0" distB="0" distL="0" distR="0">
            <wp:extent cx="5400675" cy="3314700"/>
            <wp:effectExtent l="0" t="0" r="9525" b="0"/>
            <wp:docPr id="1" name="Imagem 1" descr="C:\Users\mathe\AppData\Local\Microsoft\Windows\INetCache\Content.Word\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CasoDeU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E7" w:rsidRDefault="00177FE7" w:rsidP="0088565A">
      <w:pPr>
        <w:rPr>
          <w:sz w:val="32"/>
        </w:rPr>
      </w:pPr>
      <w:r>
        <w:rPr>
          <w:sz w:val="32"/>
        </w:rPr>
        <w:t>Descrição dos Casos de Uso</w:t>
      </w:r>
    </w:p>
    <w:p w:rsidR="00177FE7" w:rsidRPr="00102091" w:rsidRDefault="00177FE7" w:rsidP="0088565A">
      <w:pPr>
        <w:rPr>
          <w:color w:val="FF0000"/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Cadastrar Cliente.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o Cadastro de Clientes, tanto o Gerente e o</w:t>
      </w:r>
      <w:r w:rsidR="00CF0904">
        <w:rPr>
          <w:sz w:val="24"/>
        </w:rPr>
        <w:t xml:space="preserve"> Vendedor</w:t>
      </w:r>
      <w:r>
        <w:rPr>
          <w:sz w:val="24"/>
        </w:rPr>
        <w:t xml:space="preserve"> podem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 xml:space="preserve">: </w:t>
      </w:r>
      <w:r w:rsidR="00703DC9">
        <w:rPr>
          <w:sz w:val="24"/>
        </w:rPr>
        <w:t>S</w:t>
      </w:r>
      <w:r w:rsidR="00F2657A">
        <w:rPr>
          <w:sz w:val="24"/>
        </w:rPr>
        <w:t>er um Funcionário cadastrado</w:t>
      </w:r>
      <w:r w:rsidR="00703DC9">
        <w:rPr>
          <w:sz w:val="24"/>
        </w:rPr>
        <w:t xml:space="preserve"> e autenticado.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 Caso as informações estejam corretas, o Clie</w:t>
      </w:r>
      <w:r w:rsidR="00703DC9">
        <w:rPr>
          <w:sz w:val="24"/>
        </w:rPr>
        <w:t>nte será cadastrado com sucesso, caso as informações estiverem incorretas, exibe mensagem de erro.</w:t>
      </w:r>
    </w:p>
    <w:p w:rsidR="00177FE7" w:rsidRPr="00703DC9" w:rsidRDefault="00177FE7" w:rsidP="0088565A">
      <w:pPr>
        <w:rPr>
          <w:color w:val="FF0000"/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Cadastrar Produto.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o Cadastro um Produto, tanto o Gerente e o</w:t>
      </w:r>
      <w:r w:rsidR="00CF0904">
        <w:rPr>
          <w:sz w:val="24"/>
        </w:rPr>
        <w:t xml:space="preserve"> Vendedor</w:t>
      </w:r>
      <w:r>
        <w:rPr>
          <w:sz w:val="24"/>
        </w:rPr>
        <w:t xml:space="preserve"> podem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>:</w:t>
      </w:r>
      <w:r w:rsidRPr="00177FE7">
        <w:rPr>
          <w:sz w:val="24"/>
        </w:rPr>
        <w:t xml:space="preserve"> </w:t>
      </w:r>
      <w:r w:rsidR="00703DC9">
        <w:rPr>
          <w:sz w:val="24"/>
        </w:rPr>
        <w:t>S</w:t>
      </w:r>
      <w:r w:rsidR="00F2657A">
        <w:rPr>
          <w:sz w:val="24"/>
        </w:rPr>
        <w:t>er um Funcionário cadastrado</w:t>
      </w:r>
      <w:r w:rsidR="00703DC9">
        <w:rPr>
          <w:sz w:val="24"/>
        </w:rPr>
        <w:t xml:space="preserve"> e autenticado.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</w:t>
      </w:r>
      <w:r w:rsidRPr="00177FE7">
        <w:rPr>
          <w:sz w:val="24"/>
        </w:rPr>
        <w:t xml:space="preserve"> </w:t>
      </w:r>
      <w:r>
        <w:rPr>
          <w:sz w:val="24"/>
        </w:rPr>
        <w:t>Caso as informações estejam corretas, o Prod</w:t>
      </w:r>
      <w:r w:rsidR="00703DC9">
        <w:rPr>
          <w:sz w:val="24"/>
        </w:rPr>
        <w:t>uto será cadastrado com sucesso, caso as informações estiverem incorretas, exibe mensagem de erro.</w:t>
      </w:r>
    </w:p>
    <w:p w:rsidR="00703DC9" w:rsidRPr="00102091" w:rsidRDefault="00177FE7" w:rsidP="00703DC9">
      <w:pPr>
        <w:rPr>
          <w:color w:val="FF0000"/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Cadastrar Funcionário.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o Cadastro novos Funcionários, somente o Gerente pode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>:</w:t>
      </w:r>
      <w:r w:rsidRPr="00177FE7">
        <w:rPr>
          <w:sz w:val="24"/>
        </w:rPr>
        <w:t xml:space="preserve"> </w:t>
      </w:r>
      <w:r w:rsidR="00703DC9">
        <w:rPr>
          <w:sz w:val="24"/>
        </w:rPr>
        <w:t>S</w:t>
      </w:r>
      <w:r w:rsidR="00F2657A">
        <w:rPr>
          <w:sz w:val="24"/>
        </w:rPr>
        <w:t>er um Gerente cadastrado</w:t>
      </w:r>
      <w:r w:rsidR="00703DC9">
        <w:rPr>
          <w:sz w:val="24"/>
        </w:rPr>
        <w:t xml:space="preserve"> e autenticado.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</w:t>
      </w:r>
      <w:r w:rsidRPr="00177FE7">
        <w:rPr>
          <w:sz w:val="24"/>
        </w:rPr>
        <w:t xml:space="preserve"> </w:t>
      </w:r>
      <w:r>
        <w:rPr>
          <w:sz w:val="24"/>
        </w:rPr>
        <w:t>Caso as informações estejam corretas, o Funcioná</w:t>
      </w:r>
      <w:r w:rsidR="00703DC9">
        <w:rPr>
          <w:sz w:val="24"/>
        </w:rPr>
        <w:t>rio será cadastrado com sucesso, caso as informações estiverem incorretas, exibe mensagem de erro.</w:t>
      </w:r>
    </w:p>
    <w:p w:rsidR="00177FE7" w:rsidRDefault="00177FE7" w:rsidP="0088565A">
      <w:pPr>
        <w:rPr>
          <w:sz w:val="24"/>
        </w:rPr>
      </w:pPr>
    </w:p>
    <w:p w:rsidR="00DF5B9F" w:rsidRDefault="00DF5B9F" w:rsidP="0088565A">
      <w:pPr>
        <w:rPr>
          <w:sz w:val="24"/>
        </w:rPr>
      </w:pPr>
    </w:p>
    <w:p w:rsidR="00DF5B9F" w:rsidRDefault="00DF5B9F" w:rsidP="0088565A">
      <w:pPr>
        <w:rPr>
          <w:sz w:val="24"/>
        </w:rPr>
      </w:pPr>
    </w:p>
    <w:p w:rsidR="00177FE7" w:rsidRDefault="00177FE7" w:rsidP="0088565A">
      <w:pPr>
        <w:rPr>
          <w:sz w:val="24"/>
        </w:rPr>
      </w:pPr>
      <w:r w:rsidRPr="00DF5B9F">
        <w:rPr>
          <w:b/>
          <w:sz w:val="24"/>
        </w:rPr>
        <w:lastRenderedPageBreak/>
        <w:t>Nome</w:t>
      </w:r>
      <w:r>
        <w:rPr>
          <w:sz w:val="24"/>
        </w:rPr>
        <w:t>: Remover Produto.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a Remoção de um Produto, tanto o Gerente e o</w:t>
      </w:r>
      <w:r w:rsidR="00CF0904">
        <w:rPr>
          <w:sz w:val="24"/>
        </w:rPr>
        <w:t xml:space="preserve"> Vendedor</w:t>
      </w:r>
      <w:r>
        <w:rPr>
          <w:sz w:val="24"/>
        </w:rPr>
        <w:t xml:space="preserve"> podem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 w:rsidR="00F2657A">
        <w:rPr>
          <w:sz w:val="24"/>
        </w:rPr>
        <w:t>: Ter um Produto já cadastrado e ser um Funcionário cadastrado.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</w:t>
      </w:r>
      <w:r w:rsidR="00DF5B9F">
        <w:rPr>
          <w:sz w:val="24"/>
        </w:rPr>
        <w:t xml:space="preserve"> Em caso de sucesso de remoção,</w:t>
      </w:r>
      <w:r w:rsidR="00F2657A">
        <w:rPr>
          <w:sz w:val="24"/>
        </w:rPr>
        <w:t xml:space="preserve"> o produto é removido do sistema</w:t>
      </w:r>
      <w:r w:rsidR="00DF5B9F">
        <w:rPr>
          <w:sz w:val="24"/>
        </w:rPr>
        <w:t>.</w:t>
      </w:r>
    </w:p>
    <w:p w:rsidR="00F2657A" w:rsidRDefault="00F2657A" w:rsidP="00F2657A">
      <w:pPr>
        <w:rPr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Remover Funcionário.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a Remoção de um Funcionário, apenas o Gerente pode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>: Ter um Funcionário já cadastrado, ser um Funcionário cadastrado e não é possível a remoção de si mesmo.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 Em caso de sucesso de remoção, o funcionário é removido do sistema.</w:t>
      </w:r>
    </w:p>
    <w:p w:rsidR="00177FE7" w:rsidRPr="00177FE7" w:rsidRDefault="00177FE7" w:rsidP="0088565A">
      <w:pPr>
        <w:rPr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Efetuar Venda.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permite efetuar uma venda, tanto o Gerente e o</w:t>
      </w:r>
      <w:r w:rsidR="00CF0904">
        <w:rPr>
          <w:sz w:val="24"/>
        </w:rPr>
        <w:t xml:space="preserve"> Vendedor</w:t>
      </w:r>
      <w:r>
        <w:rPr>
          <w:sz w:val="24"/>
        </w:rPr>
        <w:t xml:space="preserve"> podem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>: Ter um Pro</w:t>
      </w:r>
      <w:r w:rsidR="00F2657A">
        <w:rPr>
          <w:sz w:val="24"/>
        </w:rPr>
        <w:t>duto e um Cliente já cadastrado e ser um Funcionário cadastrado.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</w:t>
      </w:r>
      <w:r w:rsidR="00DF5B9F">
        <w:rPr>
          <w:sz w:val="24"/>
        </w:rPr>
        <w:t xml:space="preserve"> Caso a venda foi realizada com sucesso, a venda é registrada.</w:t>
      </w:r>
    </w:p>
    <w:p w:rsidR="00CF0904" w:rsidRPr="00177FE7" w:rsidRDefault="00CF0904" w:rsidP="00CF0904">
      <w:pPr>
        <w:rPr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>: Mostrar Produtos.</w:t>
      </w:r>
      <w:r>
        <w:rPr>
          <w:sz w:val="24"/>
        </w:rPr>
        <w:br/>
      </w:r>
      <w:r w:rsidRPr="00DF5B9F">
        <w:rPr>
          <w:b/>
          <w:sz w:val="24"/>
        </w:rPr>
        <w:t>Descrição</w:t>
      </w:r>
      <w:r>
        <w:rPr>
          <w:sz w:val="24"/>
        </w:rPr>
        <w:t>: Este Caso de Uso mostra os produtos cadastrados, tanto o Gerente e o Vendedor podem realizar essa ação.</w:t>
      </w:r>
      <w:r>
        <w:rPr>
          <w:sz w:val="24"/>
        </w:rPr>
        <w:br/>
      </w:r>
      <w:r w:rsidRPr="00DF5B9F">
        <w:rPr>
          <w:b/>
          <w:sz w:val="24"/>
        </w:rPr>
        <w:t>Pré-Condições</w:t>
      </w:r>
      <w:r>
        <w:rPr>
          <w:sz w:val="24"/>
        </w:rPr>
        <w:t>:</w:t>
      </w:r>
      <w:r w:rsidR="00F2657A">
        <w:rPr>
          <w:sz w:val="24"/>
        </w:rPr>
        <w:t xml:space="preserve"> Ser um Funcionário cadastrado. </w:t>
      </w:r>
      <w:r>
        <w:rPr>
          <w:sz w:val="24"/>
        </w:rPr>
        <w:br/>
      </w:r>
      <w:r w:rsidRPr="00DF5B9F">
        <w:rPr>
          <w:b/>
          <w:sz w:val="24"/>
        </w:rPr>
        <w:t>Pós-Condições</w:t>
      </w:r>
      <w:r>
        <w:rPr>
          <w:sz w:val="24"/>
        </w:rPr>
        <w:t>:</w:t>
      </w:r>
      <w:r w:rsidR="00F2657A">
        <w:rPr>
          <w:sz w:val="24"/>
        </w:rPr>
        <w:t xml:space="preserve"> Listagem dos produtos cadastrados.</w:t>
      </w:r>
    </w:p>
    <w:p w:rsidR="00F2657A" w:rsidRPr="00177FE7" w:rsidRDefault="00CF0904" w:rsidP="00F2657A">
      <w:pPr>
        <w:rPr>
          <w:sz w:val="24"/>
        </w:rPr>
      </w:pPr>
      <w:r w:rsidRPr="00DF5B9F">
        <w:rPr>
          <w:b/>
          <w:sz w:val="24"/>
        </w:rPr>
        <w:t>Nome</w:t>
      </w:r>
      <w:r>
        <w:rPr>
          <w:sz w:val="24"/>
        </w:rPr>
        <w:t xml:space="preserve">: </w:t>
      </w:r>
      <w:r w:rsidR="00F2657A">
        <w:rPr>
          <w:sz w:val="24"/>
        </w:rPr>
        <w:t>Mostrar Clientes</w:t>
      </w:r>
      <w:r>
        <w:rPr>
          <w:sz w:val="24"/>
        </w:rPr>
        <w:t>.</w:t>
      </w:r>
      <w:r>
        <w:rPr>
          <w:sz w:val="24"/>
        </w:rPr>
        <w:br/>
      </w:r>
      <w:r w:rsidR="00F2657A" w:rsidRPr="00DF5B9F">
        <w:rPr>
          <w:b/>
          <w:sz w:val="24"/>
        </w:rPr>
        <w:t>Descrição</w:t>
      </w:r>
      <w:r w:rsidR="00F2657A">
        <w:rPr>
          <w:sz w:val="24"/>
        </w:rPr>
        <w:t>: Este Caso de Uso mostra os Clientes cadastrados, tanto o Gerente e o Vendedor podem realizar essa ação.</w:t>
      </w:r>
      <w:r w:rsidR="00F2657A">
        <w:rPr>
          <w:sz w:val="24"/>
        </w:rPr>
        <w:br/>
      </w:r>
      <w:r w:rsidR="00F2657A" w:rsidRPr="00DF5B9F">
        <w:rPr>
          <w:b/>
          <w:sz w:val="24"/>
        </w:rPr>
        <w:t>Pré-Condições</w:t>
      </w:r>
      <w:r w:rsidR="00F2657A">
        <w:rPr>
          <w:sz w:val="24"/>
        </w:rPr>
        <w:t xml:space="preserve">: Ser um Funcionário cadastrado. </w:t>
      </w:r>
      <w:r w:rsidR="00F2657A">
        <w:rPr>
          <w:sz w:val="24"/>
        </w:rPr>
        <w:br/>
      </w:r>
      <w:r w:rsidR="00F2657A" w:rsidRPr="00DF5B9F">
        <w:rPr>
          <w:b/>
          <w:sz w:val="24"/>
        </w:rPr>
        <w:t>Pós-Condições</w:t>
      </w:r>
      <w:r w:rsidR="00F2657A">
        <w:rPr>
          <w:sz w:val="24"/>
        </w:rPr>
        <w:t>: Listagem dos clientes cadastrados.</w:t>
      </w:r>
    </w:p>
    <w:p w:rsidR="00F2657A" w:rsidRPr="00177FE7" w:rsidRDefault="00CF0904" w:rsidP="00F2657A">
      <w:pPr>
        <w:rPr>
          <w:sz w:val="24"/>
        </w:rPr>
      </w:pPr>
      <w:r w:rsidRPr="00DF5B9F">
        <w:rPr>
          <w:b/>
          <w:sz w:val="24"/>
        </w:rPr>
        <w:t>Nome</w:t>
      </w:r>
      <w:r w:rsidR="00F2657A">
        <w:rPr>
          <w:sz w:val="24"/>
        </w:rPr>
        <w:t>: Mostrar Funcionários</w:t>
      </w:r>
      <w:r>
        <w:rPr>
          <w:sz w:val="24"/>
        </w:rPr>
        <w:t>.</w:t>
      </w:r>
      <w:r>
        <w:rPr>
          <w:sz w:val="24"/>
        </w:rPr>
        <w:br/>
      </w:r>
      <w:r w:rsidR="00F2657A" w:rsidRPr="00DF5B9F">
        <w:rPr>
          <w:b/>
          <w:sz w:val="24"/>
        </w:rPr>
        <w:t>Descrição</w:t>
      </w:r>
      <w:r w:rsidR="00F2657A">
        <w:rPr>
          <w:sz w:val="24"/>
        </w:rPr>
        <w:t>: Este Caso de Uso mostra os funcionários cadastrados, apenas o Gerente pode realizar essa ação.</w:t>
      </w:r>
      <w:r w:rsidR="00F2657A">
        <w:rPr>
          <w:sz w:val="24"/>
        </w:rPr>
        <w:br/>
      </w:r>
      <w:r w:rsidR="00F2657A" w:rsidRPr="00DF5B9F">
        <w:rPr>
          <w:b/>
          <w:sz w:val="24"/>
        </w:rPr>
        <w:t>Pré-Condições</w:t>
      </w:r>
      <w:r w:rsidR="00F2657A">
        <w:rPr>
          <w:sz w:val="24"/>
        </w:rPr>
        <w:t xml:space="preserve">: Ser um Gerente cadastrado. </w:t>
      </w:r>
      <w:r w:rsidR="00F2657A">
        <w:rPr>
          <w:sz w:val="24"/>
        </w:rPr>
        <w:br/>
      </w:r>
      <w:r w:rsidR="00F2657A" w:rsidRPr="00DF5B9F">
        <w:rPr>
          <w:b/>
          <w:sz w:val="24"/>
        </w:rPr>
        <w:t>Pós-Condições</w:t>
      </w:r>
      <w:r w:rsidR="00F2657A">
        <w:rPr>
          <w:sz w:val="24"/>
        </w:rPr>
        <w:t>: Listagem dos Funcionários cadastrados.</w:t>
      </w:r>
    </w:p>
    <w:p w:rsidR="00177FE7" w:rsidRDefault="00177FE7" w:rsidP="0088565A">
      <w:pPr>
        <w:rPr>
          <w:sz w:val="32"/>
        </w:rPr>
      </w:pPr>
    </w:p>
    <w:p w:rsidR="00340552" w:rsidRDefault="00340552">
      <w:pPr>
        <w:rPr>
          <w:sz w:val="32"/>
        </w:rPr>
      </w:pPr>
      <w:r>
        <w:rPr>
          <w:sz w:val="32"/>
        </w:rPr>
        <w:br w:type="page"/>
      </w:r>
    </w:p>
    <w:p w:rsidR="00DF5B9F" w:rsidRDefault="00DF5B9F" w:rsidP="0088565A">
      <w:pPr>
        <w:rPr>
          <w:sz w:val="32"/>
        </w:rPr>
      </w:pPr>
      <w:r>
        <w:rPr>
          <w:sz w:val="32"/>
        </w:rPr>
        <w:lastRenderedPageBreak/>
        <w:t>Diagrama de Fluxo de Dados</w:t>
      </w:r>
    </w:p>
    <w:p w:rsidR="00DF5B9F" w:rsidRDefault="00DF5B9F" w:rsidP="0088565A">
      <w:pPr>
        <w:rPr>
          <w:sz w:val="28"/>
        </w:rPr>
      </w:pPr>
      <w:r>
        <w:rPr>
          <w:sz w:val="28"/>
        </w:rPr>
        <w:t>Nível 0:</w:t>
      </w:r>
    </w:p>
    <w:p w:rsidR="00340552" w:rsidRDefault="00340552" w:rsidP="0088565A">
      <w:pPr>
        <w:rPr>
          <w:sz w:val="28"/>
        </w:rPr>
      </w:pPr>
      <w:r>
        <w:rPr>
          <w:noProof/>
        </w:rPr>
        <w:drawing>
          <wp:inline distT="0" distB="0" distL="0" distR="0">
            <wp:extent cx="3829050" cy="2171700"/>
            <wp:effectExtent l="0" t="0" r="0" b="0"/>
            <wp:docPr id="5" name="Imagem 5" descr="C:\Users\mathe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e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C8B" w:rsidRDefault="005F5C8B">
      <w:pPr>
        <w:rPr>
          <w:sz w:val="28"/>
        </w:rPr>
      </w:pPr>
    </w:p>
    <w:p w:rsidR="00340552" w:rsidRDefault="00DF5B9F" w:rsidP="0088565A">
      <w:pPr>
        <w:rPr>
          <w:sz w:val="28"/>
        </w:rPr>
      </w:pPr>
      <w:r>
        <w:rPr>
          <w:sz w:val="28"/>
        </w:rPr>
        <w:t>Nível 1:</w:t>
      </w:r>
    </w:p>
    <w:p w:rsidR="00102091" w:rsidRPr="00340552" w:rsidRDefault="00102091" w:rsidP="0088565A">
      <w:pPr>
        <w:rPr>
          <w:sz w:val="28"/>
        </w:rPr>
      </w:pPr>
      <w:r w:rsidRPr="00340552">
        <w:rPr>
          <w:sz w:val="24"/>
        </w:rPr>
        <w:t>Cadastro funcionário</w:t>
      </w:r>
    </w:p>
    <w:p w:rsidR="005F5C8B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48100" cy="2390775"/>
            <wp:effectExtent l="0" t="0" r="0" b="9525"/>
            <wp:docPr id="10" name="Imagem 10" descr="C:\Users\mathe\AppData\Local\Microsoft\Windows\INetCache\Content.Word\Cadastro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e\AppData\Local\Microsoft\Windows\INetCache\Content.Word\CadastroFuncion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 w:rsidP="0088565A">
      <w:pPr>
        <w:rPr>
          <w:sz w:val="24"/>
        </w:rPr>
      </w:pPr>
      <w:r>
        <w:rPr>
          <w:sz w:val="24"/>
        </w:rPr>
        <w:t>Cadastro produto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62350" cy="2028825"/>
            <wp:effectExtent l="0" t="0" r="0" b="9525"/>
            <wp:docPr id="9" name="Imagem 9" descr="C:\Users\mathe\AppData\Local\Microsoft\Windows\INetCache\Content.Word\Cadastro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e\AppData\Local\Microsoft\Windows\INetCache\Content.Word\CadastroProdu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 w:rsidP="0088565A">
      <w:pPr>
        <w:rPr>
          <w:sz w:val="24"/>
        </w:rPr>
      </w:pPr>
      <w:r>
        <w:rPr>
          <w:sz w:val="24"/>
        </w:rPr>
        <w:lastRenderedPageBreak/>
        <w:t>Cadastro Cliente</w:t>
      </w:r>
    </w:p>
    <w:p w:rsidR="009F3DB1" w:rsidRDefault="00F2657A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62325" cy="1895475"/>
            <wp:effectExtent l="0" t="0" r="9525" b="9525"/>
            <wp:docPr id="8" name="Imagem 8" descr="C:\Users\mathe\AppData\Local\Microsoft\Windows\INetCache\Content.Word\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he\AppData\Local\Microsoft\Windows\INetCache\Content.Word\Cadastro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>
      <w:pPr>
        <w:rPr>
          <w:sz w:val="24"/>
        </w:rPr>
      </w:pPr>
      <w:r>
        <w:rPr>
          <w:sz w:val="24"/>
        </w:rPr>
        <w:t>Autenticação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0050" cy="2124075"/>
            <wp:effectExtent l="0" t="0" r="0" b="9525"/>
            <wp:docPr id="11" name="Imagem 11" descr="C:\Users\mathe\AppData\Local\Microsoft\Windows\INetCache\Content.Word\autentic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\Content.Word\autenticac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 w:rsidP="0088565A">
      <w:pPr>
        <w:rPr>
          <w:sz w:val="24"/>
        </w:rPr>
      </w:pPr>
      <w:r>
        <w:rPr>
          <w:sz w:val="24"/>
        </w:rPr>
        <w:t>Mostrar Funcionários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48075" cy="1162050"/>
            <wp:effectExtent l="0" t="0" r="9525" b="0"/>
            <wp:docPr id="13" name="Imagem 13" descr="C:\Users\mathe\AppData\Local\Microsoft\Windows\INetCache\Content.Word\mostrar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e\AppData\Local\Microsoft\Windows\INetCache\Content.Word\mostrar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 w:rsidP="0088565A">
      <w:pPr>
        <w:rPr>
          <w:sz w:val="24"/>
        </w:rPr>
      </w:pPr>
      <w:r>
        <w:rPr>
          <w:sz w:val="24"/>
        </w:rPr>
        <w:t>Mostrar Produto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76650" cy="1181100"/>
            <wp:effectExtent l="0" t="0" r="0" b="0"/>
            <wp:docPr id="14" name="Imagem 14" descr="C:\Users\mathe\AppData\Local\Microsoft\Windows\INetCache\Content.Word\mostra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he\AppData\Local\Microsoft\Windows\INetCache\Content.Word\mostrarProdu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52" w:rsidRDefault="00340552" w:rsidP="0088565A">
      <w:pPr>
        <w:rPr>
          <w:sz w:val="24"/>
        </w:rPr>
      </w:pPr>
    </w:p>
    <w:p w:rsidR="00340552" w:rsidRDefault="00340552" w:rsidP="0088565A">
      <w:pPr>
        <w:rPr>
          <w:sz w:val="24"/>
        </w:rPr>
      </w:pPr>
    </w:p>
    <w:p w:rsidR="00340552" w:rsidRDefault="00340552" w:rsidP="0088565A">
      <w:pPr>
        <w:rPr>
          <w:sz w:val="24"/>
        </w:rPr>
      </w:pPr>
    </w:p>
    <w:p w:rsidR="00102091" w:rsidRDefault="00102091" w:rsidP="0088565A">
      <w:pPr>
        <w:rPr>
          <w:sz w:val="24"/>
        </w:rPr>
      </w:pPr>
      <w:r>
        <w:rPr>
          <w:sz w:val="24"/>
        </w:rPr>
        <w:lastRenderedPageBreak/>
        <w:t>Mostrar Cliente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9950" cy="1228725"/>
            <wp:effectExtent l="0" t="0" r="0" b="9525"/>
            <wp:docPr id="12" name="Imagem 12" descr="C:\Users\mathe\AppData\Local\Microsoft\Windows\INetCache\Content.Word\mostra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e\AppData\Local\Microsoft\Windows\INetCache\Content.Word\mostrarcl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>
      <w:pPr>
        <w:rPr>
          <w:sz w:val="24"/>
        </w:rPr>
      </w:pPr>
    </w:p>
    <w:p w:rsidR="00102091" w:rsidRDefault="00102091">
      <w:pPr>
        <w:rPr>
          <w:sz w:val="24"/>
        </w:rPr>
      </w:pPr>
      <w:r>
        <w:rPr>
          <w:sz w:val="24"/>
        </w:rPr>
        <w:t>Remover Produto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81400" cy="1562100"/>
            <wp:effectExtent l="0" t="0" r="0" b="0"/>
            <wp:docPr id="15" name="Imagem 15" descr="C:\Users\mathe\AppData\Local\Microsoft\Windows\INetCache\Content.Word\Remove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e\AppData\Local\Microsoft\Windows\INetCache\Content.Word\RemoverProdu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91" w:rsidRDefault="00102091" w:rsidP="0088565A">
      <w:pPr>
        <w:rPr>
          <w:sz w:val="24"/>
        </w:rPr>
      </w:pPr>
      <w:r>
        <w:rPr>
          <w:sz w:val="24"/>
        </w:rPr>
        <w:t>Remover Funcionários</w:t>
      </w:r>
    </w:p>
    <w:p w:rsidR="00102091" w:rsidRDefault="00102091" w:rsidP="008856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48250" cy="2247900"/>
            <wp:effectExtent l="0" t="0" r="0" b="0"/>
            <wp:docPr id="16" name="Imagem 16" descr="C:\Users\mathe\AppData\Local\Microsoft\Windows\INetCache\Content.Word\Remover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e\AppData\Local\Microsoft\Windows\INetCache\Content.Word\Remover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82" w:rsidRDefault="004D2D82">
      <w:pPr>
        <w:rPr>
          <w:sz w:val="24"/>
        </w:rPr>
      </w:pPr>
    </w:p>
    <w:p w:rsidR="004D2D82" w:rsidRDefault="004D2D82">
      <w:pPr>
        <w:rPr>
          <w:sz w:val="24"/>
        </w:rPr>
      </w:pPr>
    </w:p>
    <w:p w:rsidR="004D2D82" w:rsidRDefault="004D2D82">
      <w:pPr>
        <w:rPr>
          <w:sz w:val="24"/>
        </w:rPr>
      </w:pPr>
      <w:r>
        <w:rPr>
          <w:sz w:val="24"/>
        </w:rPr>
        <w:br w:type="page"/>
      </w:r>
    </w:p>
    <w:p w:rsidR="004D2D82" w:rsidRDefault="004D2D82">
      <w:pPr>
        <w:rPr>
          <w:sz w:val="28"/>
        </w:rPr>
      </w:pPr>
      <w:r w:rsidRPr="004D2D82">
        <w:rPr>
          <w:sz w:val="28"/>
        </w:rPr>
        <w:lastRenderedPageBreak/>
        <w:t>Nível 2:</w:t>
      </w:r>
    </w:p>
    <w:p w:rsidR="004D2D82" w:rsidRPr="004D2D82" w:rsidRDefault="004D2D82">
      <w:pPr>
        <w:rPr>
          <w:sz w:val="24"/>
        </w:rPr>
      </w:pPr>
      <w:r w:rsidRPr="004D2D82">
        <w:rPr>
          <w:sz w:val="24"/>
        </w:rPr>
        <w:t>Efetuar Venda</w:t>
      </w:r>
    </w:p>
    <w:p w:rsidR="004D2D82" w:rsidRDefault="004D2D82">
      <w:pPr>
        <w:rPr>
          <w:sz w:val="24"/>
        </w:rPr>
      </w:pPr>
      <w:r>
        <w:rPr>
          <w:noProof/>
        </w:rPr>
        <w:drawing>
          <wp:inline distT="0" distB="0" distL="0" distR="0">
            <wp:extent cx="5400040" cy="2041087"/>
            <wp:effectExtent l="0" t="0" r="0" b="0"/>
            <wp:docPr id="7" name="Imagem 7" descr="C:\Users\mathe\AppData\Local\Microsoft\Windows\INetCache\Content.Word\efetuar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\Content.Word\efetuarVen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82" w:rsidRDefault="004D2D82" w:rsidP="0088565A">
      <w:pPr>
        <w:rPr>
          <w:sz w:val="32"/>
        </w:rPr>
      </w:pPr>
    </w:p>
    <w:p w:rsidR="004D2D82" w:rsidRDefault="004D2D82" w:rsidP="0088565A">
      <w:pPr>
        <w:rPr>
          <w:sz w:val="32"/>
        </w:rPr>
      </w:pPr>
    </w:p>
    <w:p w:rsidR="009F3DB1" w:rsidRDefault="009F3DB1" w:rsidP="0088565A">
      <w:pPr>
        <w:rPr>
          <w:sz w:val="32"/>
        </w:rPr>
      </w:pPr>
      <w:r>
        <w:rPr>
          <w:sz w:val="32"/>
        </w:rPr>
        <w:t>Diagrama de Classes</w:t>
      </w:r>
    </w:p>
    <w:p w:rsidR="009F3DB1" w:rsidRPr="009F3DB1" w:rsidRDefault="009F3DB1" w:rsidP="0088565A">
      <w:pPr>
        <w:rPr>
          <w:sz w:val="32"/>
        </w:rPr>
      </w:pPr>
      <w:bookmarkStart w:id="0" w:name="_GoBack"/>
      <w:bookmarkEnd w:id="0"/>
    </w:p>
    <w:p w:rsidR="00DF5B9F" w:rsidRPr="00DF5B9F" w:rsidRDefault="000A37DB" w:rsidP="000A37DB">
      <w:pPr>
        <w:rPr>
          <w:sz w:val="28"/>
        </w:rPr>
      </w:pPr>
      <w:r>
        <w:rPr>
          <w:noProof/>
        </w:rPr>
        <w:drawing>
          <wp:inline distT="0" distB="0" distL="0" distR="0">
            <wp:extent cx="5400040" cy="3960029"/>
            <wp:effectExtent l="0" t="0" r="0" b="2540"/>
            <wp:docPr id="2" name="Imagem 2" descr="C:\Users\mathe\AppData\Local\Microsoft\Windows\INetCache\Content.Word\Diagrama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DiagramaDeClass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B9F" w:rsidRPr="00DF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21C"/>
    <w:multiLevelType w:val="hybridMultilevel"/>
    <w:tmpl w:val="E6724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5BDB"/>
    <w:multiLevelType w:val="hybridMultilevel"/>
    <w:tmpl w:val="4A365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39EA"/>
    <w:multiLevelType w:val="hybridMultilevel"/>
    <w:tmpl w:val="E76CD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58"/>
    <w:rsid w:val="000974B4"/>
    <w:rsid w:val="000A37DB"/>
    <w:rsid w:val="0010044C"/>
    <w:rsid w:val="00102091"/>
    <w:rsid w:val="00177FE7"/>
    <w:rsid w:val="00293258"/>
    <w:rsid w:val="00340552"/>
    <w:rsid w:val="004D2D82"/>
    <w:rsid w:val="00530CA5"/>
    <w:rsid w:val="00546E16"/>
    <w:rsid w:val="005F5C8B"/>
    <w:rsid w:val="00703DC9"/>
    <w:rsid w:val="0088565A"/>
    <w:rsid w:val="00904511"/>
    <w:rsid w:val="009F3DB1"/>
    <w:rsid w:val="00CF0904"/>
    <w:rsid w:val="00D03585"/>
    <w:rsid w:val="00DF5B9F"/>
    <w:rsid w:val="00F2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1F566-70C8-434B-8CE1-56833250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</dc:creator>
  <cp:keywords/>
  <dc:description/>
  <cp:lastModifiedBy>Rambo</cp:lastModifiedBy>
  <cp:revision>8</cp:revision>
  <dcterms:created xsi:type="dcterms:W3CDTF">2018-06-04T17:17:00Z</dcterms:created>
  <dcterms:modified xsi:type="dcterms:W3CDTF">2018-06-30T18:22:00Z</dcterms:modified>
</cp:coreProperties>
</file>