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36C" w:rsidRDefault="009C736C" w:rsidP="009C736C">
      <w:pPr>
        <w:jc w:val="center"/>
        <w:rPr>
          <w:rFonts w:ascii="Consolas" w:hAnsi="Consolas" w:cs="Consolas"/>
          <w:sz w:val="72"/>
          <w:szCs w:val="72"/>
        </w:rPr>
      </w:pPr>
    </w:p>
    <w:p w:rsidR="009C736C" w:rsidRDefault="009C736C" w:rsidP="009C736C">
      <w:pPr>
        <w:jc w:val="center"/>
        <w:rPr>
          <w:rFonts w:ascii="Consolas" w:hAnsi="Consolas" w:cs="Consolas"/>
          <w:sz w:val="72"/>
          <w:szCs w:val="72"/>
        </w:rPr>
      </w:pPr>
    </w:p>
    <w:p w:rsidR="009C736C" w:rsidRDefault="009C736C" w:rsidP="009C736C">
      <w:pPr>
        <w:jc w:val="center"/>
        <w:rPr>
          <w:rFonts w:ascii="Consolas" w:hAnsi="Consolas" w:cs="Consolas"/>
          <w:sz w:val="72"/>
          <w:szCs w:val="72"/>
        </w:rPr>
      </w:pPr>
    </w:p>
    <w:p w:rsidR="009C736C" w:rsidRDefault="009C736C" w:rsidP="009C736C">
      <w:pPr>
        <w:jc w:val="center"/>
        <w:rPr>
          <w:rFonts w:ascii="Consolas" w:hAnsi="Consolas" w:cs="Consolas"/>
          <w:sz w:val="72"/>
          <w:szCs w:val="72"/>
        </w:rPr>
      </w:pPr>
      <w:r>
        <w:rPr>
          <w:rFonts w:ascii="Consolas" w:hAnsi="Consolas" w:cs="Consolas"/>
          <w:sz w:val="72"/>
          <w:szCs w:val="72"/>
        </w:rPr>
        <w:t>Database Management</w:t>
      </w:r>
    </w:p>
    <w:p w:rsidR="00CC68D5" w:rsidRDefault="009C736C" w:rsidP="009C736C">
      <w:pPr>
        <w:jc w:val="center"/>
        <w:rPr>
          <w:rFonts w:ascii="Consolas" w:hAnsi="Consolas" w:cs="Consolas"/>
          <w:sz w:val="72"/>
          <w:szCs w:val="72"/>
        </w:rPr>
      </w:pPr>
      <w:r>
        <w:rPr>
          <w:rFonts w:ascii="Consolas" w:hAnsi="Consolas" w:cs="Consolas"/>
          <w:sz w:val="72"/>
          <w:szCs w:val="72"/>
        </w:rPr>
        <w:t>Term Project</w:t>
      </w:r>
    </w:p>
    <w:p w:rsidR="009C736C" w:rsidRDefault="009C736C" w:rsidP="009C736C">
      <w:pPr>
        <w:jc w:val="center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Containing:</w:t>
      </w:r>
    </w:p>
    <w:p w:rsidR="001425E8" w:rsidRDefault="00E049F6" w:rsidP="001425E8">
      <w:pPr>
        <w:jc w:val="center"/>
        <w:rPr>
          <w:rFonts w:ascii="Consolas" w:hAnsi="Consolas" w:cs="Consolas"/>
          <w:color w:val="7F7F7F" w:themeColor="text1" w:themeTint="80"/>
          <w:sz w:val="32"/>
          <w:szCs w:val="32"/>
        </w:rPr>
      </w:pPr>
      <w:r>
        <w:rPr>
          <w:rFonts w:ascii="Consolas" w:hAnsi="Consolas" w:cs="Consolas"/>
          <w:color w:val="7F7F7F" w:themeColor="text1" w:themeTint="80"/>
          <w:sz w:val="32"/>
          <w:szCs w:val="32"/>
        </w:rPr>
        <w:t>conceptualSchema</w:t>
      </w:r>
      <w:r w:rsidR="00B37861">
        <w:rPr>
          <w:rFonts w:ascii="Consolas" w:hAnsi="Consolas" w:cs="Consolas"/>
          <w:color w:val="7F7F7F" w:themeColor="text1" w:themeTint="80"/>
          <w:sz w:val="32"/>
          <w:szCs w:val="32"/>
        </w:rPr>
        <w:t>8</w:t>
      </w:r>
      <w:r>
        <w:rPr>
          <w:rFonts w:ascii="Consolas" w:hAnsi="Consolas" w:cs="Consolas"/>
          <w:color w:val="7F7F7F" w:themeColor="text1" w:themeTint="80"/>
          <w:sz w:val="32"/>
          <w:szCs w:val="32"/>
        </w:rPr>
        <w:br/>
        <w:t>logicalSchema</w:t>
      </w:r>
      <w:r w:rsidR="00B37861">
        <w:rPr>
          <w:rFonts w:ascii="Consolas" w:hAnsi="Consolas" w:cs="Consolas"/>
          <w:color w:val="7F7F7F" w:themeColor="text1" w:themeTint="80"/>
          <w:sz w:val="32"/>
          <w:szCs w:val="32"/>
        </w:rPr>
        <w:t>6</w:t>
      </w:r>
      <w:r w:rsidR="00037A34">
        <w:rPr>
          <w:rFonts w:ascii="Consolas" w:hAnsi="Consolas" w:cs="Consolas"/>
          <w:color w:val="7F7F7F" w:themeColor="text1" w:themeTint="80"/>
          <w:sz w:val="32"/>
          <w:szCs w:val="32"/>
        </w:rPr>
        <w:t xml:space="preserve">, </w:t>
      </w:r>
      <w:r w:rsidR="00B37861">
        <w:rPr>
          <w:rFonts w:ascii="Consolas" w:hAnsi="Consolas" w:cs="Consolas"/>
          <w:color w:val="7F7F7F" w:themeColor="text1" w:themeTint="80"/>
          <w:sz w:val="32"/>
          <w:szCs w:val="32"/>
        </w:rPr>
        <w:t>normalizedSchema4</w:t>
      </w:r>
      <w:r w:rsidR="00B37861">
        <w:rPr>
          <w:rFonts w:ascii="Consolas" w:hAnsi="Consolas" w:cs="Consolas"/>
          <w:color w:val="7F7F7F" w:themeColor="text1" w:themeTint="80"/>
          <w:sz w:val="32"/>
          <w:szCs w:val="32"/>
        </w:rPr>
        <w:t xml:space="preserve">, </w:t>
      </w:r>
      <w:r w:rsidR="009C736C">
        <w:rPr>
          <w:rFonts w:ascii="Consolas" w:hAnsi="Consolas" w:cs="Consolas"/>
          <w:color w:val="7F7F7F" w:themeColor="text1" w:themeTint="80"/>
          <w:sz w:val="32"/>
          <w:szCs w:val="32"/>
        </w:rPr>
        <w:t>logicalSchemaSummaries</w:t>
      </w:r>
      <w:r>
        <w:rPr>
          <w:rFonts w:ascii="Consolas" w:hAnsi="Consolas" w:cs="Consolas"/>
          <w:color w:val="7F7F7F" w:themeColor="text1" w:themeTint="80"/>
          <w:sz w:val="32"/>
          <w:szCs w:val="32"/>
        </w:rPr>
        <w:t>6</w:t>
      </w:r>
      <w:r w:rsidR="00580422">
        <w:rPr>
          <w:rFonts w:ascii="Consolas" w:hAnsi="Consolas" w:cs="Consolas"/>
          <w:color w:val="7F7F7F" w:themeColor="text1" w:themeTint="80"/>
          <w:sz w:val="32"/>
          <w:szCs w:val="32"/>
        </w:rPr>
        <w:t xml:space="preserve">, </w:t>
      </w:r>
      <w:r w:rsidR="00580422">
        <w:rPr>
          <w:rFonts w:ascii="Consolas" w:hAnsi="Consolas" w:cs="Consolas"/>
          <w:color w:val="7F7F7F" w:themeColor="text1" w:themeTint="80"/>
          <w:sz w:val="32"/>
          <w:szCs w:val="32"/>
        </w:rPr>
        <w:t>workloadAnalysis3,</w:t>
      </w:r>
      <w:r w:rsidR="009C736C">
        <w:rPr>
          <w:rFonts w:ascii="Consolas" w:hAnsi="Consolas" w:cs="Consolas"/>
          <w:color w:val="7F7F7F" w:themeColor="text1" w:themeTint="80"/>
          <w:sz w:val="32"/>
          <w:szCs w:val="32"/>
        </w:rPr>
        <w:br/>
        <w:t>physicalSchema</w:t>
      </w:r>
      <w:r w:rsidR="00B37861">
        <w:rPr>
          <w:rFonts w:ascii="Consolas" w:hAnsi="Consolas" w:cs="Consolas"/>
          <w:color w:val="7F7F7F" w:themeColor="text1" w:themeTint="80"/>
          <w:sz w:val="32"/>
          <w:szCs w:val="32"/>
        </w:rPr>
        <w:t>4</w:t>
      </w:r>
      <w:r w:rsidR="00037A34">
        <w:rPr>
          <w:rFonts w:ascii="Consolas" w:hAnsi="Consolas" w:cs="Consolas"/>
          <w:color w:val="7F7F7F" w:themeColor="text1" w:themeTint="80"/>
          <w:sz w:val="32"/>
          <w:szCs w:val="32"/>
        </w:rPr>
        <w:t>, create</w:t>
      </w:r>
      <w:r w:rsidR="00B37861">
        <w:rPr>
          <w:rFonts w:ascii="Consolas" w:hAnsi="Consolas" w:cs="Consolas"/>
          <w:color w:val="7F7F7F" w:themeColor="text1" w:themeTint="80"/>
          <w:sz w:val="32"/>
          <w:szCs w:val="32"/>
        </w:rPr>
        <w:t>9</w:t>
      </w:r>
      <w:r>
        <w:rPr>
          <w:rFonts w:ascii="Consolas" w:hAnsi="Consolas" w:cs="Consolas"/>
          <w:color w:val="7F7F7F" w:themeColor="text1" w:themeTint="80"/>
          <w:sz w:val="32"/>
          <w:szCs w:val="32"/>
        </w:rPr>
        <w:t>.sql, drop</w:t>
      </w:r>
      <w:r w:rsidR="00B37861">
        <w:rPr>
          <w:rFonts w:ascii="Consolas" w:hAnsi="Consolas" w:cs="Consolas"/>
          <w:color w:val="7F7F7F" w:themeColor="text1" w:themeTint="80"/>
          <w:sz w:val="32"/>
          <w:szCs w:val="32"/>
        </w:rPr>
        <w:t>7</w:t>
      </w:r>
      <w:r w:rsidR="00B17FCC">
        <w:rPr>
          <w:rFonts w:ascii="Consolas" w:hAnsi="Consolas" w:cs="Consolas"/>
          <w:color w:val="7F7F7F" w:themeColor="text1" w:themeTint="80"/>
          <w:sz w:val="32"/>
          <w:szCs w:val="32"/>
        </w:rPr>
        <w:t>.sql</w:t>
      </w:r>
      <w:r w:rsidR="001425E8">
        <w:rPr>
          <w:rFonts w:ascii="Consolas" w:hAnsi="Consolas" w:cs="Consolas"/>
          <w:color w:val="7F7F7F" w:themeColor="text1" w:themeTint="80"/>
          <w:sz w:val="32"/>
          <w:szCs w:val="32"/>
        </w:rPr>
        <w:t>,</w:t>
      </w:r>
      <w:r w:rsidR="006104DF">
        <w:rPr>
          <w:rFonts w:ascii="Consolas" w:hAnsi="Consolas" w:cs="Consolas"/>
          <w:color w:val="7F7F7F" w:themeColor="text1" w:themeTint="80"/>
          <w:sz w:val="32"/>
          <w:szCs w:val="32"/>
        </w:rPr>
        <w:t xml:space="preserve"> userOps</w:t>
      </w:r>
      <w:r w:rsidR="00B37861">
        <w:rPr>
          <w:rFonts w:ascii="Consolas" w:hAnsi="Consolas" w:cs="Consolas"/>
          <w:color w:val="7F7F7F" w:themeColor="text1" w:themeTint="80"/>
          <w:sz w:val="32"/>
          <w:szCs w:val="32"/>
        </w:rPr>
        <w:t>2</w:t>
      </w:r>
      <w:r w:rsidR="006104DF">
        <w:rPr>
          <w:rFonts w:ascii="Consolas" w:hAnsi="Consolas" w:cs="Consolas"/>
          <w:color w:val="7F7F7F" w:themeColor="text1" w:themeTint="80"/>
          <w:sz w:val="32"/>
          <w:szCs w:val="32"/>
        </w:rPr>
        <w:t>.sql, allData.sql, describe.sql</w:t>
      </w:r>
      <w:r w:rsidR="00B17FCC">
        <w:rPr>
          <w:rFonts w:ascii="Consolas" w:hAnsi="Consolas" w:cs="Consolas"/>
          <w:color w:val="7F7F7F" w:themeColor="text1" w:themeTint="80"/>
          <w:sz w:val="32"/>
          <w:szCs w:val="32"/>
        </w:rPr>
        <w:br/>
        <w:t>and corresponding spool files</w:t>
      </w:r>
      <w:bookmarkStart w:id="0" w:name="_GoBack"/>
      <w:bookmarkEnd w:id="0"/>
    </w:p>
    <w:p w:rsidR="009C736C" w:rsidRDefault="009C736C" w:rsidP="009C736C">
      <w:pPr>
        <w:jc w:val="center"/>
        <w:rPr>
          <w:rFonts w:ascii="Consolas" w:hAnsi="Consolas" w:cs="Consolas"/>
          <w:color w:val="7F7F7F" w:themeColor="text1" w:themeTint="80"/>
          <w:sz w:val="32"/>
          <w:szCs w:val="32"/>
        </w:rPr>
      </w:pPr>
    </w:p>
    <w:p w:rsidR="009C736C" w:rsidRDefault="009C736C" w:rsidP="009C736C">
      <w:pPr>
        <w:jc w:val="center"/>
        <w:rPr>
          <w:rFonts w:ascii="Consolas" w:hAnsi="Consolas" w:cs="Consolas"/>
          <w:color w:val="7F7F7F" w:themeColor="text1" w:themeTint="80"/>
          <w:sz w:val="32"/>
          <w:szCs w:val="32"/>
        </w:rPr>
      </w:pPr>
    </w:p>
    <w:p w:rsidR="009C736C" w:rsidRDefault="009C736C" w:rsidP="009C736C">
      <w:pPr>
        <w:jc w:val="center"/>
        <w:rPr>
          <w:rFonts w:ascii="Consolas" w:hAnsi="Consolas" w:cs="Consolas"/>
          <w:color w:val="7F7F7F" w:themeColor="text1" w:themeTint="80"/>
          <w:sz w:val="32"/>
          <w:szCs w:val="32"/>
        </w:rPr>
      </w:pPr>
    </w:p>
    <w:p w:rsidR="009C736C" w:rsidRDefault="009C736C" w:rsidP="009C736C">
      <w:pPr>
        <w:jc w:val="center"/>
        <w:rPr>
          <w:rFonts w:ascii="Consolas" w:hAnsi="Consolas" w:cs="Consolas"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00" w:themeColor="text1"/>
          <w:sz w:val="36"/>
          <w:szCs w:val="36"/>
        </w:rPr>
        <w:t>Matheus Alexandre</w:t>
      </w:r>
    </w:p>
    <w:p w:rsidR="009C736C" w:rsidRDefault="009C736C" w:rsidP="009C736C">
      <w:pPr>
        <w:jc w:val="center"/>
        <w:rPr>
          <w:rFonts w:ascii="Consolas" w:hAnsi="Consolas" w:cs="Consolas"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00" w:themeColor="text1"/>
          <w:sz w:val="36"/>
          <w:szCs w:val="36"/>
        </w:rPr>
        <w:t>CS 205-01, Fall 2017</w:t>
      </w:r>
    </w:p>
    <w:p w:rsidR="009C736C" w:rsidRPr="009C736C" w:rsidRDefault="00B37861" w:rsidP="009C736C">
      <w:pPr>
        <w:jc w:val="center"/>
        <w:rPr>
          <w:rFonts w:ascii="Consolas" w:hAnsi="Consolas" w:cs="Consolas"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00" w:themeColor="text1"/>
          <w:sz w:val="36"/>
          <w:szCs w:val="36"/>
        </w:rPr>
        <w:t>11</w:t>
      </w:r>
      <w:r w:rsidR="001425E8">
        <w:rPr>
          <w:rFonts w:ascii="Consolas" w:hAnsi="Consolas" w:cs="Consolas"/>
          <w:color w:val="000000" w:themeColor="text1"/>
          <w:sz w:val="36"/>
          <w:szCs w:val="36"/>
        </w:rPr>
        <w:t xml:space="preserve"> </w:t>
      </w:r>
      <w:r>
        <w:rPr>
          <w:rFonts w:ascii="Consolas" w:hAnsi="Consolas" w:cs="Consolas"/>
          <w:color w:val="000000" w:themeColor="text1"/>
          <w:sz w:val="36"/>
          <w:szCs w:val="36"/>
        </w:rPr>
        <w:t>December</w:t>
      </w:r>
      <w:r w:rsidR="009C736C">
        <w:rPr>
          <w:rFonts w:ascii="Consolas" w:hAnsi="Consolas" w:cs="Consolas"/>
          <w:color w:val="000000" w:themeColor="text1"/>
          <w:sz w:val="36"/>
          <w:szCs w:val="36"/>
        </w:rPr>
        <w:t xml:space="preserve"> 2017</w:t>
      </w:r>
    </w:p>
    <w:sectPr w:rsidR="009C736C" w:rsidRPr="009C736C" w:rsidSect="00037A34">
      <w:pgSz w:w="12240" w:h="15840"/>
      <w:pgMar w:top="1440" w:right="1440" w:bottom="1440" w:left="1440" w:header="720" w:footer="720" w:gutter="0"/>
      <w:pgBorders w:offsetFrom="page">
        <w:top w:val="zanyTriangles" w:sz="24" w:space="24" w:color="auto"/>
        <w:left w:val="zanyTriangles" w:sz="24" w:space="24" w:color="auto"/>
        <w:right w:val="zanyTriangle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36C"/>
    <w:rsid w:val="00037A34"/>
    <w:rsid w:val="001425E8"/>
    <w:rsid w:val="0037264C"/>
    <w:rsid w:val="00580422"/>
    <w:rsid w:val="006104DF"/>
    <w:rsid w:val="009C736C"/>
    <w:rsid w:val="00B17FCC"/>
    <w:rsid w:val="00B37861"/>
    <w:rsid w:val="00E0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4972"/>
  <w15:chartTrackingRefBased/>
  <w15:docId w15:val="{0F8331ED-AAAD-49DE-B0CC-01768257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Alexandre</dc:creator>
  <cp:keywords/>
  <dc:description/>
  <cp:lastModifiedBy>Matheus Alexandre</cp:lastModifiedBy>
  <cp:revision>6</cp:revision>
  <dcterms:created xsi:type="dcterms:W3CDTF">2017-10-24T20:14:00Z</dcterms:created>
  <dcterms:modified xsi:type="dcterms:W3CDTF">2017-12-11T16:55:00Z</dcterms:modified>
</cp:coreProperties>
</file>