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445CB" w:rsidRDefault="003131DB">
      <w:pPr>
        <w:jc w:val="center"/>
      </w:pPr>
      <w:r>
        <w:t>CONTRATO DE PRESTAÇÃO DE SERVIÇOS</w:t>
      </w:r>
    </w:p>
    <w:p w14:paraId="00000002" w14:textId="77777777" w:rsidR="004445CB" w:rsidRDefault="004445CB"/>
    <w:p w14:paraId="00000003" w14:textId="77777777" w:rsidR="004445CB" w:rsidRDefault="003131DB">
      <w:pPr>
        <w:jc w:val="both"/>
      </w:pPr>
      <w:r>
        <w:t xml:space="preserve">Contratante: (Nome), (nacionalidade), (estado civil), (profissão), portador da cédula de identidade R.G. nº </w:t>
      </w:r>
      <w:proofErr w:type="spellStart"/>
      <w:r>
        <w:t>xxxxxx</w:t>
      </w:r>
      <w:proofErr w:type="spellEnd"/>
      <w:r>
        <w:t xml:space="preserve"> e inscrito no CPF/MF nº </w:t>
      </w:r>
      <w:proofErr w:type="spellStart"/>
      <w:r>
        <w:t>xxxxxxx</w:t>
      </w:r>
      <w:proofErr w:type="spellEnd"/>
      <w:r>
        <w:t>, residente e domiciliado na (Rua), (número), (bairro), (CEP), (Cidade), (Estado);</w:t>
      </w:r>
    </w:p>
    <w:p w14:paraId="00000004" w14:textId="77777777" w:rsidR="004445CB" w:rsidRDefault="004445CB">
      <w:pPr>
        <w:jc w:val="both"/>
      </w:pPr>
    </w:p>
    <w:p w14:paraId="00000005" w14:textId="77777777" w:rsidR="004445CB" w:rsidRDefault="003131DB">
      <w:pPr>
        <w:jc w:val="both"/>
      </w:pPr>
      <w:r>
        <w:t>Contratado: Matheus Sá Car</w:t>
      </w:r>
      <w:r>
        <w:t>doso, Brasileiro, Solteiro, Auxiliar de Escritório, portador da cédula de identidade R.G. nº 14.411.713-47 e inscrito no CPF/MF nº 086.949.005-21, residente e domiciliado na Rua Estácio Gonzaga, 48, Horto Florestal, 40295020, Salvador, Bahia;</w:t>
      </w:r>
    </w:p>
    <w:p w14:paraId="00000006" w14:textId="77777777" w:rsidR="004445CB" w:rsidRDefault="004445CB">
      <w:pPr>
        <w:jc w:val="both"/>
      </w:pPr>
    </w:p>
    <w:p w14:paraId="00000007" w14:textId="77777777" w:rsidR="004445CB" w:rsidRDefault="003131DB">
      <w:pPr>
        <w:jc w:val="both"/>
      </w:pPr>
      <w:r>
        <w:t>Pelo present</w:t>
      </w:r>
      <w:r>
        <w:t xml:space="preserve">e instrumento particular de prestação de serviços e honorários do profissional </w:t>
      </w:r>
      <w:proofErr w:type="gramStart"/>
      <w:r>
        <w:t>de ,</w:t>
      </w:r>
      <w:proofErr w:type="gramEnd"/>
      <w:r>
        <w:t xml:space="preserve"> possuem entre si justos e acordados:</w:t>
      </w:r>
    </w:p>
    <w:p w14:paraId="00000008" w14:textId="77777777" w:rsidR="004445CB" w:rsidRDefault="004445CB">
      <w:pPr>
        <w:jc w:val="both"/>
      </w:pPr>
    </w:p>
    <w:p w14:paraId="00000009" w14:textId="77777777" w:rsidR="004445CB" w:rsidRDefault="003131DB">
      <w:pPr>
        <w:jc w:val="both"/>
      </w:pPr>
      <w:r>
        <w:t>DO OBJETO DO CONTRATO</w:t>
      </w:r>
    </w:p>
    <w:p w14:paraId="0000000A" w14:textId="77777777" w:rsidR="004445CB" w:rsidRDefault="003131DB">
      <w:pPr>
        <w:jc w:val="both"/>
      </w:pPr>
      <w:r>
        <w:t>CLÁUSULA 1ª: O presente instrumento, tem como objeto a prestação de serviços de um relatório para acompanhar ati</w:t>
      </w:r>
      <w:r>
        <w:t>vos e clientes da empresa VOLTXS Energy, sendo que, em sua vigência, ele prestará os seguintes serviços:</w:t>
      </w:r>
    </w:p>
    <w:p w14:paraId="0000000B" w14:textId="77777777" w:rsidR="004445CB" w:rsidRDefault="004445CB">
      <w:pPr>
        <w:shd w:val="clear" w:color="auto" w:fill="FFFFFF"/>
        <w:jc w:val="both"/>
        <w:rPr>
          <w:rFonts w:ascii="Roboto" w:eastAsia="Roboto" w:hAnsi="Roboto" w:cs="Roboto"/>
          <w:b/>
          <w:color w:val="222222"/>
        </w:rPr>
      </w:pPr>
    </w:p>
    <w:p w14:paraId="0000000C" w14:textId="77777777" w:rsidR="004445CB" w:rsidRPr="003131DB" w:rsidRDefault="003131DB">
      <w:pPr>
        <w:shd w:val="clear" w:color="auto" w:fill="FFFFFF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>Entradas</w:t>
      </w:r>
      <w:r w:rsidRPr="003131DB">
        <w:rPr>
          <w:rFonts w:eastAsia="Roboto"/>
          <w:color w:val="222222"/>
        </w:rPr>
        <w:t>:</w:t>
      </w:r>
    </w:p>
    <w:p w14:paraId="0000000D" w14:textId="77777777" w:rsidR="004445CB" w:rsidRPr="003131DB" w:rsidRDefault="003131DB">
      <w:pPr>
        <w:numPr>
          <w:ilvl w:val="0"/>
          <w:numId w:val="4"/>
        </w:numPr>
        <w:shd w:val="clear" w:color="auto" w:fill="FFFFFF"/>
        <w:ind w:left="780"/>
        <w:jc w:val="both"/>
        <w:rPr>
          <w:rFonts w:eastAsia="Calibri"/>
        </w:rPr>
      </w:pPr>
      <w:proofErr w:type="spellStart"/>
      <w:r w:rsidRPr="003131DB">
        <w:rPr>
          <w:rFonts w:eastAsia="Roboto"/>
          <w:color w:val="222222"/>
        </w:rPr>
        <w:t>Checkbox</w:t>
      </w:r>
      <w:proofErr w:type="spellEnd"/>
      <w:r w:rsidRPr="003131DB">
        <w:rPr>
          <w:rFonts w:eastAsia="Roboto"/>
          <w:color w:val="222222"/>
        </w:rPr>
        <w:t xml:space="preserve"> dos ativos disponíveis;</w:t>
      </w:r>
    </w:p>
    <w:p w14:paraId="0000000E" w14:textId="77777777" w:rsidR="004445CB" w:rsidRPr="003131DB" w:rsidRDefault="003131DB">
      <w:pPr>
        <w:numPr>
          <w:ilvl w:val="0"/>
          <w:numId w:val="4"/>
        </w:numPr>
        <w:shd w:val="clear" w:color="auto" w:fill="FFFFFF"/>
        <w:ind w:left="780"/>
        <w:jc w:val="both"/>
        <w:rPr>
          <w:rFonts w:eastAsia="Calibri"/>
        </w:rPr>
      </w:pPr>
      <w:r w:rsidRPr="003131DB">
        <w:rPr>
          <w:rFonts w:eastAsia="Roboto"/>
          <w:color w:val="222222"/>
        </w:rPr>
        <w:t xml:space="preserve">Uso de filtros para diversos parâmetros de cada ativo (m², potência, CAPEX, </w:t>
      </w:r>
      <w:proofErr w:type="spellStart"/>
      <w:r w:rsidRPr="003131DB">
        <w:rPr>
          <w:rFonts w:eastAsia="Roboto"/>
          <w:color w:val="222222"/>
        </w:rPr>
        <w:t>etc</w:t>
      </w:r>
      <w:proofErr w:type="spellEnd"/>
      <w:r w:rsidRPr="003131DB">
        <w:rPr>
          <w:rFonts w:eastAsia="Roboto"/>
          <w:color w:val="222222"/>
        </w:rPr>
        <w:t>);</w:t>
      </w:r>
    </w:p>
    <w:p w14:paraId="0000000F" w14:textId="77777777" w:rsidR="004445CB" w:rsidRPr="003131DB" w:rsidRDefault="003131DB">
      <w:pPr>
        <w:numPr>
          <w:ilvl w:val="0"/>
          <w:numId w:val="4"/>
        </w:numPr>
        <w:shd w:val="clear" w:color="auto" w:fill="FFFFFF"/>
        <w:ind w:left="780"/>
        <w:jc w:val="both"/>
        <w:rPr>
          <w:rFonts w:eastAsia="Calibri"/>
        </w:rPr>
      </w:pPr>
      <w:r w:rsidRPr="003131DB">
        <w:rPr>
          <w:rFonts w:eastAsia="Roboto"/>
          <w:color w:val="222222"/>
        </w:rPr>
        <w:t>Adicionar/remover/modific</w:t>
      </w:r>
      <w:r w:rsidRPr="003131DB">
        <w:rPr>
          <w:rFonts w:eastAsia="Roboto"/>
          <w:color w:val="222222"/>
        </w:rPr>
        <w:t>ar ativos/clientes e/ou parâmetros dos ativos/clientes por conta do nosso time comercial. (Opcional: Tela de cadastro dos ativos, conforme anexo).</w:t>
      </w:r>
    </w:p>
    <w:p w14:paraId="00000010" w14:textId="77777777" w:rsidR="004445CB" w:rsidRPr="003131DB" w:rsidRDefault="003131DB">
      <w:pPr>
        <w:shd w:val="clear" w:color="auto" w:fill="FFFFFF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>Saídas</w:t>
      </w:r>
      <w:r w:rsidRPr="003131DB">
        <w:rPr>
          <w:rFonts w:eastAsia="Roboto"/>
          <w:color w:val="222222"/>
        </w:rPr>
        <w:t>:</w:t>
      </w:r>
    </w:p>
    <w:p w14:paraId="00000011" w14:textId="77777777" w:rsidR="004445CB" w:rsidRPr="003131DB" w:rsidRDefault="003131DB">
      <w:pPr>
        <w:numPr>
          <w:ilvl w:val="0"/>
          <w:numId w:val="1"/>
        </w:numPr>
        <w:shd w:val="clear" w:color="auto" w:fill="FFFFFF"/>
        <w:jc w:val="both"/>
        <w:rPr>
          <w:rFonts w:eastAsia="Calibri"/>
        </w:rPr>
      </w:pPr>
      <w:r w:rsidRPr="003131DB">
        <w:rPr>
          <w:rFonts w:eastAsia="Roboto"/>
          <w:color w:val="222222"/>
        </w:rPr>
        <w:t xml:space="preserve">Tabela com parâmetros financeiros (CAPEX total, ROI, TIR, </w:t>
      </w:r>
      <w:proofErr w:type="spellStart"/>
      <w:r w:rsidRPr="003131DB">
        <w:rPr>
          <w:rFonts w:eastAsia="Roboto"/>
          <w:color w:val="222222"/>
        </w:rPr>
        <w:t>etc</w:t>
      </w:r>
      <w:proofErr w:type="spellEnd"/>
      <w:r w:rsidRPr="003131DB">
        <w:rPr>
          <w:rFonts w:eastAsia="Roboto"/>
          <w:color w:val="222222"/>
        </w:rPr>
        <w:t>)</w:t>
      </w:r>
    </w:p>
    <w:p w14:paraId="00000012" w14:textId="77777777" w:rsidR="004445CB" w:rsidRPr="003131DB" w:rsidRDefault="003131DB">
      <w:pPr>
        <w:shd w:val="clear" w:color="auto" w:fill="FFFFFF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 xml:space="preserve"> </w:t>
      </w:r>
    </w:p>
    <w:p w14:paraId="00000013" w14:textId="77777777" w:rsidR="004445CB" w:rsidRPr="003131DB" w:rsidRDefault="003131DB">
      <w:pPr>
        <w:shd w:val="clear" w:color="auto" w:fill="FFFFFF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>Funcionalidades</w:t>
      </w:r>
      <w:r w:rsidRPr="003131DB">
        <w:rPr>
          <w:rFonts w:eastAsia="Roboto"/>
          <w:color w:val="222222"/>
        </w:rPr>
        <w:t>:</w:t>
      </w:r>
    </w:p>
    <w:p w14:paraId="00000014" w14:textId="77777777" w:rsidR="004445CB" w:rsidRPr="003131DB" w:rsidRDefault="003131DB">
      <w:pPr>
        <w:shd w:val="clear" w:color="auto" w:fill="FFFFFF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 xml:space="preserve"> </w:t>
      </w:r>
    </w:p>
    <w:p w14:paraId="00000015" w14:textId="77777777" w:rsidR="004445CB" w:rsidRPr="003131DB" w:rsidRDefault="003131DB">
      <w:pPr>
        <w:numPr>
          <w:ilvl w:val="0"/>
          <w:numId w:val="3"/>
        </w:numPr>
        <w:shd w:val="clear" w:color="auto" w:fill="FFFFFF"/>
        <w:jc w:val="both"/>
        <w:rPr>
          <w:rFonts w:eastAsia="Calibri"/>
        </w:rPr>
      </w:pPr>
      <w:r w:rsidRPr="003131DB">
        <w:rPr>
          <w:rFonts w:eastAsia="Roboto"/>
          <w:color w:val="222222"/>
        </w:rPr>
        <w:t>Banco de Dados</w:t>
      </w:r>
      <w:r w:rsidRPr="003131DB">
        <w:rPr>
          <w:rFonts w:eastAsia="Roboto"/>
          <w:color w:val="222222"/>
        </w:rPr>
        <w:t xml:space="preserve"> (Excel)</w:t>
      </w:r>
    </w:p>
    <w:p w14:paraId="00000016" w14:textId="77777777" w:rsidR="004445CB" w:rsidRPr="003131DB" w:rsidRDefault="003131DB">
      <w:pPr>
        <w:numPr>
          <w:ilvl w:val="1"/>
          <w:numId w:val="3"/>
        </w:numPr>
        <w:jc w:val="both"/>
        <w:rPr>
          <w:rFonts w:eastAsia="Calibri"/>
        </w:rPr>
      </w:pPr>
      <w:r w:rsidRPr="003131DB">
        <w:rPr>
          <w:rFonts w:eastAsia="Roboto"/>
          <w:color w:val="222222"/>
        </w:rPr>
        <w:t>Ativos</w:t>
      </w:r>
    </w:p>
    <w:p w14:paraId="00000017" w14:textId="77777777" w:rsidR="004445CB" w:rsidRPr="003131DB" w:rsidRDefault="003131DB">
      <w:pPr>
        <w:numPr>
          <w:ilvl w:val="1"/>
          <w:numId w:val="3"/>
        </w:numPr>
        <w:jc w:val="both"/>
        <w:rPr>
          <w:rFonts w:eastAsia="Calibri"/>
        </w:rPr>
      </w:pPr>
      <w:r w:rsidRPr="003131DB">
        <w:rPr>
          <w:rFonts w:eastAsia="Roboto"/>
          <w:color w:val="222222"/>
        </w:rPr>
        <w:t>Clientes</w:t>
      </w:r>
    </w:p>
    <w:p w14:paraId="00000018" w14:textId="77777777" w:rsidR="004445CB" w:rsidRPr="003131DB" w:rsidRDefault="003131DB">
      <w:pPr>
        <w:numPr>
          <w:ilvl w:val="0"/>
          <w:numId w:val="3"/>
        </w:numPr>
        <w:shd w:val="clear" w:color="auto" w:fill="FFFFFF"/>
        <w:jc w:val="both"/>
        <w:rPr>
          <w:rFonts w:eastAsia="Calibri"/>
        </w:rPr>
      </w:pPr>
      <w:proofErr w:type="spellStart"/>
      <w:r w:rsidRPr="003131DB">
        <w:rPr>
          <w:rFonts w:eastAsia="Roboto"/>
          <w:color w:val="222222"/>
        </w:rPr>
        <w:t>Dashboard</w:t>
      </w:r>
      <w:proofErr w:type="spellEnd"/>
      <w:r w:rsidRPr="003131DB">
        <w:rPr>
          <w:rFonts w:eastAsia="Roboto"/>
          <w:color w:val="222222"/>
        </w:rPr>
        <w:t xml:space="preserve"> (Power BI)</w:t>
      </w:r>
    </w:p>
    <w:p w14:paraId="00000019" w14:textId="77777777" w:rsidR="004445CB" w:rsidRPr="003131DB" w:rsidRDefault="003131DB">
      <w:pPr>
        <w:shd w:val="clear" w:color="auto" w:fill="FFFFFF"/>
        <w:ind w:left="1080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>Obrigatório</w:t>
      </w:r>
      <w:r w:rsidRPr="003131DB">
        <w:rPr>
          <w:rFonts w:eastAsia="Roboto"/>
          <w:color w:val="222222"/>
        </w:rPr>
        <w:t>: Sincronização automática com o banco de dados.</w:t>
      </w:r>
    </w:p>
    <w:p w14:paraId="0000001A" w14:textId="77777777" w:rsidR="004445CB" w:rsidRPr="003131DB" w:rsidRDefault="003131DB">
      <w:pPr>
        <w:shd w:val="clear" w:color="auto" w:fill="FFFFFF"/>
        <w:ind w:left="1080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>É muito custoso para a VOLTXS possuir várias versões de banco de dados.</w:t>
      </w:r>
    </w:p>
    <w:p w14:paraId="0000001B" w14:textId="77777777" w:rsidR="004445CB" w:rsidRPr="003131DB" w:rsidRDefault="003131DB">
      <w:pPr>
        <w:shd w:val="clear" w:color="auto" w:fill="FFFFFF"/>
        <w:ind w:left="1080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 xml:space="preserve">O </w:t>
      </w:r>
      <w:proofErr w:type="spellStart"/>
      <w:r w:rsidRPr="003131DB">
        <w:rPr>
          <w:rFonts w:eastAsia="Roboto"/>
          <w:color w:val="222222"/>
        </w:rPr>
        <w:t>dashboard</w:t>
      </w:r>
      <w:proofErr w:type="spellEnd"/>
      <w:r w:rsidRPr="003131DB">
        <w:rPr>
          <w:rFonts w:eastAsia="Roboto"/>
          <w:color w:val="222222"/>
        </w:rPr>
        <w:t xml:space="preserve"> tem que se adaptar ao descrito na entrada 3.</w:t>
      </w:r>
    </w:p>
    <w:p w14:paraId="0000001C" w14:textId="77777777" w:rsidR="004445CB" w:rsidRPr="003131DB" w:rsidRDefault="003131DB">
      <w:pPr>
        <w:shd w:val="clear" w:color="auto" w:fill="FFFFFF"/>
        <w:ind w:left="1080"/>
        <w:jc w:val="both"/>
        <w:rPr>
          <w:rFonts w:eastAsia="Roboto"/>
          <w:color w:val="222222"/>
        </w:rPr>
      </w:pPr>
      <w:r w:rsidRPr="003131DB">
        <w:rPr>
          <w:rFonts w:eastAsia="Roboto"/>
          <w:color w:val="222222"/>
        </w:rPr>
        <w:t>Opcional</w:t>
      </w:r>
      <w:r w:rsidRPr="003131DB">
        <w:rPr>
          <w:rFonts w:eastAsia="Roboto"/>
          <w:color w:val="222222"/>
        </w:rPr>
        <w:t xml:space="preserve">: Visão </w:t>
      </w:r>
      <w:proofErr w:type="spellStart"/>
      <w:r w:rsidRPr="003131DB">
        <w:rPr>
          <w:rFonts w:eastAsia="Roboto"/>
          <w:color w:val="222222"/>
        </w:rPr>
        <w:t>Dashb</w:t>
      </w:r>
      <w:r w:rsidRPr="003131DB">
        <w:rPr>
          <w:rFonts w:eastAsia="Roboto"/>
          <w:color w:val="222222"/>
        </w:rPr>
        <w:t>oard</w:t>
      </w:r>
      <w:proofErr w:type="spellEnd"/>
      <w:r w:rsidRPr="003131DB">
        <w:rPr>
          <w:rFonts w:eastAsia="Roboto"/>
          <w:color w:val="222222"/>
        </w:rPr>
        <w:t xml:space="preserve"> p/ mobile</w:t>
      </w:r>
    </w:p>
    <w:p w14:paraId="0000001D" w14:textId="77777777" w:rsidR="004445CB" w:rsidRPr="003131DB" w:rsidRDefault="003131DB">
      <w:pPr>
        <w:numPr>
          <w:ilvl w:val="1"/>
          <w:numId w:val="2"/>
        </w:numPr>
        <w:jc w:val="both"/>
        <w:rPr>
          <w:rFonts w:eastAsia="Calibri"/>
        </w:rPr>
      </w:pPr>
      <w:r w:rsidRPr="003131DB">
        <w:rPr>
          <w:rFonts w:eastAsia="Roboto"/>
          <w:color w:val="222222"/>
        </w:rPr>
        <w:t>Mapa dos ativos financeiros (localização, m², CAPEX e TIR)</w:t>
      </w:r>
    </w:p>
    <w:p w14:paraId="0000001E" w14:textId="77777777" w:rsidR="004445CB" w:rsidRPr="003131DB" w:rsidRDefault="003131DB">
      <w:pPr>
        <w:numPr>
          <w:ilvl w:val="1"/>
          <w:numId w:val="2"/>
        </w:numPr>
        <w:jc w:val="both"/>
        <w:rPr>
          <w:rFonts w:eastAsia="Calibri"/>
        </w:rPr>
      </w:pPr>
      <w:r w:rsidRPr="003131DB">
        <w:rPr>
          <w:rFonts w:eastAsia="Roboto"/>
          <w:color w:val="222222"/>
        </w:rPr>
        <w:t xml:space="preserve">Lista dinâmica dos ativos filtrados disponíveis e não disponíveis com </w:t>
      </w:r>
      <w:proofErr w:type="spellStart"/>
      <w:r w:rsidRPr="003131DB">
        <w:rPr>
          <w:rFonts w:eastAsia="Roboto"/>
          <w:color w:val="222222"/>
        </w:rPr>
        <w:t>checkbox</w:t>
      </w:r>
      <w:proofErr w:type="spellEnd"/>
    </w:p>
    <w:p w14:paraId="0000001F" w14:textId="77777777" w:rsidR="004445CB" w:rsidRPr="003131DB" w:rsidRDefault="003131DB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3131DB">
        <w:rPr>
          <w:rFonts w:eastAsia="Roboto"/>
          <w:color w:val="222222"/>
        </w:rPr>
        <w:t>Filtros ativos (parâmetros do ativo)</w:t>
      </w:r>
    </w:p>
    <w:p w14:paraId="00000020" w14:textId="77777777" w:rsidR="004445CB" w:rsidRDefault="004445CB">
      <w:pPr>
        <w:jc w:val="both"/>
      </w:pPr>
    </w:p>
    <w:p w14:paraId="00000021" w14:textId="77777777" w:rsidR="004445CB" w:rsidRDefault="003131DB">
      <w:pPr>
        <w:jc w:val="both"/>
      </w:pPr>
      <w:r>
        <w:t>DOS HONORÁRIOS E PAGAMENTOS</w:t>
      </w:r>
    </w:p>
    <w:p w14:paraId="00000022" w14:textId="77777777" w:rsidR="004445CB" w:rsidRDefault="003131DB">
      <w:pPr>
        <w:jc w:val="both"/>
      </w:pPr>
      <w:r>
        <w:t>CLÁUSULA 2ª: Fica estabelecido que sã</w:t>
      </w:r>
      <w:r>
        <w:t>o obrigações da Contratante:</w:t>
      </w:r>
    </w:p>
    <w:p w14:paraId="00000023" w14:textId="77777777" w:rsidR="004445CB" w:rsidRDefault="004445CB">
      <w:pPr>
        <w:jc w:val="both"/>
      </w:pPr>
    </w:p>
    <w:p w14:paraId="00000024" w14:textId="77777777" w:rsidR="004445CB" w:rsidRDefault="003131DB">
      <w:pPr>
        <w:jc w:val="both"/>
      </w:pPr>
      <w:r>
        <w:t>a) Efetuar o pagamento, de acordo com o estabelecido no contrato.</w:t>
      </w:r>
    </w:p>
    <w:p w14:paraId="00000025" w14:textId="77777777" w:rsidR="004445CB" w:rsidRDefault="003131DB">
      <w:pPr>
        <w:jc w:val="both"/>
      </w:pPr>
      <w:r>
        <w:t xml:space="preserve">b) Fornecer para o </w:t>
      </w:r>
      <w:proofErr w:type="gramStart"/>
      <w:r>
        <w:t>Contratado cópias</w:t>
      </w:r>
      <w:proofErr w:type="gramEnd"/>
      <w:r>
        <w:t xml:space="preserve"> do contrato efetivamente realizado.</w:t>
      </w:r>
    </w:p>
    <w:p w14:paraId="00000026" w14:textId="77777777" w:rsidR="004445CB" w:rsidRDefault="003131DB">
      <w:pPr>
        <w:jc w:val="both"/>
      </w:pPr>
      <w:r>
        <w:lastRenderedPageBreak/>
        <w:t>c) Fornecer ao Contratado, materiais e informações indispensáveis para a realização do seu serviço.</w:t>
      </w:r>
    </w:p>
    <w:p w14:paraId="00000027" w14:textId="77777777" w:rsidR="004445CB" w:rsidRDefault="004445CB">
      <w:pPr>
        <w:jc w:val="both"/>
      </w:pPr>
    </w:p>
    <w:p w14:paraId="00000028" w14:textId="77777777" w:rsidR="004445CB" w:rsidRDefault="003131DB">
      <w:pPr>
        <w:jc w:val="both"/>
      </w:pPr>
      <w:r>
        <w:t>CLÁUSULA 3ª: Ficam estabelecidas as seguintes obrigações do Contratado:</w:t>
      </w:r>
    </w:p>
    <w:p w14:paraId="00000029" w14:textId="77777777" w:rsidR="004445CB" w:rsidRDefault="004445CB">
      <w:pPr>
        <w:jc w:val="both"/>
      </w:pPr>
    </w:p>
    <w:p w14:paraId="0000002A" w14:textId="77777777" w:rsidR="004445CB" w:rsidRDefault="003131DB">
      <w:pPr>
        <w:jc w:val="both"/>
      </w:pPr>
      <w:r>
        <w:t>a) Cumprir as obrigações estipuladas nos termos do presente instrumento contratual</w:t>
      </w:r>
      <w:r>
        <w:t>.</w:t>
      </w:r>
    </w:p>
    <w:p w14:paraId="0000002B" w14:textId="77777777" w:rsidR="004445CB" w:rsidRDefault="003131DB">
      <w:pPr>
        <w:jc w:val="both"/>
      </w:pPr>
      <w:r>
        <w:t>b) Obedecer as instruções da Contratante, sobre os termos dos serviços prestados aos clientes.</w:t>
      </w:r>
    </w:p>
    <w:p w14:paraId="0000002C" w14:textId="77777777" w:rsidR="004445CB" w:rsidRDefault="003131DB">
      <w:pPr>
        <w:jc w:val="both"/>
      </w:pPr>
      <w:r>
        <w:t xml:space="preserve">c) Prestar informações à Contratante, sempre que </w:t>
      </w:r>
      <w:proofErr w:type="spellStart"/>
      <w:r>
        <w:t>esta</w:t>
      </w:r>
      <w:proofErr w:type="spellEnd"/>
      <w:r>
        <w:t xml:space="preserve"> lhe solicitar, informando sobre a execução de seus serviços e demais detalhes sobre suas atividades.</w:t>
      </w:r>
    </w:p>
    <w:p w14:paraId="0000002D" w14:textId="77777777" w:rsidR="004445CB" w:rsidRDefault="003131DB">
      <w:pPr>
        <w:jc w:val="both"/>
      </w:pPr>
      <w:r>
        <w:t>d) Manter o sigilo de informações sobre os seus clientes e a empresa contratante.</w:t>
      </w:r>
    </w:p>
    <w:p w14:paraId="0000002E" w14:textId="77777777" w:rsidR="004445CB" w:rsidRDefault="004445CB">
      <w:pPr>
        <w:jc w:val="both"/>
      </w:pPr>
    </w:p>
    <w:p w14:paraId="0000002F" w14:textId="77777777" w:rsidR="004445CB" w:rsidRDefault="003131DB">
      <w:pPr>
        <w:jc w:val="both"/>
      </w:pPr>
      <w:r>
        <w:t>CLÁUSULA 4ª: O Contratado receberá o valor integral do cliente, como pagamento de honorários pelos serviços descritos na cláusula primeira, pagos pela Contratante e estipula</w:t>
      </w:r>
      <w:r>
        <w:t>do em contrato, o valor de R$ ???.</w:t>
      </w:r>
    </w:p>
    <w:p w14:paraId="00000030" w14:textId="77777777" w:rsidR="004445CB" w:rsidRDefault="004445CB">
      <w:pPr>
        <w:jc w:val="both"/>
      </w:pPr>
    </w:p>
    <w:p w14:paraId="00000031" w14:textId="77777777" w:rsidR="004445CB" w:rsidRDefault="003131DB">
      <w:pPr>
        <w:jc w:val="both"/>
      </w:pPr>
      <w:r>
        <w:t>CLÁUSULA 5ª: São motivos para que o Contratante rescinda o presente contrato:</w:t>
      </w:r>
    </w:p>
    <w:p w14:paraId="00000032" w14:textId="77777777" w:rsidR="004445CB" w:rsidRDefault="004445CB">
      <w:pPr>
        <w:jc w:val="both"/>
      </w:pPr>
    </w:p>
    <w:p w14:paraId="00000033" w14:textId="77777777" w:rsidR="004445CB" w:rsidRDefault="003131DB">
      <w:pPr>
        <w:jc w:val="both"/>
      </w:pPr>
      <w:r>
        <w:t>a) Desídia do Contratado no cumprimento das obrigações assumidas com a Contratante.</w:t>
      </w:r>
    </w:p>
    <w:p w14:paraId="00000034" w14:textId="77777777" w:rsidR="004445CB" w:rsidRDefault="003131DB">
      <w:pPr>
        <w:jc w:val="both"/>
      </w:pPr>
      <w:r>
        <w:t>b) Praticar atos que atinjam a imagem da Contratante pera</w:t>
      </w:r>
      <w:r>
        <w:t>nte terceiros.</w:t>
      </w:r>
    </w:p>
    <w:p w14:paraId="00000035" w14:textId="77777777" w:rsidR="004445CB" w:rsidRDefault="003131DB">
      <w:pPr>
        <w:jc w:val="both"/>
      </w:pPr>
      <w:r>
        <w:t>c) Deixar de cumprir o contratado, qualquer das cláusulas dispostas no presente instrumento.</w:t>
      </w:r>
    </w:p>
    <w:p w14:paraId="00000036" w14:textId="77777777" w:rsidR="004445CB" w:rsidRDefault="004445CB">
      <w:pPr>
        <w:jc w:val="both"/>
      </w:pPr>
    </w:p>
    <w:p w14:paraId="00000037" w14:textId="77777777" w:rsidR="004445CB" w:rsidRDefault="003131DB">
      <w:pPr>
        <w:jc w:val="both"/>
      </w:pPr>
      <w:r>
        <w:t>CLÁUSULA 6ª: São motivos para que o Contratado rescinda o presente instrumento:</w:t>
      </w:r>
    </w:p>
    <w:p w14:paraId="00000038" w14:textId="77777777" w:rsidR="004445CB" w:rsidRDefault="004445CB">
      <w:pPr>
        <w:jc w:val="both"/>
      </w:pPr>
    </w:p>
    <w:p w14:paraId="00000039" w14:textId="77777777" w:rsidR="004445CB" w:rsidRDefault="003131DB">
      <w:pPr>
        <w:jc w:val="both"/>
      </w:pPr>
      <w:r>
        <w:t xml:space="preserve">a) Solicitar </w:t>
      </w:r>
      <w:proofErr w:type="gramStart"/>
      <w:r>
        <w:t>ao Contratante atividade</w:t>
      </w:r>
      <w:proofErr w:type="gramEnd"/>
      <w:r>
        <w:t xml:space="preserve"> que exceda o acordado neste </w:t>
      </w:r>
      <w:r>
        <w:t>instrumento de contrato.</w:t>
      </w:r>
    </w:p>
    <w:p w14:paraId="0000003A" w14:textId="77777777" w:rsidR="004445CB" w:rsidRDefault="003131DB">
      <w:pPr>
        <w:jc w:val="both"/>
      </w:pPr>
      <w:r>
        <w:t>b) Deixar de cumprir qualquer das obrigações que constem no presente contrato.</w:t>
      </w:r>
    </w:p>
    <w:p w14:paraId="0000003B" w14:textId="77777777" w:rsidR="004445CB" w:rsidRDefault="003131DB">
      <w:pPr>
        <w:jc w:val="both"/>
      </w:pPr>
      <w:r>
        <w:t>c) Deixar a Contratante de cumprir com o disposto na cláusula terceira deste contrato.</w:t>
      </w:r>
    </w:p>
    <w:p w14:paraId="0000003C" w14:textId="77777777" w:rsidR="004445CB" w:rsidRDefault="004445CB">
      <w:pPr>
        <w:jc w:val="both"/>
      </w:pPr>
    </w:p>
    <w:p w14:paraId="0000003D" w14:textId="77777777" w:rsidR="004445CB" w:rsidRDefault="003131DB">
      <w:pPr>
        <w:jc w:val="both"/>
      </w:pPr>
      <w:r>
        <w:t xml:space="preserve">CLÁUSULA 7ª: O presente contrato, terá vigência durante 30 dias </w:t>
      </w:r>
      <w:r>
        <w:t>após assinado e, havendo interesse em sua rescisão, a parte interessada notificará a parte contrária, por escrito, com antecedência mínima de sete (7) dias.</w:t>
      </w:r>
    </w:p>
    <w:p w14:paraId="0000003E" w14:textId="77777777" w:rsidR="004445CB" w:rsidRDefault="004445CB">
      <w:pPr>
        <w:jc w:val="both"/>
      </w:pPr>
    </w:p>
    <w:p w14:paraId="0000003F" w14:textId="77777777" w:rsidR="004445CB" w:rsidRDefault="003131DB">
      <w:pPr>
        <w:jc w:val="both"/>
      </w:pPr>
      <w:r>
        <w:t>PARÁGRAFO ÚNICO: A rescisão do presente contrato não extingue os direitos e obrigações que as part</w:t>
      </w:r>
      <w:r>
        <w:t>es tenham entre si sobre terceiros.</w:t>
      </w:r>
    </w:p>
    <w:p w14:paraId="00000040" w14:textId="77777777" w:rsidR="004445CB" w:rsidRDefault="004445CB">
      <w:pPr>
        <w:jc w:val="both"/>
      </w:pPr>
    </w:p>
    <w:p w14:paraId="00000041" w14:textId="77777777" w:rsidR="004445CB" w:rsidRDefault="003131DB">
      <w:pPr>
        <w:jc w:val="both"/>
      </w:pPr>
      <w:r>
        <w:t>DO FORO</w:t>
      </w:r>
    </w:p>
    <w:p w14:paraId="00000042" w14:textId="77777777" w:rsidR="004445CB" w:rsidRDefault="003131DB">
      <w:pPr>
        <w:jc w:val="both"/>
      </w:pPr>
      <w:r>
        <w:t>CLÁUSULA 8ª: As partes elegem o Foro desta cidade para dirimir judicialmente as controvérsias inerentes do presente contrato.</w:t>
      </w:r>
    </w:p>
    <w:p w14:paraId="00000043" w14:textId="77777777" w:rsidR="004445CB" w:rsidRDefault="004445CB">
      <w:pPr>
        <w:jc w:val="both"/>
      </w:pPr>
    </w:p>
    <w:p w14:paraId="00000044" w14:textId="77777777" w:rsidR="004445CB" w:rsidRDefault="003131DB">
      <w:pPr>
        <w:jc w:val="both"/>
      </w:pPr>
      <w:r>
        <w:t>E, assim, por estarem justos e contratados assinam o presente, em 2 (duas) vias de i</w:t>
      </w:r>
      <w:r>
        <w:t>gual forma, teor e na presença das testemunhas abaixo:</w:t>
      </w:r>
    </w:p>
    <w:p w14:paraId="00000045" w14:textId="77777777" w:rsidR="004445CB" w:rsidRDefault="004445CB">
      <w:pPr>
        <w:jc w:val="both"/>
      </w:pPr>
    </w:p>
    <w:p w14:paraId="00000046" w14:textId="77777777" w:rsidR="004445CB" w:rsidRDefault="003131DB">
      <w:pPr>
        <w:jc w:val="both"/>
      </w:pPr>
      <w:r>
        <w:t>Salvador, 11/02,2022</w:t>
      </w:r>
    </w:p>
    <w:p w14:paraId="00000047" w14:textId="77777777" w:rsidR="004445CB" w:rsidRDefault="004445CB">
      <w:pPr>
        <w:jc w:val="both"/>
      </w:pPr>
    </w:p>
    <w:p w14:paraId="00000048" w14:textId="77777777" w:rsidR="004445CB" w:rsidRDefault="004445CB">
      <w:pPr>
        <w:jc w:val="both"/>
      </w:pPr>
    </w:p>
    <w:p w14:paraId="5B506AA2" w14:textId="77777777" w:rsidR="003131DB" w:rsidRDefault="003131DB">
      <w:pPr>
        <w:jc w:val="both"/>
      </w:pPr>
    </w:p>
    <w:p w14:paraId="3717AED4" w14:textId="77777777" w:rsidR="003131DB" w:rsidRDefault="003131DB">
      <w:pPr>
        <w:jc w:val="both"/>
      </w:pPr>
    </w:p>
    <w:p w14:paraId="5AEB71E7" w14:textId="77777777" w:rsidR="003131DB" w:rsidRDefault="003131DB">
      <w:pPr>
        <w:jc w:val="both"/>
      </w:pPr>
      <w:bookmarkStart w:id="0" w:name="_GoBack"/>
      <w:bookmarkEnd w:id="0"/>
    </w:p>
    <w:p w14:paraId="00000049" w14:textId="77777777" w:rsidR="004445CB" w:rsidRDefault="003131DB">
      <w:pPr>
        <w:jc w:val="both"/>
      </w:pPr>
      <w:r>
        <w:lastRenderedPageBreak/>
        <w:t>______________________________________________________________</w:t>
      </w:r>
    </w:p>
    <w:p w14:paraId="0000004A" w14:textId="77777777" w:rsidR="004445CB" w:rsidRDefault="003131DB">
      <w:pPr>
        <w:jc w:val="both"/>
      </w:pPr>
      <w:r>
        <w:t>(Nome e assinatura do Contratante)</w:t>
      </w:r>
    </w:p>
    <w:p w14:paraId="0000004B" w14:textId="77777777" w:rsidR="004445CB" w:rsidRDefault="003131DB">
      <w:pPr>
        <w:jc w:val="both"/>
      </w:pPr>
      <w:r>
        <w:t>(CPF do Contratante)</w:t>
      </w:r>
    </w:p>
    <w:p w14:paraId="0000004C" w14:textId="77777777" w:rsidR="004445CB" w:rsidRDefault="003131DB">
      <w:pPr>
        <w:jc w:val="both"/>
      </w:pPr>
      <w:r>
        <w:t xml:space="preserve">______________________________________________________________ </w:t>
      </w:r>
    </w:p>
    <w:p w14:paraId="0000004D" w14:textId="77777777" w:rsidR="004445CB" w:rsidRDefault="003131DB">
      <w:pPr>
        <w:jc w:val="both"/>
      </w:pPr>
      <w:r>
        <w:t>Matheus Sá Cardoso</w:t>
      </w:r>
    </w:p>
    <w:p w14:paraId="0000004E" w14:textId="77777777" w:rsidR="004445CB" w:rsidRDefault="003131DB">
      <w:pPr>
        <w:jc w:val="both"/>
        <w:rPr>
          <w:rFonts w:ascii="Roboto" w:eastAsia="Roboto" w:hAnsi="Roboto" w:cs="Roboto"/>
          <w:b/>
          <w:sz w:val="17"/>
          <w:szCs w:val="17"/>
        </w:rPr>
      </w:pPr>
      <w:r>
        <w:t>086.949.005-21</w:t>
      </w:r>
    </w:p>
    <w:p w14:paraId="0000004F" w14:textId="77777777" w:rsidR="004445CB" w:rsidRDefault="004445CB">
      <w:pPr>
        <w:jc w:val="both"/>
      </w:pPr>
    </w:p>
    <w:sectPr w:rsidR="004445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47EB7"/>
    <w:multiLevelType w:val="multilevel"/>
    <w:tmpl w:val="F03813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65B18"/>
    <w:multiLevelType w:val="multilevel"/>
    <w:tmpl w:val="F0B271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B352A"/>
    <w:multiLevelType w:val="multilevel"/>
    <w:tmpl w:val="72187E70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854DDD"/>
    <w:multiLevelType w:val="multilevel"/>
    <w:tmpl w:val="A2BA52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CB"/>
    <w:rsid w:val="003131DB"/>
    <w:rsid w:val="004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49466-3097-4459-A7EE-C689E4E3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</cp:lastModifiedBy>
  <cp:revision>2</cp:revision>
  <dcterms:created xsi:type="dcterms:W3CDTF">2022-02-12T21:00:00Z</dcterms:created>
  <dcterms:modified xsi:type="dcterms:W3CDTF">2022-02-12T21:01:00Z</dcterms:modified>
</cp:coreProperties>
</file>