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spacing w:lineRule="auto" w:line="240" w:before="240" w:after="240"/>
        <w:jc w:val="center"/>
        <w:rPr>
          <w:rFonts w:ascii="Arial" w:hAnsi="Arial" w:eastAsia="Arial" w:cs="Arial"/>
          <w:b/>
          <w:b/>
          <w:color w:val="auto"/>
          <w:kern w:val="0"/>
          <w:sz w:val="38"/>
          <w:szCs w:val="38"/>
          <w:lang w:val="pt-BR" w:eastAsia="zh-CN" w:bidi="hi-IN"/>
        </w:rPr>
      </w:pPr>
      <w:r>
        <w:rPr>
          <w:rFonts w:eastAsia="Arial" w:cs="Arial"/>
          <w:b/>
          <w:color w:val="auto"/>
          <w:kern w:val="0"/>
          <w:sz w:val="38"/>
          <w:szCs w:val="38"/>
          <w:lang w:val="pt-BR" w:eastAsia="zh-CN" w:bidi="hi-IN"/>
        </w:rPr>
        <w:t>Framework de Desenvolvimento</w:t>
      </w:r>
    </w:p>
    <w:p>
      <w:pPr>
        <w:pStyle w:val="LOnormal"/>
        <w:spacing w:lineRule="auto" w:line="240" w:before="240" w:after="240"/>
        <w:jc w:val="center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spacing w:lineRule="auto" w:line="240" w:before="240" w:after="240"/>
        <w:jc w:val="center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spacing w:lineRule="auto" w:line="240" w:before="240" w:after="240"/>
        <w:jc w:val="center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spacing w:lineRule="auto" w:line="240" w:before="80" w:after="80"/>
        <w:jc w:val="left"/>
        <w:rPr>
          <w:rFonts w:ascii="Times New Roman" w:hAnsi="Times New Roman" w:eastAsia="Times New Roman" w:cs="Times New Roman"/>
          <w:b/>
          <w:b/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lang w:val="pt-BR" w:eastAsia="zh-CN" w:bidi="hi-IN"/>
        </w:rPr>
      </w:r>
    </w:p>
    <w:p>
      <w:pPr>
        <w:pStyle w:val="LOnormal"/>
        <w:spacing w:lineRule="auto" w:line="240" w:before="80" w:after="80"/>
        <w:jc w:val="center"/>
        <w:rPr>
          <w:lang w:val="pt-BR" w:eastAsia="zh-CN" w:bidi="hi-IN"/>
        </w:rPr>
      </w:pPr>
      <w:r>
        <w:rPr>
          <w:b/>
          <w:lang w:val="pt-BR" w:eastAsia="zh-CN" w:bidi="hi-IN"/>
        </w:rPr>
        <w:t>Lucas Eduardo Spreng</w:t>
      </w:r>
    </w:p>
    <w:p>
      <w:pPr>
        <w:pStyle w:val="LOnormal"/>
        <w:spacing w:lineRule="auto" w:line="240" w:before="80" w:after="80"/>
        <w:jc w:val="center"/>
        <w:rPr>
          <w:lang w:val="pt-BR" w:eastAsia="zh-CN" w:bidi="hi-IN"/>
        </w:rPr>
      </w:pPr>
      <w:r>
        <w:rPr>
          <w:b/>
          <w:lang w:val="pt-BR" w:eastAsia="zh-CN" w:bidi="hi-IN"/>
        </w:rPr>
        <w:t>Matheus Sardeli Malheiros</w:t>
      </w:r>
    </w:p>
    <w:p>
      <w:pPr>
        <w:pStyle w:val="LOnormal"/>
        <w:spacing w:lineRule="auto" w:line="240" w:before="80" w:after="80"/>
        <w:jc w:val="center"/>
        <w:rPr>
          <w:lang w:val="pt-BR" w:eastAsia="zh-CN" w:bidi="hi-IN"/>
        </w:rPr>
      </w:pPr>
      <w:r>
        <w:rPr>
          <w:b/>
          <w:lang w:val="pt-BR" w:eastAsia="zh-CN" w:bidi="hi-IN"/>
        </w:rPr>
        <w:t>Rafael Alves Camillo</w:t>
      </w:r>
    </w:p>
    <w:p>
      <w:pPr>
        <w:pStyle w:val="LOnormal"/>
        <w:spacing w:lineRule="auto" w:line="240" w:before="240" w:after="240"/>
        <w:jc w:val="center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spacing w:lineRule="auto" w:line="240" w:before="240" w:after="240"/>
        <w:jc w:val="center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spacing w:lineRule="auto" w:line="240" w:before="240" w:after="240"/>
        <w:jc w:val="center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spacing w:lineRule="auto" w:line="240" w:before="240" w:after="240"/>
        <w:jc w:val="left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spacing w:lineRule="auto" w:line="240" w:before="240" w:after="240"/>
        <w:jc w:val="left"/>
        <w:rPr>
          <w:b/>
          <w:b/>
          <w:sz w:val="38"/>
          <w:szCs w:val="38"/>
          <w:lang w:val="pt-BR" w:eastAsia="zh-CN" w:bidi="hi-IN"/>
        </w:rPr>
      </w:pPr>
      <w:r>
        <w:rPr>
          <w:b/>
          <w:sz w:val="38"/>
          <w:szCs w:val="38"/>
          <w:lang w:val="pt-BR" w:eastAsia="zh-CN" w:bidi="hi-IN"/>
        </w:rPr>
      </w:r>
    </w:p>
    <w:p>
      <w:pPr>
        <w:pStyle w:val="LOnormal"/>
        <w:jc w:val="center"/>
        <w:rPr>
          <w:lang w:val="pt-BR" w:eastAsia="zh-CN" w:bidi="hi-IN"/>
        </w:rPr>
      </w:pPr>
      <w:r>
        <w:rPr>
          <w:b/>
          <w:lang w:val="pt-BR" w:eastAsia="zh-CN" w:bidi="hi-IN"/>
        </w:rPr>
        <w:t>São João da Boa Vista, 2020</w:t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720" w:hanging="360"/>
        <w:rPr>
          <w:lang w:val="pt-BR" w:eastAsia="zh-CN" w:bidi="hi-IN"/>
        </w:rPr>
      </w:pPr>
      <w:r>
        <w:rPr>
          <w:b/>
          <w:lang w:val="pt-BR" w:eastAsia="zh-CN" w:bidi="hi-IN"/>
        </w:rPr>
        <w:t>Introdução</w:t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rPr>
          <w:lang w:val="pt-BR" w:eastAsia="zh-CN" w:bidi="hi-IN"/>
        </w:rPr>
      </w:pPr>
      <w:r>
        <w:rPr>
          <w:b/>
          <w:lang w:val="pt-BR" w:eastAsia="zh-CN" w:bidi="hi-IN"/>
        </w:rPr>
        <w:tab/>
        <w:t>1.1) Visão Geral deste Documento</w:t>
      </w:r>
    </w:p>
    <w:p>
      <w:pPr>
        <w:pStyle w:val="LOnormal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spacing w:lineRule="auto" w:line="360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 xml:space="preserve">Este documento consiste em apresentar </w:t>
      </w:r>
      <w:r>
        <w:rPr>
          <w:rFonts w:eastAsia="Arial" w:cs="Arial"/>
          <w:color w:val="auto"/>
          <w:kern w:val="0"/>
          <w:sz w:val="22"/>
          <w:szCs w:val="22"/>
          <w:lang w:val="pt-BR" w:eastAsia="zh-CN" w:bidi="hi-IN"/>
        </w:rPr>
        <w:t>o framework de desenvolvimento</w:t>
      </w:r>
      <w:r>
        <w:rPr>
          <w:lang w:val="pt-BR" w:eastAsia="zh-CN" w:bidi="hi-IN"/>
        </w:rPr>
        <w:t xml:space="preserve"> a ser </w:t>
        <w:tab/>
        <w:t>utilizad</w:t>
      </w:r>
      <w:r>
        <w:rPr>
          <w:lang w:val="pt-BR" w:eastAsia="zh-CN" w:bidi="hi-IN"/>
        </w:rPr>
        <w:t>o</w:t>
      </w:r>
      <w:r>
        <w:rPr>
          <w:lang w:val="pt-BR" w:eastAsia="zh-CN" w:bidi="hi-IN"/>
        </w:rPr>
        <w:t xml:space="preserve"> para contrução do aplicativo mobile, que visa a implementação do método </w:t>
        <w:tab/>
        <w:t>GTD.</w:t>
      </w:r>
    </w:p>
    <w:p>
      <w:pPr>
        <w:pStyle w:val="LOnormal"/>
        <w:ind w:left="0" w:hanging="0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>Framework / Biclioteca de Desenvolvimento</w:t>
      </w:r>
    </w:p>
    <w:p>
      <w:pPr>
        <w:pStyle w:val="LOnormal"/>
        <w:ind w:left="720" w:hanging="360"/>
        <w:rPr>
          <w:b/>
          <w:b/>
          <w:lang w:val="pt-BR" w:eastAsia="zh-CN" w:bidi="hi-IN"/>
        </w:rPr>
      </w:pPr>
      <w:r>
        <w:rPr>
          <w:b/>
          <w:lang w:val="pt-BR" w:eastAsia="zh-CN" w:bidi="hi-IN"/>
        </w:rPr>
      </w:r>
    </w:p>
    <w:p>
      <w:pPr>
        <w:pStyle w:val="LOnormal"/>
        <w:spacing w:lineRule="auto" w:line="360"/>
        <w:ind w:left="720" w:hanging="360"/>
        <w:rPr>
          <w:lang w:val="pt-BR" w:eastAsia="zh-CN" w:bidi="hi-IN"/>
        </w:rPr>
      </w:pPr>
      <w:r>
        <w:rPr>
          <w:b/>
          <w:lang w:val="pt-BR" w:eastAsia="zh-CN" w:bidi="hi-IN"/>
        </w:rPr>
        <w:tab/>
        <w:t>2.1) Nome</w:t>
      </w:r>
    </w:p>
    <w:p>
      <w:pPr>
        <w:pStyle w:val="LOnormal"/>
        <w:spacing w:lineRule="auto" w:line="360"/>
        <w:ind w:left="720" w:hanging="360"/>
        <w:rPr>
          <w:lang w:val="pt-BR" w:eastAsia="zh-CN" w:bidi="hi-IN"/>
        </w:rPr>
      </w:pPr>
      <w:r>
        <w:rPr>
          <w:b/>
          <w:lang w:val="pt-BR" w:eastAsia="zh-CN" w:bidi="hi-IN"/>
        </w:rPr>
        <w:tab/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React</w:t>
      </w:r>
      <w:r>
        <w:rPr>
          <w:b w:val="false"/>
          <w:bCs w:val="false"/>
          <w:lang w:val="pt-BR" w:eastAsia="zh-CN" w:bidi="hi-IN"/>
        </w:rPr>
        <w:t>.</w:t>
      </w:r>
    </w:p>
    <w:p>
      <w:pPr>
        <w:pStyle w:val="LOnormal"/>
        <w:spacing w:lineRule="auto" w:line="360"/>
        <w:ind w:left="720" w:hanging="360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spacing w:lineRule="auto" w:line="360"/>
        <w:ind w:left="720" w:hanging="360"/>
        <w:rPr>
          <w:lang w:val="pt-BR" w:eastAsia="zh-CN" w:bidi="hi-IN"/>
        </w:rPr>
      </w:pPr>
      <w:r>
        <w:rPr>
          <w:b/>
          <w:lang w:val="pt-BR" w:eastAsia="zh-CN" w:bidi="hi-IN"/>
        </w:rPr>
        <w:tab/>
        <w:t xml:space="preserve">2.2) </w:t>
      </w: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>Funcionamento</w:t>
      </w:r>
    </w:p>
    <w:p>
      <w:pPr>
        <w:pStyle w:val="LOnormal"/>
        <w:spacing w:lineRule="auto" w:line="360"/>
        <w:ind w:left="720" w:hanging="360"/>
        <w:jc w:val="both"/>
        <w:rPr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ab/>
        <w:t xml:space="preserve">O </w:t>
      </w:r>
      <w:r>
        <w:rPr>
          <w:b/>
          <w:bCs/>
          <w:lang w:val="pt-BR" w:eastAsia="zh-CN" w:bidi="hi-IN"/>
        </w:rPr>
        <w:t>React</w:t>
      </w:r>
      <w:r>
        <w:rPr>
          <w:b w:val="false"/>
          <w:bCs w:val="false"/>
          <w:lang w:val="pt-BR" w:eastAsia="zh-CN" w:bidi="hi-IN"/>
        </w:rPr>
        <w:t xml:space="preserve"> é uma biblioteca de JavaScript muito utilizada pelos desenvolvedores para criar interfaces de usuário. Isso corresponde a visualizar as páginas no padrão ModelView-Controller e ser usado em combinação com outras bibliotecas de JavaScript ou frameworks no MVC, como o Angular.</w:t>
      </w:r>
    </w:p>
    <w:p>
      <w:pPr>
        <w:pStyle w:val="LOnormal"/>
        <w:spacing w:lineRule="auto" w:line="360"/>
        <w:ind w:left="720" w:hanging="360"/>
        <w:jc w:val="both"/>
        <w:rPr>
          <w:lang w:val="pt-BR" w:eastAsia="zh-CN" w:bidi="hi-IN"/>
        </w:rPr>
      </w:pPr>
      <w:r>
        <w:rPr>
          <w:lang w:val="pt-BR" w:eastAsia="zh-CN" w:bidi="hi-IN"/>
        </w:rPr>
        <w:tab/>
      </w:r>
      <w:r>
        <w:rPr>
          <w:lang w:val="pt-BR" w:eastAsia="zh-CN" w:bidi="hi-IN"/>
        </w:rPr>
        <w:t>P</w:t>
      </w:r>
      <w:r>
        <w:rPr>
          <w:lang w:val="pt-BR" w:eastAsia="zh-CN" w:bidi="hi-IN"/>
        </w:rPr>
        <w:t>ermite criar aplicações de grande porte para diversas finalidades na web, oferecendo flexibilidade para fazer alterações de maneira fácil ao longo do tempo. O objetivo do React envolve principalmente entregar velocidade, simplicidade e escalabilidade à produção de aplicações.</w:t>
      </w:r>
    </w:p>
    <w:p>
      <w:pPr>
        <w:pStyle w:val="LOnormal"/>
        <w:spacing w:lineRule="auto" w:line="360"/>
        <w:ind w:left="720" w:hanging="360"/>
        <w:jc w:val="both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spacing w:lineRule="auto" w:line="360"/>
        <w:ind w:left="720" w:hanging="360"/>
        <w:rPr>
          <w:lang w:val="pt-BR" w:eastAsia="zh-CN" w:bidi="hi-IN"/>
        </w:rPr>
      </w:pPr>
      <w:r>
        <w:rPr>
          <w:b/>
          <w:lang w:val="pt-BR" w:eastAsia="zh-CN" w:bidi="hi-IN"/>
        </w:rPr>
        <w:tab/>
        <w:t>2.</w:t>
      </w:r>
      <w:r>
        <w:rPr>
          <w:b/>
          <w:lang w:val="pt-BR" w:eastAsia="zh-CN" w:bidi="hi-IN"/>
        </w:rPr>
        <w:t>3</w:t>
      </w:r>
      <w:r>
        <w:rPr>
          <w:b/>
          <w:lang w:val="pt-BR" w:eastAsia="zh-CN" w:bidi="hi-IN"/>
        </w:rPr>
        <w:t>) Motivação</w:t>
      </w:r>
    </w:p>
    <w:p>
      <w:pPr>
        <w:pStyle w:val="LOnormal"/>
        <w:spacing w:lineRule="auto" w:line="360"/>
        <w:ind w:left="720" w:hanging="360"/>
        <w:jc w:val="both"/>
        <w:rPr/>
      </w:pPr>
      <w:r>
        <w:rPr>
          <w:b/>
          <w:lang w:val="pt-BR" w:eastAsia="zh-CN" w:bidi="hi-IN"/>
        </w:rPr>
        <w:tab/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A</w:t>
      </w:r>
      <w:r>
        <w:rPr>
          <w:b w:val="false"/>
          <w:bCs w:val="false"/>
          <w:lang w:val="pt-BR" w:eastAsia="zh-CN" w:bidi="hi-IN"/>
        </w:rPr>
        <w:t xml:space="preserve"> principal motivação é a </w:t>
      </w:r>
      <w:r>
        <w:rPr>
          <w:b w:val="false"/>
          <w:bCs w:val="false"/>
          <w:lang w:val="pt-BR" w:eastAsia="zh-CN" w:bidi="hi-IN"/>
        </w:rPr>
        <w:t>flexibilidade para realizar alterações de maneira fácil ao longo do tempo, além da possibilidade de criar aplicações de grande porte conseguindo entregar velocidade, simplicidade e escabilidade.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252" w:leader="none"/>
        <w:tab w:val="right" w:pos="8504" w:leader="none"/>
      </w:tabs>
      <w:spacing w:lineRule="auto" w:line="240"/>
      <w:jc w:val="center"/>
      <w:rPr>
        <w:lang w:val="pt-BR" w:eastAsia="zh-CN" w:bidi="hi-IN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-371475</wp:posOffset>
          </wp:positionV>
          <wp:extent cx="647065" cy="767715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767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 w:ascii="Calibri" w:hAnsi="Calibri"/>
        <w:sz w:val="20"/>
        <w:szCs w:val="20"/>
        <w:lang w:val="pt-BR" w:eastAsia="zh-CN" w:bidi="hi-IN"/>
      </w:rPr>
      <w:t>I</w:t>
    </w:r>
    <w:r>
      <w:rPr>
        <w:rFonts w:eastAsia="Calibri" w:cs="Calibri" w:ascii="Calibri" w:hAnsi="Calibri"/>
        <w:sz w:val="20"/>
        <w:szCs w:val="20"/>
        <w:lang w:val="pt-BR" w:eastAsia="zh-CN" w:bidi="hi-IN"/>
      </w:rPr>
      <w:t>nstituto Federal São Paulo – Campus São João da Boa Vista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2</Pages>
  <Words>184</Words>
  <Characters>1088</Characters>
  <CharactersWithSpaces>1264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2020-12-14T17:34:21Z</dcterms:modified>
  <cp:revision>8</cp:revision>
  <dc:subject/>
  <dc:title/>
</cp:coreProperties>
</file>