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E79"/>
          <w:sz w:val="36"/>
        </w:rPr>
        <w:t>Relatório Técnico — Ofensores de Lentidão e Interrupções na Linha de Produção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Documento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REL-TI-PROD-001</w:t>
            </w:r>
          </w:p>
        </w:tc>
      </w:tr>
      <w:tr>
        <w:tc>
          <w:tcPr>
            <w:tcW w:type="dxa" w:w="4703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Data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____/____/________</w:t>
            </w:r>
          </w:p>
        </w:tc>
      </w:tr>
      <w:tr>
        <w:tc>
          <w:tcPr>
            <w:tcW w:type="dxa" w:w="4703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Áreas envolvidas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 · Área Técnica · Engenharia · Produção · Manutenção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 xml:space="preserve">Objetivo do documento: </w:t>
      </w:r>
      <w:r>
        <w:rPr>
          <w:rFonts w:ascii="Calibri" w:hAnsi="Calibri" w:eastAsia="Calibri"/>
          <w:b w:val="0"/>
          <w:sz w:val="22"/>
        </w:rPr>
        <w:t>Identificar, evidenciar e classificar as principais causas de lentidão/interrupção nas linhas, separando ofensores de infraestrutura/TI de ofensores de processo, configuração e operação.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1. Objetivo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Este documento consolida os principais ofensores que impactam a performance e a disponibilidade das linhas de produção, com base em ocorrências recentes, evidências (prints/fotos) e análise técnica da equipe de TI.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O propósito é: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Organizar os problemas de forma objetiva (causa → impacto → evidência → responsável sugerido).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Reduzir o apontamento automático à TI sem análise prévia.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Facilitar o alinhamento entre TI, Área Técnica e Engenharia quanto às ações corretivas e preventivas.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Servir como base para plano de ação e acompanhamento.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2. Escopo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2.1 Inclui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Problemas de rede industrial e cabeamento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Capacidade e desempenho de estações (PCs/RAPs)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Erros de configuração de roteiro, modelo e postos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Conflitos de IP / IPs duplicados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Falhas de rastreabilidade (o que passou / não passou na linha)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2.2 Não inclui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Análise financeira de perdas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Capacidade de fornecedores externos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Mudanças de layout físico não relacionadas a TI/rede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3. Contexto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Recentemente, a operação tem enfrentado episódios de lentidão e interrupções nas linhas de produção. Em diversas ocorrências, a TI é acionada como ofensor principal antes da verificação completa da causa raiz.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Na prática, boa parte dos casos observados está associada a: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Configurações de processo/roteiro incorretas ou incompletas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Equipamentos/estações com desempenho insuficiente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Infraestrutura de rede inadequada (ex.: cabos Cat5)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Conflitos de endereço IP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Falta de padronização no controle do que passou/não passou na linha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Este relatório organiza esses ofensores para discussão técnica entre as áreas.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4. Resumo executivo (visão rápida)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Ofensor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Impacto típico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Área sugerida (primária)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Severidade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RAPs com baixa eficiência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Lentidão no posto / fila / timeout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 / Manutenção (apoio TI)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Alta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Uso de cabos Categoria 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Quedas, retransmissões, lentidão de rede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 / TI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Alta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Erros frequentes de configuração de roteiro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Parada, retrabalho, apontamento indevido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Alta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IP duplicado na linha / postos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Conflito de comunicação, perda de conexão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 / Produção (apoio TI)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Crítica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PCs com baixa memória/processamento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Travamentos, demora de tela/sistema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 / TI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Alta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Desorganização do que passou/não passou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Retrabalho, perda de rastreabilidade, parada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 / Produção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Alta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Em análise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Severidade sugerida: Baixa / Média / Alta / Crítica — ajustar após validação com produção.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5. Matriz de classificação (como usar este documento)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Para cada ocorrência, classificar: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Dimensão</w:t>
            </w:r>
          </w:p>
        </w:tc>
        <w:tc>
          <w:tcPr>
            <w:tcW w:type="dxa" w:w="4703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Pergunta-guia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Sintoma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 que o operador/linha sentiu? (lento, parado, erro, timeout)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Causa observada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 que foi encontrado na verificação?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Evidência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Print, foto, log, horário, posto, modelo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Impacto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Linha parada? Quantos postos? Tempo aproximado?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responsável sugerida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Quem detém a causa (não quem recebeu o chamado)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Ação imediata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Contorno aplicado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Ação definitiva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Correção permanente / prevenção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Regra prática: antes de classificar como “problema de TI”, validar se há erro de roteiro, IP duplicado, cabo inadequado, posto/PC degradado ou falha de rastreabilidade.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6. Ofensores detalhados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Como preencher: em cada seção, complete os campos em branco, anexe a evidência e preencha a tabela de ocorrências. Mantenha tom factual (data, posto, linha, modelo, sintoma, causa).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6.1 RAPs com baixa eficiência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Estações/RAPs operando com desempenho abaixo do necessário para o ciclo da linha, gerando lentidão local que se propaga como “problema de sistema/rede”.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Demora para carregar tela / confirmar operação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Timeouts intermitentes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Fila no posto mesmo com rede aparentemente estável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Hardware desatualizado ou subdimensionado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Processo/aplicação pesada para o equipamento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Disco/memória saturados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Falta de manutenção preventiva (limpeza, atualização, substituição)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Redução de ritmo do posto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Efeito cascata nos postos seguintes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Chamados indevidos para TI (“sistema lento”)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/ Manutenção — Apoio: TI (diagnóstico de desempenho, validação de rede/aplicação)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A.1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A.2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A.3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A.__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A.__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Inventariar RAPs críticos e medir baseline de desempenho.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Definir especificação mínima (CPU/RAM/Disco) por tipo de posto.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Plano de substituição ou upgrade dos equipamentos abaixo do padrão.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Checklist de verificação antes de abrir chamado como “falha de TI”.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6.2 Uso de cabos Categoria 5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Cabeamento Cat5 (ou cabos degradados/não padronizados) em trechos que exigem melhor categoria e integridade, causando perda de pacotes, retransmissão e lentidão.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Quedas intermitentes de comunicação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Lentidão “vai e volta”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 perde conexão sem falha clara de software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Cabo Cat5 em ambiente que demanda Cat5e/Cat6 (ou superior, conforme padrão da planta)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Cabo danificado, crimpagem ruim, patch cord improvisado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Mistura de padrões sem controle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Interrupções recorrentes difíceis de reproduzir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Tempo elevado de troubleshooting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Percepção errada de “servidor/TI lento”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/ Infraestrutura de chão de fábrica — Apoio: TI (teste de link, validação de porta/switch)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B.1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B.2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B.3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B.__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B.__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Mapear trechos com Cat5 e priorizar substituição nos postos críticos.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Padronizar categoria mínima de cabo na linha.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Proibir improvisos de patch cord sem validação.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Incluir inspeção visual de cabo no checklist de primeiro atendimento.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6.3 Erros frequentes de configuração de roteiro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Falhas recorrentes na configuração de roteiro/modelo/postos (ex.: modelo errado, sequência incorreta, parâmetros inconsistentes, IPs de posto mal definidos no projeto), gerando parada e retrabalho.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 não reconhece modelo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Sequência de operação inconsistente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Erro ao iniciar/avançar ordem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Necessidade de “ajuste emergencial” durante o turno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Configuração de modelos incorreta ou incompleta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Postos com parâmetros divergentes do layout real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IPs de posto duplicados ou desalinhados no cadastro do roteiro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Divergência entre engenharia de processo e configuração aplicada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Parada imediata do fluxo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Retrabalho de configuração sob pressão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Escalada para TI sem ser causa raiz de infraestrutura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— Apoio: TI (quando houver componente de rede/sistema); Produção (validação em linha)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C.1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C.2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C.3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C.__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C.__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Checklist obrigatório de liberação de roteiro (modelo, postos, IPs, sequência).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Dupla verificação (quatro olhos) antes de liberar para produção.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Histórico versionado de alterações de roteiro (quem, quando, o quê).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Treinamento/reciclagem para quem publica configuração.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6.4 IP duplicado na linha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Dois ou mais dispositivos/postos utilizando o mesmo endereço IP, gerando conflito de comunicação e comportamento intermitente (um sobe, outro cai).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 “some” da rede periodicamente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Comunicação instável entre estações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Erros de conexão sem padrão claro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Após reinício, o problema “troca de posto”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Cadastro manual incorreto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Clone de imagem/máquina sem alteração de IP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Divergência entre plano de endereçamento e chão de fábrica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IP fixo conflitando com outro dispositivo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Parada crítica de comunicação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Diagnóstico demorado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Alto risco de reincidência se não houver controle de IP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/ Produção — Apoio: TI (detecção de conflito, mapa de rede, reserva de faixa)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D.1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D.2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D.3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D.__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D.__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Plano de endereçamento oficial por linha/posto (documento vivo).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Proibir alteração de IP sem registro e aprovação.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Validação de IP único no checklist de setup de posto.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Procedimento de resposta rápida para conflito (isolamento + correção + registro).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6.5 PCs com baixa eficiência de memória e processamento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Computadores de posto com CPU/RAM insuficientes ou saturados, causando lentidão de aplicação, travamentos e percepção de “sistema fora”.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Tela demorando para responder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Travamento ao abrir múltiplas rotinas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Uso contínuo elevado de memória/CPU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Necessidade de reinício frequente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Hardware abaixo da especificação do software atual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Muitos processos em paralelo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Disco lento / sem espaço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Falta de padronização de imagem/configuração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Perda de ciclo no posto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Aumento de chamados genéricos de lentidão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Confusão entre “rede lenta” e “máquina lenta”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(especificação do posto) + TI (padronização/imagem/diagnóstico)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E.1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E.2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E.3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E.__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E.__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Definir especificação mínima por tipo de posto.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Substituir/upgradear máquinas fora do padrão.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Padronizar imagem e softwares autorizados no posto.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Incluir coleta de evidência de desempenho no primeiro atendimento.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6.6 Desorganização do que passou / não passou na linha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Descrição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Falta de clareza operacional e sistêmica sobre unidades aprovadas, rejeitadas, retrabalhadas ou pendentes, gerando retrabalho, discussões entre áreas e interrupções.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Sintomas observados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Dúvida se a peça/ordem já passou no posto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Retrabalho por falta de status confiável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Acúmulo de material sem rastreio claro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Paradas para “conferência manual”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Possíveis causas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Processo de apontamento inconsistente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Falha de disciplina operacional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Configuração de fluxo/roteiro incompleta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Falta de indicador visual/sistêmico confiável no posto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Perda de ritmo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Risco de qualidade/rastreabilidade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Tempo gasto em investigação em vez de produzir</w:t>
      </w:r>
    </w:p>
    <w:p>
      <w:r>
        <w:rPr>
          <w:rFonts w:ascii="Calibri" w:hAnsi="Calibri" w:eastAsia="Calibri"/>
          <w:b/>
          <w:sz w:val="22"/>
        </w:rPr>
        <w:t xml:space="preserve">Área sugerida (primária): </w:t>
      </w:r>
      <w:r>
        <w:rPr>
          <w:rFonts w:ascii="Calibri" w:hAnsi="Calibri" w:eastAsia="Calibri"/>
          <w:b w:val="0"/>
          <w:sz w:val="22"/>
        </w:rPr>
        <w:t>Engenharia / Área Técnica / Produção — Apoio: TI (quando houver falha real de sistema/registro)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Evidências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1 — Anexo F.1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2 — Anexo F.2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3 — Anexo F.3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Ocorrências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Linha/Posto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568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F.__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Anexo F.__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Ações sugeridas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Padronizar regra de status (aprovado / rejeitado / retrabalho / pendente).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Checklist de conferência por turno.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Treinamento de apontamento correto no posto.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Revisão de fluxo sistêmico com Engenharia + Área Técnica + Produção (+ TI se necessário).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7. Fluxo sugerido de atendimento (para reduzir empasse)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1. Sintoma na linha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2. Coleta mínima de evidência (posto, horário, modelo, print/foto, IP, cabo, sintoma exato)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3. Triagem rápida (checklist):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Erro de roteiro/modelo/postos?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IP duplicado / conflito?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Cabo inadequado/danificado?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PC/RAP com CPU-RAM saturados?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Status passou/não passou inconsistente?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Indício real de falha de rede/servidor/TI?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4. Encaminhamento pela causa raiz: Engenharia / Área Técnica / Produção / Manutenção / TI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5. Registro no relatório + ação corretiva + dono + prazo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8. Checklist de primeira verificação (anexar no chamado)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Linha / posto / horário registrados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Modelo / ordem em execução identificados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Print do erro ou da tela lenta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Verificado se há alteração recente de roteiro/modelo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Verificado IP do posto (e possível duplicidade)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Inspeção visual do cabo/conectores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Evidência de desempenho do PC/RAP (CPU/RAM)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Conferido status de passou/não passou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Causa preliminar classificada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Área responsável sugerida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9. Plano de ação consolidado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Ofensor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Apoio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344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Cabos Cat5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Substituir trechos críticos pelo padrão definido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IP duplicado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Publicar plano de endereçamento e controle de mudança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Roteiro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Checklist de liberação + dupla verificação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RAP/PC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Definir spec mínima e plano de upgrade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Rastreabilidade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Padronizar status passou/não passou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2"/>
        </w:rPr>
        <w:t>10. Anexos (índice de evidências)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Renomeie os arquivos de forma padronizada, por exemplo: A1_rap_cpu_2026-08-15_linha2_posto3.png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Anexo</w:t>
            </w:r>
          </w:p>
        </w:tc>
        <w:tc>
          <w:tcPr>
            <w:tcW w:type="dxa" w:w="188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88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188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188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Relacionado 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6.1 RAPs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A.2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6.1 RAPs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6.2 Cabos Cat5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B.2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6.2 Cabos Cat5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6.3 Roteiro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6.4 IP duplicado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6.5 PCs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F.1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6.6 Passou/não passou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2"/>
        </w:rPr>
        <w:t>11. Conclusão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Com base nas ocorrências analisadas até o momento, a lentidão e as interrupções nas linhas não se concentram em um único fator de TI. Os ofensores recorrentes observados envolvem sobretudo: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Desempenho insuficiente de RAPs/PCs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Cabeamento abaixo do padrão (Cat5 / degradação)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Erros de configuração de roteiro/modelo/postos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Conflitos de IP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Falhas de organização/rastreabilidade do que passou ou não passou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Recomenda-se adotar o fluxo de triagem deste documento, com evidência mínima obrigatória, para direcionar cada ocorrência à área correta e acelerar a correção definitiva.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12. Aprovações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235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235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Assinatura</w:t>
            </w:r>
          </w:p>
        </w:tc>
        <w:tc>
          <w:tcPr>
            <w:tcW w:type="dxa" w:w="2351"/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Produção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Gerência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2"/>
        </w:rPr>
        <w:t>Apêndice — Modelo curto de registro de ocorrência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OCORRÊNCIA Nº: 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Data/Hora: ____/____/________  __:__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Linha/Posto: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Modelo/Ordem: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Sintoma: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Evidências anexadas: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Triagem: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Roteiro/modelo/postos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IP duplicado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Cabo Cat5/danificado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RAP/PC com baixa performance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Status passou/não passou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Infraestrutura/servidor/TI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Causa preliminar: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Área responsável sugerida: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Ação imediata: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Ação definitiva: ____________________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Responsável + prazo: ____________________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