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75B" w:rsidRDefault="00071183">
      <w:r w:rsidRPr="00071183">
        <w:rPr>
          <w:b/>
        </w:rPr>
        <w:t>Nome da Cidade:</w:t>
      </w:r>
      <w:r>
        <w:t xml:space="preserve">     </w:t>
      </w:r>
      <w:proofErr w:type="spellStart"/>
      <w:r>
        <w:t>Almadina</w:t>
      </w:r>
      <w:proofErr w:type="spellEnd"/>
      <w:r>
        <w:t xml:space="preserve">                                                           Ano: 2022</w:t>
      </w:r>
    </w:p>
    <w:p w:rsidR="00071183" w:rsidRPr="00071183" w:rsidRDefault="00071183">
      <w:pPr>
        <w:rPr>
          <w:rStyle w:val="oypena"/>
          <w:bCs/>
          <w:color w:val="000000" w:themeColor="text1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Pr="00071183">
        <w:t xml:space="preserve">245,236 </w:t>
      </w:r>
      <w:r w:rsidRPr="00071183">
        <w:rPr>
          <w:rStyle w:val="cardunidade"/>
        </w:rPr>
        <w:t>km²</w:t>
      </w:r>
      <w:r w:rsidRPr="00071183">
        <w:rPr>
          <w:rStyle w:val="oypena"/>
          <w:bCs/>
          <w:color w:val="000000" w:themeColor="text1"/>
        </w:rPr>
        <w:t xml:space="preserve">       </w:t>
      </w:r>
    </w:p>
    <w:p w:rsidR="00071183" w:rsidRPr="00071183" w:rsidRDefault="00071183">
      <w:pPr>
        <w:rPr>
          <w:rStyle w:val="oypena"/>
          <w:bCs/>
          <w:color w:val="000000" w:themeColor="text1"/>
        </w:rPr>
      </w:pPr>
      <w:r w:rsidRPr="00071183">
        <w:rPr>
          <w:rStyle w:val="oypena"/>
          <w:bCs/>
          <w:color w:val="000000" w:themeColor="text1"/>
        </w:rPr>
        <w:t xml:space="preserve">População último censo:  </w:t>
      </w:r>
      <w:r w:rsidRPr="00071183">
        <w:rPr>
          <w:rFonts w:ascii="Times New Roman" w:eastAsia="Times New Roman" w:hAnsi="Times New Roman" w:cs="Times New Roman"/>
          <w:sz w:val="24"/>
          <w:szCs w:val="24"/>
          <w:lang w:eastAsia="pt-BR"/>
        </w:rPr>
        <w:t>5.218 pessoas  </w:t>
      </w:r>
      <w:r w:rsidRPr="00071183">
        <w:rPr>
          <w:rStyle w:val="oypena"/>
          <w:bCs/>
          <w:color w:val="000000" w:themeColor="text1"/>
        </w:rPr>
        <w:t xml:space="preserve">                                            </w:t>
      </w:r>
    </w:p>
    <w:p w:rsidR="00071183" w:rsidRPr="00071183" w:rsidRDefault="00071183" w:rsidP="00071183">
      <w:r w:rsidRPr="00071183">
        <w:t>IDEB – Anos iniciais do ensino fundamental (Rede pública) 3,5</w:t>
      </w:r>
    </w:p>
    <w:p w:rsidR="00E32C44" w:rsidRDefault="00071183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t>IDEB – Anos finais do ensino fundamental (Rede pública)</w:t>
      </w:r>
      <w:r w:rsidRPr="00071183">
        <w:rPr>
          <w:sz w:val="20"/>
          <w:szCs w:val="20"/>
        </w:rPr>
        <w:t xml:space="preserve"> </w:t>
      </w:r>
      <w:r w:rsidRPr="00071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3,8   </w:t>
      </w:r>
    </w:p>
    <w:p w:rsidR="00E32C44" w:rsidRDefault="00071183" w:rsidP="00E32C44">
      <w:pPr>
        <w:rPr>
          <w:rStyle w:val="unidade"/>
        </w:rPr>
      </w:pPr>
      <w:r w:rsidRPr="00071183">
        <w:rPr>
          <w:rStyle w:val="oypena"/>
          <w:bCs/>
          <w:color w:val="000000" w:themeColor="text1"/>
        </w:rPr>
        <w:t xml:space="preserve">PIB per </w:t>
      </w:r>
      <w:proofErr w:type="gramStart"/>
      <w:r w:rsidRPr="00071183">
        <w:rPr>
          <w:rStyle w:val="oypena"/>
          <w:bCs/>
          <w:color w:val="000000" w:themeColor="text1"/>
        </w:rPr>
        <w:t>capita  (</w:t>
      </w:r>
      <w:proofErr w:type="gramEnd"/>
      <w:r w:rsidRPr="00071183">
        <w:rPr>
          <w:rStyle w:val="oypena"/>
          <w:bCs/>
          <w:color w:val="000000" w:themeColor="text1"/>
        </w:rPr>
        <w:t xml:space="preserve">$ Reais):         </w:t>
      </w:r>
      <w:r w:rsidRPr="00071183">
        <w:t xml:space="preserve">11.924,08 </w:t>
      </w:r>
      <w:r w:rsidRPr="00071183">
        <w:rPr>
          <w:rStyle w:val="unidade"/>
        </w:rPr>
        <w:t xml:space="preserve">R$ </w:t>
      </w:r>
    </w:p>
    <w:p w:rsidR="00071183" w:rsidRPr="00071183" w:rsidRDefault="00071183" w:rsidP="00E32C44">
      <w:pPr>
        <w:rPr>
          <w:bCs/>
          <w:color w:val="000000" w:themeColor="text1"/>
        </w:rPr>
      </w:pPr>
      <w:r w:rsidRPr="00071183">
        <w:rPr>
          <w:rStyle w:val="oypena"/>
          <w:bCs/>
          <w:color w:val="000000" w:themeColor="text1"/>
        </w:rPr>
        <w:t xml:space="preserve">INDICE DE GINE: </w:t>
      </w:r>
      <w:r w:rsidRPr="00071183">
        <w:t>58,40</w:t>
      </w:r>
    </w:p>
    <w:p w:rsidR="00071183" w:rsidRPr="00071183" w:rsidRDefault="00071183" w:rsidP="000711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 xml:space="preserve">DENSIDADE DEMOGRÁFICA: </w:t>
      </w:r>
      <w:proofErr w:type="gramStart"/>
      <w:r w:rsidRPr="00071183">
        <w:rPr>
          <w:rFonts w:ascii="Times New Roman" w:eastAsia="Times New Roman" w:hAnsi="Times New Roman" w:cs="Times New Roman"/>
          <w:sz w:val="24"/>
          <w:szCs w:val="24"/>
          <w:lang w:eastAsia="pt-BR"/>
        </w:rPr>
        <w:t>21,28 habitante</w:t>
      </w:r>
      <w:proofErr w:type="gramEnd"/>
      <w:r w:rsidRPr="00071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071183" w:rsidRDefault="00071183" w:rsidP="000711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>IDH-M:</w:t>
      </w:r>
      <w:r w:rsidRPr="00071183">
        <w:t xml:space="preserve"> </w:t>
      </w:r>
      <w:r w:rsidRPr="000711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0,563   </w:t>
      </w:r>
    </w:p>
    <w:p w:rsidR="00E32C44" w:rsidRPr="00071183" w:rsidRDefault="00E32C44" w:rsidP="000711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183" w:rsidRDefault="00071183" w:rsidP="0007118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Arataca</w:t>
      </w:r>
    </w:p>
    <w:p w:rsidR="00071183" w:rsidRDefault="00071183" w:rsidP="00071183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>
        <w:t xml:space="preserve">435,962 </w:t>
      </w:r>
      <w:r>
        <w:rPr>
          <w:rStyle w:val="indicador-unidade"/>
        </w:rPr>
        <w:t>km²</w:t>
      </w:r>
      <w:r w:rsidR="00E32C44">
        <w:rPr>
          <w:sz w:val="20"/>
          <w:szCs w:val="20"/>
        </w:rPr>
        <w:t>   </w:t>
      </w:r>
    </w:p>
    <w:p w:rsidR="00E32C44" w:rsidRDefault="00E32C44" w:rsidP="00E32C44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>
        <w:t xml:space="preserve">10.191 </w:t>
      </w:r>
      <w:r>
        <w:rPr>
          <w:rStyle w:val="indicador-unidade"/>
        </w:rPr>
        <w:t>pessoas</w:t>
      </w:r>
      <w:r>
        <w:rPr>
          <w:sz w:val="20"/>
          <w:szCs w:val="20"/>
        </w:rPr>
        <w:t>   [2022]</w:t>
      </w:r>
    </w:p>
    <w:p w:rsidR="00E32C44" w:rsidRDefault="00E32C44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4,0</w:t>
      </w:r>
    </w:p>
    <w:p w:rsidR="00E32C44" w:rsidRDefault="00E32C44" w:rsidP="00E32C44">
      <w:pPr>
        <w:pStyle w:val="ind-value"/>
        <w:rPr>
          <w:sz w:val="20"/>
          <w:szCs w:val="20"/>
        </w:rPr>
      </w:pPr>
      <w:r>
        <w:t xml:space="preserve">IDEB – Anos finais do ensino fundamental (Rede pública) </w:t>
      </w:r>
      <w:r>
        <w:rPr>
          <w:sz w:val="20"/>
          <w:szCs w:val="20"/>
        </w:rPr>
        <w:t>[2021]3,6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P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9.308,59 R$   </w:t>
      </w:r>
    </w:p>
    <w:p w:rsidR="00E32C44" w:rsidRDefault="00E32C44" w:rsidP="00E32C44">
      <w:pPr>
        <w:pStyle w:val="ind-value"/>
      </w:pPr>
      <w:r>
        <w:t>Densidade demográfica:</w:t>
      </w:r>
      <w:r w:rsidRPr="00E32C44">
        <w:t xml:space="preserve"> </w:t>
      </w:r>
      <w:r>
        <w:t xml:space="preserve">23,38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Gine:0,47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IDHM:0,559</w:t>
      </w:r>
      <w:proofErr w:type="gramEnd"/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Aurelino Leal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>
        <w:t xml:space="preserve">445,394 </w:t>
      </w:r>
      <w:r>
        <w:rPr>
          <w:rStyle w:val="unidade"/>
        </w:rPr>
        <w:t xml:space="preserve">km²: </w:t>
      </w:r>
    </w:p>
    <w:p w:rsidR="00E32C44" w:rsidRDefault="00E32C44" w:rsidP="00E32C44">
      <w:pPr>
        <w:pStyle w:val="ind-value"/>
        <w:rPr>
          <w:rStyle w:val="unidade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>
        <w:t xml:space="preserve">11.179 </w:t>
      </w:r>
      <w:r>
        <w:rPr>
          <w:rStyle w:val="unidade"/>
        </w:rPr>
        <w:t>pessoas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unidade"/>
        </w:rPr>
        <w:t xml:space="preserve">Densidade demográfica: </w:t>
      </w:r>
      <w:proofErr w:type="gramStart"/>
      <w:r w:rsidRP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>25,10 habitante</w:t>
      </w:r>
      <w:proofErr w:type="gramEnd"/>
      <w:r w:rsidRP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E32C44" w:rsidRDefault="00E32C44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 xml:space="preserve">[2021]: </w:t>
      </w:r>
      <w:r>
        <w:t xml:space="preserve">3,4 </w:t>
      </w:r>
    </w:p>
    <w:p w:rsidR="00E32C44" w:rsidRDefault="00E32C44" w:rsidP="00E32C44">
      <w:r>
        <w:t xml:space="preserve">DEB – Anos finais do ensino fundamental (Rede pública) </w:t>
      </w:r>
      <w:r>
        <w:rPr>
          <w:sz w:val="20"/>
          <w:szCs w:val="20"/>
        </w:rPr>
        <w:t>[2021]</w:t>
      </w:r>
      <w:r>
        <w:t xml:space="preserve"> --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P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12.365,87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32C44">
        <w:rPr>
          <w:rStyle w:val="oypena"/>
          <w:b/>
          <w:bCs/>
          <w:lang w:val="pt-PT"/>
        </w:rPr>
        <w:t xml:space="preserve"> </w:t>
      </w:r>
      <w:r>
        <w:rPr>
          <w:rStyle w:val="hgkelc"/>
          <w:b/>
          <w:bCs/>
          <w:lang w:val="pt-PT"/>
        </w:rPr>
        <w:t>0,45</w:t>
      </w:r>
      <w:r>
        <w:rPr>
          <w:rStyle w:val="hgkelc"/>
          <w:lang w:val="pt-PT"/>
        </w:rPr>
        <w:t>.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Pr="00E32C44">
        <w:t xml:space="preserve"> </w:t>
      </w:r>
      <w:r>
        <w:t>0,568</w:t>
      </w:r>
    </w:p>
    <w:p w:rsidR="00E32C44" w:rsidRPr="00E32C44" w:rsidRDefault="00E32C44" w:rsidP="00E32C44">
      <w:pPr>
        <w:pStyle w:val="Ttulo1"/>
      </w:pPr>
      <w:r w:rsidRPr="00071183">
        <w:rPr>
          <w:b w:val="0"/>
          <w:sz w:val="24"/>
          <w:szCs w:val="24"/>
        </w:rPr>
        <w:lastRenderedPageBreak/>
        <w:t>Nome da Cidade:</w:t>
      </w:r>
      <w:r>
        <w:rPr>
          <w:sz w:val="24"/>
          <w:szCs w:val="24"/>
        </w:rPr>
        <w:t xml:space="preserve"> </w:t>
      </w:r>
      <w:r w:rsidRPr="00E32C44">
        <w:rPr>
          <w:sz w:val="24"/>
        </w:rPr>
        <w:t>Barro Preto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>
        <w:t xml:space="preserve">201,585 </w:t>
      </w:r>
      <w:r>
        <w:rPr>
          <w:rStyle w:val="indicador-unidade"/>
        </w:rPr>
        <w:t>km²</w:t>
      </w:r>
    </w:p>
    <w:p w:rsidR="00E32C44" w:rsidRDefault="00E32C44" w:rsidP="00E32C44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>
        <w:t xml:space="preserve">5.833 </w:t>
      </w:r>
      <w:r>
        <w:rPr>
          <w:rStyle w:val="indicador-unidade"/>
        </w:rPr>
        <w:t>pessoas</w:t>
      </w:r>
      <w:r>
        <w:rPr>
          <w:sz w:val="20"/>
          <w:szCs w:val="20"/>
        </w:rPr>
        <w:t> </w:t>
      </w:r>
    </w:p>
    <w:p w:rsidR="00E32C44" w:rsidRDefault="00E32C44" w:rsidP="00E32C44">
      <w:pPr>
        <w:pStyle w:val="ind-value"/>
      </w:pPr>
      <w:r>
        <w:t xml:space="preserve">Densidade demográfica: 28,94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</w:p>
    <w:p w:rsidR="00E32C44" w:rsidRDefault="00E32C44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 xml:space="preserve">[2021] </w:t>
      </w:r>
      <w:r>
        <w:t>5,1</w:t>
      </w:r>
    </w:p>
    <w:p w:rsidR="00E32C44" w:rsidRDefault="00E32C44" w:rsidP="00E32C44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-</w:t>
      </w:r>
    </w:p>
    <w:p w:rsidR="00E32C44" w:rsidRDefault="00E32C44" w:rsidP="00E32C44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>
        <w:t xml:space="preserve">15.044,1 </w:t>
      </w:r>
      <w:r>
        <w:rPr>
          <w:rStyle w:val="indicador-unidade"/>
        </w:rPr>
        <w:t>R$</w:t>
      </w:r>
      <w:r>
        <w:rPr>
          <w:sz w:val="20"/>
          <w:szCs w:val="20"/>
        </w:rPr>
        <w:t>  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E32C44">
        <w:rPr>
          <w:b/>
          <w:bCs/>
        </w:rPr>
        <w:t xml:space="preserve"> </w:t>
      </w:r>
      <w:r>
        <w:rPr>
          <w:b/>
          <w:bCs/>
        </w:rPr>
        <w:t>0,4917</w:t>
      </w:r>
    </w:p>
    <w:p w:rsidR="00E32C44" w:rsidRDefault="00E32C44" w:rsidP="00E32C44">
      <w:pPr>
        <w:pStyle w:val="ind-value"/>
      </w:pPr>
      <w:r>
        <w:t>IDHM:</w:t>
      </w:r>
      <w:r w:rsidRPr="00E32C44">
        <w:t xml:space="preserve"> </w:t>
      </w:r>
      <w:r>
        <w:t>0,602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Buerarema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>
        <w:t xml:space="preserve">219,487 </w:t>
      </w:r>
      <w:r>
        <w:rPr>
          <w:rStyle w:val="cardunidade"/>
        </w:rPr>
        <w:t>km²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P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14.804 pessoas   </w:t>
      </w:r>
    </w:p>
    <w:p w:rsidR="00B96B17" w:rsidRPr="00B96B17" w:rsidRDefault="00E32C44" w:rsidP="00B96B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0"/>
          <w:szCs w:val="20"/>
        </w:rPr>
        <w:t xml:space="preserve">Densidade demográfica: </w:t>
      </w:r>
      <w:proofErr w:type="gramStart"/>
      <w:r w:rsidR="00B96B17" w:rsidRPr="00B96B17">
        <w:rPr>
          <w:rFonts w:ascii="Times New Roman" w:eastAsia="Times New Roman" w:hAnsi="Times New Roman" w:cs="Times New Roman"/>
          <w:sz w:val="24"/>
          <w:szCs w:val="24"/>
          <w:lang w:eastAsia="pt-BR"/>
        </w:rPr>
        <w:t>67,45 habitante</w:t>
      </w:r>
      <w:proofErr w:type="gramEnd"/>
      <w:r w:rsidR="00B96B17" w:rsidRPr="00B96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B96B17" w:rsidRDefault="00B96B17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t xml:space="preserve"> 4,5</w:t>
      </w:r>
    </w:p>
    <w:p w:rsidR="00B96B17" w:rsidRDefault="00B96B17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4,3</w:t>
      </w:r>
    </w:p>
    <w:p w:rsidR="00B96B17" w:rsidRPr="00B96B17" w:rsidRDefault="00E32C44" w:rsidP="00B96B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B96B17" w:rsidRPr="00B96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11.436,46 R$   </w:t>
      </w:r>
    </w:p>
    <w:p w:rsidR="00E32C44" w:rsidRPr="00E32C44" w:rsidRDefault="00B96B17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 w:rsid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 w:rsidR="00E32C44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0,53</w:t>
      </w:r>
    </w:p>
    <w:p w:rsidR="00B96B17" w:rsidRPr="00B96B17" w:rsidRDefault="00E32C44" w:rsidP="00B96B1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B96B17" w:rsidRPr="00B96B17">
        <w:t xml:space="preserve"> </w:t>
      </w:r>
      <w:r w:rsidR="00B96B17" w:rsidRPr="00B96B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0,613   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E5510">
        <w:rPr>
          <w:rFonts w:ascii="Times New Roman" w:eastAsia="Times New Roman" w:hAnsi="Times New Roman" w:cs="Times New Roman"/>
          <w:sz w:val="24"/>
          <w:szCs w:val="24"/>
          <w:lang w:eastAsia="pt-BR"/>
        </w:rPr>
        <w:t>Camacan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AE5510">
        <w:t xml:space="preserve">584,848 </w:t>
      </w:r>
      <w:r w:rsidR="00AE5510">
        <w:rPr>
          <w:rStyle w:val="indicador-unidade"/>
        </w:rPr>
        <w:t>km²</w:t>
      </w:r>
      <w:r w:rsidR="00AE5510">
        <w:rPr>
          <w:sz w:val="20"/>
          <w:szCs w:val="20"/>
        </w:rPr>
        <w:t>   [2022</w:t>
      </w:r>
    </w:p>
    <w:p w:rsidR="00AE5510" w:rsidRDefault="00E32C44" w:rsidP="00AE5510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AE5510">
        <w:t xml:space="preserve">22.579 </w:t>
      </w:r>
      <w:r w:rsidR="00AE5510">
        <w:rPr>
          <w:rStyle w:val="indicador-unidade"/>
        </w:rPr>
        <w:t>pessoas</w:t>
      </w:r>
      <w:r w:rsidR="00AE5510">
        <w:rPr>
          <w:sz w:val="20"/>
          <w:szCs w:val="20"/>
        </w:rPr>
        <w:t>   [2022]</w:t>
      </w:r>
    </w:p>
    <w:p w:rsidR="00AE5510" w:rsidRDefault="00AE5510" w:rsidP="00AE5510">
      <w:pPr>
        <w:pStyle w:val="ind-value"/>
      </w:pPr>
      <w:r>
        <w:t xml:space="preserve">Densidade demográfica: 38,61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AE5510" w:rsidRDefault="00AE5510" w:rsidP="00AE5510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[2021]: 4,3</w:t>
      </w:r>
    </w:p>
    <w:p w:rsidR="00E32C44" w:rsidRDefault="00AE5510" w:rsidP="00E32C44">
      <w:pPr>
        <w:pStyle w:val="ind-value"/>
        <w:rPr>
          <w:sz w:val="20"/>
          <w:szCs w:val="20"/>
        </w:rPr>
      </w:pPr>
      <w:r>
        <w:t xml:space="preserve">IDEB – Anos finais do ensino fundamental (Rede pública) </w:t>
      </w:r>
      <w:r>
        <w:rPr>
          <w:sz w:val="20"/>
          <w:szCs w:val="20"/>
        </w:rPr>
        <w:t>[2021]: 4,0</w:t>
      </w:r>
    </w:p>
    <w:p w:rsidR="00AE5510" w:rsidRDefault="00E32C44" w:rsidP="00AE5510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AE5510">
        <w:t xml:space="preserve">11.067,74 </w:t>
      </w:r>
      <w:r w:rsidR="00AE5510">
        <w:rPr>
          <w:rStyle w:val="indicador-unidade"/>
        </w:rPr>
        <w:t>R$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AE55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0,60</w:t>
      </w:r>
    </w:p>
    <w:p w:rsidR="00AE5510" w:rsidRDefault="00E32C44" w:rsidP="00AE5510">
      <w:pPr>
        <w:pStyle w:val="ind-value"/>
      </w:pPr>
      <w:r>
        <w:t>IDHM:</w:t>
      </w:r>
      <w:r w:rsidR="00AE5510" w:rsidRPr="00AE5510">
        <w:t xml:space="preserve"> </w:t>
      </w:r>
      <w:r w:rsidR="00AE5510">
        <w:t>0,581</w:t>
      </w:r>
      <w:r w:rsidR="00AE5510">
        <w:rPr>
          <w:sz w:val="20"/>
          <w:szCs w:val="20"/>
        </w:rPr>
        <w:t>  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E5510">
        <w:rPr>
          <w:rFonts w:ascii="Times New Roman" w:eastAsia="Times New Roman" w:hAnsi="Times New Roman" w:cs="Times New Roman"/>
          <w:sz w:val="24"/>
          <w:szCs w:val="24"/>
          <w:lang w:eastAsia="pt-BR"/>
        </w:rPr>
        <w:t>Canavieiras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AE5510">
        <w:t xml:space="preserve">1.334,284 </w:t>
      </w:r>
      <w:r w:rsidR="00AE5510">
        <w:rPr>
          <w:rStyle w:val="cardunidade"/>
        </w:rPr>
        <w:t>km²</w:t>
      </w:r>
    </w:p>
    <w:p w:rsidR="00E32C44" w:rsidRDefault="00E32C44" w:rsidP="00AE5510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AE5510">
        <w:t xml:space="preserve">32.683 </w:t>
      </w:r>
      <w:r w:rsidR="00AE5510">
        <w:rPr>
          <w:rStyle w:val="unidade"/>
        </w:rPr>
        <w:t>pessoas</w:t>
      </w:r>
    </w:p>
    <w:p w:rsidR="00AE5510" w:rsidRDefault="00AE5510" w:rsidP="00E32C44">
      <w:pPr>
        <w:pStyle w:val="ind-value"/>
        <w:rPr>
          <w:sz w:val="20"/>
          <w:szCs w:val="20"/>
        </w:rPr>
      </w:pPr>
      <w:r>
        <w:t xml:space="preserve">Densidade demográfica </w:t>
      </w:r>
      <w:r>
        <w:rPr>
          <w:sz w:val="20"/>
          <w:szCs w:val="20"/>
        </w:rPr>
        <w:t>[2022]:24,49</w:t>
      </w:r>
    </w:p>
    <w:p w:rsidR="00AE5510" w:rsidRPr="00AE5510" w:rsidRDefault="00AE5510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 4,4</w:t>
      </w:r>
    </w:p>
    <w:p w:rsidR="00AE5510" w:rsidRPr="00AE5510" w:rsidRDefault="00AE5510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 w:rsidRPr="00AE5510">
        <w:t xml:space="preserve"> </w:t>
      </w:r>
    </w:p>
    <w:p w:rsidR="00AE5510" w:rsidRDefault="00E32C44" w:rsidP="00E32C44">
      <w:pPr>
        <w:rPr>
          <w:rStyle w:val="unidade"/>
        </w:rPr>
      </w:pPr>
      <w:r w:rsidRPr="00AE5510">
        <w:t xml:space="preserve">PIB per capita </w:t>
      </w:r>
      <w:r w:rsidRPr="00AE5510">
        <w:rPr>
          <w:sz w:val="20"/>
          <w:szCs w:val="20"/>
        </w:rPr>
        <w:t xml:space="preserve">[2021]: </w:t>
      </w:r>
      <w:r w:rsidR="00AE5510">
        <w:t xml:space="preserve">12.876,82 </w:t>
      </w:r>
      <w:r w:rsidR="00AE5510">
        <w:rPr>
          <w:rStyle w:val="unidade"/>
        </w:rPr>
        <w:t xml:space="preserve">R$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AE5510" w:rsidRPr="00AE5510">
        <w:rPr>
          <w:rStyle w:val="oypena"/>
          <w:b/>
          <w:bCs/>
          <w:lang w:val="pt-PT"/>
        </w:rPr>
        <w:t xml:space="preserve"> </w:t>
      </w:r>
      <w:r w:rsidR="00AE5510">
        <w:rPr>
          <w:rStyle w:val="hgkelc"/>
          <w:b/>
          <w:bCs/>
          <w:lang w:val="pt-PT"/>
        </w:rPr>
        <w:t>0,51</w:t>
      </w:r>
      <w:r w:rsidR="00AE5510">
        <w:rPr>
          <w:rStyle w:val="hgkelc"/>
          <w:lang w:val="pt-PT"/>
        </w:rPr>
        <w:t>.</w:t>
      </w:r>
    </w:p>
    <w:p w:rsidR="00E32C44" w:rsidRDefault="00E32C44" w:rsidP="00AE551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AE5510" w:rsidRPr="00AE5510">
        <w:t xml:space="preserve"> </w:t>
      </w:r>
      <w:r w:rsidR="00AE5510" w:rsidRPr="00AE55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0,590   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E5510" w:rsidRPr="000A32D3">
        <w:rPr>
          <w:rFonts w:ascii="Times New Roman" w:hAnsi="Times New Roman" w:cs="Times New Roman"/>
          <w:color w:val="171717" w:themeColor="background2" w:themeShade="1A"/>
          <w:sz w:val="20"/>
          <w:szCs w:val="20"/>
        </w:rPr>
        <w:t>COARACI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AE5510">
        <w:t xml:space="preserve">274,500 </w:t>
      </w:r>
      <w:r w:rsidR="00AE5510">
        <w:rPr>
          <w:rStyle w:val="indicador-unidade"/>
        </w:rPr>
        <w:t>km²</w:t>
      </w:r>
      <w:r w:rsidR="00AE5510">
        <w:rPr>
          <w:sz w:val="20"/>
          <w:szCs w:val="20"/>
        </w:rPr>
        <w:t>   [2022]</w:t>
      </w:r>
    </w:p>
    <w:p w:rsidR="00AE5510" w:rsidRDefault="00E32C44" w:rsidP="00AE5510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AE5510">
        <w:t xml:space="preserve">17.333 </w:t>
      </w:r>
      <w:r w:rsidR="00AE5510">
        <w:rPr>
          <w:rStyle w:val="indicador-unidade"/>
        </w:rPr>
        <w:t>pessoas</w:t>
      </w:r>
      <w:r w:rsidR="00AE5510">
        <w:rPr>
          <w:sz w:val="20"/>
          <w:szCs w:val="20"/>
        </w:rPr>
        <w:t>   [2022]</w:t>
      </w:r>
    </w:p>
    <w:p w:rsidR="00E32C44" w:rsidRDefault="00AE5510" w:rsidP="00E32C44">
      <w:pPr>
        <w:pStyle w:val="ind-value"/>
        <w:rPr>
          <w:sz w:val="20"/>
          <w:szCs w:val="20"/>
        </w:rPr>
      </w:pPr>
      <w:r>
        <w:t xml:space="preserve">Densidade demográfica 63,14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</w:t>
      </w:r>
    </w:p>
    <w:p w:rsidR="00AE5510" w:rsidRDefault="00AE5510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t xml:space="preserve"> :4,5</w:t>
      </w:r>
    </w:p>
    <w:p w:rsidR="00AE5510" w:rsidRDefault="00AE5510" w:rsidP="00AE5510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4,0</w:t>
      </w:r>
    </w:p>
    <w:p w:rsidR="00E32C44" w:rsidRDefault="00E32C44" w:rsidP="00AE5510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AE5510">
        <w:t xml:space="preserve">11.847,5 </w:t>
      </w:r>
      <w:r w:rsidR="00AE5510">
        <w:rPr>
          <w:rStyle w:val="indicador-unidade"/>
        </w:rPr>
        <w:t>R$</w:t>
      </w:r>
      <w:r w:rsidR="00AE5510">
        <w:rPr>
          <w:sz w:val="20"/>
          <w:szCs w:val="20"/>
        </w:rPr>
        <w:t>   [2021]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AE5510" w:rsidRPr="00AE5510">
        <w:rPr>
          <w:rStyle w:val="oypena"/>
          <w:b/>
          <w:bCs/>
          <w:lang w:val="pt-PT"/>
        </w:rPr>
        <w:t xml:space="preserve"> </w:t>
      </w:r>
      <w:r w:rsidR="00AE5510">
        <w:rPr>
          <w:rStyle w:val="hgkelc"/>
          <w:b/>
          <w:bCs/>
          <w:lang w:val="pt-PT"/>
        </w:rPr>
        <w:t>0,54</w:t>
      </w:r>
    </w:p>
    <w:p w:rsidR="00E32C44" w:rsidRDefault="00E32C44" w:rsidP="00AE5510">
      <w:pPr>
        <w:pStyle w:val="ind-value"/>
      </w:pPr>
      <w:r>
        <w:t>IDHM:</w:t>
      </w:r>
      <w:r w:rsidR="00AE5510" w:rsidRPr="00AE5510">
        <w:t xml:space="preserve"> </w:t>
      </w:r>
      <w:r w:rsidR="00AE5510">
        <w:t>0,613</w:t>
      </w:r>
      <w:r w:rsidR="00AE5510">
        <w:rPr>
          <w:sz w:val="20"/>
          <w:szCs w:val="20"/>
        </w:rPr>
        <w:t>  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E55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Floresta Azul</w:t>
      </w:r>
    </w:p>
    <w:p w:rsidR="00E32C44" w:rsidRPr="00AE5510" w:rsidRDefault="00E32C44" w:rsidP="00AE5510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AE5510">
        <w:t xml:space="preserve">321,013 </w:t>
      </w:r>
      <w:r w:rsidR="00AE5510">
        <w:rPr>
          <w:rStyle w:val="indicador-unidade"/>
        </w:rPr>
        <w:t>km²</w:t>
      </w:r>
      <w:r w:rsidR="00AE5510">
        <w:rPr>
          <w:sz w:val="20"/>
          <w:szCs w:val="20"/>
        </w:rPr>
        <w:t>   [2022]</w:t>
      </w:r>
    </w:p>
    <w:p w:rsidR="00AE5510" w:rsidRDefault="00E32C44" w:rsidP="00AE5510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AE5510">
        <w:t xml:space="preserve">11.059 </w:t>
      </w:r>
      <w:r w:rsidR="00AE5510">
        <w:rPr>
          <w:rStyle w:val="indicador-unidade"/>
        </w:rPr>
        <w:t>pessoas</w:t>
      </w:r>
      <w:r w:rsidR="00AE5510">
        <w:rPr>
          <w:sz w:val="20"/>
          <w:szCs w:val="20"/>
        </w:rPr>
        <w:t>   [2022]</w:t>
      </w:r>
    </w:p>
    <w:p w:rsidR="00AE5510" w:rsidRDefault="00AE5510" w:rsidP="00AE5510">
      <w:pPr>
        <w:pStyle w:val="ind-value"/>
        <w:rPr>
          <w:sz w:val="20"/>
          <w:szCs w:val="20"/>
        </w:rPr>
      </w:pPr>
      <w:r>
        <w:t xml:space="preserve">Densidade demográfica: </w:t>
      </w:r>
      <w:r w:rsidR="00DD2162">
        <w:t xml:space="preserve">34,45 </w:t>
      </w:r>
      <w:proofErr w:type="spellStart"/>
      <w:r w:rsidR="00DD2162">
        <w:rPr>
          <w:rStyle w:val="indicador-unidade"/>
        </w:rPr>
        <w:t>hab</w:t>
      </w:r>
      <w:proofErr w:type="spellEnd"/>
      <w:r w:rsidR="00DD2162">
        <w:rPr>
          <w:rStyle w:val="indicador-unidade"/>
        </w:rPr>
        <w:t>/km²</w:t>
      </w:r>
      <w:r w:rsidR="00DD2162">
        <w:rPr>
          <w:sz w:val="20"/>
          <w:szCs w:val="20"/>
        </w:rPr>
        <w:t>   [2022]</w:t>
      </w:r>
    </w:p>
    <w:p w:rsidR="00DD2162" w:rsidRDefault="00DD2162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t xml:space="preserve"> 4,3</w:t>
      </w:r>
    </w:p>
    <w:p w:rsidR="00DD2162" w:rsidRDefault="00DD2162" w:rsidP="00E32C44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 4,7</w:t>
      </w:r>
    </w:p>
    <w:p w:rsidR="00DD2162" w:rsidRDefault="00E32C44" w:rsidP="00DD2162">
      <w:pPr>
        <w:pStyle w:val="ind-value"/>
      </w:pPr>
      <w:r>
        <w:lastRenderedPageBreak/>
        <w:t xml:space="preserve">PIB per capita </w:t>
      </w:r>
      <w:r>
        <w:rPr>
          <w:sz w:val="20"/>
          <w:szCs w:val="20"/>
        </w:rPr>
        <w:t xml:space="preserve">[2021]: </w:t>
      </w:r>
      <w:r w:rsidR="00DD2162">
        <w:t xml:space="preserve">9.648,1 </w:t>
      </w:r>
      <w:r w:rsidR="00DD2162">
        <w:rPr>
          <w:rStyle w:val="indicador-unidade"/>
        </w:rPr>
        <w:t>R$</w:t>
      </w:r>
      <w:r w:rsidR="00DD2162">
        <w:rPr>
          <w:sz w:val="20"/>
          <w:szCs w:val="20"/>
        </w:rPr>
        <w:t>   [2021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0,45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0,557</w:t>
      </w:r>
      <w:proofErr w:type="gramEnd"/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Ibicarai</w:t>
      </w:r>
      <w:proofErr w:type="spellEnd"/>
    </w:p>
    <w:p w:rsidR="00DD2162" w:rsidRDefault="00E32C44" w:rsidP="00DD2162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D2162">
        <w:t xml:space="preserve">230,953 </w:t>
      </w:r>
      <w:r w:rsidR="00DD2162">
        <w:rPr>
          <w:rStyle w:val="indicador-unidade"/>
        </w:rPr>
        <w:t>km²</w:t>
      </w:r>
      <w:r w:rsidR="00DD2162">
        <w:rPr>
          <w:sz w:val="20"/>
          <w:szCs w:val="20"/>
        </w:rPr>
        <w:t>   [2022]</w:t>
      </w:r>
    </w:p>
    <w:p w:rsidR="00DD2162" w:rsidRDefault="00E32C44" w:rsidP="00DD2162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D2162">
        <w:t xml:space="preserve">21.665 </w:t>
      </w:r>
      <w:r w:rsidR="00DD2162">
        <w:rPr>
          <w:rStyle w:val="indicador-unidade"/>
        </w:rPr>
        <w:t>pessoas</w:t>
      </w:r>
      <w:r w:rsidR="00DD2162">
        <w:rPr>
          <w:sz w:val="20"/>
          <w:szCs w:val="20"/>
        </w:rPr>
        <w:t>   [2022]</w:t>
      </w:r>
    </w:p>
    <w:p w:rsidR="00E32C44" w:rsidRDefault="00DD2162" w:rsidP="00E32C44">
      <w:pPr>
        <w:pStyle w:val="ind-value"/>
        <w:rPr>
          <w:sz w:val="20"/>
          <w:szCs w:val="20"/>
        </w:rPr>
      </w:pPr>
      <w:r>
        <w:rPr>
          <w:sz w:val="20"/>
          <w:szCs w:val="20"/>
        </w:rPr>
        <w:t xml:space="preserve">Densidade demográfica </w:t>
      </w:r>
      <w:r>
        <w:t xml:space="preserve">93,81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DD2162" w:rsidRDefault="00DD2162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 w:rsidRPr="00DD2162">
        <w:t xml:space="preserve"> </w:t>
      </w:r>
      <w:r>
        <w:t>4,5</w:t>
      </w:r>
    </w:p>
    <w:p w:rsidR="00DD2162" w:rsidRDefault="00DD2162" w:rsidP="00DD2162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 w:rsidRPr="00DD2162">
        <w:t xml:space="preserve"> </w:t>
      </w:r>
    </w:p>
    <w:p w:rsidR="00DD2162" w:rsidRDefault="00E32C44" w:rsidP="00DD2162">
      <w:pPr>
        <w:pStyle w:val="ind-value"/>
      </w:pPr>
      <w:r w:rsidRPr="00DD2162">
        <w:t xml:space="preserve">PIB per capita </w:t>
      </w:r>
      <w:r w:rsidRPr="00DD2162">
        <w:rPr>
          <w:sz w:val="20"/>
          <w:szCs w:val="20"/>
        </w:rPr>
        <w:t xml:space="preserve">[2021]: </w:t>
      </w:r>
      <w:r w:rsidR="00DD2162">
        <w:t xml:space="preserve">9.808,89 </w:t>
      </w:r>
      <w:r w:rsidR="00DD2162">
        <w:rPr>
          <w:rStyle w:val="indicador-unidade"/>
        </w:rPr>
        <w:t>R$</w:t>
      </w:r>
      <w:r w:rsidR="00DD2162">
        <w:rPr>
          <w:sz w:val="20"/>
          <w:szCs w:val="20"/>
        </w:rPr>
        <w:t>   [2021]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0,53</w:t>
      </w:r>
    </w:p>
    <w:p w:rsidR="00DD2162" w:rsidRDefault="00E32C44" w:rsidP="00DD2162">
      <w:pPr>
        <w:pStyle w:val="ind-value"/>
      </w:pPr>
      <w:r>
        <w:t>IDHM:</w:t>
      </w:r>
      <w:r w:rsidR="00DD2162" w:rsidRPr="00DD2162">
        <w:t xml:space="preserve"> </w:t>
      </w:r>
      <w:r w:rsidR="00DD2162">
        <w:t>0,625</w:t>
      </w:r>
      <w:r w:rsidR="00DD2162">
        <w:rPr>
          <w:sz w:val="20"/>
          <w:szCs w:val="20"/>
        </w:rPr>
        <w:t>   [2010]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Ilhéus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D2162">
        <w:t xml:space="preserve">1.588,555 </w:t>
      </w:r>
      <w:r w:rsidR="00DD2162">
        <w:rPr>
          <w:rStyle w:val="cardunidade"/>
        </w:rPr>
        <w:t>km²</w:t>
      </w:r>
    </w:p>
    <w:p w:rsidR="00E32C44" w:rsidRDefault="00E32C44" w:rsidP="00E32C44">
      <w:pPr>
        <w:pStyle w:val="ind-value"/>
        <w:rPr>
          <w:rStyle w:val="unidade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D2162">
        <w:t xml:space="preserve">178.649 </w:t>
      </w:r>
      <w:r w:rsidR="00DD2162">
        <w:rPr>
          <w:rStyle w:val="unidade"/>
        </w:rPr>
        <w:t>pessoas</w:t>
      </w:r>
    </w:p>
    <w:p w:rsidR="00DD2162" w:rsidRPr="00DD2162" w:rsidRDefault="00DD2162" w:rsidP="00DD216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unidade"/>
        </w:rPr>
        <w:t>Densidade demográfica:</w:t>
      </w:r>
      <w:r w:rsidRPr="00DD2162">
        <w:t xml:space="preserve"> </w:t>
      </w:r>
      <w:proofErr w:type="gramStart"/>
      <w:r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112,46 habitante</w:t>
      </w:r>
      <w:proofErr w:type="gramEnd"/>
      <w:r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DD2162" w:rsidRDefault="00DD2162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rStyle w:val="indicadorperiodo"/>
        </w:rPr>
        <w:t>[2021] 4,6</w:t>
      </w:r>
    </w:p>
    <w:p w:rsidR="00DD2162" w:rsidRDefault="00DD2162" w:rsidP="00E32C44">
      <w:r>
        <w:t xml:space="preserve">IDEB – Anos finais do ensino fundamental (Rede pública) </w:t>
      </w:r>
      <w:r>
        <w:rPr>
          <w:rStyle w:val="indicadorperiodo"/>
        </w:rPr>
        <w:t>[2021]</w:t>
      </w:r>
      <w:r>
        <w:t xml:space="preserve"> 4,1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DD2162"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32.756,00 R$   </w:t>
      </w:r>
    </w:p>
    <w:p w:rsidR="00E32C44" w:rsidRPr="00E32C44" w:rsidRDefault="00E32C44" w:rsidP="00DD2162">
      <w:pPr>
        <w:tabs>
          <w:tab w:val="left" w:pos="2119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0,58</w:t>
      </w:r>
    </w:p>
    <w:p w:rsidR="00E32C44" w:rsidRDefault="00E32C44" w:rsidP="00DD216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DD2162" w:rsidRPr="00DD2162">
        <w:t xml:space="preserve"> </w:t>
      </w:r>
      <w:r w:rsidR="00DD2162"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0,690   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Itabuna</w:t>
      </w:r>
    </w:p>
    <w:p w:rsidR="00DD2162" w:rsidRDefault="00E32C44" w:rsidP="00DD2162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D2162">
        <w:t xml:space="preserve">401,028 </w:t>
      </w:r>
      <w:r w:rsidR="00DD2162">
        <w:rPr>
          <w:rStyle w:val="indicador-unidade"/>
        </w:rPr>
        <w:t>km²</w:t>
      </w:r>
      <w:r w:rsidR="00DD2162">
        <w:rPr>
          <w:sz w:val="20"/>
          <w:szCs w:val="20"/>
        </w:rPr>
        <w:t>   [2022]</w:t>
      </w:r>
    </w:p>
    <w:p w:rsidR="00E32C44" w:rsidRDefault="00E32C44" w:rsidP="00E32C44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D2162">
        <w:t xml:space="preserve">186.708 </w:t>
      </w:r>
      <w:r w:rsidR="00DD2162">
        <w:rPr>
          <w:rStyle w:val="indicador-unidade"/>
        </w:rPr>
        <w:t>pessoas</w:t>
      </w:r>
      <w:r w:rsidR="00DD2162">
        <w:rPr>
          <w:sz w:val="20"/>
          <w:szCs w:val="20"/>
        </w:rPr>
        <w:t>   [2022]</w:t>
      </w:r>
    </w:p>
    <w:p w:rsidR="00DD2162" w:rsidRDefault="00DD2162" w:rsidP="00E32C44">
      <w:pPr>
        <w:pStyle w:val="ind-value"/>
        <w:rPr>
          <w:sz w:val="20"/>
          <w:szCs w:val="20"/>
        </w:rPr>
      </w:pPr>
      <w:r>
        <w:rPr>
          <w:sz w:val="20"/>
          <w:szCs w:val="20"/>
        </w:rPr>
        <w:t>Densidade demográfica:</w:t>
      </w:r>
      <w:r w:rsidRPr="00DD2162">
        <w:t xml:space="preserve"> </w:t>
      </w:r>
      <w:r>
        <w:t xml:space="preserve">465,57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</w:p>
    <w:p w:rsidR="00DD2162" w:rsidRDefault="00DD2162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t xml:space="preserve"> 4,3</w:t>
      </w:r>
    </w:p>
    <w:p w:rsidR="00DD2162" w:rsidRDefault="00DD2162" w:rsidP="00E32C44">
      <w:pPr>
        <w:pStyle w:val="ind-value"/>
      </w:pPr>
      <w:r>
        <w:lastRenderedPageBreak/>
        <w:t xml:space="preserve">IDEB – Anos finais do ensino fundamental (Rede pública) </w:t>
      </w:r>
      <w:r>
        <w:rPr>
          <w:sz w:val="20"/>
          <w:szCs w:val="20"/>
        </w:rPr>
        <w:t>[2021] 4,1</w:t>
      </w:r>
    </w:p>
    <w:p w:rsidR="00E32C44" w:rsidRDefault="00E32C44" w:rsidP="00DD2162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DD2162">
        <w:t xml:space="preserve">19.618,7 </w:t>
      </w:r>
      <w:r w:rsidR="00DD2162">
        <w:rPr>
          <w:rStyle w:val="indicador-unidade"/>
        </w:rPr>
        <w:t>R$</w:t>
      </w:r>
      <w:r w:rsidR="00DD2162">
        <w:rPr>
          <w:sz w:val="20"/>
          <w:szCs w:val="20"/>
        </w:rPr>
        <w:t>   [2021]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0,50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0,712</w:t>
      </w:r>
      <w:proofErr w:type="gramEnd"/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Itacaré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D2162">
        <w:t xml:space="preserve">726,265 </w:t>
      </w:r>
      <w:r w:rsidR="00DD2162">
        <w:rPr>
          <w:rStyle w:val="cardunidade"/>
        </w:rPr>
        <w:t>km²</w:t>
      </w:r>
    </w:p>
    <w:p w:rsidR="00DD2162" w:rsidRPr="00DD2162" w:rsidRDefault="00E32C44" w:rsidP="00DD216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D2162"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27.704 pessoas   </w:t>
      </w:r>
    </w:p>
    <w:p w:rsidR="00E32C44" w:rsidRPr="00DD2162" w:rsidRDefault="00DD2162" w:rsidP="00DD216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sz w:val="20"/>
          <w:szCs w:val="20"/>
        </w:rPr>
        <w:t xml:space="preserve">Densidade demográfica: </w:t>
      </w:r>
      <w:proofErr w:type="gramStart"/>
      <w:r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>38,15 habitante</w:t>
      </w:r>
      <w:proofErr w:type="gramEnd"/>
      <w:r w:rsidRPr="00DD21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E32C44" w:rsidRDefault="00D742D3" w:rsidP="00E32C44">
      <w:pPr>
        <w:pStyle w:val="ind-value"/>
      </w:pPr>
      <w:r>
        <w:t>I</w:t>
      </w:r>
      <w:r w:rsidR="00DD2162">
        <w:t xml:space="preserve">DEB – Anos iniciais do ensino fundamental (Rede pública) </w:t>
      </w:r>
      <w:r w:rsidR="00DD2162">
        <w:rPr>
          <w:sz w:val="20"/>
          <w:szCs w:val="20"/>
        </w:rPr>
        <w:t>[2021] 5,1</w:t>
      </w:r>
      <w:r w:rsidR="00E32C44" w:rsidRPr="00DD2162">
        <w:t xml:space="preserve"> </w:t>
      </w:r>
    </w:p>
    <w:p w:rsidR="00D742D3" w:rsidRPr="00DD2162" w:rsidRDefault="00D742D3" w:rsidP="00E32C44">
      <w:pPr>
        <w:pStyle w:val="ind-value"/>
        <w:rPr>
          <w:sz w:val="20"/>
          <w:szCs w:val="20"/>
        </w:rPr>
      </w:pPr>
      <w:r>
        <w:t xml:space="preserve">IDEB – Anos finais do ensino fundamental (Rede pública) </w:t>
      </w:r>
      <w:r>
        <w:rPr>
          <w:sz w:val="20"/>
          <w:szCs w:val="20"/>
        </w:rPr>
        <w:t>[2021] 4,2</w:t>
      </w:r>
    </w:p>
    <w:p w:rsidR="00E32C44" w:rsidRPr="00D742D3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42D3">
        <w:t xml:space="preserve">PIB per capita </w:t>
      </w:r>
      <w:r w:rsidRPr="00D742D3">
        <w:rPr>
          <w:sz w:val="20"/>
          <w:szCs w:val="20"/>
        </w:rPr>
        <w:t xml:space="preserve">[2021]: </w:t>
      </w:r>
      <w:r w:rsidR="00D742D3" w:rsidRPr="00D742D3">
        <w:rPr>
          <w:sz w:val="20"/>
          <w:szCs w:val="20"/>
        </w:rPr>
        <w:t>14.680,53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0,55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0,583</w:t>
      </w:r>
      <w:proofErr w:type="gramEnd"/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Itaju</w:t>
      </w:r>
      <w:proofErr w:type="spellEnd"/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Colonia</w:t>
      </w:r>
      <w:proofErr w:type="spellEnd"/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742D3">
        <w:t xml:space="preserve">1.225,287 </w:t>
      </w:r>
      <w:r w:rsidR="00D742D3">
        <w:rPr>
          <w:rStyle w:val="cardunidade"/>
        </w:rPr>
        <w:t>km²</w:t>
      </w:r>
    </w:p>
    <w:p w:rsidR="00E32C44" w:rsidRDefault="00E32C44" w:rsidP="00E32C44">
      <w:pPr>
        <w:pStyle w:val="ind-value"/>
        <w:rPr>
          <w:rStyle w:val="unidade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742D3">
        <w:t xml:space="preserve">6.037 </w:t>
      </w:r>
      <w:r w:rsidR="00D742D3">
        <w:rPr>
          <w:rStyle w:val="unidade"/>
        </w:rPr>
        <w:t>pessoas</w:t>
      </w:r>
    </w:p>
    <w:p w:rsidR="00D742D3" w:rsidRPr="00D742D3" w:rsidRDefault="00D742D3" w:rsidP="00D742D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unidade"/>
        </w:rPr>
        <w:t xml:space="preserve">Densidade demográfica </w:t>
      </w:r>
      <w:proofErr w:type="gramStart"/>
      <w:r w:rsidRP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4,93 habitante</w:t>
      </w:r>
      <w:proofErr w:type="gramEnd"/>
      <w:r w:rsidRP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D742D3" w:rsidRDefault="00D742D3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t xml:space="preserve"> 3,6</w:t>
      </w:r>
    </w:p>
    <w:p w:rsidR="00D742D3" w:rsidRDefault="00D742D3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3,4</w:t>
      </w:r>
    </w:p>
    <w:p w:rsidR="00D742D3" w:rsidRPr="00D742D3" w:rsidRDefault="00E32C44" w:rsidP="00D742D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D742D3" w:rsidRP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13.741,79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0,48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D742D3" w:rsidRPr="00D742D3">
        <w:t xml:space="preserve"> </w:t>
      </w:r>
      <w:r w:rsidR="00D742D3">
        <w:t>0,592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Itajuipe</w:t>
      </w:r>
      <w:proofErr w:type="spellEnd"/>
    </w:p>
    <w:p w:rsidR="00D742D3" w:rsidRDefault="00E32C44" w:rsidP="00D742D3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742D3">
        <w:t xml:space="preserve">270,752 </w:t>
      </w:r>
      <w:r w:rsidR="00D742D3">
        <w:rPr>
          <w:rStyle w:val="indicador-unidade"/>
        </w:rPr>
        <w:t>km²</w:t>
      </w:r>
      <w:r w:rsidR="00D742D3">
        <w:rPr>
          <w:sz w:val="20"/>
          <w:szCs w:val="20"/>
        </w:rPr>
        <w:t>   [2022]</w:t>
      </w:r>
    </w:p>
    <w:p w:rsidR="00E32C44" w:rsidRDefault="00E32C44" w:rsidP="00E32C44">
      <w:pPr>
        <w:rPr>
          <w:sz w:val="20"/>
          <w:szCs w:val="20"/>
        </w:rPr>
      </w:pPr>
    </w:p>
    <w:p w:rsidR="00E32C44" w:rsidRDefault="00E32C44" w:rsidP="00E32C44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lastRenderedPageBreak/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742D3">
        <w:t xml:space="preserve">18.781 </w:t>
      </w:r>
      <w:r w:rsidR="00D742D3">
        <w:rPr>
          <w:rStyle w:val="indicador-unidade"/>
        </w:rPr>
        <w:t>pessoas</w:t>
      </w:r>
      <w:r w:rsidR="00D742D3">
        <w:rPr>
          <w:sz w:val="20"/>
          <w:szCs w:val="20"/>
        </w:rPr>
        <w:t>   [2022]</w:t>
      </w:r>
    </w:p>
    <w:p w:rsidR="00D742D3" w:rsidRDefault="00D742D3" w:rsidP="00D742D3">
      <w:pPr>
        <w:pStyle w:val="ind-value"/>
      </w:pPr>
      <w:r>
        <w:rPr>
          <w:sz w:val="20"/>
          <w:szCs w:val="20"/>
        </w:rPr>
        <w:t xml:space="preserve">Densidade demográfica </w:t>
      </w:r>
      <w:r>
        <w:t xml:space="preserve">69,37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D742D3" w:rsidRDefault="00D742D3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[2021] 4,1</w:t>
      </w:r>
    </w:p>
    <w:p w:rsidR="00D742D3" w:rsidRDefault="00D742D3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3,8</w:t>
      </w:r>
    </w:p>
    <w:p w:rsidR="00E32C44" w:rsidRDefault="00E32C44" w:rsidP="00D742D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D742D3">
        <w:t xml:space="preserve">12.583,72 </w:t>
      </w:r>
      <w:r w:rsidR="00D742D3">
        <w:rPr>
          <w:rStyle w:val="unidade"/>
        </w:rPr>
        <w:t>R$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>0,49</w:t>
      </w:r>
    </w:p>
    <w:p w:rsidR="00D742D3" w:rsidRPr="00D742D3" w:rsidRDefault="00E32C44" w:rsidP="00D742D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D742D3" w:rsidRPr="00D742D3">
        <w:t xml:space="preserve"> </w:t>
      </w:r>
      <w:r w:rsidR="00D742D3" w:rsidRPr="00D742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0,599   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6B188E">
        <w:rPr>
          <w:rFonts w:ascii="Times New Roman" w:eastAsia="Times New Roman" w:hAnsi="Times New Roman" w:cs="Times New Roman"/>
          <w:sz w:val="24"/>
          <w:szCs w:val="24"/>
          <w:lang w:eastAsia="pt-BR"/>
        </w:rPr>
        <w:t>Itapé</w:t>
      </w:r>
      <w:proofErr w:type="spellEnd"/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F0417C">
        <w:t xml:space="preserve">453,144 </w:t>
      </w:r>
      <w:r w:rsidR="00F0417C">
        <w:rPr>
          <w:rStyle w:val="cardunidade"/>
        </w:rPr>
        <w:t>km²</w:t>
      </w:r>
    </w:p>
    <w:p w:rsidR="00E32C44" w:rsidRDefault="00E32C44" w:rsidP="00F0417C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F0417C">
        <w:t xml:space="preserve">10.341 </w:t>
      </w:r>
      <w:r w:rsidR="00F0417C">
        <w:rPr>
          <w:rStyle w:val="unidade"/>
        </w:rPr>
        <w:t>pessoas</w:t>
      </w:r>
    </w:p>
    <w:p w:rsidR="00F0417C" w:rsidRDefault="00F0417C" w:rsidP="00F0417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417C">
        <w:t>De</w:t>
      </w:r>
      <w:r>
        <w:t xml:space="preserve">nsidade demográfica </w:t>
      </w:r>
      <w:proofErr w:type="gramStart"/>
      <w:r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>22,82 habitante</w:t>
      </w:r>
      <w:proofErr w:type="gramEnd"/>
      <w:r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F0417C" w:rsidRPr="00F0417C" w:rsidRDefault="00F0417C" w:rsidP="00F0417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5,6</w:t>
      </w:r>
    </w:p>
    <w:p w:rsidR="00F0417C" w:rsidRPr="00F0417C" w:rsidRDefault="00F0417C" w:rsidP="00F0417C">
      <w:pPr>
        <w:pStyle w:val="ind-value"/>
        <w:tabs>
          <w:tab w:val="left" w:pos="3220"/>
        </w:tabs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-</w:t>
      </w:r>
    </w:p>
    <w:p w:rsidR="00E32C44" w:rsidRPr="00F0417C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32C44">
        <w:rPr>
          <w:lang w:val="en-US"/>
        </w:rPr>
        <w:t xml:space="preserve">PIB per capita </w:t>
      </w:r>
      <w:r w:rsidRPr="00E32C44">
        <w:rPr>
          <w:sz w:val="20"/>
          <w:szCs w:val="20"/>
          <w:lang w:val="en-US"/>
        </w:rPr>
        <w:t xml:space="preserve">[2021]: </w:t>
      </w:r>
      <w:r w:rsidR="00F0417C"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12.829,96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0,49</w:t>
      </w:r>
    </w:p>
    <w:p w:rsidR="00E32C44" w:rsidRPr="00071183" w:rsidRDefault="00E32C44" w:rsidP="00F0417C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F0417C" w:rsidRPr="00F0417C">
        <w:t xml:space="preserve"> </w:t>
      </w:r>
      <w:r w:rsidR="00F0417C">
        <w:t>0,599</w:t>
      </w:r>
    </w:p>
    <w:p w:rsidR="00F0417C" w:rsidRDefault="00F0417C" w:rsidP="00E32C44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>Itapitanga</w:t>
      </w:r>
      <w:proofErr w:type="spellEnd"/>
    </w:p>
    <w:p w:rsidR="00E32C44" w:rsidRPr="00F0417C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F0417C"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420,663 km²   </w:t>
      </w:r>
    </w:p>
    <w:p w:rsidR="00F0417C" w:rsidRPr="00F0417C" w:rsidRDefault="00E32C44" w:rsidP="00F0417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</w:t>
      </w:r>
      <w:r w:rsidR="00F0417C" w:rsidRPr="00F0417C">
        <w:t xml:space="preserve"> </w:t>
      </w:r>
      <w:r w:rsidR="00F0417C"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10.279 pessoas   </w:t>
      </w:r>
    </w:p>
    <w:p w:rsidR="00E32C44" w:rsidRPr="00F0417C" w:rsidRDefault="00F0417C" w:rsidP="00F0417C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Style w:val="oypena"/>
          <w:bCs/>
          <w:color w:val="000000" w:themeColor="text1"/>
        </w:rPr>
        <w:t>Densidade Demográfica:</w:t>
      </w:r>
      <w:r w:rsidR="00E32C44">
        <w:rPr>
          <w:rStyle w:val="oypena"/>
          <w:bCs/>
          <w:color w:val="000000" w:themeColor="text1"/>
        </w:rPr>
        <w:t xml:space="preserve"> </w:t>
      </w:r>
      <w:proofErr w:type="gramStart"/>
      <w:r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>24,44 habitante</w:t>
      </w:r>
      <w:proofErr w:type="gramEnd"/>
      <w:r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quilômetro quadrado   </w:t>
      </w:r>
    </w:p>
    <w:p w:rsidR="00F0417C" w:rsidRDefault="00F0417C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t xml:space="preserve"> 3,4</w:t>
      </w:r>
    </w:p>
    <w:p w:rsidR="00F0417C" w:rsidRDefault="00F0417C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F0417C" w:rsidRP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9.207,43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F0417C">
        <w:rPr>
          <w:rFonts w:ascii="Times New Roman" w:eastAsia="Times New Roman" w:hAnsi="Times New Roman" w:cs="Times New Roman"/>
          <w:sz w:val="24"/>
          <w:szCs w:val="24"/>
          <w:lang w:eastAsia="pt-BR"/>
        </w:rPr>
        <w:t>0,43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F0417C" w:rsidRPr="00F0417C">
        <w:t xml:space="preserve"> </w:t>
      </w:r>
      <w:r w:rsidR="00F0417C">
        <w:t>0,571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C475E8">
        <w:rPr>
          <w:rFonts w:ascii="Times New Roman" w:eastAsia="Times New Roman" w:hAnsi="Times New Roman" w:cs="Times New Roman"/>
          <w:sz w:val="24"/>
          <w:szCs w:val="24"/>
          <w:lang w:eastAsia="pt-BR"/>
        </w:rPr>
        <w:t>Jussari</w:t>
      </w:r>
      <w:proofErr w:type="spellEnd"/>
    </w:p>
    <w:p w:rsidR="00C475E8" w:rsidRDefault="00E32C44" w:rsidP="00C475E8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C475E8">
        <w:t xml:space="preserve">329,190 </w:t>
      </w:r>
      <w:r w:rsidR="00C475E8">
        <w:rPr>
          <w:rStyle w:val="indicador-unidade"/>
        </w:rPr>
        <w:t>km²</w:t>
      </w:r>
      <w:r w:rsidR="00C475E8">
        <w:rPr>
          <w:sz w:val="20"/>
          <w:szCs w:val="20"/>
        </w:rPr>
        <w:t>   [2022]</w:t>
      </w:r>
    </w:p>
    <w:p w:rsidR="00C475E8" w:rsidRDefault="00E32C44" w:rsidP="00C475E8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C475E8">
        <w:t xml:space="preserve">5.888 </w:t>
      </w:r>
      <w:r w:rsidR="00C475E8">
        <w:rPr>
          <w:rStyle w:val="indicador-unidade"/>
        </w:rPr>
        <w:t>pessoas</w:t>
      </w:r>
      <w:r w:rsidR="00C475E8">
        <w:rPr>
          <w:sz w:val="20"/>
          <w:szCs w:val="20"/>
        </w:rPr>
        <w:t>   [2022]</w:t>
      </w:r>
    </w:p>
    <w:p w:rsidR="00C475E8" w:rsidRDefault="00C475E8" w:rsidP="00C475E8">
      <w:pPr>
        <w:pStyle w:val="ind-value"/>
      </w:pPr>
      <w:r>
        <w:rPr>
          <w:sz w:val="20"/>
          <w:szCs w:val="20"/>
        </w:rPr>
        <w:t xml:space="preserve">Densidade demográfica: </w:t>
      </w:r>
      <w:r>
        <w:t xml:space="preserve">17,89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C475E8" w:rsidRDefault="00C475E8" w:rsidP="00E32C44">
      <w:pPr>
        <w:pStyle w:val="ind-value"/>
        <w:rPr>
          <w:sz w:val="20"/>
          <w:szCs w:val="20"/>
        </w:rPr>
      </w:pPr>
      <w:r>
        <w:t>I</w:t>
      </w:r>
      <w:r>
        <w:t xml:space="preserve">DEB – Anos iniciais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4,3</w:t>
      </w:r>
    </w:p>
    <w:p w:rsidR="00C475E8" w:rsidRDefault="00C475E8" w:rsidP="00E32C44">
      <w:pPr>
        <w:pStyle w:val="ind-value"/>
        <w:rPr>
          <w:sz w:val="20"/>
          <w:szCs w:val="20"/>
        </w:rPr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3,9</w:t>
      </w:r>
    </w:p>
    <w:p w:rsidR="00C475E8" w:rsidRPr="00C475E8" w:rsidRDefault="00E32C44" w:rsidP="00C475E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C475E8" w:rsidRPr="00C47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12.528,13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="00C47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0,51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C475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0,567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133CE">
        <w:rPr>
          <w:rFonts w:ascii="Times New Roman" w:eastAsia="Times New Roman" w:hAnsi="Times New Roman" w:cs="Times New Roman"/>
          <w:sz w:val="24"/>
          <w:szCs w:val="24"/>
          <w:lang w:eastAsia="pt-BR"/>
        </w:rPr>
        <w:t>Maraú</w:t>
      </w:r>
    </w:p>
    <w:p w:rsidR="00C133CE" w:rsidRDefault="00E32C44" w:rsidP="00C133CE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C133CE">
        <w:t xml:space="preserve">649,770 </w:t>
      </w:r>
      <w:r w:rsidR="00C133CE">
        <w:rPr>
          <w:rStyle w:val="indicador-unidade"/>
        </w:rPr>
        <w:t>km²</w:t>
      </w:r>
      <w:r w:rsidR="00C133CE">
        <w:rPr>
          <w:sz w:val="20"/>
          <w:szCs w:val="20"/>
        </w:rPr>
        <w:t>   [2022]</w:t>
      </w:r>
    </w:p>
    <w:p w:rsidR="00C133CE" w:rsidRDefault="00E32C44" w:rsidP="00C133CE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C133CE">
        <w:t xml:space="preserve">45.124 </w:t>
      </w:r>
      <w:r w:rsidR="00C133CE">
        <w:rPr>
          <w:rStyle w:val="indicador-unidade"/>
        </w:rPr>
        <w:t>pessoas</w:t>
      </w:r>
      <w:r w:rsidR="00C133CE">
        <w:rPr>
          <w:sz w:val="20"/>
          <w:szCs w:val="20"/>
        </w:rPr>
        <w:t>   [2022]</w:t>
      </w:r>
    </w:p>
    <w:p w:rsidR="00E32C44" w:rsidRDefault="00C133CE" w:rsidP="00E32C44">
      <w:pPr>
        <w:pStyle w:val="ind-value"/>
        <w:rPr>
          <w:sz w:val="20"/>
          <w:szCs w:val="20"/>
        </w:rPr>
      </w:pPr>
      <w:r>
        <w:rPr>
          <w:sz w:val="20"/>
          <w:szCs w:val="20"/>
        </w:rPr>
        <w:t>Densidade demográfica:</w:t>
      </w:r>
      <w:r w:rsidRPr="00C133CE">
        <w:t xml:space="preserve"> </w:t>
      </w:r>
      <w:r>
        <w:t xml:space="preserve">69,45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C133CE" w:rsidRDefault="00C133CE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 w:rsidRPr="00C133CE">
        <w:t xml:space="preserve"> </w:t>
      </w:r>
      <w:r>
        <w:t>6,1</w:t>
      </w:r>
    </w:p>
    <w:p w:rsidR="00AB7BA0" w:rsidRPr="00AB7BA0" w:rsidRDefault="00AB7BA0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 w:rsidRPr="00AB7BA0">
        <w:t xml:space="preserve"> </w:t>
      </w:r>
      <w:r>
        <w:t>5,2</w:t>
      </w:r>
    </w:p>
    <w:p w:rsidR="00E32C44" w:rsidRPr="00AB7BA0" w:rsidRDefault="00E32C44" w:rsidP="00AB7BA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7BA0">
        <w:t xml:space="preserve">PIB per capita </w:t>
      </w:r>
      <w:r w:rsidRPr="00AB7BA0">
        <w:rPr>
          <w:sz w:val="20"/>
          <w:szCs w:val="20"/>
        </w:rPr>
        <w:t xml:space="preserve">[2021]: </w:t>
      </w:r>
      <w:r w:rsidR="00AB7BA0">
        <w:t xml:space="preserve">67.219,06 </w:t>
      </w:r>
      <w:r w:rsidR="00AB7BA0">
        <w:rPr>
          <w:rStyle w:val="unidade"/>
        </w:rPr>
        <w:t>R$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AB7BA0">
        <w:rPr>
          <w:rFonts w:ascii="Times New Roman" w:eastAsia="Times New Roman" w:hAnsi="Times New Roman" w:cs="Times New Roman"/>
          <w:sz w:val="24"/>
          <w:szCs w:val="24"/>
          <w:lang w:eastAsia="pt-BR"/>
        </w:rPr>
        <w:t>0,44</w:t>
      </w:r>
    </w:p>
    <w:p w:rsidR="00E32C44" w:rsidRPr="00071183" w:rsidRDefault="00E32C44" w:rsidP="00AB7BA0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AB7BA0" w:rsidRPr="00AB7BA0">
        <w:t xml:space="preserve"> </w:t>
      </w:r>
      <w:r w:rsidR="00AB7BA0">
        <w:t>0,774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AB7BA0">
      <w:pPr>
        <w:tabs>
          <w:tab w:val="left" w:pos="2472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B7BA0">
        <w:rPr>
          <w:rFonts w:ascii="Times New Roman" w:eastAsia="Times New Roman" w:hAnsi="Times New Roman" w:cs="Times New Roman"/>
          <w:sz w:val="24"/>
          <w:szCs w:val="24"/>
          <w:lang w:eastAsia="pt-BR"/>
        </w:rPr>
        <w:t>Mascote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AB7BA0">
        <w:t xml:space="preserve">742,689 </w:t>
      </w:r>
      <w:r w:rsidR="00AB7BA0">
        <w:rPr>
          <w:rStyle w:val="indicador-unidade"/>
        </w:rPr>
        <w:t>km²</w:t>
      </w:r>
      <w:r w:rsidR="00AB7BA0">
        <w:rPr>
          <w:sz w:val="20"/>
          <w:szCs w:val="20"/>
        </w:rPr>
        <w:t>   [2022]</w:t>
      </w:r>
    </w:p>
    <w:p w:rsidR="00E32C44" w:rsidRDefault="00E32C44" w:rsidP="00E32C44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AB7BA0">
        <w:t xml:space="preserve">13.544 </w:t>
      </w:r>
      <w:r w:rsidR="00AB7BA0">
        <w:rPr>
          <w:rStyle w:val="indicador-unidade"/>
        </w:rPr>
        <w:t>pessoas</w:t>
      </w:r>
      <w:r w:rsidR="00AB7BA0">
        <w:rPr>
          <w:sz w:val="20"/>
          <w:szCs w:val="20"/>
        </w:rPr>
        <w:t>   [2022]</w:t>
      </w:r>
    </w:p>
    <w:p w:rsidR="00AB7BA0" w:rsidRDefault="00AB7BA0" w:rsidP="00AB7BA0">
      <w:pPr>
        <w:pStyle w:val="ind-value"/>
      </w:pPr>
      <w:r>
        <w:rPr>
          <w:sz w:val="20"/>
          <w:szCs w:val="20"/>
        </w:rPr>
        <w:t xml:space="preserve">Densidade demográfica </w:t>
      </w:r>
      <w:r>
        <w:t xml:space="preserve">18,24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AB7BA0" w:rsidRDefault="00AB7BA0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4,4</w:t>
      </w:r>
    </w:p>
    <w:p w:rsidR="00AB7BA0" w:rsidRDefault="00AB7BA0" w:rsidP="00E32C44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4,0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lastRenderedPageBreak/>
        <w:t xml:space="preserve">PIB per capita </w:t>
      </w:r>
      <w:r>
        <w:rPr>
          <w:sz w:val="20"/>
          <w:szCs w:val="20"/>
        </w:rPr>
        <w:t xml:space="preserve">[2021]: </w:t>
      </w:r>
      <w:r w:rsidR="00AB7BA0">
        <w:t xml:space="preserve">11.858,24 </w:t>
      </w:r>
      <w:r w:rsidR="00AB7BA0">
        <w:rPr>
          <w:rStyle w:val="unidade"/>
        </w:rPr>
        <w:t>R$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AB7BA0">
        <w:rPr>
          <w:rFonts w:ascii="Times New Roman" w:eastAsia="Times New Roman" w:hAnsi="Times New Roman" w:cs="Times New Roman"/>
          <w:sz w:val="24"/>
          <w:szCs w:val="24"/>
          <w:lang w:eastAsia="pt-BR"/>
        </w:rPr>
        <w:t>0,58</w:t>
      </w:r>
    </w:p>
    <w:p w:rsidR="00AB7BA0" w:rsidRPr="00AB7BA0" w:rsidRDefault="00E32C44" w:rsidP="00AB7BA0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AB7BA0" w:rsidRPr="00AB7BA0">
        <w:t xml:space="preserve"> </w:t>
      </w:r>
      <w:r w:rsidR="00AB7BA0" w:rsidRPr="00AB7B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0,581   </w:t>
      </w: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FF1E76">
        <w:rPr>
          <w:rFonts w:ascii="Times New Roman" w:eastAsia="Times New Roman" w:hAnsi="Times New Roman" w:cs="Times New Roman"/>
          <w:sz w:val="24"/>
          <w:szCs w:val="24"/>
          <w:lang w:eastAsia="pt-BR"/>
        </w:rPr>
        <w:t>Pau Brasil</w:t>
      </w:r>
    </w:p>
    <w:p w:rsidR="00FF1E76" w:rsidRDefault="00E32C44" w:rsidP="00FF1E76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FF1E76">
        <w:t xml:space="preserve">626,306 </w:t>
      </w:r>
      <w:r w:rsidR="00FF1E76">
        <w:rPr>
          <w:rStyle w:val="indicador-unidade"/>
        </w:rPr>
        <w:t>km²</w:t>
      </w:r>
      <w:r w:rsidR="00FF1E76">
        <w:rPr>
          <w:sz w:val="20"/>
          <w:szCs w:val="20"/>
        </w:rPr>
        <w:t>   [2022]</w:t>
      </w:r>
    </w:p>
    <w:p w:rsidR="00FF1E76" w:rsidRDefault="00E32C44" w:rsidP="00FF1E76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</w:t>
      </w:r>
      <w:r w:rsidR="00FF1E76" w:rsidRPr="00FF1E76">
        <w:t xml:space="preserve"> </w:t>
      </w:r>
      <w:r w:rsidR="00FF1E76">
        <w:t xml:space="preserve">9.370 </w:t>
      </w:r>
      <w:r w:rsidR="00FF1E76">
        <w:rPr>
          <w:rStyle w:val="indicador-unidade"/>
        </w:rPr>
        <w:t>pessoas</w:t>
      </w:r>
      <w:r w:rsidR="00FF1E76">
        <w:rPr>
          <w:sz w:val="20"/>
          <w:szCs w:val="20"/>
        </w:rPr>
        <w:t>   [2022]</w:t>
      </w:r>
    </w:p>
    <w:p w:rsidR="00FF1E76" w:rsidRDefault="00FF1E76" w:rsidP="00FF1E76">
      <w:pPr>
        <w:pStyle w:val="ind-value"/>
      </w:pPr>
      <w:r>
        <w:rPr>
          <w:rStyle w:val="oypena"/>
          <w:bCs/>
          <w:color w:val="000000" w:themeColor="text1"/>
        </w:rPr>
        <w:t xml:space="preserve">Densidade </w:t>
      </w:r>
      <w:proofErr w:type="gramStart"/>
      <w:r>
        <w:rPr>
          <w:rStyle w:val="oypena"/>
          <w:bCs/>
          <w:color w:val="000000" w:themeColor="text1"/>
        </w:rPr>
        <w:t xml:space="preserve">demográfica </w:t>
      </w:r>
      <w:r w:rsidR="00E32C44">
        <w:rPr>
          <w:rStyle w:val="oypena"/>
          <w:bCs/>
          <w:color w:val="000000" w:themeColor="text1"/>
        </w:rPr>
        <w:t xml:space="preserve"> </w:t>
      </w:r>
      <w:r>
        <w:t>14</w:t>
      </w:r>
      <w:proofErr w:type="gramEnd"/>
      <w:r>
        <w:t xml:space="preserve">,96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E32C44" w:rsidRDefault="00FF1E76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4,9</w:t>
      </w:r>
    </w:p>
    <w:p w:rsidR="00FF1E76" w:rsidRDefault="00FF1E76" w:rsidP="00FF1E76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</w:t>
      </w:r>
    </w:p>
    <w:p w:rsidR="00FF1E76" w:rsidRPr="00FF1E76" w:rsidRDefault="00E32C44" w:rsidP="00FF1E7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FF1E76" w:rsidRPr="00FF1E7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11.070,88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FF1E76">
        <w:rPr>
          <w:rFonts w:ascii="Times New Roman" w:eastAsia="Times New Roman" w:hAnsi="Times New Roman" w:cs="Times New Roman"/>
          <w:sz w:val="24"/>
          <w:szCs w:val="24"/>
          <w:lang w:eastAsia="pt-BR"/>
        </w:rPr>
        <w:t>0,56</w:t>
      </w:r>
    </w:p>
    <w:p w:rsidR="00FF1E76" w:rsidRDefault="00E32C44" w:rsidP="00FF1E76">
      <w:pPr>
        <w:pStyle w:val="ind-value"/>
      </w:pPr>
      <w:r>
        <w:t>IDHM:</w:t>
      </w:r>
      <w:r w:rsidR="00FF1E76" w:rsidRPr="00FF1E76">
        <w:t xml:space="preserve"> </w:t>
      </w:r>
      <w:r w:rsidR="00FF1E76">
        <w:t>0,583</w:t>
      </w:r>
      <w:r w:rsidR="00FF1E76">
        <w:rPr>
          <w:sz w:val="20"/>
          <w:szCs w:val="20"/>
        </w:rPr>
        <w:t>   [2010]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Santa Luzia </w:t>
      </w:r>
    </w:p>
    <w:p w:rsidR="00457D67" w:rsidRPr="00457D67" w:rsidRDefault="00E32C44" w:rsidP="00457D6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457D67" w:rsidRP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824,473 km²   </w:t>
      </w:r>
    </w:p>
    <w:p w:rsidR="00457D67" w:rsidRPr="00457D67" w:rsidRDefault="00E32C44" w:rsidP="00457D6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457D67" w:rsidRP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13.896 pessoas   </w:t>
      </w:r>
    </w:p>
    <w:p w:rsidR="00E32C44" w:rsidRDefault="00457D67" w:rsidP="00457D67">
      <w:pPr>
        <w:pStyle w:val="ind-value"/>
        <w:rPr>
          <w:sz w:val="20"/>
          <w:szCs w:val="20"/>
        </w:rPr>
      </w:pPr>
      <w:r>
        <w:rPr>
          <w:sz w:val="20"/>
          <w:szCs w:val="20"/>
        </w:rPr>
        <w:t xml:space="preserve">Densidade demográfica: </w:t>
      </w:r>
      <w:proofErr w:type="gramStart"/>
      <w:r>
        <w:t xml:space="preserve">16,85 </w:t>
      </w:r>
      <w:r>
        <w:rPr>
          <w:rStyle w:val="unidade"/>
        </w:rPr>
        <w:t>habitante</w:t>
      </w:r>
      <w:proofErr w:type="gramEnd"/>
      <w:r>
        <w:rPr>
          <w:rStyle w:val="unidade"/>
        </w:rPr>
        <w:t xml:space="preserve"> por quilômetro quadrado</w:t>
      </w:r>
    </w:p>
    <w:p w:rsidR="00457D67" w:rsidRDefault="00457D67" w:rsidP="00E32C44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 w:rsidRPr="00457D67">
        <w:t xml:space="preserve"> </w:t>
      </w:r>
      <w:r>
        <w:t>4,5</w:t>
      </w:r>
    </w:p>
    <w:p w:rsidR="00457D67" w:rsidRPr="00457D67" w:rsidRDefault="00457D67" w:rsidP="00E32C44"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 w:rsidRPr="00457D67">
        <w:t xml:space="preserve"> </w:t>
      </w:r>
    </w:p>
    <w:p w:rsidR="00457D67" w:rsidRPr="00457D67" w:rsidRDefault="00E32C44" w:rsidP="00457D6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57D67">
        <w:t xml:space="preserve">PIB per capita </w:t>
      </w:r>
      <w:r w:rsidRPr="00457D67">
        <w:rPr>
          <w:sz w:val="20"/>
          <w:szCs w:val="20"/>
        </w:rPr>
        <w:t xml:space="preserve">[2021]: </w:t>
      </w:r>
      <w:r w:rsidR="00457D67" w:rsidRP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10.098,66 R$   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>0,36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IDHM:</w:t>
      </w:r>
      <w:r w:rsidR="00457D67" w:rsidRPr="00457D67">
        <w:t xml:space="preserve"> </w:t>
      </w:r>
      <w:r w:rsidR="00457D67">
        <w:t>0,556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José da Vitória </w:t>
      </w:r>
    </w:p>
    <w:p w:rsidR="00457D67" w:rsidRDefault="00E32C44" w:rsidP="00457D67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457D67">
        <w:t xml:space="preserve">127,925 </w:t>
      </w:r>
      <w:r w:rsidR="00457D67">
        <w:rPr>
          <w:rStyle w:val="indicador-unidade"/>
        </w:rPr>
        <w:t>km²</w:t>
      </w:r>
      <w:r w:rsidR="00457D67">
        <w:rPr>
          <w:sz w:val="20"/>
          <w:szCs w:val="20"/>
        </w:rPr>
        <w:t>   [2022]</w:t>
      </w:r>
    </w:p>
    <w:p w:rsidR="00E32C44" w:rsidRDefault="00E32C44" w:rsidP="00E32C44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457D67">
        <w:t xml:space="preserve">5.315 </w:t>
      </w:r>
      <w:r w:rsidR="00457D67">
        <w:rPr>
          <w:rStyle w:val="indicador-unidade"/>
        </w:rPr>
        <w:t>pessoas</w:t>
      </w:r>
      <w:r w:rsidR="00457D67">
        <w:rPr>
          <w:sz w:val="20"/>
          <w:szCs w:val="20"/>
        </w:rPr>
        <w:t>   [2022]</w:t>
      </w:r>
    </w:p>
    <w:p w:rsidR="00457D67" w:rsidRDefault="00457D67" w:rsidP="00E32C44">
      <w:pPr>
        <w:pStyle w:val="ind-value"/>
        <w:rPr>
          <w:sz w:val="20"/>
          <w:szCs w:val="20"/>
        </w:rPr>
      </w:pPr>
      <w:r>
        <w:rPr>
          <w:sz w:val="20"/>
          <w:szCs w:val="20"/>
        </w:rPr>
        <w:t>Densidade demográfica:</w:t>
      </w:r>
      <w:r w:rsidRPr="00457D67">
        <w:t xml:space="preserve"> </w:t>
      </w:r>
      <w:r>
        <w:t xml:space="preserve">41,55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E32C44" w:rsidRDefault="00457D67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 w:rsidR="00E32C44">
        <w:t xml:space="preserve"> – </w:t>
      </w:r>
    </w:p>
    <w:p w:rsidR="00E32C44" w:rsidRDefault="00457D67" w:rsidP="00E32C44">
      <w:pPr>
        <w:pStyle w:val="ind-value"/>
        <w:rPr>
          <w:sz w:val="20"/>
          <w:szCs w:val="20"/>
        </w:rPr>
      </w:pPr>
      <w:r>
        <w:lastRenderedPageBreak/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</w:t>
      </w:r>
      <w:r w:rsidR="00E32C44">
        <w:t xml:space="preserve">– </w:t>
      </w:r>
    </w:p>
    <w:p w:rsidR="00457D67" w:rsidRDefault="00E32C44" w:rsidP="00457D67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457D67">
        <w:t xml:space="preserve">12.061,38 </w:t>
      </w:r>
      <w:r w:rsidR="00457D67">
        <w:rPr>
          <w:rStyle w:val="indicador-unidade"/>
        </w:rPr>
        <w:t>R$</w:t>
      </w:r>
      <w:r w:rsidR="00457D67">
        <w:rPr>
          <w:sz w:val="20"/>
          <w:szCs w:val="20"/>
        </w:rPr>
        <w:t>   [2021]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>0,45</w:t>
      </w:r>
    </w:p>
    <w:p w:rsidR="00457D67" w:rsidRDefault="00E32C44" w:rsidP="00457D67">
      <w:pPr>
        <w:pStyle w:val="ind-value"/>
      </w:pPr>
      <w:r>
        <w:t>IDHM:</w:t>
      </w:r>
      <w:r w:rsidR="00457D67" w:rsidRPr="00457D67">
        <w:t xml:space="preserve"> </w:t>
      </w:r>
      <w:r w:rsidR="00457D67">
        <w:t>0,546</w:t>
      </w:r>
      <w:r w:rsidR="00457D67">
        <w:rPr>
          <w:sz w:val="20"/>
          <w:szCs w:val="20"/>
        </w:rPr>
        <w:t>   [2010]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57D67">
        <w:rPr>
          <w:rFonts w:ascii="Times New Roman" w:eastAsia="Times New Roman" w:hAnsi="Times New Roman" w:cs="Times New Roman"/>
          <w:sz w:val="24"/>
          <w:szCs w:val="24"/>
          <w:lang w:eastAsia="pt-BR"/>
        </w:rPr>
        <w:t>Ubaitaba</w:t>
      </w:r>
    </w:p>
    <w:p w:rsidR="00457D67" w:rsidRDefault="00E32C44" w:rsidP="00457D67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457D67">
        <w:t xml:space="preserve">181,102 </w:t>
      </w:r>
      <w:r w:rsidR="00457D67">
        <w:rPr>
          <w:rStyle w:val="indicador-unidade"/>
        </w:rPr>
        <w:t>km²</w:t>
      </w:r>
      <w:r w:rsidR="00457D67">
        <w:rPr>
          <w:sz w:val="20"/>
          <w:szCs w:val="20"/>
        </w:rPr>
        <w:t>   [2022]</w:t>
      </w:r>
    </w:p>
    <w:p w:rsidR="00457D67" w:rsidRDefault="00E32C44" w:rsidP="00457D67">
      <w:pPr>
        <w:pStyle w:val="ind-value"/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457D67">
        <w:t xml:space="preserve">17.596 </w:t>
      </w:r>
      <w:r w:rsidR="00457D67">
        <w:rPr>
          <w:rStyle w:val="indicador-unidade"/>
        </w:rPr>
        <w:t>pessoas</w:t>
      </w:r>
      <w:r w:rsidR="00457D67">
        <w:rPr>
          <w:sz w:val="20"/>
          <w:szCs w:val="20"/>
        </w:rPr>
        <w:t>   [2022]</w:t>
      </w:r>
    </w:p>
    <w:p w:rsidR="00457D67" w:rsidRDefault="00457D67" w:rsidP="00457D67">
      <w:pPr>
        <w:pStyle w:val="ind-value"/>
        <w:rPr>
          <w:sz w:val="20"/>
          <w:szCs w:val="20"/>
        </w:rPr>
      </w:pPr>
      <w:r>
        <w:rPr>
          <w:sz w:val="20"/>
          <w:szCs w:val="20"/>
        </w:rPr>
        <w:t xml:space="preserve">Densidade demográfica </w:t>
      </w:r>
      <w:r>
        <w:t xml:space="preserve">97,16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B72892" w:rsidRDefault="00B72892" w:rsidP="00457D67">
      <w:pPr>
        <w:pStyle w:val="ind-value"/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4,5</w:t>
      </w:r>
    </w:p>
    <w:p w:rsidR="00B72892" w:rsidRDefault="00B72892" w:rsidP="00B72892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4,0</w:t>
      </w:r>
    </w:p>
    <w:p w:rsidR="00E32C44" w:rsidRDefault="00E32C44" w:rsidP="00B72892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B72892">
        <w:t xml:space="preserve">13.137,19 </w:t>
      </w:r>
      <w:r w:rsidR="00B72892">
        <w:rPr>
          <w:rStyle w:val="indicador-unidade"/>
        </w:rPr>
        <w:t>R$</w:t>
      </w:r>
      <w:r w:rsidR="00B72892">
        <w:rPr>
          <w:sz w:val="20"/>
          <w:szCs w:val="20"/>
        </w:rPr>
        <w:t>   [2021]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B72892">
        <w:rPr>
          <w:rFonts w:ascii="Times New Roman" w:eastAsia="Times New Roman" w:hAnsi="Times New Roman" w:cs="Times New Roman"/>
          <w:sz w:val="24"/>
          <w:szCs w:val="24"/>
          <w:lang w:eastAsia="pt-BR"/>
        </w:rPr>
        <w:t>0,56</w:t>
      </w:r>
    </w:p>
    <w:p w:rsidR="00457D67" w:rsidRDefault="00E32C44" w:rsidP="00457D67">
      <w:pPr>
        <w:pStyle w:val="ind-value"/>
      </w:pPr>
      <w:r>
        <w:t>IDHM:</w:t>
      </w:r>
      <w:r w:rsidR="00457D67" w:rsidRPr="00457D67">
        <w:t xml:space="preserve"> </w:t>
      </w:r>
      <w:r w:rsidR="00457D67">
        <w:t>0,611</w:t>
      </w:r>
      <w:r w:rsidR="00457D67">
        <w:rPr>
          <w:sz w:val="20"/>
          <w:szCs w:val="20"/>
        </w:rPr>
        <w:t>   [2010]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72892">
        <w:rPr>
          <w:rFonts w:ascii="Times New Roman" w:eastAsia="Times New Roman" w:hAnsi="Times New Roman" w:cs="Times New Roman"/>
          <w:sz w:val="24"/>
          <w:szCs w:val="24"/>
          <w:lang w:eastAsia="pt-BR"/>
        </w:rPr>
        <w:t>Una</w:t>
      </w:r>
    </w:p>
    <w:p w:rsidR="00B72892" w:rsidRDefault="00E32C44" w:rsidP="00B72892">
      <w:pPr>
        <w:pStyle w:val="ind-value"/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B72892">
        <w:t xml:space="preserve">1.126,733 </w:t>
      </w:r>
      <w:r w:rsidR="00B72892">
        <w:rPr>
          <w:rStyle w:val="indicador-unidade"/>
        </w:rPr>
        <w:t>km²</w:t>
      </w:r>
      <w:r w:rsidR="00B72892">
        <w:rPr>
          <w:sz w:val="20"/>
          <w:szCs w:val="20"/>
        </w:rPr>
        <w:t>   [2022]</w:t>
      </w:r>
    </w:p>
    <w:p w:rsidR="00B72892" w:rsidRDefault="00E32C44" w:rsidP="00B72892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B72892">
        <w:t xml:space="preserve">18.131 </w:t>
      </w:r>
      <w:r w:rsidR="00B72892">
        <w:rPr>
          <w:rStyle w:val="indicador-unidade"/>
        </w:rPr>
        <w:t>pessoas</w:t>
      </w:r>
      <w:r w:rsidR="00B72892">
        <w:rPr>
          <w:sz w:val="20"/>
          <w:szCs w:val="20"/>
        </w:rPr>
        <w:t>   [2022]</w:t>
      </w:r>
    </w:p>
    <w:p w:rsidR="00B72892" w:rsidRDefault="00B72892" w:rsidP="00B72892">
      <w:pPr>
        <w:pStyle w:val="ind-value"/>
      </w:pPr>
      <w:r>
        <w:rPr>
          <w:sz w:val="20"/>
          <w:szCs w:val="20"/>
        </w:rPr>
        <w:t xml:space="preserve">Densidade </w:t>
      </w:r>
      <w:proofErr w:type="spellStart"/>
      <w:r>
        <w:rPr>
          <w:sz w:val="20"/>
          <w:szCs w:val="20"/>
        </w:rPr>
        <w:t>demografica</w:t>
      </w:r>
      <w:proofErr w:type="spellEnd"/>
      <w:r w:rsidRPr="00B72892">
        <w:t xml:space="preserve"> </w:t>
      </w:r>
      <w:r>
        <w:t xml:space="preserve">16,09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454"/>
      </w:tblGrid>
      <w:tr w:rsidR="00B72892" w:rsidRPr="00B72892" w:rsidTr="00B728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72892" w:rsidRPr="00B72892" w:rsidRDefault="00B72892" w:rsidP="00B7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72892" w:rsidRPr="00B72892" w:rsidRDefault="00B72892" w:rsidP="00B728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289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IDEB – Anos iniciais do ensino fundamental (Rede pública) </w:t>
            </w:r>
            <w:r w:rsidRPr="00B7289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[2021]</w:t>
            </w:r>
          </w:p>
        </w:tc>
      </w:tr>
    </w:tbl>
    <w:p w:rsidR="00E32C44" w:rsidRDefault="00B72892" w:rsidP="00E32C44">
      <w:pPr>
        <w:pStyle w:val="ind-value"/>
        <w:rPr>
          <w:sz w:val="20"/>
          <w:szCs w:val="20"/>
        </w:rPr>
      </w:pPr>
      <w:r>
        <w:t>5,0</w:t>
      </w:r>
      <w:r w:rsidR="00E32C44">
        <w:t xml:space="preserve"> </w:t>
      </w:r>
    </w:p>
    <w:p w:rsidR="00B72892" w:rsidRDefault="00B72892" w:rsidP="00B72892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4,3</w:t>
      </w:r>
    </w:p>
    <w:p w:rsidR="00B72892" w:rsidRDefault="00E32C44" w:rsidP="00B72892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B72892">
        <w:t xml:space="preserve">18.605,54 </w:t>
      </w:r>
      <w:r w:rsidR="00B72892">
        <w:rPr>
          <w:rStyle w:val="indicador-unidade"/>
        </w:rPr>
        <w:t>R$</w:t>
      </w:r>
      <w:r w:rsidR="00B72892">
        <w:rPr>
          <w:sz w:val="20"/>
          <w:szCs w:val="20"/>
        </w:rPr>
        <w:t>   [2021]</w:t>
      </w: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B72892">
        <w:rPr>
          <w:rFonts w:ascii="Times New Roman" w:eastAsia="Times New Roman" w:hAnsi="Times New Roman" w:cs="Times New Roman"/>
          <w:sz w:val="24"/>
          <w:szCs w:val="24"/>
          <w:lang w:eastAsia="pt-BR"/>
        </w:rPr>
        <w:t>0,40</w:t>
      </w:r>
    </w:p>
    <w:p w:rsidR="00B72892" w:rsidRDefault="00E32C44" w:rsidP="00B72892">
      <w:pPr>
        <w:pStyle w:val="ind-value"/>
      </w:pPr>
      <w:r>
        <w:t>IDHM:</w:t>
      </w:r>
      <w:r w:rsidR="00B72892" w:rsidRPr="00B72892">
        <w:t xml:space="preserve"> </w:t>
      </w:r>
      <w:r w:rsidR="00B72892">
        <w:t>0,560</w:t>
      </w:r>
      <w:r w:rsidR="00B72892">
        <w:rPr>
          <w:sz w:val="20"/>
          <w:szCs w:val="20"/>
        </w:rPr>
        <w:t>   [2010]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118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Nome da Cidade: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32C44" w:rsidRDefault="00E32C44" w:rsidP="00E32C44">
      <w:pPr>
        <w:rPr>
          <w:sz w:val="20"/>
          <w:szCs w:val="20"/>
        </w:rPr>
      </w:pPr>
      <w:r w:rsidRPr="00071183">
        <w:rPr>
          <w:rStyle w:val="oypena"/>
          <w:bCs/>
          <w:color w:val="000000" w:themeColor="text1"/>
        </w:rPr>
        <w:t xml:space="preserve">Área em (Km²):  </w:t>
      </w:r>
      <w:r w:rsidR="00DC4FB3">
        <w:t xml:space="preserve">510,098 </w:t>
      </w:r>
      <w:r w:rsidR="00DC4FB3">
        <w:rPr>
          <w:rStyle w:val="indicador-unidade"/>
        </w:rPr>
        <w:t>km²</w:t>
      </w:r>
      <w:r w:rsidR="00DC4FB3">
        <w:rPr>
          <w:sz w:val="20"/>
          <w:szCs w:val="20"/>
        </w:rPr>
        <w:t>   [2022]</w:t>
      </w:r>
    </w:p>
    <w:p w:rsidR="00DC4FB3" w:rsidRDefault="00E32C44" w:rsidP="00DC4FB3">
      <w:pPr>
        <w:pStyle w:val="ind-value"/>
      </w:pPr>
      <w:r w:rsidRPr="00071183">
        <w:rPr>
          <w:rStyle w:val="oypena"/>
          <w:bCs/>
          <w:color w:val="000000" w:themeColor="text1"/>
        </w:rPr>
        <w:t>População último</w:t>
      </w:r>
      <w:r>
        <w:rPr>
          <w:rStyle w:val="oypena"/>
          <w:bCs/>
          <w:color w:val="000000" w:themeColor="text1"/>
        </w:rPr>
        <w:t xml:space="preserve"> censo: </w:t>
      </w:r>
      <w:r w:rsidR="00DC4FB3">
        <w:t xml:space="preserve">21.420 </w:t>
      </w:r>
      <w:r w:rsidR="00DC4FB3">
        <w:rPr>
          <w:rStyle w:val="indicador-unidade"/>
        </w:rPr>
        <w:t>pessoas</w:t>
      </w:r>
      <w:r w:rsidR="00DC4FB3">
        <w:rPr>
          <w:sz w:val="20"/>
          <w:szCs w:val="20"/>
        </w:rPr>
        <w:t>   [2022]</w:t>
      </w:r>
    </w:p>
    <w:p w:rsidR="00DC4FB3" w:rsidRDefault="00DC4FB3" w:rsidP="00DC4FB3">
      <w:pPr>
        <w:pStyle w:val="NormalWeb"/>
      </w:pPr>
      <w:r>
        <w:t>Densidade demográfica</w:t>
      </w:r>
      <w:r>
        <w:t xml:space="preserve"> </w:t>
      </w:r>
      <w:r>
        <w:t xml:space="preserve">41,99 </w:t>
      </w:r>
      <w:proofErr w:type="spellStart"/>
      <w:r>
        <w:rPr>
          <w:rStyle w:val="indicador-unidade"/>
        </w:rPr>
        <w:t>hab</w:t>
      </w:r>
      <w:proofErr w:type="spellEnd"/>
      <w:r>
        <w:rPr>
          <w:rStyle w:val="indicador-unidade"/>
        </w:rPr>
        <w:t>/km²</w:t>
      </w:r>
      <w:r>
        <w:rPr>
          <w:sz w:val="20"/>
          <w:szCs w:val="20"/>
        </w:rPr>
        <w:t>   [2022]</w:t>
      </w:r>
    </w:p>
    <w:p w:rsidR="00E32C44" w:rsidRDefault="00DC4FB3" w:rsidP="00E32C44">
      <w:pPr>
        <w:pStyle w:val="ind-value"/>
        <w:rPr>
          <w:sz w:val="20"/>
          <w:szCs w:val="20"/>
        </w:rPr>
      </w:pPr>
      <w:r>
        <w:t xml:space="preserve">IDEB – Anos iniciais do ensino fundamental (Rede pública) </w:t>
      </w:r>
      <w:r>
        <w:rPr>
          <w:sz w:val="20"/>
          <w:szCs w:val="20"/>
        </w:rPr>
        <w:t>[2021]</w:t>
      </w:r>
      <w:r>
        <w:rPr>
          <w:sz w:val="20"/>
          <w:szCs w:val="20"/>
        </w:rPr>
        <w:t xml:space="preserve"> 4,8</w:t>
      </w:r>
    </w:p>
    <w:p w:rsidR="00DC4FB3" w:rsidRDefault="00DC4FB3" w:rsidP="00DC4FB3">
      <w:pPr>
        <w:pStyle w:val="ind-value"/>
      </w:pPr>
      <w:r>
        <w:t xml:space="preserve">IDEB – Anos finais do ensino fundamental (Rede pública) </w:t>
      </w:r>
      <w:r>
        <w:rPr>
          <w:sz w:val="20"/>
          <w:szCs w:val="20"/>
        </w:rPr>
        <w:t>[2021]</w:t>
      </w:r>
      <w:r>
        <w:t xml:space="preserve"> 4,2</w:t>
      </w:r>
    </w:p>
    <w:p w:rsidR="00DC4FB3" w:rsidRDefault="00E32C44" w:rsidP="00DC4FB3">
      <w:pPr>
        <w:pStyle w:val="ind-value"/>
      </w:pPr>
      <w:r>
        <w:t xml:space="preserve">PIB per capita </w:t>
      </w:r>
      <w:r>
        <w:rPr>
          <w:sz w:val="20"/>
          <w:szCs w:val="20"/>
        </w:rPr>
        <w:t xml:space="preserve">[2021]: </w:t>
      </w:r>
      <w:r w:rsidR="00DC4FB3">
        <w:t xml:space="preserve">14.575,09 </w:t>
      </w:r>
      <w:r w:rsidR="00DC4FB3">
        <w:rPr>
          <w:rStyle w:val="indicador-unidade"/>
        </w:rPr>
        <w:t>R$</w:t>
      </w:r>
      <w:r w:rsidR="00DC4FB3">
        <w:rPr>
          <w:sz w:val="20"/>
          <w:szCs w:val="20"/>
        </w:rPr>
        <w:t>   [2021]</w:t>
      </w:r>
    </w:p>
    <w:p w:rsid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Pr="00E32C44" w:rsidRDefault="00E32C44" w:rsidP="00E32C4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Gine:</w:t>
      </w:r>
      <w:r w:rsidR="00DC4FB3">
        <w:rPr>
          <w:rFonts w:ascii="Times New Roman" w:eastAsia="Times New Roman" w:hAnsi="Times New Roman" w:cs="Times New Roman"/>
          <w:sz w:val="24"/>
          <w:szCs w:val="24"/>
          <w:lang w:eastAsia="pt-BR"/>
        </w:rPr>
        <w:t>0,43</w:t>
      </w:r>
      <w:bookmarkStart w:id="0" w:name="_GoBack"/>
      <w:bookmarkEnd w:id="0"/>
    </w:p>
    <w:p w:rsidR="00DC4FB3" w:rsidRDefault="00E32C44" w:rsidP="00DC4FB3">
      <w:pPr>
        <w:pStyle w:val="ind-value"/>
      </w:pPr>
      <w:r>
        <w:t>IDHM:</w:t>
      </w:r>
      <w:r w:rsidR="00DC4FB3" w:rsidRPr="00DC4FB3">
        <w:t xml:space="preserve"> </w:t>
      </w:r>
      <w:r w:rsidR="00DC4FB3">
        <w:t>0,616</w:t>
      </w:r>
      <w:r w:rsidR="00DC4FB3">
        <w:rPr>
          <w:sz w:val="20"/>
          <w:szCs w:val="20"/>
        </w:rPr>
        <w:t>   [2010]</w:t>
      </w: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32C44" w:rsidRPr="00071183" w:rsidRDefault="00E32C44" w:rsidP="00E32C44">
      <w:pPr>
        <w:tabs>
          <w:tab w:val="left" w:pos="3260"/>
        </w:tabs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1183" w:rsidRPr="00071183" w:rsidRDefault="00071183"/>
    <w:p w:rsidR="00071183" w:rsidRPr="00071183" w:rsidRDefault="00071183">
      <w:pPr>
        <w:rPr>
          <w:color w:val="000000" w:themeColor="text1"/>
        </w:rPr>
      </w:pPr>
    </w:p>
    <w:sectPr w:rsidR="00071183" w:rsidRPr="0007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83"/>
    <w:rsid w:val="00071183"/>
    <w:rsid w:val="003D175B"/>
    <w:rsid w:val="00457D67"/>
    <w:rsid w:val="006B188E"/>
    <w:rsid w:val="00AB7BA0"/>
    <w:rsid w:val="00AE5510"/>
    <w:rsid w:val="00B72892"/>
    <w:rsid w:val="00B96B17"/>
    <w:rsid w:val="00C133CE"/>
    <w:rsid w:val="00C475E8"/>
    <w:rsid w:val="00D742D3"/>
    <w:rsid w:val="00DC4FB3"/>
    <w:rsid w:val="00DD2162"/>
    <w:rsid w:val="00E32C44"/>
    <w:rsid w:val="00F0417C"/>
    <w:rsid w:val="00FF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34EE8"/>
  <w15:chartTrackingRefBased/>
  <w15:docId w15:val="{EC30481F-D87D-4D82-9F3D-BB19F4FE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2C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ypena">
    <w:name w:val="oypena"/>
    <w:basedOn w:val="Fontepargpadro"/>
    <w:rsid w:val="00071183"/>
  </w:style>
  <w:style w:type="paragraph" w:customStyle="1" w:styleId="cvgsua">
    <w:name w:val="cvgsua"/>
    <w:basedOn w:val="Normal"/>
    <w:rsid w:val="00071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idade">
    <w:name w:val="unidade"/>
    <w:basedOn w:val="Fontepargpadro"/>
    <w:rsid w:val="00071183"/>
  </w:style>
  <w:style w:type="character" w:customStyle="1" w:styleId="cardunidade">
    <w:name w:val="card_unidade"/>
    <w:basedOn w:val="Fontepargpadro"/>
    <w:rsid w:val="00071183"/>
  </w:style>
  <w:style w:type="character" w:customStyle="1" w:styleId="indicador-unidade">
    <w:name w:val="indicador-unidade"/>
    <w:basedOn w:val="Fontepargpadro"/>
    <w:rsid w:val="00071183"/>
  </w:style>
  <w:style w:type="paragraph" w:customStyle="1" w:styleId="ind-value">
    <w:name w:val="ind-value"/>
    <w:basedOn w:val="Normal"/>
    <w:rsid w:val="00E32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gkelc">
    <w:name w:val="hgkelc"/>
    <w:basedOn w:val="Fontepargpadro"/>
    <w:rsid w:val="00E32C44"/>
  </w:style>
  <w:style w:type="character" w:customStyle="1" w:styleId="Ttulo1Char">
    <w:name w:val="Título 1 Char"/>
    <w:basedOn w:val="Fontepargpadro"/>
    <w:link w:val="Ttulo1"/>
    <w:uiPriority w:val="9"/>
    <w:rsid w:val="00E32C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indicadorperiodo">
    <w:name w:val="indicador__periodo"/>
    <w:basedOn w:val="Fontepargpadro"/>
    <w:rsid w:val="00DD2162"/>
  </w:style>
  <w:style w:type="paragraph" w:styleId="NormalWeb">
    <w:name w:val="Normal (Web)"/>
    <w:basedOn w:val="Normal"/>
    <w:uiPriority w:val="99"/>
    <w:unhideWhenUsed/>
    <w:rsid w:val="00DC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1506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Roney Santana</dc:creator>
  <cp:keywords/>
  <dc:description/>
  <cp:lastModifiedBy>Roney Santana</cp:lastModifiedBy>
  <cp:revision>8</cp:revision>
  <dcterms:created xsi:type="dcterms:W3CDTF">2024-04-23T00:42:00Z</dcterms:created>
  <dcterms:modified xsi:type="dcterms:W3CDTF">2024-04-23T02:02:00Z</dcterms:modified>
</cp:coreProperties>
</file>