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8E97" w14:textId="4620C70D" w:rsidR="00B77A06" w:rsidRPr="00880972" w:rsidRDefault="00B77A06" w:rsidP="00B77A06">
      <w:pPr>
        <w:ind w:left="340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PROCURAÇÃO BASTANTE QUE FAZ: </w:t>
      </w:r>
      <w:r>
        <w:rPr>
          <w:rFonts w:ascii="Arial" w:eastAsia="Arial" w:hAnsi="Arial"/>
          <w:b/>
          <w:bCs/>
          <w:sz w:val="24"/>
          <w:szCs w:val="24"/>
        </w:rPr>
        <w:t>JOSÉ ORLANDO BERGER KAILER</w:t>
      </w:r>
      <w:r>
        <w:rPr>
          <w:rFonts w:ascii="Arial" w:hAnsi="Arial" w:cs="Arial"/>
          <w:sz w:val="24"/>
          <w:szCs w:val="24"/>
        </w:rPr>
        <w:t>, na forma abaixo:</w:t>
      </w:r>
    </w:p>
    <w:p w14:paraId="5379E742" w14:textId="77777777" w:rsidR="00CD11FE" w:rsidRPr="00880972" w:rsidRDefault="00CD11FE" w:rsidP="00CD11FE">
      <w:pPr>
        <w:autoSpaceDE w:val="0"/>
        <w:autoSpaceDN w:val="0"/>
        <w:adjustRightInd w:val="0"/>
        <w:spacing w:after="0" w:line="240" w:lineRule="auto"/>
        <w:ind w:firstLine="3969"/>
        <w:jc w:val="both"/>
        <w:rPr>
          <w:rFonts w:ascii="Arial" w:hAnsi="Arial" w:cs="Arial"/>
          <w:color w:val="000000"/>
          <w:sz w:val="24"/>
          <w:szCs w:val="24"/>
        </w:rPr>
      </w:pPr>
    </w:p>
    <w:p w14:paraId="06A9B5DC" w14:textId="77777777" w:rsidR="00CD11FE" w:rsidRPr="00880972" w:rsidRDefault="00CD11FE" w:rsidP="00CD11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7B2637B" w14:textId="2A7E06F4" w:rsidR="00833EAE" w:rsidRPr="00880972" w:rsidRDefault="00CD11FE" w:rsidP="00833EA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SAIBAM quantos que por este público instrumento de procuração virem que, aos 24 (vinte e quatro) dias do mês de novembro de 2025, nesta Cidade de </w:t>
      </w:r>
      <w:r>
        <w:rPr>
          <w:rFonts w:ascii="Arial" w:hAnsi="Arial" w:cs="Arial"/>
          <w:color w:val="EE0000"/>
          <w:sz w:val="24"/>
          <w:szCs w:val="24"/>
        </w:rPr>
        <w:t>XXXXXXXXXXXX</w:t>
      </w:r>
      <w:r>
        <w:rPr>
          <w:rFonts w:ascii="Arial" w:hAnsi="Arial" w:cs="Arial"/>
          <w:color w:val="000000"/>
          <w:sz w:val="24"/>
          <w:szCs w:val="24"/>
        </w:rPr>
        <w:t>, Estado de Paraná, compareceu nesta Serventia como Outorgante: {{credor_nome}}</w:t>
      </w:r>
      <w:r>
        <w:rPr>
          <w:rFonts w:ascii="Arial" w:eastAsia="Arial" w:hAnsi="Arial"/>
          <w:sz w:val="24"/>
          <w:szCs w:val="24"/>
        </w:rPr>
        <w:t>, {{credor_nacionalidade}}, maior e capaz, {{credor_profissao}}, {{credor_estado_civil}}, portador do RG nº {{credor_rg}} e CPF nº{{credor_cpf_cnpj}}, nascido em {{credor_data_nascimento}}, residente na cidade de {{credor_cidade}}, Estado do {{credor_uf}}, domiciliado {{credor_endereco}}, nº {{credor_numero}}, Bairro {{credor_bairro}}, CEP {{credor_cep}}</w:t>
      </w:r>
      <w:r>
        <w:rPr>
          <w:rFonts w:ascii="Arial" w:hAnsi="Arial" w:cs="Arial"/>
          <w:color w:val="000000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color w:val="000000"/>
          <w:sz w:val="24"/>
          <w:szCs w:val="24"/>
        </w:rPr>
        <w:t xml:space="preserve">endo o presente reconhecido como o próprio por mim, Escrevente do </w:t>
      </w:r>
      <w:r>
        <w:rPr>
          <w:rFonts w:ascii="Arial" w:hAnsi="Arial" w:cs="Arial"/>
          <w:color w:val="FF0000"/>
          <w:sz w:val="24"/>
          <w:szCs w:val="24"/>
        </w:rPr>
        <w:t>XXXXX</w:t>
      </w:r>
      <w:r>
        <w:rPr>
          <w:rFonts w:ascii="Arial" w:hAnsi="Arial" w:cs="Arial"/>
          <w:color w:val="000000"/>
          <w:sz w:val="24"/>
          <w:szCs w:val="24"/>
        </w:rPr>
        <w:t xml:space="preserve">___ Tabelionato de Notas, através dos documentos de identificação a mim apresentados, do que dou fé. Então, aí pelo outorgante, me foi dito que por este público instrumento nomeia e constitui seu procurador: </w:t>
      </w:r>
      <w:r>
        <w:rPr>
          <w:rFonts w:ascii="Arial" w:hAnsi="Arial" w:cs="Arial"/>
          <w:b/>
          <w:bCs/>
          <w:color w:val="000000"/>
          <w:sz w:val="24"/>
          <w:szCs w:val="24"/>
        </w:rPr>
        <w:t>Arnaldo Alberto de Moraes Filho</w:t>
      </w:r>
      <w:r>
        <w:rPr>
          <w:rFonts w:ascii="Arial" w:hAnsi="Arial" w:cs="Arial"/>
          <w:color w:val="000000"/>
          <w:sz w:val="24"/>
          <w:szCs w:val="24"/>
        </w:rPr>
        <w:t>, brasileiro, empresário, divorciado judicialmente, portador do CPF nº 917.770.209-30 e RG nº 5.195.508-0, residente e domiciliado na cidade de Maringá, Estado do Paraná, nascido na cidade de Londrina em 17/01/1975</w:t>
      </w:r>
      <w:r>
        <w:rPr>
          <w:rFonts w:ascii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 xml:space="preserve"> quem confere, de forma </w:t>
      </w:r>
      <w:r>
        <w:rPr>
          <w:rFonts w:ascii="Arial" w:hAnsi="Arial" w:cs="Arial"/>
          <w:b/>
          <w:color w:val="000000"/>
          <w:sz w:val="24"/>
          <w:szCs w:val="24"/>
          <w:u w:val="single"/>
        </w:rPr>
        <w:t>IRREVOGÁVEL e IRRETRATÁVEL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bCs/>
          <w:color w:val="000000"/>
          <w:sz w:val="24"/>
          <w:szCs w:val="24"/>
          <w:u w:val="single"/>
        </w:rPr>
        <w:t>poderes amplos, gerais e ilimitados, inclusive para agir em causa própria, nos termos do art. 685, do Código Civil Brasileiro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, negociar, vender e/ou ceder à quem lhe convier, fazer escritura de cessão de direitos, no todo ou em parte, pelo preço, prazo, cláusulas e condições que ajustar e convencionar, inclusive poderes para </w:t>
      </w:r>
      <w:r>
        <w:rPr>
          <w:rFonts w:ascii="Arial" w:hAnsi="Arial" w:cs="Arial"/>
          <w:color w:val="000000"/>
          <w:sz w:val="24"/>
          <w:szCs w:val="24"/>
        </w:rPr>
        <w:t>receber, por si ou por procurador que delegar, toda e qualquer importância a que tem direito a Outorgante correspondente a integralidade, ou seja, {{proposta_menor_percentual}} ({{proposta_menor_percentual_extenso}})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dos direitos creditórios e dos juros e correção monetária incidentes sobre o mesmo pertencentes à ele credor originário </w:t>
      </w:r>
      <w:r>
        <w:rPr>
          <w:rFonts w:ascii="Arial" w:hAnsi="Arial" w:cs="Arial"/>
          <w:color w:val="000000"/>
          <w:sz w:val="24"/>
          <w:szCs w:val="24"/>
        </w:rPr>
        <w:t xml:space="preserve">dos direitos expedido em seu nome </w:t>
      </w:r>
      <w:bookmarkStart w:id="0" w:name="_Hlk192329256"/>
      <w:r>
        <w:rPr>
          <w:rFonts w:ascii="Arial" w:hAnsi="Arial" w:cs="Arial"/>
          <w:color w:val="000000"/>
          <w:sz w:val="24"/>
          <w:szCs w:val="24"/>
        </w:rPr>
        <w:t xml:space="preserve">expedido nos </w:t>
      </w:r>
      <w:bookmarkEnd w:id="0"/>
      <w:r>
        <w:rPr>
          <w:rFonts w:ascii="Arial" w:hAnsi="Arial" w:cs="Arial"/>
          <w:sz w:val="24"/>
          <w:szCs w:val="24"/>
        </w:rPr>
        <w:t xml:space="preserve">direitos creditórios descritos e relacionados 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da verba indenizatória do </w:t>
      </w:r>
      <w:r>
        <w:rPr>
          <w:rFonts w:ascii="Arial" w:hAnsi="Arial" w:cs="Arial"/>
          <w:b/>
          <w:sz w:val="24"/>
          <w:szCs w:val="24"/>
          <w:u w:val="single"/>
        </w:rPr>
        <w:t>Ofício Requisitório Judicial nº {{numero_oficio}}, Precatório Requisitório nº {{numero_precatorio}}, em tramite na Central de Precatórios do TJ/PR, extraído dos Autos de Ação de Execução contra a Fazenda Pública nos Autos nº {{numero_processo}}, em trâmite perante na {{vara_origem}} -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, em que são partes {{credor_nome}}</w:t>
      </w:r>
      <w:bookmarkStart w:id="1" w:name="_Hlk212397225"/>
      <w:r>
        <w:rPr>
          <w:rFonts w:ascii="Arial" w:eastAsia="Arial" w:hAnsi="Arial"/>
          <w:b/>
          <w:bCs/>
          <w:sz w:val="24"/>
          <w:szCs w:val="24"/>
          <w:u w:val="single"/>
        </w:rPr>
        <w:t xml:space="preserve"> </w:t>
      </w:r>
      <w:bookmarkEnd w:id="1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e o {{devedor}}</w:t>
      </w:r>
      <w:r>
        <w:rPr>
          <w:rFonts w:ascii="Arial" w:hAnsi="Arial" w:cs="Arial"/>
          <w:color w:val="000000"/>
          <w:sz w:val="24"/>
          <w:szCs w:val="24"/>
        </w:rPr>
        <w:t>. P</w:t>
      </w:r>
      <w:r>
        <w:rPr>
          <w:rFonts w:ascii="Arial" w:hAnsi="Arial" w:cs="Arial"/>
          <w:bCs/>
          <w:color w:val="000000"/>
          <w:sz w:val="24"/>
          <w:szCs w:val="24"/>
        </w:rPr>
        <w:t>odendo para tanto, firmar compromisso, fazer transação, assinar escritura pública de cessão de créditos, de rerratificação ou de distrato, dar anuência, receber o preço, passar recibo, receber, dar quitação, tudo livre de qualquer prestação de contas, bem como praticar todos os demais atos que forem necessários para o fim a que se destina o presente mandato</w:t>
      </w:r>
      <w:r>
        <w:rPr>
          <w:rFonts w:ascii="Arial" w:hAnsi="Arial" w:cs="Arial"/>
          <w:bCs/>
          <w:i/>
          <w:color w:val="000000"/>
          <w:sz w:val="24"/>
          <w:szCs w:val="24"/>
        </w:rPr>
        <w:t>.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Sendo autorizado o substabelecimento</w:t>
      </w:r>
      <w:r>
        <w:rPr>
          <w:rFonts w:ascii="Arial" w:hAnsi="Arial" w:cs="Arial"/>
          <w:color w:val="000000"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 presente mandato é outorgado em caráter irrevogável, irretratável e isento de prestação de contas, ficando o dito procurador autorizado a celebrar negócio consigo mesmo, para tanto, fica expressa e especificadamente consentido nos termos e para que surta os efeitos do Art. 117 do Código Civil Brasileiro. Os elementos declaratórios deste instrumento que foram fornecidos pelas partes, após a assinatura são inalteráveis, sendo que eventuais correções somente serão </w:t>
        <w:lastRenderedPageBreak/>
        <w:t xml:space="preserve">levadas a efeito mediante a lavratura de novo ato e cobrança de emolumentos. Certifico que a qualificação do procurador, bem como a descrição dos dados objeto deste mandato, foram fornecidos pelos Outorgantes que declaram se responsabilizar civil e criminalmente nos termos do artigo 299 do Código Penal, por todas as declarações e informações aqui prestadas, bem como a ratificá-las em Juízo ou quaisquer outros órgãos, a qualquer tempo, se compelidos for. 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Por fim o OUTORGANTE declara: </w:t>
      </w:r>
      <w:r>
        <w:rPr>
          <w:rFonts w:ascii="Arial" w:hAnsi="Arial" w:cs="Arial"/>
          <w:b/>
          <w:bCs/>
          <w:color w:val="000000"/>
          <w:sz w:val="24"/>
          <w:szCs w:val="24"/>
        </w:rPr>
        <w:t>(a)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 que jamais realizou qualquer cessão, total ou parcial, dos direitos creditórios judiciais relacionados no presente instrumento público, e que referidos direitos creditórios atualmente se encontram livres e desembaraçados de quaisquer ônus e gravames, razão pela qual estão plenamente hábeis de serem cedidos pelo ora OUTORGADO procurador, à quem lhe convier; </w:t>
      </w:r>
      <w:r>
        <w:rPr>
          <w:rFonts w:ascii="Arial" w:hAnsi="Arial" w:cs="Arial"/>
          <w:b/>
          <w:bCs/>
          <w:color w:val="000000"/>
          <w:sz w:val="24"/>
          <w:szCs w:val="24"/>
        </w:rPr>
        <w:t>(b)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 que pelo presente instrumento público, recebeu valor justo, razão pela qual confere ao ora OUTORGADO PROCURADOR a mais ampla, plena, geral, rasa, total, irrevogável e irretratável quitação, para mais nada reclamar, a que título for, no presente, passado e futuro, seja em juízo ou fora dele, sob qualquer fundamento ou alegação relacionada ao </w:t>
      </w:r>
      <w:r>
        <w:rPr>
          <w:rFonts w:ascii="Arial" w:hAnsi="Arial" w:cs="Arial"/>
          <w:b/>
          <w:sz w:val="24"/>
          <w:szCs w:val="24"/>
          <w:u w:val="single"/>
        </w:rPr>
        <w:t>Ofício Requisitório Judicial nº {{numero_oficio}}, Precatório Requisitório nº {{numero_precatorio}}</w:t>
      </w:r>
      <w:r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e, </w:t>
      </w:r>
      <w:r>
        <w:rPr>
          <w:rFonts w:ascii="Arial" w:hAnsi="Arial" w:cs="Arial"/>
          <w:b/>
          <w:bCs/>
          <w:color w:val="000000"/>
          <w:sz w:val="24"/>
          <w:szCs w:val="24"/>
        </w:rPr>
        <w:t>(c)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 que o presente instrumento tem prazo de validade por tempo indeterminado, bem como que se responsabiliza civil e criminalmente pela veracidade das informações e declarações prestadas no presente instrumento, estando o ora OUTORGADO PROCURADOR isento de prestar contas ao OUTORGANTE. </w:t>
      </w:r>
    </w:p>
    <w:p w14:paraId="519F461E" w14:textId="77777777" w:rsidR="005D7664" w:rsidRPr="00880972" w:rsidRDefault="005D7664" w:rsidP="00055C6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sectPr w:rsidR="005D7664" w:rsidRPr="00880972" w:rsidSect="00A97F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FE"/>
    <w:rsid w:val="00017E0F"/>
    <w:rsid w:val="00022E4B"/>
    <w:rsid w:val="000271A3"/>
    <w:rsid w:val="000353FF"/>
    <w:rsid w:val="00047FEA"/>
    <w:rsid w:val="00050EFB"/>
    <w:rsid w:val="00055C65"/>
    <w:rsid w:val="00057687"/>
    <w:rsid w:val="000A0AA7"/>
    <w:rsid w:val="000A65C1"/>
    <w:rsid w:val="000C169A"/>
    <w:rsid w:val="000C3CBF"/>
    <w:rsid w:val="000C41F3"/>
    <w:rsid w:val="000D5DB0"/>
    <w:rsid w:val="000F26C5"/>
    <w:rsid w:val="001050B3"/>
    <w:rsid w:val="00116AFF"/>
    <w:rsid w:val="00121457"/>
    <w:rsid w:val="00122654"/>
    <w:rsid w:val="00125BC7"/>
    <w:rsid w:val="0013141A"/>
    <w:rsid w:val="00131836"/>
    <w:rsid w:val="00132843"/>
    <w:rsid w:val="00134D72"/>
    <w:rsid w:val="001459D2"/>
    <w:rsid w:val="00162D5A"/>
    <w:rsid w:val="00181EDD"/>
    <w:rsid w:val="001A3B76"/>
    <w:rsid w:val="001A5F0F"/>
    <w:rsid w:val="001E3E13"/>
    <w:rsid w:val="00201234"/>
    <w:rsid w:val="00226B63"/>
    <w:rsid w:val="00230AF3"/>
    <w:rsid w:val="00234197"/>
    <w:rsid w:val="00246019"/>
    <w:rsid w:val="002514BE"/>
    <w:rsid w:val="00252DE5"/>
    <w:rsid w:val="00280E2D"/>
    <w:rsid w:val="00295F3D"/>
    <w:rsid w:val="00296EA1"/>
    <w:rsid w:val="002B621E"/>
    <w:rsid w:val="002C0279"/>
    <w:rsid w:val="002E4094"/>
    <w:rsid w:val="002F3645"/>
    <w:rsid w:val="00343E4B"/>
    <w:rsid w:val="00360643"/>
    <w:rsid w:val="003671F6"/>
    <w:rsid w:val="0038274C"/>
    <w:rsid w:val="003C3783"/>
    <w:rsid w:val="003E2132"/>
    <w:rsid w:val="003F15A0"/>
    <w:rsid w:val="00401952"/>
    <w:rsid w:val="0041120E"/>
    <w:rsid w:val="0042089C"/>
    <w:rsid w:val="004227AF"/>
    <w:rsid w:val="00436650"/>
    <w:rsid w:val="004444E1"/>
    <w:rsid w:val="00445DE8"/>
    <w:rsid w:val="00450480"/>
    <w:rsid w:val="004517B9"/>
    <w:rsid w:val="00471F30"/>
    <w:rsid w:val="004823E3"/>
    <w:rsid w:val="00491FBE"/>
    <w:rsid w:val="00493404"/>
    <w:rsid w:val="00494377"/>
    <w:rsid w:val="00496C22"/>
    <w:rsid w:val="004A3F2C"/>
    <w:rsid w:val="004B2E59"/>
    <w:rsid w:val="004B573E"/>
    <w:rsid w:val="004C6F6C"/>
    <w:rsid w:val="004E42E4"/>
    <w:rsid w:val="005061B9"/>
    <w:rsid w:val="00506870"/>
    <w:rsid w:val="0053122E"/>
    <w:rsid w:val="00544EAF"/>
    <w:rsid w:val="005541A9"/>
    <w:rsid w:val="00576260"/>
    <w:rsid w:val="00590409"/>
    <w:rsid w:val="00591BE9"/>
    <w:rsid w:val="00591D43"/>
    <w:rsid w:val="00593E1C"/>
    <w:rsid w:val="005B598E"/>
    <w:rsid w:val="005D5833"/>
    <w:rsid w:val="005D7664"/>
    <w:rsid w:val="005E1AB5"/>
    <w:rsid w:val="005F176B"/>
    <w:rsid w:val="005F636D"/>
    <w:rsid w:val="006025F7"/>
    <w:rsid w:val="00626B26"/>
    <w:rsid w:val="00637DBA"/>
    <w:rsid w:val="006522F2"/>
    <w:rsid w:val="00661057"/>
    <w:rsid w:val="00662BD8"/>
    <w:rsid w:val="00665F71"/>
    <w:rsid w:val="00666E16"/>
    <w:rsid w:val="00675705"/>
    <w:rsid w:val="006F7FC7"/>
    <w:rsid w:val="00700E87"/>
    <w:rsid w:val="00712BFC"/>
    <w:rsid w:val="00725920"/>
    <w:rsid w:val="00726C9C"/>
    <w:rsid w:val="0072799F"/>
    <w:rsid w:val="0073274B"/>
    <w:rsid w:val="007347AA"/>
    <w:rsid w:val="007729B9"/>
    <w:rsid w:val="00786DF5"/>
    <w:rsid w:val="007975EB"/>
    <w:rsid w:val="007A04AB"/>
    <w:rsid w:val="007A7087"/>
    <w:rsid w:val="007B26E1"/>
    <w:rsid w:val="007D566C"/>
    <w:rsid w:val="007E259D"/>
    <w:rsid w:val="007E404A"/>
    <w:rsid w:val="007F145F"/>
    <w:rsid w:val="008205FD"/>
    <w:rsid w:val="00831547"/>
    <w:rsid w:val="00833962"/>
    <w:rsid w:val="00833EAE"/>
    <w:rsid w:val="00847D41"/>
    <w:rsid w:val="0085222C"/>
    <w:rsid w:val="0085311E"/>
    <w:rsid w:val="008576F1"/>
    <w:rsid w:val="00861F8B"/>
    <w:rsid w:val="00862776"/>
    <w:rsid w:val="008651ED"/>
    <w:rsid w:val="008747DA"/>
    <w:rsid w:val="00880972"/>
    <w:rsid w:val="008956C9"/>
    <w:rsid w:val="008960D1"/>
    <w:rsid w:val="008A0013"/>
    <w:rsid w:val="008B2D42"/>
    <w:rsid w:val="00913408"/>
    <w:rsid w:val="009340D3"/>
    <w:rsid w:val="00942F2D"/>
    <w:rsid w:val="00950A15"/>
    <w:rsid w:val="00970A79"/>
    <w:rsid w:val="00970C1E"/>
    <w:rsid w:val="00984D45"/>
    <w:rsid w:val="009946D2"/>
    <w:rsid w:val="009D5E51"/>
    <w:rsid w:val="009E62E6"/>
    <w:rsid w:val="00A038FB"/>
    <w:rsid w:val="00A16E66"/>
    <w:rsid w:val="00A263CE"/>
    <w:rsid w:val="00A26671"/>
    <w:rsid w:val="00A30AE1"/>
    <w:rsid w:val="00A30DE8"/>
    <w:rsid w:val="00A326BC"/>
    <w:rsid w:val="00A33BA8"/>
    <w:rsid w:val="00A53E35"/>
    <w:rsid w:val="00A55C36"/>
    <w:rsid w:val="00A57DA8"/>
    <w:rsid w:val="00A61880"/>
    <w:rsid w:val="00A65340"/>
    <w:rsid w:val="00A97F48"/>
    <w:rsid w:val="00AA0901"/>
    <w:rsid w:val="00AD4C8B"/>
    <w:rsid w:val="00AE2412"/>
    <w:rsid w:val="00AE7B5A"/>
    <w:rsid w:val="00B064ED"/>
    <w:rsid w:val="00B23F2F"/>
    <w:rsid w:val="00B3165C"/>
    <w:rsid w:val="00B31E9B"/>
    <w:rsid w:val="00B42650"/>
    <w:rsid w:val="00B5047C"/>
    <w:rsid w:val="00B67904"/>
    <w:rsid w:val="00B77A06"/>
    <w:rsid w:val="00B83B2B"/>
    <w:rsid w:val="00B8713C"/>
    <w:rsid w:val="00B9531B"/>
    <w:rsid w:val="00BA1A49"/>
    <w:rsid w:val="00BA6BC7"/>
    <w:rsid w:val="00BA747B"/>
    <w:rsid w:val="00BB3258"/>
    <w:rsid w:val="00BB7B92"/>
    <w:rsid w:val="00BC0170"/>
    <w:rsid w:val="00BD2C2C"/>
    <w:rsid w:val="00BE452F"/>
    <w:rsid w:val="00BF40DB"/>
    <w:rsid w:val="00C03BFA"/>
    <w:rsid w:val="00C12D8A"/>
    <w:rsid w:val="00C31186"/>
    <w:rsid w:val="00C347CA"/>
    <w:rsid w:val="00C3628B"/>
    <w:rsid w:val="00C66B88"/>
    <w:rsid w:val="00C67AA6"/>
    <w:rsid w:val="00C72A20"/>
    <w:rsid w:val="00C7389A"/>
    <w:rsid w:val="00CC1AF9"/>
    <w:rsid w:val="00CD11FE"/>
    <w:rsid w:val="00CE67E9"/>
    <w:rsid w:val="00CF5D19"/>
    <w:rsid w:val="00D04C42"/>
    <w:rsid w:val="00D36D2E"/>
    <w:rsid w:val="00D37394"/>
    <w:rsid w:val="00D45106"/>
    <w:rsid w:val="00D51C3B"/>
    <w:rsid w:val="00D52653"/>
    <w:rsid w:val="00D84052"/>
    <w:rsid w:val="00D87BB8"/>
    <w:rsid w:val="00DC0193"/>
    <w:rsid w:val="00DC2AC0"/>
    <w:rsid w:val="00DF18BE"/>
    <w:rsid w:val="00DF28F3"/>
    <w:rsid w:val="00E07E6F"/>
    <w:rsid w:val="00E34F35"/>
    <w:rsid w:val="00E551E6"/>
    <w:rsid w:val="00E6041B"/>
    <w:rsid w:val="00E6127C"/>
    <w:rsid w:val="00E666C1"/>
    <w:rsid w:val="00EA20DC"/>
    <w:rsid w:val="00EB09B5"/>
    <w:rsid w:val="00EB1B5F"/>
    <w:rsid w:val="00EF2954"/>
    <w:rsid w:val="00F069ED"/>
    <w:rsid w:val="00F258CC"/>
    <w:rsid w:val="00F60064"/>
    <w:rsid w:val="00F612B6"/>
    <w:rsid w:val="00F715AC"/>
    <w:rsid w:val="00F74E51"/>
    <w:rsid w:val="00F83A02"/>
    <w:rsid w:val="00FB2312"/>
    <w:rsid w:val="00FB2940"/>
    <w:rsid w:val="00FB63A8"/>
    <w:rsid w:val="00FD4817"/>
    <w:rsid w:val="00FE25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7BB10"/>
  <w15:docId w15:val="{29474348-E005-4144-BAEE-81A1B952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1F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754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Interactiv</dc:creator>
  <cp:lastModifiedBy>Arnaldo Moraes</cp:lastModifiedBy>
  <cp:revision>52</cp:revision>
  <dcterms:created xsi:type="dcterms:W3CDTF">2024-02-02T15:35:00Z</dcterms:created>
  <dcterms:modified xsi:type="dcterms:W3CDTF">2026-04-02T02:57:00Z</dcterms:modified>
</cp:coreProperties>
</file>