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</w:pPr>
    </w:p>
    <w:p>
      <w:pPr>
        <w:jc w:val="center"/>
      </w:pPr>
      <w:r>
        <w:rPr>
          <w:b/>
          <w:bCs/>
          <w:sz w:val="40"/>
          <w:szCs w:val="40"/>
        </w:rPr>
        <w:t xml:space="preserve">Relatório Técnico de Cabine Primária</w:t>
      </w:r>
    </w:p>
    <w:p>
      <w:pPr>
        <w:spacing w:after="4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66"/>
      </w:tblGrid>
      <w:t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DADOS DO CLIENTE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66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Porto Seguro Companhia de Seguros Gerais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Cidade/local</w:t>
            </w:r>
          </w:p>
        </w:tc>
        <w:tc>
          <w:tcPr>
            <w:tcW w:type="dxa" w:w="66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São Paulo/SP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Data da execução do serviço</w:t>
            </w:r>
          </w:p>
        </w:tc>
        <w:tc>
          <w:tcPr>
            <w:tcW w:type="dxa" w:w="66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06–08/09/2026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Informações adicionais</w:t>
            </w:r>
          </w:p>
        </w:tc>
        <w:tc>
          <w:tcPr>
            <w:tcW w:type="dxa" w:w="66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Manutenção preventiva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Responsável</w:t>
            </w:r>
          </w:p>
        </w:tc>
        <w:tc>
          <w:tcPr>
            <w:tcW w:type="dxa" w:w="66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[Responsável]</w:t>
            </w:r>
          </w:p>
        </w:tc>
      </w:tr>
    </w:tbl>
    <w:p>
      <w:r>
        <w:br w:type="page"/>
      </w:r>
    </w:p>
    <w:p>
      <w:pPr>
        <w:spacing w:after="2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66"/>
      </w:tblGrid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Relatório Técnico de Cabine Primária · FO.SERV-03 · Revisão 00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Revisão do documento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Rev. 1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Data de emissão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23/09/2026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Contratante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Porto Seguro Companhia de Seguros Gerais · CNPJ —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Contratada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Fasor Engenharia · CNPJ —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Responsável técnico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ART/TRT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rPr>
                <w:b/>
                <w:bCs/>
              </w:rPr>
              <w:t xml:space="preserve">Período do serviço</w:t>
            </w:r>
          </w:p>
        </w:tc>
        <w:tc>
          <w:tcPr>
            <w:tcW w:type="dxa" w:w="7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06–08/09/2026</w:t>
            </w:r>
          </w:p>
        </w:tc>
      </w:tr>
    </w:tbl>
    <w:p>
      <w:r>
        <w:br w:type="page"/>
      </w:r>
    </w:p>
    <w:p>
      <w:pPr>
        <w:spacing w:after="240"/>
      </w:pPr>
    </w:p>
    <w:p>
      <w:pPr>
        <w:jc w:val="center"/>
      </w:pPr>
      <w:r>
        <w:rPr>
          <w:b/>
          <w:bCs/>
          <w:sz w:val="28"/>
          <w:szCs w:val="28"/>
        </w:rPr>
        <w:t xml:space="preserve">ÍNDICE</w:t>
      </w:r>
    </w:p>
    <w:p>
      <w:pPr>
        <w:spacing w:after="240"/>
      </w:pPr>
    </w:p>
    <w:p>
      <w:pPr>
        <w:tabs>
          <w:tab w:val="right" w:pos="10466" w:leader="dot"/>
        </w:tabs>
        <w:spacing w:after="80"/>
      </w:pPr>
      <w:r>
        <w:t xml:space="preserve">1 OBJETIVO</w:t>
      </w:r>
      <w:r>
        <w:t xml:space="preserve">	4</w:t>
      </w:r>
    </w:p>
    <w:p>
      <w:pPr>
        <w:tabs>
          <w:tab w:val="right" w:pos="10466" w:leader="dot"/>
        </w:tabs>
        <w:spacing w:after="80"/>
      </w:pPr>
      <w:r>
        <w:t xml:space="preserve">2 DEFINIÇÕES</w:t>
      </w:r>
      <w:r>
        <w:t xml:space="preserve">	4</w:t>
      </w:r>
    </w:p>
    <w:p>
      <w:pPr>
        <w:tabs>
          <w:tab w:val="right" w:pos="10466" w:leader="dot"/>
        </w:tabs>
        <w:spacing w:after="80"/>
      </w:pPr>
      <w:r>
        <w:t xml:space="preserve">3 LIMITE DE ESCOPO</w:t>
      </w:r>
      <w:r>
        <w:t xml:space="preserve">	4</w:t>
      </w:r>
    </w:p>
    <w:p>
      <w:pPr>
        <w:tabs>
          <w:tab w:val="right" w:pos="10466" w:leader="dot"/>
        </w:tabs>
        <w:spacing w:after="80"/>
      </w:pPr>
      <w:r>
        <w:t xml:space="preserve">4 REQUISITOS BÁSICOS PARA EXECUÇÃO DE MANUTENÇÃO PREVENTIVA EM CABINES PRIMÁRIAS</w:t>
      </w:r>
      <w:r>
        <w:t xml:space="preserve">	4</w:t>
      </w:r>
    </w:p>
    <w:p>
      <w:pPr>
        <w:tabs>
          <w:tab w:val="right" w:pos="10466" w:leader="dot"/>
        </w:tabs>
        <w:spacing w:after="80"/>
      </w:pPr>
      <w:r>
        <w:t xml:space="preserve">5 RECOMENDAÇÕES GERAIS TÉCNICAS E DE SEGURANÇA</w:t>
      </w:r>
      <w:r>
        <w:t xml:space="preserve">	5</w:t>
      </w:r>
    </w:p>
    <w:p>
      <w:pPr>
        <w:tabs>
          <w:tab w:val="right" w:pos="10466" w:leader="dot"/>
        </w:tabs>
        <w:spacing w:after="80"/>
      </w:pPr>
      <w:r>
        <w:t xml:space="preserve">6 VERIFICAÇÕES E ENSAIOS APLICÁVEIS</w:t>
      </w:r>
      <w:r>
        <w:t xml:space="preserve">	6</w:t>
      </w:r>
    </w:p>
    <w:p>
      <w:pPr>
        <w:tabs>
          <w:tab w:val="right" w:pos="10466" w:leader="dot"/>
        </w:tabs>
        <w:spacing w:after="80"/>
      </w:pPr>
      <w:r>
        <w:t xml:space="preserve">7 REGISTRO FOTOGRÁFICO MANUTENÇÃO PREVENTIVA</w:t>
      </w:r>
      <w:r>
        <w:t xml:space="preserve">	7</w:t>
      </w:r>
    </w:p>
    <w:p>
      <w:pPr>
        <w:tabs>
          <w:tab w:val="right" w:pos="10466" w:leader="dot"/>
        </w:tabs>
        <w:spacing w:after="80"/>
      </w:pPr>
      <w:r>
        <w:t xml:space="preserve">8 PONTOS DE ATENÇÃO / SUGESTÃO DE CORRETIVAS COMPLEMENTARES</w:t>
      </w:r>
      <w:r>
        <w:t xml:space="preserve">	7</w:t>
      </w:r>
    </w:p>
    <w:p>
      <w:pPr>
        <w:tabs>
          <w:tab w:val="right" w:pos="10466" w:leader="dot"/>
        </w:tabs>
        <w:spacing w:after="80"/>
      </w:pPr>
      <w:r>
        <w:t xml:space="preserve">9 RELATÓRIOS DOS ENSAIOS</w:t>
      </w:r>
      <w:r>
        <w:t xml:space="preserve">	7</w:t>
      </w:r>
    </w:p>
    <w:p>
      <w:pPr>
        <w:tabs>
          <w:tab w:val="right" w:pos="10466" w:leader="dot"/>
        </w:tabs>
        <w:spacing w:after="80"/>
      </w:pPr>
      <w:r>
        <w:t xml:space="preserve">10 CONCLUSÃO E OBSERVAÇÕES TÉCNICAS</w:t>
      </w:r>
      <w:r>
        <w:t xml:space="preserve">	7</w:t>
      </w:r>
    </w:p>
    <w:p>
      <w:pPr>
        <w:tabs>
          <w:tab w:val="right" w:pos="10466" w:leader="dot"/>
        </w:tabs>
        <w:spacing w:after="80"/>
      </w:pPr>
      <w:r>
        <w:t xml:space="preserve">11 CERTIFICADOS</w:t>
      </w:r>
      <w:r>
        <w:t xml:space="preserve">	8</w:t>
      </w:r>
    </w:p>
    <w:p>
      <w:r>
        <w:br w:type="page"/>
      </w:r>
    </w:p>
    <w:p>
      <w:pPr>
        <w:pStyle w:val="Heading1"/>
      </w:pPr>
      <w:r>
        <w:t xml:space="preserve">1 OBJETIVO</w:t>
      </w:r>
    </w:p>
    <w:p>
      <w:pPr>
        <w:spacing w:after="120"/>
      </w:pPr>
      <w:r>
        <w:t xml:space="preserve">O presente relatório tem por objetivo apresentar, de forma clara e objetiva, as atividades realizadas pela Fasor Engenharia, referentes à manutenção preventiva e à execução de ensaios dielétricos nas Cabines Primárias de Proteção, Distribuição e Transformação de São Paulo/SP da Porto Seguro Companhia de Seguros Gerais.</w:t>
      </w:r>
    </w:p>
    <w:p>
      <w:pPr>
        <w:spacing w:after="120"/>
      </w:pPr>
      <w:r>
        <w:t xml:space="preserve">O documento contempla o registro dos serviços executados, dos ensaios e das verificações realizados durante a intervenção, visando documentar as condições operacionais dos equipamentos e atividades realizadas.</w:t>
      </w:r>
    </w:p>
    <w:p>
      <w:pPr>
        <w:pStyle w:val="Heading1"/>
      </w:pPr>
      <w:r>
        <w:t xml:space="preserve">2 DEFINIÇÕES</w:t>
      </w:r>
    </w:p>
    <w:p>
      <w:pPr>
        <w:spacing w:after="120"/>
      </w:pPr>
      <w:r>
        <w:t xml:space="preserve">A manutenção caracteriza-se como todo serviço de controle, conservação e restauração de um equipamento ou instalação, com o principal objetivo de mantê-lo em condições ótimas de uso e prevenir anomalias que possam torná-los indisponíveis.</w:t>
      </w:r>
    </w:p>
    <w:p>
      <w:pPr>
        <w:spacing w:after="120"/>
      </w:pPr>
      <w:r>
        <w:t xml:space="preserve">Manutenção Preventiva é um procedimento programado que tem como objetivo manter um equipamento ou instalação em condições satisfatórias de uso, protegendo-os contra ocorrências que possam aumentar sua indisponibilidade.</w:t>
      </w:r>
    </w:p>
    <w:p>
      <w:pPr>
        <w:spacing w:after="120"/>
      </w:pPr>
      <w:r>
        <w:t xml:space="preserve">Resistência Ôhmica dos Contatos: Medir a resistência de contato das fases com o objetivo de visualizar as condições do seu fechamento nos polos.</w:t>
      </w:r>
    </w:p>
    <w:p>
      <w:pPr>
        <w:spacing w:after="120"/>
      </w:pPr>
      <w:r>
        <w:t xml:space="preserve">Relação de Transformação: Determinar a relação de transformação comparando-a com a obtida no cálculo teórico/valores de placa e ensaios de campo.</w:t>
      </w:r>
    </w:p>
    <w:p>
      <w:pPr>
        <w:spacing w:after="120"/>
      </w:pPr>
      <w:r>
        <w:t xml:space="preserve">Resistência de Isolação: Medir e verificar a resistência de isolação dos principais equipamentos como transformadores, disjuntores, seccionadoras, cabos e isoladores com o intuito de verificar a qualidade e a vida útil da isolação.</w:t>
      </w:r>
    </w:p>
    <w:p>
      <w:pPr>
        <w:spacing w:after="120"/>
      </w:pPr>
      <w:r>
        <w:t xml:space="preserve">Resistência Ôhmica de Aterramento: Medir os valores de resistência de aterramento para verificar se demonstram valores dentro da margem de tolerância exigida pela norma NBR 5419.</w:t>
      </w:r>
    </w:p>
    <w:p>
      <w:pPr>
        <w:spacing w:after="120"/>
      </w:pPr>
      <w:r>
        <w:t xml:space="preserve">Obs: Em todas as manutenções deve ser elaborado relatório técnico contendo os resultados dos ensaios e análises dos equipamentos e instalações, com o objetivo de comparar os resultados de relatórios anteriores, detectando possíveis falhas eminentes.</w:t>
      </w:r>
    </w:p>
    <w:p>
      <w:pPr>
        <w:spacing w:after="120"/>
      </w:pPr>
      <w:r>
        <w:t xml:space="preserve">Conforme determinação da NR-10, este relatório deve fazer parte do prontuário da instalação (PIE).</w:t>
      </w:r>
    </w:p>
    <w:p>
      <w:pPr>
        <w:pStyle w:val="Heading1"/>
      </w:pPr>
      <w:r>
        <w:t xml:space="preserve">3 LIMITE DE ESCOPO</w:t>
      </w:r>
    </w:p>
    <w:p>
      <w:pPr>
        <w:spacing w:after="120"/>
      </w:pPr>
      <w:r>
        <w:t xml:space="preserve">Os serviços executados limitam-se à execução de ensaios elétricos e inspeções técnicas nos equipamentos integrantes do sistema de Média Tensão, incluindo o relé de proteção.</w:t>
      </w:r>
    </w:p>
    <w:p>
      <w:pPr>
        <w:spacing w:after="120"/>
      </w:pPr>
      <w:r>
        <w:t xml:space="preserve">Exclusões: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Quadros elétricos terminais, localizados nos respectivos setores;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Painéis e transformadores de rede estabilizada (nobreak);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Geradores e seus periféricos.</w:t>
      </w:r>
    </w:p>
    <w:p>
      <w:pPr>
        <w:pStyle w:val="Heading1"/>
      </w:pPr>
      <w:r>
        <w:t xml:space="preserve">4 REQUISITOS BÁSICOS PARA EXECUÇÃO DE MANUTENÇÃO PREVENTIVA EM CABINES PRIMÁRIAS</w:t>
      </w:r>
    </w:p>
    <w:p>
      <w:pPr>
        <w:spacing w:after="80" w:before="160"/>
      </w:pPr>
      <w:r>
        <w:rPr>
          <w:b/>
          <w:bCs/>
        </w:rPr>
        <w:t xml:space="preserve">Documentação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 preenchida e recolhida por profissional legalmente habilitado;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de fabricantes dos equipamentos constantes na SE;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Folha de registro do relatório da manutenção anterior;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Formulário para registro dos ensaios e verificações dos equipamentos (conforme Anexo deste documento);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Procedimento de trabalho padronizado conforme NR-10.</w:t>
      </w:r>
    </w:p>
    <w:p>
      <w:pPr>
        <w:spacing w:after="80" w:before="160"/>
      </w:pPr>
      <w:r>
        <w:rPr>
          <w:b/>
          <w:bCs/>
        </w:rPr>
        <w:t xml:space="preserve">EPC’s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Fita de sinalização padronizada;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Placa de sinalização ou bandeirola;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de bloqueio padronizado;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Detector de tensão;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Conjunto de Aterramento Temporário;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Bastão isolante para fixação do aterramento temporário;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Cones de sinalização.</w:t>
      </w:r>
    </w:p>
    <w:p>
      <w:pPr>
        <w:spacing w:after="80" w:before="160"/>
      </w:pPr>
      <w:r>
        <w:rPr>
          <w:b/>
          <w:bCs/>
        </w:rPr>
        <w:t xml:space="preserve">EPI’s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Calçado de segurança para trabalho com eletricidade;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Luva de borracha com classe de tensão apropriada;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Óculos de segurança;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Luva de Vaqueta;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Capacete para trabalhos em eletricidade;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Cinto de segurança (caso haja trabalho acima de dois metros);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Uniforme adequado.</w:t>
      </w:r>
    </w:p>
    <w:p>
      <w:pPr>
        <w:spacing w:after="80" w:before="160"/>
      </w:pPr>
      <w:r>
        <w:rPr>
          <w:b/>
          <w:bCs/>
        </w:rPr>
        <w:t xml:space="preserve">Equipamentos de Ensaio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Megôhmetro;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Microhmímetro;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Medidor de relação de espiras TTR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Alicate Amperímetro;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Fasímetro;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Mala de Calibração de Relés.</w:t>
      </w:r>
    </w:p>
    <w:p>
      <w:pPr>
        <w:spacing w:after="80" w:before="160"/>
      </w:pPr>
      <w:r>
        <w:rPr>
          <w:b/>
          <w:bCs/>
        </w:rPr>
        <w:t xml:space="preserve">Ferramentas e Materiais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Gerador, extensões e iluminação;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Materiais de limpeza: solventes, pano para limpeza, sacos para recolhimento de lixo, etc;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Mala de ferramentas completa;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Escada isolada para eletricista.</w:t>
      </w:r>
    </w:p>
    <w:p>
      <w:pPr>
        <w:pStyle w:val="Heading1"/>
      </w:pPr>
      <w:r>
        <w:t xml:space="preserve">5 RECOMENDAÇÕES GERAIS TÉCNICAS E DE SEGURANÇA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execução de trabalhos de manutenção em subestações os profissionais envolvidos devem ser qualificados e autorizados para a tarefa, bem como dispor dos equipamentos de proteção coletiva (EPC) e equipamentos de proteção individual (EPI) necessários.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 vedado o uso de adornos pessoais nos trabalhos com instalações elétricas ou em suas proximidades como relógios, anéis, pulseiras etc.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a realização da manutenção, a subestação deve estar desobstruída de peças, ferramentas, materiais e equipamentos alheios ao serviço, devendo também ser verificado os seguintes itens: disponibilidade dos EPI’s e EPC’s; portas de emergência e de acesso devem estar livres, os extintores de incêndio devem estar carregados e dentro do período de validade.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realização de quaisquer trabalhos de manutenção em subestações de energia, recomenda-se que ela seja totalmente desenergizada.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Conforme NR-10, capítulo 5.1, item 10.5.1:</w:t>
      </w:r>
    </w:p>
    <w:p>
      <w:pPr>
        <w:spacing w:after="120"/>
      </w:pPr>
      <w:r>
        <w:t xml:space="preserve">“Somente serão consideradas desenergizadas as instalações elétricas liberadas para trabalho, mediante os procedimentos apropriados, obedecida a sequência abaixo: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a-) Seccionamento;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b-) Impedimento de reenergização;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c-) Constatação da ausência de tensão;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d-) Instalação de aterramento temporário, com equipotencialização dos condutores do circuito;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e-) Proteção dos elementos energizados existentes na zona controlada;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f-) Instalação da sinalização de impedimento de reenergização”</w:t>
      </w:r>
    </w:p>
    <w:p>
      <w:pPr>
        <w:spacing w:after="120"/>
      </w:pPr>
      <w:r>
        <w:t xml:space="preserve">Após recebimento da conclusão da manobra de desligamento pelo operador da SE (conforme procedimentos acima), o responsável pela manutenção deve conferir tal situação com todos os colaboradores envolvidos, verificando se realmente os equipamentos estão isolados, sinalizados e bloqueados elétrica e mecanicamente antes do início das atividades.</w:t>
      </w:r>
    </w:p>
    <w:p>
      <w:pPr>
        <w:spacing w:after="120"/>
      </w:pPr>
      <w:r>
        <w:t xml:space="preserve">Antes da execução dos trabalhos de manutenção é necessário a criação de um planejamento pelo responsável da obra, definindo um plano ou roteiro das diversas etapas, para se ter esclarecimento do que fazer, porque fazer, como fazer, quando fazer e quem fazer.</w:t>
      </w:r>
    </w:p>
    <w:p>
      <w:pPr>
        <w:spacing w:after="120"/>
      </w:pPr>
      <w:r>
        <w:t xml:space="preserve">O estado da instalação desenergizada deve ser mantido até autorização de nova energização, respeitando-se os seguintes itens antes de fazê-lo: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todos os pontos desconectados foram conectados;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Retirada do aterramento temporário;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Retirada de ferramentas;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Retirada de instrumentos de ensaios;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 geral foi feita;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Retirada de materiais e de peças;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Grades de proteções e tampas dos painéis/cubículos foram devidamente fixadas;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Retirada das pessoas não envolvidas no religamento;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Manobra de religamento feita de forma inversa ao desligamento (itens “a” à “f”).</w:t>
      </w:r>
    </w:p>
    <w:p>
      <w:pPr>
        <w:pStyle w:val="Heading1"/>
      </w:pPr>
      <w:r>
        <w:t xml:space="preserve">6 VERIFICAÇÕES E ENSAIOS APLICÁVEIS</w:t>
      </w:r>
    </w:p>
    <w:p>
      <w:pPr>
        <w:spacing w:after="80" w:before="160"/>
      </w:pPr>
      <w:r>
        <w:rPr>
          <w:b/>
          <w:bCs/>
        </w:rPr>
        <w:t xml:space="preserve">Cabos de Alimentação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Inspecionar os cabos quanto a indícios de aquecimento, derretimento, condições de isolação e condição das terminações (muflas);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isolação.</w:t>
      </w:r>
    </w:p>
    <w:p>
      <w:pPr>
        <w:spacing w:after="80" w:before="160"/>
      </w:pPr>
      <w:r>
        <w:rPr>
          <w:b/>
          <w:bCs/>
        </w:rPr>
        <w:t xml:space="preserve">Para-Raios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 do corpo do para-raios;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condições dos isoladores, se não existem trincas ou rachaduras;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Reaperto dos conectores de fase e terra;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isolação.</w:t>
      </w:r>
    </w:p>
    <w:p>
      <w:pPr>
        <w:spacing w:after="80" w:before="160"/>
      </w:pPr>
      <w:r>
        <w:rPr>
          <w:b/>
          <w:bCs/>
        </w:rPr>
        <w:t xml:space="preserve">Chaves Seccionadoras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simultaneidade da abertura e do fechamento das fases;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o estado dos contatos fixos e móveis, que devem ser limpos, reapertados e lubrificados;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Reaperto, limpeza e lubrificação das articulações, punhos de manobra, varão e partes rotativas;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condições dos isoladores, se não existem trincas ou rachaduras;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funcionamento de chaves de fim de curso (se houver);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isolação;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resistência de contato.</w:t>
      </w:r>
    </w:p>
    <w:p>
      <w:pPr>
        <w:spacing w:after="80" w:before="160"/>
      </w:pPr>
      <w:r>
        <w:rPr>
          <w:b/>
          <w:bCs/>
        </w:rPr>
        <w:t xml:space="preserve">Transformador de Potencial e Transformador de Corrente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Limpeza, reaperto das conexões e fixações do equipamento à sua base;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Verificação dos fusíveis de proteção e bases dos transformadores de potencial;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isolação.</w:t>
      </w:r>
    </w:p>
    <w:p>
      <w:pPr>
        <w:spacing w:after="80" w:before="160"/>
      </w:pPr>
      <w:r>
        <w:rPr>
          <w:b/>
          <w:bCs/>
        </w:rPr>
        <w:t xml:space="preserve">Disjuntor de MT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 geral e reaperto das conexões de potência e comando;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estado geral de isoladores, molas, motor, travas, engrenagens, bobinas, indicador de posição, contador de operações, bloco de terminais e estado da fiação. Deverão ser limpos, reapertados e lubrificados (se for o caso);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Ensaiar abertura e fechamento mecânico, elétrico, local e remoto do disjuntor;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isolação;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resistência de contato.</w:t>
      </w:r>
    </w:p>
    <w:p>
      <w:pPr>
        <w:spacing w:after="80" w:before="160"/>
      </w:pPr>
      <w:r>
        <w:rPr>
          <w:b/>
          <w:bCs/>
        </w:rPr>
        <w:t xml:space="preserve">Relé de Proteção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 e reaperto de todas as conexões;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Conferir, comparar via ensaios (corrente e tensão) e anotar os valores de parametrização encontrados;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Testar as funcionalidades da IHM.</w:t>
      </w:r>
    </w:p>
    <w:p>
      <w:pPr>
        <w:spacing w:after="80" w:before="160"/>
      </w:pPr>
      <w:r>
        <w:rPr>
          <w:b/>
          <w:bCs/>
        </w:rPr>
        <w:t xml:space="preserve">Transformador de Força (à seco)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 geral;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se não existem trincas nos isoladores (buchas primárias);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Inspecionar se os cabos ou barras estão firmemente conectados aos terminais do transformador;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isolação;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de relação de transformação;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Ensaio no sistema de monitoramento de temperatura dos enrolamentos.</w:t>
      </w:r>
    </w:p>
    <w:p>
      <w:pPr>
        <w:spacing w:after="80" w:before="160"/>
      </w:pPr>
      <w:r>
        <w:rPr>
          <w:b/>
          <w:bCs/>
        </w:rPr>
        <w:t xml:space="preserve">Cubículos, QGBT’s e Quadros de Distribuição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 geral;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Reaperto de todas as conexões mecânicas e elétricas;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estado dos isoladores quanto à trinca ou rachaduras;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estado dos barramentos (indícios de aquecimento, corrosão, trinca e rachaduras, desgaste da pintura, conexão com os isoladores, distâncias para laterais e portas de painel);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cabos internos e de saída quanto a indícios de aquecimento, derretimento e isolação.</w:t>
      </w:r>
    </w:p>
    <w:p>
      <w:pPr>
        <w:pStyle w:val="Heading1"/>
      </w:pPr>
      <w:r>
        <w:t xml:space="preserve">7 REGISTRO FOTOGRÁFICO MANUTENÇÃO PREVENTIVA</w:t>
      </w:r>
    </w:p>
    <w:p>
      <w:pPr>
        <w:spacing w:after="120"/>
      </w:pPr>
      <w:r>
        <w:t xml:space="preserve">(sem conteúdo nesta revisão)</w:t>
      </w:r>
    </w:p>
    <w:p>
      <w:pPr>
        <w:pStyle w:val="Heading1"/>
      </w:pPr>
      <w:r>
        <w:t xml:space="preserve">8 PONTOS DE ATENÇÃO / SUGESTÃO DE CORRETIVAS COMPLEMENTARES</w:t>
      </w:r>
    </w:p>
    <w:p>
      <w:pPr>
        <w:spacing w:after="120"/>
      </w:pPr>
      <w:r>
        <w:t xml:space="preserve">(sem conteúdo nesta revisão)</w:t>
      </w:r>
    </w:p>
    <w:p>
      <w:pPr>
        <w:pStyle w:val="Heading1"/>
      </w:pPr>
      <w:r>
        <w:t xml:space="preserve">9 RELATÓRIOS DOS ENSAIOS</w:t>
      </w:r>
    </w:p>
    <w:p>
      <w:pPr>
        <w:spacing w:after="120"/>
      </w:pPr>
      <w:r>
        <w:t xml:space="preserve">(sem conteúdo nesta revisão)</w:t>
      </w:r>
    </w:p>
    <w:p>
      <w:pPr>
        <w:pStyle w:val="Heading1"/>
      </w:pPr>
      <w:r>
        <w:t xml:space="preserve">10 CONCLUSÃO E OBSERVAÇÕES TÉCNICAS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Foram realizados os ensaios elétricos e mecânicos (acionamentos) nos equipamentos pertinentes às Subestações de Proteção (Primária), Distribuição e de Transformação;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Todos os resultados dos testes aplicados nos equipamentos das subestações e as observações e particularidades pertinentes a cada equipamento objeto desta manutenção preventiva encontram-se nos itens 8 e 9 deste relatório;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Apesar dos resultados dos testes serem positivos para a continuidade de operação das SE’s, sugerimos que as observações dos relatórios e dos pontos críticos constantes nos itens 8 e 9 deste sejam atendidas.</w:t>
      </w:r>
    </w:p>
    <w:p>
      <w:pPr>
        <w:pStyle w:val="Heading1"/>
      </w:pPr>
      <w:r>
        <w:t xml:space="preserve">11 CERTIFICADOS</w:t>
      </w:r>
    </w:p>
    <w:p>
      <w:pPr>
        <w:spacing w:after="120"/>
      </w:pPr>
      <w:r>
        <w:t xml:space="preserve">(sem conteúdo nesta revisão)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Fasor Engenharia</w:t>
    </w:r>
  </w:p>
  <w:p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</w:rPr>
      <w:t xml:space="preserve">Relatório Técnico de Cabine Primária</w:t>
    </w:r>
  </w:p>
  <w:p>
    <w:r>
      <w:t xml:space="preserve">FO.SERV-03 · Revisão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PRODUTO</dc:creator>
  <cp:lastModifiedBy>Un-named</cp:lastModifiedBy>
  <cp:revision>1</cp:revision>
  <dcterms:created xsi:type="dcterms:W3CDTF">2026-09-24T02:24:38.162Z</dcterms:created>
  <dcterms:modified xsi:type="dcterms:W3CDTF">2026-09-24T02:24:38.162Z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