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26D" w:rsidRPr="000B2058" w:rsidRDefault="000A226D" w:rsidP="000A226D">
      <w:pPr>
        <w:tabs>
          <w:tab w:val="left" w:pos="15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0B2058">
        <w:rPr>
          <w:rFonts w:ascii="Times New Roman" w:hAnsi="Times New Roman" w:cs="Times New Roman"/>
          <w:b/>
          <w:sz w:val="24"/>
          <w:szCs w:val="24"/>
          <w:lang w:val="sk-SK"/>
        </w:rPr>
        <w:t>Implementačná dokumentácia k 1. Úlohe do IPP 2020/2021</w:t>
      </w:r>
    </w:p>
    <w:p w:rsidR="000A226D" w:rsidRPr="000B2058" w:rsidRDefault="000A226D" w:rsidP="000A226D">
      <w:pPr>
        <w:tabs>
          <w:tab w:val="left" w:pos="1540"/>
        </w:tabs>
        <w:spacing w:after="0" w:line="240" w:lineRule="auto"/>
        <w:rPr>
          <w:rFonts w:ascii="Times New Roman" w:hAnsi="Times New Roman" w:cs="Times New Roman"/>
          <w:lang w:val="sk-SK"/>
        </w:rPr>
      </w:pPr>
      <w:r w:rsidRPr="000B2058">
        <w:rPr>
          <w:rFonts w:ascii="Times New Roman" w:hAnsi="Times New Roman" w:cs="Times New Roman"/>
          <w:b/>
          <w:lang w:val="sk-SK"/>
        </w:rPr>
        <w:t>Meno a Priezvisko</w:t>
      </w:r>
      <w:r w:rsidRPr="000B2058">
        <w:rPr>
          <w:rFonts w:ascii="Times New Roman" w:hAnsi="Times New Roman" w:cs="Times New Roman"/>
          <w:lang w:val="sk-SK"/>
        </w:rPr>
        <w:t xml:space="preserve">: Matúš </w:t>
      </w:r>
      <w:proofErr w:type="spellStart"/>
      <w:r w:rsidRPr="000B2058">
        <w:rPr>
          <w:rFonts w:ascii="Times New Roman" w:hAnsi="Times New Roman" w:cs="Times New Roman"/>
          <w:lang w:val="sk-SK"/>
        </w:rPr>
        <w:t>Vráblik</w:t>
      </w:r>
      <w:proofErr w:type="spellEnd"/>
    </w:p>
    <w:p w:rsidR="000A226D" w:rsidRPr="000B2058" w:rsidRDefault="000A226D" w:rsidP="000A226D">
      <w:pPr>
        <w:tabs>
          <w:tab w:val="left" w:pos="1540"/>
        </w:tabs>
        <w:spacing w:after="0" w:line="240" w:lineRule="auto"/>
        <w:rPr>
          <w:rFonts w:ascii="Times New Roman" w:hAnsi="Times New Roman" w:cs="Times New Roman"/>
          <w:lang w:val="sk-SK"/>
        </w:rPr>
      </w:pPr>
      <w:proofErr w:type="spellStart"/>
      <w:r w:rsidRPr="000B2058">
        <w:rPr>
          <w:rFonts w:ascii="Times New Roman" w:hAnsi="Times New Roman" w:cs="Times New Roman"/>
          <w:b/>
          <w:lang w:val="sk-SK"/>
        </w:rPr>
        <w:t>Login</w:t>
      </w:r>
      <w:proofErr w:type="spellEnd"/>
      <w:r w:rsidRPr="000B2058">
        <w:rPr>
          <w:rFonts w:ascii="Times New Roman" w:hAnsi="Times New Roman" w:cs="Times New Roman"/>
          <w:lang w:val="sk-SK"/>
        </w:rPr>
        <w:t>: xvrabl05</w:t>
      </w:r>
    </w:p>
    <w:p w:rsidR="00931F5B" w:rsidRPr="000B2058" w:rsidRDefault="00931F5B">
      <w:pPr>
        <w:rPr>
          <w:rFonts w:ascii="Times New Roman" w:hAnsi="Times New Roman" w:cs="Times New Roman"/>
        </w:rPr>
      </w:pPr>
    </w:p>
    <w:p w:rsidR="000A226D" w:rsidRDefault="000A226D">
      <w:pPr>
        <w:rPr>
          <w:rFonts w:ascii="Times New Roman" w:hAnsi="Times New Roman" w:cs="Times New Roman"/>
          <w:b/>
          <w:sz w:val="24"/>
        </w:rPr>
      </w:pPr>
      <w:r w:rsidRPr="000B2058">
        <w:rPr>
          <w:rFonts w:ascii="Times New Roman" w:hAnsi="Times New Roman" w:cs="Times New Roman"/>
          <w:b/>
          <w:sz w:val="24"/>
        </w:rPr>
        <w:t>Parse.php</w:t>
      </w:r>
    </w:p>
    <w:p w:rsidR="00C56BD9" w:rsidRDefault="00E64DA9">
      <w:pPr>
        <w:rPr>
          <w:rFonts w:ascii="Times New Roman" w:hAnsi="Times New Roman" w:cs="Times New Roman"/>
          <w:sz w:val="20"/>
          <w:lang w:val="sk-SK"/>
        </w:rPr>
      </w:pPr>
      <w:proofErr w:type="spellStart"/>
      <w:r>
        <w:rPr>
          <w:rFonts w:ascii="Times New Roman" w:hAnsi="Times New Roman" w:cs="Times New Roman"/>
          <w:sz w:val="20"/>
          <w:lang w:val="sk-SK"/>
        </w:rPr>
        <w:t>Skript</w:t>
      </w:r>
      <w:proofErr w:type="spellEnd"/>
      <w:r>
        <w:rPr>
          <w:rFonts w:ascii="Times New Roman" w:hAnsi="Times New Roman" w:cs="Times New Roman"/>
          <w:sz w:val="20"/>
          <w:lang w:val="sk-SK"/>
        </w:rPr>
        <w:t xml:space="preserve"> sa spúšťa</w:t>
      </w:r>
      <w:r w:rsidR="000B2058">
        <w:rPr>
          <w:rFonts w:ascii="Times New Roman" w:hAnsi="Times New Roman" w:cs="Times New Roman"/>
          <w:sz w:val="20"/>
          <w:lang w:val="sk-SK"/>
        </w:rPr>
        <w:t xml:space="preserve"> bez argumentov. Jediný povolený argument je </w:t>
      </w:r>
      <w:r w:rsidR="000B2058" w:rsidRPr="000B2058">
        <w:rPr>
          <w:rFonts w:ascii="Courier New" w:hAnsi="Courier New" w:cs="Courier New"/>
          <w:sz w:val="20"/>
          <w:lang w:val="sk-SK"/>
        </w:rPr>
        <w:t>–</w:t>
      </w:r>
      <w:r w:rsidR="000B2058">
        <w:rPr>
          <w:rFonts w:ascii="Courier New" w:hAnsi="Courier New" w:cs="Courier New"/>
          <w:sz w:val="20"/>
          <w:lang w:val="sk-SK"/>
        </w:rPr>
        <w:t>-</w:t>
      </w:r>
      <w:proofErr w:type="spellStart"/>
      <w:r w:rsidR="000B2058" w:rsidRPr="000B2058">
        <w:rPr>
          <w:rFonts w:ascii="Courier New" w:hAnsi="Courier New" w:cs="Courier New"/>
          <w:sz w:val="20"/>
          <w:lang w:val="sk-SK"/>
        </w:rPr>
        <w:t>help</w:t>
      </w:r>
      <w:proofErr w:type="spellEnd"/>
      <w:r w:rsidR="000B2058">
        <w:rPr>
          <w:rFonts w:ascii="Times New Roman" w:hAnsi="Times New Roman" w:cs="Times New Roman"/>
          <w:sz w:val="20"/>
          <w:lang w:val="sk-SK"/>
        </w:rPr>
        <w:t xml:space="preserve"> , ktorý vypíše použitie tohto </w:t>
      </w:r>
      <w:r w:rsidR="00C56BD9">
        <w:rPr>
          <w:rFonts w:ascii="Times New Roman" w:hAnsi="Times New Roman" w:cs="Times New Roman"/>
          <w:sz w:val="20"/>
          <w:lang w:val="sk-SK"/>
        </w:rPr>
        <w:t>skriptu.</w:t>
      </w:r>
    </w:p>
    <w:p w:rsidR="00C56BD9" w:rsidRDefault="00E64DA9">
      <w:pPr>
        <w:rPr>
          <w:rFonts w:ascii="Times New Roman" w:hAnsi="Times New Roman" w:cs="Times New Roman"/>
          <w:sz w:val="20"/>
          <w:lang w:val="sk-SK"/>
        </w:rPr>
      </w:pPr>
      <w:r>
        <w:rPr>
          <w:rFonts w:ascii="Times New Roman" w:hAnsi="Times New Roman" w:cs="Times New Roman"/>
          <w:sz w:val="20"/>
          <w:lang w:val="sk-SK"/>
        </w:rPr>
        <w:t>Vstup zo štandardného vstupu sa načíta vždy po jednom riadku, z ktorého sa najprv odstráni komentár, biele znaky na začiatku a konci riadku a nahradí všetky ostatné reťazce bielych znakov práve jednou medzerou.</w:t>
      </w:r>
    </w:p>
    <w:p w:rsidR="00C56BD9" w:rsidRDefault="00E64DA9">
      <w:pPr>
        <w:rPr>
          <w:rFonts w:ascii="Times New Roman" w:hAnsi="Times New Roman" w:cs="Times New Roman"/>
          <w:sz w:val="20"/>
          <w:lang w:val="sk-SK"/>
        </w:rPr>
      </w:pPr>
      <w:r>
        <w:rPr>
          <w:rFonts w:ascii="Times New Roman" w:hAnsi="Times New Roman" w:cs="Times New Roman"/>
          <w:sz w:val="20"/>
          <w:lang w:val="sk-SK"/>
        </w:rPr>
        <w:t xml:space="preserve"> Ak takto upravený riadok nie je prázdny, kontroluje sa prítomnosť hlavičky. Neprítomnosť hlavičky na prvom neprázdnom riadku vedie k chybe 21</w:t>
      </w:r>
      <w:r w:rsidR="00E91F51">
        <w:rPr>
          <w:rFonts w:ascii="Times New Roman" w:hAnsi="Times New Roman" w:cs="Times New Roman"/>
          <w:sz w:val="20"/>
          <w:lang w:val="sk-SK"/>
        </w:rPr>
        <w:t>. Prázdny vstupný súbor (bez hlavičky) vedie tiež na chybu 21.</w:t>
      </w:r>
    </w:p>
    <w:p w:rsidR="00C56BD9" w:rsidRDefault="00E64DA9">
      <w:pPr>
        <w:rPr>
          <w:rFonts w:ascii="Times New Roman" w:hAnsi="Times New Roman" w:cs="Times New Roman"/>
          <w:sz w:val="20"/>
          <w:lang w:val="sk-SK"/>
        </w:rPr>
      </w:pPr>
      <w:r>
        <w:rPr>
          <w:rFonts w:ascii="Times New Roman" w:hAnsi="Times New Roman" w:cs="Times New Roman"/>
          <w:sz w:val="20"/>
          <w:lang w:val="sk-SK"/>
        </w:rPr>
        <w:t>Po overení hlavičky sa ďalšie riadky kódu delia pomocou medzier na jednotlivé slová. Prvé z týchto slov sa porovná s množinou operačných kódov</w:t>
      </w:r>
      <w:r w:rsidR="00C56BD9">
        <w:rPr>
          <w:rFonts w:ascii="Times New Roman" w:hAnsi="Times New Roman" w:cs="Times New Roman"/>
          <w:sz w:val="20"/>
          <w:lang w:val="sk-SK"/>
        </w:rPr>
        <w:t>(ďalej už iba OP)</w:t>
      </w:r>
      <w:r>
        <w:rPr>
          <w:rFonts w:ascii="Times New Roman" w:hAnsi="Times New Roman" w:cs="Times New Roman"/>
          <w:sz w:val="20"/>
          <w:lang w:val="sk-SK"/>
        </w:rPr>
        <w:t xml:space="preserve"> </w:t>
      </w:r>
      <w:r w:rsidRPr="00C56BD9">
        <w:rPr>
          <w:rFonts w:ascii="Courier New" w:hAnsi="Courier New" w:cs="Courier New"/>
          <w:sz w:val="20"/>
          <w:lang w:val="sk-SK"/>
        </w:rPr>
        <w:t>$OP</w:t>
      </w:r>
      <w:r w:rsidR="00C56BD9">
        <w:rPr>
          <w:rFonts w:ascii="Times New Roman" w:hAnsi="Times New Roman" w:cs="Times New Roman"/>
          <w:sz w:val="20"/>
          <w:lang w:val="sk-SK"/>
        </w:rPr>
        <w:t xml:space="preserve"> ,</w:t>
      </w:r>
      <w:r>
        <w:rPr>
          <w:rFonts w:ascii="Times New Roman" w:hAnsi="Times New Roman" w:cs="Times New Roman"/>
          <w:sz w:val="20"/>
          <w:lang w:val="sk-SK"/>
        </w:rPr>
        <w:t xml:space="preserve"> </w:t>
      </w:r>
      <w:r w:rsidR="00C56BD9">
        <w:rPr>
          <w:rFonts w:ascii="Times New Roman" w:hAnsi="Times New Roman" w:cs="Times New Roman"/>
          <w:sz w:val="20"/>
          <w:lang w:val="sk-SK"/>
        </w:rPr>
        <w:t xml:space="preserve">neznámy OP vedie na chybu 22. Následne sa porovná prvé slovo s podmnožinami množiny </w:t>
      </w:r>
      <w:r w:rsidR="00C56BD9" w:rsidRPr="00C56BD9">
        <w:rPr>
          <w:rFonts w:ascii="Courier New" w:hAnsi="Courier New" w:cs="Courier New"/>
          <w:sz w:val="20"/>
        </w:rPr>
        <w:t>$OP</w:t>
      </w:r>
      <w:r w:rsidR="00C56BD9">
        <w:rPr>
          <w:rFonts w:ascii="Times New Roman" w:hAnsi="Times New Roman" w:cs="Times New Roman"/>
          <w:sz w:val="20"/>
        </w:rPr>
        <w:t>, pod</w:t>
      </w:r>
      <w:r w:rsidR="00C56BD9">
        <w:rPr>
          <w:rFonts w:ascii="Times New Roman" w:hAnsi="Times New Roman" w:cs="Times New Roman"/>
          <w:sz w:val="20"/>
          <w:lang w:val="sk-SK"/>
        </w:rPr>
        <w:t>ľa počtu slov na riadku. Celkovo je takýchto podmnožín 8. Podm</w:t>
      </w:r>
      <w:r w:rsidR="00C56BD9" w:rsidRPr="00C56BD9">
        <w:rPr>
          <w:rFonts w:ascii="Times New Roman" w:hAnsi="Times New Roman" w:cs="Times New Roman"/>
          <w:sz w:val="20"/>
          <w:lang w:val="sk-SK"/>
        </w:rPr>
        <w:t>nožina $VSS obsahuje OP nasledované</w:t>
      </w:r>
      <w:r w:rsidR="00C56BD9">
        <w:rPr>
          <w:rFonts w:ascii="Times New Roman" w:hAnsi="Times New Roman" w:cs="Times New Roman"/>
          <w:sz w:val="20"/>
          <w:lang w:val="sk-SK"/>
        </w:rPr>
        <w:t xml:space="preserve"> argumentmi typu </w:t>
      </w:r>
      <w:r w:rsidR="00C56BD9" w:rsidRPr="00C56BD9">
        <w:rPr>
          <w:rFonts w:ascii="Courier New" w:hAnsi="Courier New" w:cs="Courier New"/>
          <w:sz w:val="20"/>
          <w:lang w:val="sk-SK"/>
        </w:rPr>
        <w:t>var</w:t>
      </w:r>
      <w:r w:rsidR="00C56BD9" w:rsidRPr="00C56BD9">
        <w:rPr>
          <w:rFonts w:ascii="Times New Roman" w:hAnsi="Times New Roman" w:cs="Times New Roman"/>
          <w:sz w:val="20"/>
          <w:lang w:val="sk-SK"/>
        </w:rPr>
        <w:t>,</w:t>
      </w:r>
      <w:r w:rsidR="00C56BD9" w:rsidRPr="00C56BD9">
        <w:rPr>
          <w:rFonts w:ascii="Courier New" w:hAnsi="Courier New" w:cs="Courier New"/>
          <w:sz w:val="20"/>
          <w:lang w:val="sk-SK"/>
        </w:rPr>
        <w:t xml:space="preserve"> </w:t>
      </w:r>
      <w:proofErr w:type="spellStart"/>
      <w:r w:rsidR="00C56BD9" w:rsidRPr="00C56BD9">
        <w:rPr>
          <w:rFonts w:ascii="Courier New" w:hAnsi="Courier New" w:cs="Courier New"/>
          <w:sz w:val="20"/>
          <w:lang w:val="sk-SK"/>
        </w:rPr>
        <w:t>symb</w:t>
      </w:r>
      <w:proofErr w:type="spellEnd"/>
      <w:r w:rsidR="00C56BD9" w:rsidRPr="00C56BD9">
        <w:rPr>
          <w:rFonts w:ascii="Times New Roman" w:hAnsi="Times New Roman" w:cs="Times New Roman"/>
          <w:sz w:val="20"/>
          <w:lang w:val="sk-SK"/>
        </w:rPr>
        <w:t>,</w:t>
      </w:r>
      <w:r w:rsidR="00C56BD9" w:rsidRPr="00C56BD9">
        <w:rPr>
          <w:rFonts w:ascii="Courier New" w:hAnsi="Courier New" w:cs="Courier New"/>
          <w:sz w:val="20"/>
          <w:lang w:val="sk-SK"/>
        </w:rPr>
        <w:t xml:space="preserve"> </w:t>
      </w:r>
      <w:proofErr w:type="spellStart"/>
      <w:r w:rsidR="00C56BD9" w:rsidRPr="00C56BD9">
        <w:rPr>
          <w:rFonts w:ascii="Courier New" w:hAnsi="Courier New" w:cs="Courier New"/>
          <w:sz w:val="20"/>
          <w:lang w:val="sk-SK"/>
        </w:rPr>
        <w:t>symb</w:t>
      </w:r>
      <w:proofErr w:type="spellEnd"/>
      <w:r w:rsidR="00C56BD9">
        <w:rPr>
          <w:rFonts w:ascii="Times New Roman" w:hAnsi="Times New Roman" w:cs="Times New Roman"/>
          <w:sz w:val="20"/>
          <w:lang w:val="sk-SK"/>
        </w:rPr>
        <w:t xml:space="preserve">. Obdobne je nazvaných zvyšných 7 podmnožín. Nezhoda so všetkými podmnožinami pre daný počet riadkov vedie na chybu 23. </w:t>
      </w:r>
    </w:p>
    <w:p w:rsidR="00FD119D" w:rsidRDefault="00FD119D">
      <w:pPr>
        <w:rPr>
          <w:rFonts w:ascii="Times New Roman" w:hAnsi="Times New Roman" w:cs="Times New Roman"/>
          <w:sz w:val="20"/>
          <w:lang w:val="sk-SK"/>
        </w:rPr>
      </w:pPr>
      <w:r>
        <w:rPr>
          <w:rFonts w:ascii="Times New Roman" w:hAnsi="Times New Roman" w:cs="Times New Roman"/>
          <w:sz w:val="20"/>
          <w:lang w:val="sk-SK"/>
        </w:rPr>
        <w:t xml:space="preserve">Následne sa skontroluje typ argumentov zodpovedajúcich danej podmnožine OP. Typ </w:t>
      </w:r>
      <w:r w:rsidR="00C5250E">
        <w:rPr>
          <w:rFonts w:ascii="Times New Roman" w:hAnsi="Times New Roman" w:cs="Times New Roman"/>
          <w:sz w:val="20"/>
          <w:lang w:val="sk-SK"/>
        </w:rPr>
        <w:t xml:space="preserve">argumentu </w:t>
      </w:r>
      <w:r w:rsidRPr="00FD119D">
        <w:rPr>
          <w:rFonts w:ascii="Courier New" w:hAnsi="Courier New" w:cs="Courier New"/>
          <w:sz w:val="20"/>
          <w:lang w:val="sk-SK"/>
        </w:rPr>
        <w:t>var</w:t>
      </w:r>
      <w:r>
        <w:rPr>
          <w:rFonts w:ascii="Times New Roman" w:hAnsi="Times New Roman" w:cs="Times New Roman"/>
          <w:sz w:val="20"/>
          <w:lang w:val="sk-SK"/>
        </w:rPr>
        <w:t xml:space="preserve"> sa kontroluje pomocou funkcie </w:t>
      </w:r>
      <w:proofErr w:type="spellStart"/>
      <w:r w:rsidRPr="00FD119D">
        <w:rPr>
          <w:rFonts w:ascii="Courier New" w:hAnsi="Courier New" w:cs="Courier New"/>
          <w:sz w:val="20"/>
          <w:lang w:val="sk-SK"/>
        </w:rPr>
        <w:t>is</w:t>
      </w:r>
      <w:proofErr w:type="spellEnd"/>
      <w:r w:rsidRPr="00FD119D">
        <w:rPr>
          <w:rFonts w:ascii="Courier New" w:hAnsi="Courier New" w:cs="Courier New"/>
          <w:sz w:val="20"/>
        </w:rPr>
        <w:t>_</w:t>
      </w:r>
      <w:proofErr w:type="spellStart"/>
      <w:r w:rsidRPr="00FD119D">
        <w:rPr>
          <w:rFonts w:ascii="Courier New" w:hAnsi="Courier New" w:cs="Courier New"/>
          <w:sz w:val="20"/>
        </w:rPr>
        <w:t>var</w:t>
      </w:r>
      <w:proofErr w:type="spellEnd"/>
      <w:r w:rsidRPr="00FD119D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</w:rPr>
        <w:t>$</w:t>
      </w:r>
      <w:r w:rsidRPr="00FD119D">
        <w:rPr>
          <w:rFonts w:ascii="Courier New" w:hAnsi="Courier New" w:cs="Courier New"/>
          <w:sz w:val="20"/>
        </w:rPr>
        <w:t>string</w:t>
      </w:r>
      <w:r>
        <w:rPr>
          <w:rFonts w:ascii="Courier New" w:hAnsi="Courier New" w:cs="Courier New"/>
          <w:sz w:val="20"/>
          <w:lang w:val="sk-SK"/>
        </w:rPr>
        <w:t>)</w:t>
      </w:r>
      <w:r>
        <w:rPr>
          <w:rFonts w:ascii="Times New Roman" w:hAnsi="Times New Roman" w:cs="Times New Roman"/>
          <w:sz w:val="20"/>
          <w:lang w:val="sk-SK"/>
        </w:rPr>
        <w:t xml:space="preserve">, ktorá vráti hodnotu TRUE ak sa nájde zhoda s regulárnym výrazom, ktorý popisuje vlastnosti premennej </w:t>
      </w:r>
      <w:r w:rsidRPr="00FD119D">
        <w:rPr>
          <w:rFonts w:ascii="Courier New" w:hAnsi="Courier New" w:cs="Courier New"/>
          <w:sz w:val="20"/>
          <w:lang w:val="sk-SK"/>
        </w:rPr>
        <w:t>var</w:t>
      </w:r>
      <w:r>
        <w:rPr>
          <w:rFonts w:ascii="Times New Roman" w:hAnsi="Times New Roman" w:cs="Times New Roman"/>
          <w:sz w:val="20"/>
          <w:lang w:val="sk-SK"/>
        </w:rPr>
        <w:t xml:space="preserve"> zo zadania. </w:t>
      </w:r>
      <w:r w:rsidRPr="00FD119D">
        <w:rPr>
          <w:rFonts w:ascii="Times New Roman" w:hAnsi="Times New Roman" w:cs="Times New Roman"/>
          <w:sz w:val="20"/>
          <w:lang w:val="sk-SK"/>
        </w:rPr>
        <w:t xml:space="preserve">Obdobne vracia funkcia </w:t>
      </w:r>
      <w:proofErr w:type="spellStart"/>
      <w:r w:rsidRPr="00FD119D">
        <w:rPr>
          <w:rFonts w:ascii="Courier New" w:hAnsi="Courier New" w:cs="Courier New"/>
          <w:sz w:val="20"/>
          <w:lang w:val="sk-SK"/>
        </w:rPr>
        <w:t>is_label</w:t>
      </w:r>
      <w:proofErr w:type="spellEnd"/>
      <w:r w:rsidRPr="00FD119D">
        <w:rPr>
          <w:rFonts w:ascii="Courier New" w:hAnsi="Courier New" w:cs="Courier New"/>
          <w:sz w:val="20"/>
          <w:lang w:val="sk-SK"/>
        </w:rPr>
        <w:t>($</w:t>
      </w:r>
      <w:proofErr w:type="spellStart"/>
      <w:r w:rsidRPr="00FD119D">
        <w:rPr>
          <w:rFonts w:ascii="Courier New" w:hAnsi="Courier New" w:cs="Courier New"/>
          <w:sz w:val="20"/>
          <w:lang w:val="sk-SK"/>
        </w:rPr>
        <w:t>string</w:t>
      </w:r>
      <w:proofErr w:type="spellEnd"/>
      <w:r w:rsidRPr="00FD119D">
        <w:rPr>
          <w:rFonts w:ascii="Courier New" w:hAnsi="Courier New" w:cs="Courier New"/>
          <w:sz w:val="20"/>
          <w:lang w:val="sk-SK"/>
        </w:rPr>
        <w:t>)</w:t>
      </w:r>
      <w:r w:rsidRPr="00FD119D">
        <w:rPr>
          <w:rFonts w:ascii="Times New Roman" w:hAnsi="Times New Roman" w:cs="Times New Roman"/>
          <w:sz w:val="20"/>
          <w:lang w:val="sk-SK"/>
        </w:rPr>
        <w:t>,</w:t>
      </w:r>
      <w:r w:rsidRPr="00FD119D">
        <w:rPr>
          <w:rFonts w:ascii="Courier New" w:hAnsi="Courier New" w:cs="Courier New"/>
          <w:sz w:val="20"/>
          <w:lang w:val="sk-SK"/>
        </w:rPr>
        <w:t xml:space="preserve"> </w:t>
      </w:r>
      <w:proofErr w:type="spellStart"/>
      <w:r w:rsidRPr="00FD119D">
        <w:rPr>
          <w:rFonts w:ascii="Courier New" w:hAnsi="Courier New" w:cs="Courier New"/>
          <w:sz w:val="20"/>
          <w:lang w:val="sk-SK"/>
        </w:rPr>
        <w:t>is_type</w:t>
      </w:r>
      <w:proofErr w:type="spellEnd"/>
      <w:r w:rsidRPr="00FD119D">
        <w:rPr>
          <w:rFonts w:ascii="Courier New" w:hAnsi="Courier New" w:cs="Courier New"/>
          <w:sz w:val="20"/>
          <w:lang w:val="sk-SK"/>
        </w:rPr>
        <w:t>($</w:t>
      </w:r>
      <w:proofErr w:type="spellStart"/>
      <w:r w:rsidRPr="00FD119D">
        <w:rPr>
          <w:rFonts w:ascii="Courier New" w:hAnsi="Courier New" w:cs="Courier New"/>
          <w:sz w:val="20"/>
          <w:lang w:val="sk-SK"/>
        </w:rPr>
        <w:t>string</w:t>
      </w:r>
      <w:proofErr w:type="spellEnd"/>
      <w:r w:rsidRPr="00FD119D">
        <w:rPr>
          <w:rFonts w:ascii="Courier New" w:hAnsi="Courier New" w:cs="Courier New"/>
          <w:sz w:val="20"/>
          <w:lang w:val="sk-SK"/>
        </w:rPr>
        <w:t>)</w:t>
      </w:r>
      <w:r w:rsidRPr="00FD119D">
        <w:rPr>
          <w:rFonts w:ascii="Times New Roman" w:hAnsi="Times New Roman" w:cs="Times New Roman"/>
          <w:sz w:val="20"/>
          <w:lang w:val="sk-SK"/>
        </w:rPr>
        <w:t xml:space="preserve"> hodnotu TRUE pre typ </w:t>
      </w:r>
      <w:proofErr w:type="spellStart"/>
      <w:r w:rsidRPr="00FD119D">
        <w:rPr>
          <w:rFonts w:ascii="Courier New" w:hAnsi="Courier New" w:cs="Courier New"/>
          <w:sz w:val="20"/>
          <w:lang w:val="sk-SK"/>
        </w:rPr>
        <w:t>label</w:t>
      </w:r>
      <w:proofErr w:type="spellEnd"/>
      <w:r w:rsidRPr="00FD119D">
        <w:rPr>
          <w:rFonts w:ascii="Times New Roman" w:hAnsi="Times New Roman" w:cs="Times New Roman"/>
          <w:sz w:val="20"/>
          <w:lang w:val="sk-SK"/>
        </w:rPr>
        <w:t xml:space="preserve"> a </w:t>
      </w:r>
      <w:r w:rsidRPr="00FD119D">
        <w:rPr>
          <w:rFonts w:ascii="Courier New" w:hAnsi="Courier New" w:cs="Courier New"/>
          <w:sz w:val="20"/>
          <w:lang w:val="sk-SK"/>
        </w:rPr>
        <w:t>type</w:t>
      </w:r>
      <w:r w:rsidRPr="00FD119D">
        <w:rPr>
          <w:rFonts w:ascii="Times New Roman" w:hAnsi="Times New Roman" w:cs="Times New Roman"/>
          <w:sz w:val="20"/>
          <w:lang w:val="sk-SK"/>
        </w:rPr>
        <w:t xml:space="preserve"> respektíve.</w:t>
      </w:r>
      <w:r w:rsidR="00C5250E">
        <w:rPr>
          <w:rFonts w:ascii="Times New Roman" w:hAnsi="Times New Roman" w:cs="Times New Roman"/>
          <w:sz w:val="20"/>
          <w:lang w:val="sk-SK"/>
        </w:rPr>
        <w:t xml:space="preserve"> Posledný typ argumentu </w:t>
      </w:r>
      <w:proofErr w:type="spellStart"/>
      <w:r w:rsidR="00C5250E" w:rsidRPr="00C5250E">
        <w:rPr>
          <w:rFonts w:ascii="Courier New" w:hAnsi="Courier New" w:cs="Courier New"/>
          <w:sz w:val="20"/>
          <w:lang w:val="sk-SK"/>
        </w:rPr>
        <w:t>symb</w:t>
      </w:r>
      <w:proofErr w:type="spellEnd"/>
      <w:r w:rsidR="00C5250E">
        <w:rPr>
          <w:rFonts w:ascii="Times New Roman" w:hAnsi="Times New Roman" w:cs="Times New Roman"/>
          <w:sz w:val="20"/>
          <w:lang w:val="sk-SK"/>
        </w:rPr>
        <w:t xml:space="preserve"> sa kontroluje pomocou funkcie </w:t>
      </w:r>
      <w:proofErr w:type="spellStart"/>
      <w:r w:rsidR="00C5250E" w:rsidRPr="00C5250E">
        <w:rPr>
          <w:rFonts w:ascii="Courier New" w:hAnsi="Courier New" w:cs="Courier New"/>
          <w:sz w:val="20"/>
          <w:lang w:val="sk-SK"/>
        </w:rPr>
        <w:t>is</w:t>
      </w:r>
      <w:proofErr w:type="spellEnd"/>
      <w:r w:rsidR="00C5250E" w:rsidRPr="00C5250E">
        <w:rPr>
          <w:rFonts w:ascii="Courier New" w:hAnsi="Courier New" w:cs="Courier New"/>
          <w:sz w:val="20"/>
        </w:rPr>
        <w:t>_</w:t>
      </w:r>
      <w:proofErr w:type="spellStart"/>
      <w:r w:rsidR="00C5250E" w:rsidRPr="00C5250E">
        <w:rPr>
          <w:rFonts w:ascii="Courier New" w:hAnsi="Courier New" w:cs="Courier New"/>
          <w:sz w:val="20"/>
        </w:rPr>
        <w:t>symb</w:t>
      </w:r>
      <w:proofErr w:type="spellEnd"/>
      <w:r w:rsidR="00C5250E" w:rsidRPr="00C5250E">
        <w:rPr>
          <w:rFonts w:ascii="Courier New" w:hAnsi="Courier New" w:cs="Courier New"/>
          <w:sz w:val="20"/>
        </w:rPr>
        <w:t>($string)</w:t>
      </w:r>
      <w:r w:rsidR="00C5250E">
        <w:rPr>
          <w:rFonts w:ascii="Times New Roman" w:hAnsi="Times New Roman" w:cs="Times New Roman"/>
          <w:sz w:val="20"/>
          <w:lang w:val="sk-SK"/>
        </w:rPr>
        <w:t xml:space="preserve">, ktorá vracia TRUE ak je argument typu </w:t>
      </w:r>
      <w:r w:rsidR="00C5250E" w:rsidRPr="00C5250E">
        <w:rPr>
          <w:rFonts w:ascii="Courier New" w:hAnsi="Courier New" w:cs="Courier New"/>
          <w:sz w:val="20"/>
          <w:lang w:val="sk-SK"/>
        </w:rPr>
        <w:t>var</w:t>
      </w:r>
      <w:r w:rsidR="00C5250E">
        <w:rPr>
          <w:rFonts w:ascii="Times New Roman" w:hAnsi="Times New Roman" w:cs="Times New Roman"/>
          <w:sz w:val="20"/>
          <w:lang w:val="sk-SK"/>
        </w:rPr>
        <w:t xml:space="preserve">(skontrolované pomocou funkcie popísanej vyššie) alebo je to konštanta, čo sa kontroluje pomocou funkcie </w:t>
      </w:r>
      <w:proofErr w:type="spellStart"/>
      <w:r w:rsidR="00C5250E" w:rsidRPr="00E91F51">
        <w:rPr>
          <w:rFonts w:ascii="Courier New" w:hAnsi="Courier New" w:cs="Courier New"/>
          <w:sz w:val="20"/>
        </w:rPr>
        <w:t>is_const</w:t>
      </w:r>
      <w:proofErr w:type="spellEnd"/>
      <w:r w:rsidR="00C5250E" w:rsidRPr="00E91F51">
        <w:rPr>
          <w:rFonts w:ascii="Courier New" w:hAnsi="Courier New" w:cs="Courier New"/>
          <w:sz w:val="20"/>
        </w:rPr>
        <w:t>($string</w:t>
      </w:r>
      <w:r w:rsidR="00E91F51">
        <w:rPr>
          <w:rFonts w:ascii="Courier New" w:hAnsi="Courier New" w:cs="Courier New"/>
          <w:sz w:val="20"/>
        </w:rPr>
        <w:t>)</w:t>
      </w:r>
      <w:r w:rsidR="00E91F51">
        <w:rPr>
          <w:rFonts w:ascii="Times New Roman" w:hAnsi="Times New Roman" w:cs="Times New Roman"/>
          <w:sz w:val="20"/>
        </w:rPr>
        <w:t>.</w:t>
      </w:r>
      <w:r w:rsidR="00C5250E">
        <w:rPr>
          <w:rFonts w:ascii="Times New Roman" w:hAnsi="Times New Roman" w:cs="Times New Roman"/>
          <w:sz w:val="20"/>
        </w:rPr>
        <w:t xml:space="preserve"> </w:t>
      </w:r>
      <w:r w:rsidR="00C5250E">
        <w:rPr>
          <w:rFonts w:ascii="Times New Roman" w:hAnsi="Times New Roman" w:cs="Times New Roman"/>
          <w:sz w:val="20"/>
          <w:lang w:val="sk-SK"/>
        </w:rPr>
        <w:t>Táto funkcia vráti TRUE ak je argument rovný reťazcu „</w:t>
      </w:r>
      <w:proofErr w:type="spellStart"/>
      <w:r w:rsidR="00C5250E">
        <w:rPr>
          <w:rFonts w:ascii="Times New Roman" w:hAnsi="Times New Roman" w:cs="Times New Roman"/>
          <w:sz w:val="20"/>
          <w:lang w:val="sk-SK"/>
        </w:rPr>
        <w:t>nil</w:t>
      </w:r>
      <w:proofErr w:type="spellEnd"/>
      <w:r w:rsidR="00C5250E">
        <w:rPr>
          <w:rFonts w:ascii="Times New Roman" w:hAnsi="Times New Roman" w:cs="Times New Roman"/>
          <w:sz w:val="20"/>
        </w:rPr>
        <w:t>@</w:t>
      </w:r>
      <w:proofErr w:type="spellStart"/>
      <w:r w:rsidR="00C5250E">
        <w:rPr>
          <w:rFonts w:ascii="Times New Roman" w:hAnsi="Times New Roman" w:cs="Times New Roman"/>
          <w:sz w:val="20"/>
          <w:lang w:val="sk-SK"/>
        </w:rPr>
        <w:t>nil</w:t>
      </w:r>
      <w:proofErr w:type="spellEnd"/>
      <w:r w:rsidR="00C5250E">
        <w:rPr>
          <w:rFonts w:ascii="Times New Roman" w:hAnsi="Times New Roman" w:cs="Times New Roman"/>
          <w:sz w:val="20"/>
          <w:lang w:val="sk-SK"/>
        </w:rPr>
        <w:t>“ alebo ak po rozdelení cez znak „@“ je časť pred týmto znakom rovná „</w:t>
      </w:r>
      <w:proofErr w:type="spellStart"/>
      <w:r w:rsidR="00C5250E">
        <w:rPr>
          <w:rFonts w:ascii="Times New Roman" w:hAnsi="Times New Roman" w:cs="Times New Roman"/>
          <w:sz w:val="20"/>
          <w:lang w:val="sk-SK"/>
        </w:rPr>
        <w:t>int</w:t>
      </w:r>
      <w:proofErr w:type="spellEnd"/>
      <w:r w:rsidR="00C5250E">
        <w:rPr>
          <w:rFonts w:ascii="Times New Roman" w:hAnsi="Times New Roman" w:cs="Times New Roman"/>
          <w:sz w:val="20"/>
          <w:lang w:val="sk-SK"/>
        </w:rPr>
        <w:t>“, „</w:t>
      </w:r>
      <w:proofErr w:type="spellStart"/>
      <w:r w:rsidR="00C5250E">
        <w:rPr>
          <w:rFonts w:ascii="Times New Roman" w:hAnsi="Times New Roman" w:cs="Times New Roman"/>
          <w:sz w:val="20"/>
          <w:lang w:val="sk-SK"/>
        </w:rPr>
        <w:t>bool</w:t>
      </w:r>
      <w:proofErr w:type="spellEnd"/>
      <w:r w:rsidR="00C5250E">
        <w:rPr>
          <w:rFonts w:ascii="Times New Roman" w:hAnsi="Times New Roman" w:cs="Times New Roman"/>
          <w:sz w:val="20"/>
          <w:lang w:val="sk-SK"/>
        </w:rPr>
        <w:t>“ alebo „</w:t>
      </w:r>
      <w:proofErr w:type="spellStart"/>
      <w:r w:rsidR="00C5250E">
        <w:rPr>
          <w:rFonts w:ascii="Times New Roman" w:hAnsi="Times New Roman" w:cs="Times New Roman"/>
          <w:sz w:val="20"/>
          <w:lang w:val="sk-SK"/>
        </w:rPr>
        <w:t>string</w:t>
      </w:r>
      <w:proofErr w:type="spellEnd"/>
      <w:r w:rsidR="00C5250E">
        <w:rPr>
          <w:rFonts w:ascii="Times New Roman" w:hAnsi="Times New Roman" w:cs="Times New Roman"/>
          <w:sz w:val="20"/>
          <w:lang w:val="sk-SK"/>
        </w:rPr>
        <w:t xml:space="preserve">“ a druhá časť za prvým takýmto znakom sa zhoduje s regulárnym výrazom pre svoju </w:t>
      </w:r>
      <w:proofErr w:type="spellStart"/>
      <w:r w:rsidR="00C5250E">
        <w:rPr>
          <w:rFonts w:ascii="Times New Roman" w:hAnsi="Times New Roman" w:cs="Times New Roman"/>
          <w:sz w:val="20"/>
          <w:lang w:val="sk-SK"/>
        </w:rPr>
        <w:t>respektívnu</w:t>
      </w:r>
      <w:proofErr w:type="spellEnd"/>
      <w:r w:rsidR="00C5250E">
        <w:rPr>
          <w:rFonts w:ascii="Times New Roman" w:hAnsi="Times New Roman" w:cs="Times New Roman"/>
          <w:sz w:val="20"/>
          <w:lang w:val="sk-SK"/>
        </w:rPr>
        <w:t xml:space="preserve"> prvú časť. Inak vracia FALSE.</w:t>
      </w:r>
    </w:p>
    <w:p w:rsidR="00E91F51" w:rsidRPr="003247A8" w:rsidRDefault="00E91F5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sk-SK"/>
        </w:rPr>
        <w:t xml:space="preserve">Výstupná XML reprezentácia sa tvorí pomocou funkcií rozšírenia </w:t>
      </w:r>
      <w:proofErr w:type="spellStart"/>
      <w:r>
        <w:rPr>
          <w:rFonts w:ascii="Times New Roman" w:hAnsi="Times New Roman" w:cs="Times New Roman"/>
          <w:sz w:val="20"/>
          <w:lang w:val="sk-SK"/>
        </w:rPr>
        <w:t>XMLWriter</w:t>
      </w:r>
      <w:proofErr w:type="spellEnd"/>
      <w:r>
        <w:rPr>
          <w:rFonts w:ascii="Times New Roman" w:hAnsi="Times New Roman" w:cs="Times New Roman"/>
          <w:sz w:val="20"/>
          <w:lang w:val="sk-SK"/>
        </w:rPr>
        <w:t xml:space="preserve"> postupne po spracovaní každého riadku. Pred spracovaním prvého riadku sa zavolá funkcia </w:t>
      </w:r>
      <w:proofErr w:type="spellStart"/>
      <w:r>
        <w:rPr>
          <w:rFonts w:ascii="Courier New" w:hAnsi="Courier New" w:cs="Courier New"/>
          <w:sz w:val="20"/>
          <w:lang w:val="sk-SK"/>
        </w:rPr>
        <w:t>xml_start</w:t>
      </w:r>
      <w:proofErr w:type="spellEnd"/>
      <w:r>
        <w:rPr>
          <w:rFonts w:ascii="Courier New" w:hAnsi="Courier New" w:cs="Courier New"/>
          <w:sz w:val="20"/>
          <w:lang w:val="sk-SK"/>
        </w:rPr>
        <w:t>(</w:t>
      </w:r>
      <w:r>
        <w:rPr>
          <w:rFonts w:ascii="Courier New" w:hAnsi="Courier New" w:cs="Courier New"/>
          <w:sz w:val="20"/>
        </w:rPr>
        <w:t>&amp;</w:t>
      </w:r>
      <w:r>
        <w:rPr>
          <w:rFonts w:ascii="Courier New" w:hAnsi="Courier New" w:cs="Courier New"/>
          <w:sz w:val="20"/>
          <w:lang w:val="sk-SK"/>
        </w:rPr>
        <w:t>$</w:t>
      </w:r>
      <w:proofErr w:type="spellStart"/>
      <w:r>
        <w:rPr>
          <w:rFonts w:ascii="Courier New" w:hAnsi="Courier New" w:cs="Courier New"/>
          <w:sz w:val="20"/>
          <w:lang w:val="sk-SK"/>
        </w:rPr>
        <w:t>xml</w:t>
      </w:r>
      <w:proofErr w:type="spellEnd"/>
      <w:r>
        <w:rPr>
          <w:rFonts w:ascii="Courier New" w:hAnsi="Courier New" w:cs="Courier New"/>
          <w:sz w:val="20"/>
          <w:lang w:val="sk-SK"/>
        </w:rPr>
        <w:t>)</w:t>
      </w:r>
      <w:r>
        <w:rPr>
          <w:rFonts w:ascii="Times New Roman" w:hAnsi="Times New Roman" w:cs="Times New Roman"/>
          <w:sz w:val="20"/>
          <w:lang w:val="sk-SK"/>
        </w:rPr>
        <w:t xml:space="preserve">, ktorá vytvorí dokument typu XML a vypíše jeho hlavičku  a začne prvý element „program“ s jeho atribútmi. Ďalšia funkcia </w:t>
      </w:r>
      <w:proofErr w:type="spellStart"/>
      <w:r>
        <w:rPr>
          <w:rFonts w:ascii="Courier New" w:hAnsi="Courier New" w:cs="Courier New"/>
          <w:sz w:val="20"/>
          <w:lang w:val="sk-SK"/>
        </w:rPr>
        <w:t>xml</w:t>
      </w:r>
      <w:proofErr w:type="spellEnd"/>
      <w:r>
        <w:rPr>
          <w:rFonts w:ascii="Courier New" w:hAnsi="Courier New" w:cs="Courier New"/>
          <w:sz w:val="20"/>
        </w:rPr>
        <w:t>_instruction(&amp;$</w:t>
      </w:r>
      <w:proofErr w:type="spellStart"/>
      <w:r>
        <w:rPr>
          <w:rFonts w:ascii="Courier New" w:hAnsi="Courier New" w:cs="Courier New"/>
          <w:sz w:val="20"/>
        </w:rPr>
        <w:t>xml,$order,$opcode</w:t>
      </w:r>
      <w:proofErr w:type="spellEnd"/>
      <w:r>
        <w:rPr>
          <w:rFonts w:ascii="Courier New" w:hAnsi="Courier New" w:cs="Courier New"/>
          <w:sz w:val="20"/>
        </w:rPr>
        <w:t>)</w:t>
      </w:r>
      <w:r w:rsidR="003247A8">
        <w:rPr>
          <w:rFonts w:ascii="Times New Roman" w:hAnsi="Times New Roman" w:cs="Times New Roman"/>
          <w:sz w:val="20"/>
          <w:lang w:val="sk-SK"/>
        </w:rPr>
        <w:t xml:space="preserve">, ktorá </w:t>
      </w:r>
      <w:r>
        <w:rPr>
          <w:rFonts w:ascii="Times New Roman" w:hAnsi="Times New Roman" w:cs="Times New Roman"/>
          <w:sz w:val="20"/>
          <w:lang w:val="sk-SK"/>
        </w:rPr>
        <w:t>začne</w:t>
      </w:r>
      <w:r w:rsidR="003247A8">
        <w:rPr>
          <w:rFonts w:ascii="Times New Roman" w:hAnsi="Times New Roman" w:cs="Times New Roman"/>
          <w:sz w:val="20"/>
          <w:lang w:val="sk-SK"/>
        </w:rPr>
        <w:t xml:space="preserve"> element „</w:t>
      </w:r>
      <w:proofErr w:type="spellStart"/>
      <w:r w:rsidR="003247A8">
        <w:rPr>
          <w:rFonts w:ascii="Times New Roman" w:hAnsi="Times New Roman" w:cs="Times New Roman"/>
          <w:sz w:val="20"/>
          <w:lang w:val="sk-SK"/>
        </w:rPr>
        <w:t>instruction</w:t>
      </w:r>
      <w:proofErr w:type="spellEnd"/>
      <w:r w:rsidR="003247A8">
        <w:rPr>
          <w:rFonts w:ascii="Times New Roman" w:hAnsi="Times New Roman" w:cs="Times New Roman"/>
          <w:sz w:val="20"/>
          <w:lang w:val="sk-SK"/>
        </w:rPr>
        <w:t>“ s jeho atribútmi, sa spustí na každom neprázdnom riadku okrem riadku s hlavičkou.</w:t>
      </w:r>
      <w:r>
        <w:rPr>
          <w:rFonts w:ascii="Times New Roman" w:hAnsi="Times New Roman" w:cs="Times New Roman"/>
          <w:sz w:val="20"/>
          <w:lang w:val="sk-SK"/>
        </w:rPr>
        <w:t xml:space="preserve"> </w:t>
      </w:r>
      <w:r w:rsidR="003247A8">
        <w:rPr>
          <w:rFonts w:ascii="Times New Roman" w:hAnsi="Times New Roman" w:cs="Times New Roman"/>
          <w:sz w:val="20"/>
          <w:lang w:val="sk-SK"/>
        </w:rPr>
        <w:t xml:space="preserve">Po skontrolovaní typov argumentov pre daný počet slov sa zavolá zodpovedajúci počet funkcií </w:t>
      </w:r>
      <w:proofErr w:type="spellStart"/>
      <w:r w:rsidR="003247A8">
        <w:rPr>
          <w:rFonts w:ascii="Courier New" w:hAnsi="Courier New" w:cs="Courier New"/>
          <w:sz w:val="20"/>
          <w:lang w:val="sk-SK"/>
        </w:rPr>
        <w:t>xml_arg</w:t>
      </w:r>
      <w:proofErr w:type="spellEnd"/>
      <w:r w:rsidR="003247A8">
        <w:rPr>
          <w:rFonts w:ascii="Courier New" w:hAnsi="Courier New" w:cs="Courier New"/>
          <w:sz w:val="20"/>
          <w:lang w:val="sk-SK"/>
        </w:rPr>
        <w:t>(&amp;$</w:t>
      </w:r>
      <w:proofErr w:type="spellStart"/>
      <w:r w:rsidR="003247A8">
        <w:rPr>
          <w:rFonts w:ascii="Courier New" w:hAnsi="Courier New" w:cs="Courier New"/>
          <w:sz w:val="20"/>
          <w:lang w:val="sk-SK"/>
        </w:rPr>
        <w:t>xml,$num,$type,$text</w:t>
      </w:r>
      <w:proofErr w:type="spellEnd"/>
      <w:r w:rsidR="003247A8">
        <w:rPr>
          <w:rFonts w:ascii="Courier New" w:hAnsi="Courier New" w:cs="Courier New"/>
          <w:sz w:val="20"/>
          <w:lang w:val="sk-SK"/>
        </w:rPr>
        <w:t>)</w:t>
      </w:r>
      <w:r w:rsidR="003247A8">
        <w:rPr>
          <w:rFonts w:ascii="Times New Roman" w:hAnsi="Times New Roman" w:cs="Times New Roman"/>
          <w:sz w:val="20"/>
          <w:lang w:val="sk-SK"/>
        </w:rPr>
        <w:t>, ktorá vytvorí element „arg</w:t>
      </w:r>
      <w:r w:rsidR="003247A8">
        <w:rPr>
          <w:rFonts w:ascii="Times New Roman" w:hAnsi="Times New Roman" w:cs="Times New Roman"/>
          <w:sz w:val="20"/>
        </w:rPr>
        <w:t>%num%”,</w:t>
      </w:r>
      <w:r w:rsidR="003247A8">
        <w:rPr>
          <w:rFonts w:ascii="Times New Roman" w:hAnsi="Times New Roman" w:cs="Times New Roman"/>
          <w:sz w:val="20"/>
          <w:lang w:val="sk-SK"/>
        </w:rPr>
        <w:t xml:space="preserve"> kde </w:t>
      </w:r>
      <w:r w:rsidR="003247A8">
        <w:rPr>
          <w:rFonts w:ascii="Times New Roman" w:hAnsi="Times New Roman" w:cs="Times New Roman"/>
          <w:sz w:val="20"/>
        </w:rPr>
        <w:t>%num%</w:t>
      </w:r>
      <w:r w:rsidR="003247A8">
        <w:rPr>
          <w:rFonts w:ascii="Times New Roman" w:hAnsi="Times New Roman" w:cs="Times New Roman"/>
          <w:sz w:val="20"/>
          <w:lang w:val="sk-SK"/>
        </w:rPr>
        <w:t xml:space="preserve"> sa nahradí číslom z premennej </w:t>
      </w:r>
      <w:r w:rsidR="003247A8">
        <w:rPr>
          <w:rFonts w:ascii="Courier New" w:hAnsi="Courier New" w:cs="Courier New"/>
          <w:sz w:val="20"/>
        </w:rPr>
        <w:t>$</w:t>
      </w:r>
      <w:r w:rsidR="003247A8">
        <w:rPr>
          <w:rFonts w:ascii="Courier New" w:hAnsi="Courier New" w:cs="Courier New"/>
          <w:sz w:val="20"/>
          <w:lang w:val="sk-SK"/>
        </w:rPr>
        <w:t>num</w:t>
      </w:r>
      <w:r w:rsidR="003247A8">
        <w:rPr>
          <w:rFonts w:ascii="Times New Roman" w:hAnsi="Times New Roman" w:cs="Times New Roman"/>
          <w:sz w:val="20"/>
          <w:lang w:val="sk-SK"/>
        </w:rPr>
        <w:t xml:space="preserve"> , s jeho atribútmi a textom. Na konci spracovania riadku sa volá funkcia </w:t>
      </w:r>
      <w:r w:rsidR="003247A8">
        <w:rPr>
          <w:rFonts w:ascii="Courier New" w:hAnsi="Courier New" w:cs="Courier New"/>
          <w:sz w:val="20"/>
          <w:lang w:val="sk-SK"/>
        </w:rPr>
        <w:t>xml_end_instruction($</w:t>
      </w:r>
      <w:proofErr w:type="spellStart"/>
      <w:r w:rsidR="003247A8">
        <w:rPr>
          <w:rFonts w:ascii="Courier New" w:hAnsi="Courier New" w:cs="Courier New"/>
          <w:sz w:val="20"/>
          <w:lang w:val="sk-SK"/>
        </w:rPr>
        <w:t>xml</w:t>
      </w:r>
      <w:proofErr w:type="spellEnd"/>
      <w:r w:rsidR="003247A8">
        <w:rPr>
          <w:rFonts w:ascii="Courier New" w:hAnsi="Courier New" w:cs="Courier New"/>
          <w:sz w:val="20"/>
          <w:lang w:val="sk-SK"/>
        </w:rPr>
        <w:t>)</w:t>
      </w:r>
      <w:r w:rsidR="003247A8">
        <w:rPr>
          <w:rFonts w:ascii="Times New Roman" w:hAnsi="Times New Roman" w:cs="Times New Roman"/>
          <w:sz w:val="20"/>
          <w:lang w:val="sk-SK"/>
        </w:rPr>
        <w:t xml:space="preserve">, ktorá ukončí element „instruction“. Po úspešnom spracovaní vstupného súboru sa zavolá posledná funkcia </w:t>
      </w:r>
      <w:r w:rsidR="003247A8">
        <w:rPr>
          <w:rFonts w:ascii="Courier New" w:hAnsi="Courier New" w:cs="Courier New"/>
          <w:sz w:val="20"/>
          <w:lang w:val="sk-SK"/>
        </w:rPr>
        <w:t>xml_end(&amp;$</w:t>
      </w:r>
      <w:proofErr w:type="spellStart"/>
      <w:r w:rsidR="003247A8">
        <w:rPr>
          <w:rFonts w:ascii="Courier New" w:hAnsi="Courier New" w:cs="Courier New"/>
          <w:sz w:val="20"/>
          <w:lang w:val="sk-SK"/>
        </w:rPr>
        <w:t>xml</w:t>
      </w:r>
      <w:proofErr w:type="spellEnd"/>
      <w:r w:rsidR="003247A8">
        <w:rPr>
          <w:rFonts w:ascii="Courier New" w:hAnsi="Courier New" w:cs="Courier New"/>
          <w:sz w:val="20"/>
          <w:lang w:val="sk-SK"/>
        </w:rPr>
        <w:t>)</w:t>
      </w:r>
      <w:r w:rsidR="00A87F6D">
        <w:rPr>
          <w:rFonts w:ascii="Times New Roman" w:hAnsi="Times New Roman" w:cs="Times New Roman"/>
          <w:sz w:val="20"/>
          <w:lang w:val="sk-SK"/>
        </w:rPr>
        <w:t xml:space="preserve">, ktorá ukončí dokument typu XML a vypíše ho na štandardný výstup. Program úspešne končí kódom 0. </w:t>
      </w:r>
    </w:p>
    <w:sectPr w:rsidR="00E91F51" w:rsidRPr="003247A8" w:rsidSect="0093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226D"/>
    <w:rsid w:val="000A226D"/>
    <w:rsid w:val="000B2058"/>
    <w:rsid w:val="003247A8"/>
    <w:rsid w:val="0086722E"/>
    <w:rsid w:val="00931F5B"/>
    <w:rsid w:val="00A87F6D"/>
    <w:rsid w:val="00C5250E"/>
    <w:rsid w:val="00C56BD9"/>
    <w:rsid w:val="00E64DA9"/>
    <w:rsid w:val="00E91F51"/>
    <w:rsid w:val="00FD1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1F5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Vráblik</dc:creator>
  <cp:keywords/>
  <dc:description/>
  <cp:lastModifiedBy>Matúš Vráblik</cp:lastModifiedBy>
  <cp:revision>4</cp:revision>
  <dcterms:created xsi:type="dcterms:W3CDTF">2022-03-13T09:18:00Z</dcterms:created>
  <dcterms:modified xsi:type="dcterms:W3CDTF">2022-03-15T07:24:00Z</dcterms:modified>
</cp:coreProperties>
</file>