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88" w:rsidRPr="00C55A4E" w:rsidRDefault="00A23188" w:rsidP="00A23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-17145</wp:posOffset>
            </wp:positionV>
            <wp:extent cx="676275" cy="676275"/>
            <wp:effectExtent l="19050" t="0" r="9525" b="0"/>
            <wp:wrapNone/>
            <wp:docPr id="4" name="Picture 1" descr="Image result for calam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amb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5A4E">
        <w:rPr>
          <w:rFonts w:ascii="Times New Roman" w:hAnsi="Times New Roman" w:cs="Times New Roman"/>
          <w:sz w:val="24"/>
          <w:szCs w:val="24"/>
        </w:rPr>
        <w:t>Republic of the Philippines</w:t>
      </w:r>
    </w:p>
    <w:p w:rsidR="00A23188" w:rsidRPr="00C55A4E" w:rsidRDefault="00A23188" w:rsidP="00A23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A4E">
        <w:rPr>
          <w:rFonts w:ascii="Times New Roman" w:hAnsi="Times New Roman" w:cs="Times New Roman"/>
          <w:b/>
          <w:sz w:val="24"/>
          <w:szCs w:val="24"/>
        </w:rPr>
        <w:t xml:space="preserve">CITY OF CALAMBA </w:t>
      </w:r>
    </w:p>
    <w:p w:rsidR="00A23188" w:rsidRPr="00C55A4E" w:rsidRDefault="00A23188" w:rsidP="00A23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>LAGUNA</w:t>
      </w:r>
    </w:p>
    <w:p w:rsidR="00A23188" w:rsidRPr="00C55A4E" w:rsidRDefault="00A23188" w:rsidP="00A23188">
      <w:pPr>
        <w:pBdr>
          <w:bottom w:val="single" w:sz="6" w:space="16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A4E">
        <w:rPr>
          <w:rFonts w:ascii="Times New Roman" w:hAnsi="Times New Roman" w:cs="Times New Roman"/>
          <w:b/>
          <w:sz w:val="24"/>
          <w:szCs w:val="24"/>
        </w:rPr>
        <w:t>Office of the City Treasurer</w:t>
      </w:r>
    </w:p>
    <w:p w:rsidR="00A23188" w:rsidRPr="00C55A4E" w:rsidRDefault="00A23188" w:rsidP="00A231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188" w:rsidRPr="00C55A4E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November,</w:t>
      </w:r>
      <w:r w:rsidRPr="00C55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A23188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188" w:rsidRPr="00C55A4E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188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FOUNDATION DEVELOPMENT CORPORATION</w:t>
      </w:r>
    </w:p>
    <w:p w:rsidR="00A23188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128 N. Domingo St., San Juan City</w:t>
      </w:r>
    </w:p>
    <w:p w:rsidR="00A23188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188" w:rsidRPr="00560C22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188" w:rsidRPr="00C55A4E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 xml:space="preserve">Dear Sir/Madam: </w:t>
      </w:r>
    </w:p>
    <w:p w:rsidR="00A23188" w:rsidRPr="00C55A4E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188" w:rsidRPr="00C55A4E" w:rsidRDefault="00A23188" w:rsidP="00A23188">
      <w:p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your Statement of Account for Tax Year 2023. There are two SOA’s for December and one for January.</w:t>
      </w:r>
      <w:r w:rsidRPr="00C55A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SOA NO: 2210011856 dated November 25</w:t>
      </w:r>
      <w:r w:rsidRPr="00C55A4E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 xml:space="preserve">22 and December 1, 2022. </w:t>
      </w:r>
    </w:p>
    <w:p w:rsidR="00A23188" w:rsidRDefault="00A23188" w:rsidP="00A23188">
      <w:p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>As per City Ordinance No. 371, 2a.10, S. 2006, you can avail of the following discounts:</w:t>
      </w:r>
    </w:p>
    <w:p w:rsidR="00A23188" w:rsidRPr="00C55A4E" w:rsidRDefault="00A23188" w:rsidP="00A23188">
      <w:p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b/>
          <w:sz w:val="24"/>
          <w:szCs w:val="24"/>
        </w:rPr>
        <w:t xml:space="preserve">Advance </w:t>
      </w:r>
      <w:proofErr w:type="gramStart"/>
      <w:r w:rsidRPr="00C55A4E">
        <w:rPr>
          <w:rFonts w:ascii="Times New Roman" w:hAnsi="Times New Roman" w:cs="Times New Roman"/>
          <w:b/>
          <w:sz w:val="24"/>
          <w:szCs w:val="24"/>
        </w:rPr>
        <w:t>Payment</w:t>
      </w:r>
      <w:r w:rsidRPr="00C55A4E">
        <w:rPr>
          <w:rFonts w:ascii="Times New Roman" w:hAnsi="Times New Roman" w:cs="Times New Roman"/>
          <w:sz w:val="24"/>
          <w:szCs w:val="24"/>
        </w:rPr>
        <w:t xml:space="preserve"> :20</w:t>
      </w:r>
      <w:proofErr w:type="gramEnd"/>
      <w:r w:rsidRPr="00C55A4E">
        <w:rPr>
          <w:rFonts w:ascii="Times New Roman" w:hAnsi="Times New Roman" w:cs="Times New Roman"/>
          <w:sz w:val="24"/>
          <w:szCs w:val="24"/>
        </w:rPr>
        <w:t>% (Before January of the succeeding year)</w:t>
      </w:r>
      <w:r w:rsidRPr="00C55A4E">
        <w:rPr>
          <w:rFonts w:ascii="Times New Roman" w:hAnsi="Times New Roman" w:cs="Times New Roman"/>
          <w:sz w:val="24"/>
          <w:szCs w:val="24"/>
        </w:rPr>
        <w:tab/>
      </w:r>
      <w:r w:rsidRPr="00C55A4E">
        <w:rPr>
          <w:rFonts w:ascii="Times New Roman" w:hAnsi="Times New Roman" w:cs="Times New Roman"/>
          <w:sz w:val="24"/>
          <w:szCs w:val="24"/>
        </w:rPr>
        <w:tab/>
      </w:r>
      <w:r w:rsidRPr="00C55A4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55A4E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A4E">
        <w:rPr>
          <w:rFonts w:ascii="Times New Roman" w:hAnsi="Times New Roman" w:cs="Times New Roman"/>
          <w:b/>
          <w:sz w:val="24"/>
          <w:szCs w:val="24"/>
        </w:rPr>
        <w:t>Prompt Payment</w:t>
      </w:r>
      <w:r w:rsidRPr="00C55A4E">
        <w:rPr>
          <w:rFonts w:ascii="Times New Roman" w:hAnsi="Times New Roman" w:cs="Times New Roman"/>
          <w:sz w:val="24"/>
          <w:szCs w:val="24"/>
        </w:rPr>
        <w:t xml:space="preserve">   :10% (January-March of the current year)</w:t>
      </w:r>
    </w:p>
    <w:p w:rsidR="00A23188" w:rsidRPr="00C55A4E" w:rsidRDefault="00A23188" w:rsidP="00A23188">
      <w:p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 xml:space="preserve">To avoid rejection by our depository bank, </w:t>
      </w:r>
      <w:proofErr w:type="gramStart"/>
      <w:r w:rsidRPr="00C55A4E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C55A4E">
        <w:rPr>
          <w:rFonts w:ascii="Times New Roman" w:hAnsi="Times New Roman" w:cs="Times New Roman"/>
          <w:sz w:val="24"/>
          <w:szCs w:val="24"/>
        </w:rPr>
        <w:t xml:space="preserve"> we request that the check be made free from any mutilation caused by stapling.</w:t>
      </w:r>
    </w:p>
    <w:p w:rsidR="00A23188" w:rsidRPr="00C55A4E" w:rsidRDefault="00A23188" w:rsidP="00A23188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>Your continuous support for the betterment of our city is very much appreciated.</w:t>
      </w:r>
    </w:p>
    <w:p w:rsidR="00A23188" w:rsidRPr="00C55A4E" w:rsidRDefault="00A23188" w:rsidP="00A23188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>Very truly yours,</w:t>
      </w:r>
    </w:p>
    <w:p w:rsidR="00A23188" w:rsidRPr="00C55A4E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A4E">
        <w:rPr>
          <w:rFonts w:ascii="Times New Roman" w:hAnsi="Times New Roman" w:cs="Times New Roman"/>
          <w:b/>
          <w:sz w:val="24"/>
          <w:szCs w:val="24"/>
        </w:rPr>
        <w:t>RUTH A. MARANAN</w:t>
      </w:r>
    </w:p>
    <w:p w:rsidR="00A23188" w:rsidRPr="00C55A4E" w:rsidRDefault="00A23188" w:rsidP="00A23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A4E">
        <w:rPr>
          <w:rFonts w:ascii="Times New Roman" w:hAnsi="Times New Roman" w:cs="Times New Roman"/>
          <w:sz w:val="24"/>
          <w:szCs w:val="24"/>
        </w:rPr>
        <w:t>City Treasurer</w:t>
      </w:r>
    </w:p>
    <w:p w:rsidR="00A23188" w:rsidRDefault="00A23188" w:rsidP="00A23188">
      <w:pPr>
        <w:pBdr>
          <w:bottom w:val="single" w:sz="12" w:space="1" w:color="auto"/>
        </w:pBdr>
        <w:spacing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188" w:rsidRPr="00C55A4E" w:rsidRDefault="00A23188" w:rsidP="00A23188">
      <w:pPr>
        <w:pBdr>
          <w:bottom w:val="single" w:sz="12" w:space="1" w:color="auto"/>
        </w:pBdr>
        <w:spacing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188" w:rsidRDefault="00A23188" w:rsidP="00A2318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5A4E">
        <w:rPr>
          <w:rFonts w:ascii="Times New Roman" w:hAnsi="Times New Roman" w:cs="Times New Roman"/>
          <w:i/>
          <w:sz w:val="24"/>
          <w:szCs w:val="24"/>
        </w:rPr>
        <w:t xml:space="preserve">PABTAX Tel Nos. 545-6789 </w:t>
      </w:r>
      <w:r>
        <w:rPr>
          <w:rFonts w:ascii="Times New Roman" w:hAnsi="Times New Roman" w:cs="Times New Roman"/>
          <w:i/>
          <w:sz w:val="24"/>
          <w:szCs w:val="24"/>
        </w:rPr>
        <w:t>local 8111 &amp; 8112</w:t>
      </w:r>
    </w:p>
    <w:p w:rsidR="00A23188" w:rsidRDefault="00A23188" w:rsidP="00A2318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Email address: rpta.calambatreasury@gmail.com</w:t>
      </w:r>
    </w:p>
    <w:p w:rsidR="00A23188" w:rsidRDefault="00A23188" w:rsidP="00A2318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E35DB" w:rsidRDefault="00A23188"/>
    <w:sectPr w:rsidR="007E35DB" w:rsidSect="00D52CAC">
      <w:pgSz w:w="12240" w:h="15840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3188"/>
    <w:rsid w:val="005A5040"/>
    <w:rsid w:val="00764FF5"/>
    <w:rsid w:val="00A23188"/>
    <w:rsid w:val="00A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88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CTMO-ASRE02</dc:creator>
  <cp:lastModifiedBy>CTMO-ASRE02</cp:lastModifiedBy>
  <cp:revision>1</cp:revision>
  <dcterms:created xsi:type="dcterms:W3CDTF">2022-11-25T08:55:00Z</dcterms:created>
  <dcterms:modified xsi:type="dcterms:W3CDTF">2022-11-25T08:56:00Z</dcterms:modified>
</cp:coreProperties>
</file>