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3AFA" w14:textId="50BFC7AE" w:rsidR="001C1C20" w:rsidRDefault="002E78E5" w:rsidP="002E78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Ma. Teresa Sanchez, M.D.</w:t>
      </w:r>
    </w:p>
    <w:p w14:paraId="58DBDB74" w14:textId="11A58656" w:rsidR="002E78E5" w:rsidRDefault="002E78E5" w:rsidP="002E78E5">
      <w:pPr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PULMONOLOGIST</w:t>
      </w:r>
    </w:p>
    <w:p w14:paraId="161F44F2" w14:textId="61D59E6B" w:rsidR="00880AC9" w:rsidRPr="00060B63" w:rsidRDefault="00060B63" w:rsidP="00060B63">
      <w:pPr>
        <w:pStyle w:val="NoSpacing"/>
        <w:ind w:left="2160" w:firstLine="720"/>
        <w:rPr>
          <w:rFonts w:ascii="Times New Roman" w:hAnsi="Times New Roman" w:cs="Times New Roman"/>
          <w:shd w:val="clear" w:color="auto" w:fill="FFFFFF"/>
        </w:rPr>
      </w:pPr>
      <w:r w:rsidRPr="00060B63">
        <w:rPr>
          <w:rFonts w:ascii="Times New Roman" w:hAnsi="Times New Roman" w:cs="Times New Roman"/>
          <w:shd w:val="clear" w:color="auto" w:fill="FFFFFF"/>
        </w:rPr>
        <w:t>Sanchez Medical Clinic</w:t>
      </w:r>
    </w:p>
    <w:p w14:paraId="01B2397D" w14:textId="2709FA5C" w:rsidR="00060B63" w:rsidRPr="00060B63" w:rsidRDefault="00060B63" w:rsidP="00060B63">
      <w:pPr>
        <w:pStyle w:val="NoSpacing"/>
        <w:ind w:left="2160" w:firstLine="7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60B63">
        <w:rPr>
          <w:rFonts w:ascii="Times New Roman" w:hAnsi="Times New Roman" w:cs="Times New Roman"/>
          <w:sz w:val="21"/>
          <w:szCs w:val="21"/>
          <w:shd w:val="clear" w:color="auto" w:fill="FFFFFF"/>
        </w:rPr>
        <w:t>330 General Luis Bagbaguin Road, corner ITC Cmpd,</w:t>
      </w:r>
    </w:p>
    <w:p w14:paraId="1DF2C3DA" w14:textId="46FD6255" w:rsidR="00060B63" w:rsidRPr="00060B63" w:rsidRDefault="00060B63" w:rsidP="00060B63">
      <w:pPr>
        <w:pStyle w:val="NoSpacing"/>
        <w:ind w:left="2160" w:firstLine="720"/>
        <w:rPr>
          <w:rFonts w:ascii="Times New Roman" w:hAnsi="Times New Roman" w:cs="Times New Roman"/>
          <w:shd w:val="clear" w:color="auto" w:fill="FFFFFF"/>
        </w:rPr>
      </w:pPr>
      <w:r w:rsidRPr="00060B63">
        <w:rPr>
          <w:rFonts w:ascii="Times New Roman" w:hAnsi="Times New Roman" w:cs="Times New Roman"/>
          <w:sz w:val="21"/>
          <w:szCs w:val="21"/>
          <w:shd w:val="clear" w:color="auto" w:fill="FFFFFF"/>
        </w:rPr>
        <w:t>Caloocan, 1400 Metro Manila</w:t>
      </w:r>
    </w:p>
    <w:p w14:paraId="1191AA34" w14:textId="08EA8F41" w:rsidR="002E78E5" w:rsidRDefault="002E78E5" w:rsidP="002E78E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986552E" w14:textId="4DB3728C" w:rsidR="002E78E5" w:rsidRPr="00060B63" w:rsidRDefault="00880AC9" w:rsidP="002E78E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60B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November</w:t>
      </w:r>
      <w:r w:rsidR="002E78E5" w:rsidRPr="00060B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060B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14</w:t>
      </w:r>
      <w:r w:rsidR="002E78E5" w:rsidRPr="00060B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2022</w:t>
      </w:r>
    </w:p>
    <w:p w14:paraId="0353A4D2" w14:textId="3AE6B4D3" w:rsidR="002E78E5" w:rsidRDefault="002E78E5" w:rsidP="002E78E5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FB3E6C2" w14:textId="259B25A5" w:rsidR="002E78E5" w:rsidRDefault="002E78E5" w:rsidP="002E78E5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MEDICAL CERTIFICATE</w:t>
      </w:r>
    </w:p>
    <w:p w14:paraId="4BFFF785" w14:textId="35C77538" w:rsidR="002E78E5" w:rsidRDefault="002E78E5" w:rsidP="002E78E5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3FE8BF42" w14:textId="241D4324" w:rsidR="002E78E5" w:rsidRDefault="002E78E5" w:rsidP="002E78E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is to certify that Ryan Barbosa Tecling</w:t>
      </w:r>
      <w:r w:rsidR="00880A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22 years old, male from </w:t>
      </w:r>
      <w:r w:rsidR="00880AC9" w:rsidRPr="00880A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Lico </w:t>
      </w:r>
      <w:r w:rsidR="00880A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880AC9" w:rsidRPr="00880A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treet</w:t>
      </w:r>
      <w:r w:rsidR="00880A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880AC9" w:rsidRPr="00880A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Tondo, Manila</w:t>
      </w:r>
      <w:r w:rsidR="00880A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Complaints of having an asthma since December 12, 2006 and may not be able to play in a certain cardiovascular activity.</w:t>
      </w:r>
    </w:p>
    <w:p w14:paraId="2DF88339" w14:textId="31CEE9A4" w:rsidR="00880AC9" w:rsidRDefault="00880AC9" w:rsidP="002E78E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9E5FA70" w14:textId="36C58DEE" w:rsidR="00880AC9" w:rsidRDefault="00880AC9" w:rsidP="002E78E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04EE7A5" w14:textId="6DD38001" w:rsidR="00060B63" w:rsidRDefault="00880AC9" w:rsidP="002E78E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Sincerely,</w:t>
      </w:r>
    </w:p>
    <w:p w14:paraId="6FC616FE" w14:textId="1D6D1299" w:rsidR="00060B63" w:rsidRPr="00060B63" w:rsidRDefault="00060B63" w:rsidP="002E78E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C6F4907" w14:textId="0F0EBB9C" w:rsidR="00060B63" w:rsidRP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060B63">
        <w:rPr>
          <w:rFonts w:ascii="Times New Roman" w:hAnsi="Times New Roman" w:cs="Times New Roman"/>
          <w:shd w:val="clear" w:color="auto" w:fill="FFFFFF"/>
        </w:rPr>
        <w:t>Ma. Teresa Sanchez, M.D.</w:t>
      </w:r>
    </w:p>
    <w:p w14:paraId="4340071E" w14:textId="4FF91E62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060B63">
        <w:rPr>
          <w:rFonts w:ascii="Times New Roman" w:hAnsi="Times New Roman" w:cs="Times New Roman"/>
          <w:shd w:val="clear" w:color="auto" w:fill="FFFFFF"/>
        </w:rPr>
        <w:t>Attending Physician Pulmonologist</w:t>
      </w:r>
    </w:p>
    <w:p w14:paraId="230F6CBF" w14:textId="21CB9861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1AA19589" w14:textId="43F26982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45C677AB" w14:textId="69E9B3FC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45AAB4B8" w14:textId="40E3DF72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00FFE1C6" w14:textId="738515BC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539FBEF7" w14:textId="326DDDE0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3BE5B38A" w14:textId="762594D0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1ACAEE0B" w14:textId="761AE6D9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0116FE49" w14:textId="6A25D5EA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488C4FF8" w14:textId="49E4B9DB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66BADB73" w14:textId="2981C344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722CBE2C" w14:textId="3988A036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497705C4" w14:textId="76251B59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08971BCC" w14:textId="28121B55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59AF4486" w14:textId="33E4AECF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671304C7" w14:textId="5FAB2E5E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451EB174" w14:textId="458A78CC" w:rsid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6C48F2CA" w14:textId="45971091" w:rsidR="00060B63" w:rsidRDefault="00060B63" w:rsidP="00060B6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hd w:val="clear" w:color="auto" w:fill="FFFFFF"/>
        </w:rPr>
      </w:pPr>
    </w:p>
    <w:p w14:paraId="2F091958" w14:textId="23EFCEAF" w:rsidR="00060B63" w:rsidRPr="00060B63" w:rsidRDefault="00060B63" w:rsidP="00060B63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060B63">
        <w:rPr>
          <w:rFonts w:ascii="Times New Roman" w:hAnsi="Times New Roman" w:cs="Times New Roman"/>
          <w:shd w:val="clear" w:color="auto" w:fill="FFFFFF"/>
        </w:rPr>
        <w:t>Sanchez Medical Clinic</w:t>
      </w:r>
      <w:r>
        <w:rPr>
          <w:rFonts w:ascii="Times New Roman" w:hAnsi="Times New Roman" w:cs="Times New Roman"/>
          <w:shd w:val="clear" w:color="auto" w:fill="FFFFFF"/>
        </w:rPr>
        <w:t>,</w:t>
      </w:r>
      <w:r w:rsidRPr="00060B63">
        <w:rPr>
          <w:rFonts w:ascii="Times New Roman" w:hAnsi="Times New Roman" w:cs="Times New Roman"/>
          <w:sz w:val="21"/>
          <w:szCs w:val="21"/>
          <w:shd w:val="clear" w:color="auto" w:fill="FFFFFF"/>
        </w:rPr>
        <w:t>330 General Luis Bagbaguin Road, corner ITC Cmpd,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060B63">
        <w:rPr>
          <w:rFonts w:ascii="Times New Roman" w:hAnsi="Times New Roman" w:cs="Times New Roman"/>
          <w:sz w:val="21"/>
          <w:szCs w:val="21"/>
          <w:shd w:val="clear" w:color="auto" w:fill="FFFFFF"/>
        </w:rPr>
        <w:t>Caloocan, 1400 Metro Manila</w:t>
      </w:r>
    </w:p>
    <w:sectPr w:rsidR="00060B63" w:rsidRPr="00060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E5"/>
    <w:rsid w:val="00060B63"/>
    <w:rsid w:val="000A125A"/>
    <w:rsid w:val="001C1C20"/>
    <w:rsid w:val="002E78E5"/>
    <w:rsid w:val="00880AC9"/>
    <w:rsid w:val="00A4559A"/>
    <w:rsid w:val="00B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42C5"/>
  <w15:chartTrackingRefBased/>
  <w15:docId w15:val="{0B09DD16-2021-4CA6-AB18-1BC4D23D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</cp:lastModifiedBy>
  <cp:revision>3</cp:revision>
  <dcterms:created xsi:type="dcterms:W3CDTF">2022-11-26T17:16:00Z</dcterms:created>
  <dcterms:modified xsi:type="dcterms:W3CDTF">2022-11-26T17:17:00Z</dcterms:modified>
</cp:coreProperties>
</file>