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r w:rsidRPr="008074BF">
        <w:rPr>
          <w:b/>
          <w:color w:val="A02B93" w:themeColor="accent5"/>
        </w:rPr>
        <w:t>Filmtopia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r w:rsidRPr="008074BF">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BE1DFB"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r w:rsidRPr="008074BF">
              <w:rPr>
                <w:sz w:val="20"/>
                <w:szCs w:val="20"/>
                <w:lang w:val="fr-FR"/>
              </w:rPr>
              <w:t>Summarise and interpret questionnaire responses</w:t>
            </w:r>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Q: Can you describe how Filmtopia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Q: What data does Filmtopia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85% of customers felt seat selection was at least quite important. This supports the planned graphical seat selection feature in the Filmtopia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4A5E523F" w:rsidR="00B7433B" w:rsidRPr="00F06DD0" w:rsidRDefault="00B7433B"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298FF291" w14:textId="4B12669C" w:rsidR="00582625" w:rsidRPr="008074BF" w:rsidRDefault="00582625" w:rsidP="00BF6129">
      <w:pPr>
        <w:spacing w:line="276" w:lineRule="auto"/>
      </w:pPr>
      <w:r w:rsidRPr="008074BF">
        <w:t xml:space="preserve">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w:t>
      </w:r>
      <w:r w:rsidRPr="008074BF">
        <w:lastRenderedPageBreak/>
        <w:t>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5"/>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6"/>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Filmtopia ticket stub:</w:t>
      </w:r>
    </w:p>
    <w:p w14:paraId="0B1F7465" w14:textId="1F860D2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Features Identified for Filmtopia</w:t>
      </w:r>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Features Identified for Filmtopia</w:t>
      </w:r>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r w:rsidRPr="008074BF">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10438BB0"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w:t>
      </w:r>
      <w:r w:rsidR="00BE1DFB">
        <w:rPr>
          <w:b/>
          <w:bCs/>
        </w:rPr>
        <w:t>/staff</w:t>
      </w:r>
      <w:r w:rsidRPr="008074BF">
        <w:rPr>
          <w:b/>
          <w:bCs/>
        </w:rPr>
        <w:t xml:space="preserve"> to add food and drink items to </w:t>
      </w:r>
      <w:r w:rsidR="00BE1DFB">
        <w:rPr>
          <w:b/>
          <w:bCs/>
        </w:rPr>
        <w:t>an</w:t>
      </w:r>
      <w:r w:rsidRPr="008074BF">
        <w:rPr>
          <w:b/>
          <w:bCs/>
        </w:rPr>
        <w:t xml:space="preserve">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deletable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499391C4" w14:textId="77777777" w:rsidR="00913772" w:rsidRDefault="00913772" w:rsidP="00913772">
      <w:pPr>
        <w:spacing w:after="80" w:line="276" w:lineRule="auto"/>
        <w:jc w:val="both"/>
        <w:rPr>
          <w:b/>
          <w:bCs/>
          <w:color w:val="EE0000"/>
        </w:rPr>
      </w:pPr>
      <w:r w:rsidRPr="00082952">
        <w:rPr>
          <w:b/>
          <w:bCs/>
          <w:color w:val="EE0000"/>
          <w:highlight w:val="yellow"/>
        </w:rPr>
        <w:t>The eighteen objectives above were written before any of Filmtopia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535D9E6D" w14:textId="77777777" w:rsidR="00913772" w:rsidRDefault="00913772" w:rsidP="00180ED2">
      <w:pPr>
        <w:spacing w:after="80" w:line="276" w:lineRule="auto"/>
        <w:jc w:val="both"/>
        <w:rPr>
          <w:b/>
          <w:bCs/>
        </w:rPr>
      </w:pPr>
    </w:p>
    <w:p w14:paraId="2CD2448E" w14:textId="77777777" w:rsidR="00AA15FA" w:rsidRPr="008074BF" w:rsidRDefault="00AA15FA" w:rsidP="00180ED2">
      <w:pPr>
        <w:spacing w:after="80" w:line="276" w:lineRule="auto"/>
        <w:jc w:val="both"/>
        <w:rPr>
          <w:b/>
          <w:bCs/>
        </w:rPr>
      </w:pPr>
    </w:p>
    <w:p w14:paraId="5A000001" w14:textId="5A000001" w:rsidR="00913772" w:rsidRDefault="00913772" w:rsidP="00180ED2">
      <w:pPr>
        <w:spacing w:after="80" w:line="276" w:lineRule="auto"/>
        <w:jc w:val="both"/>
        <w:rPr>
          <w:b/>
          <w:bCs/>
        </w:rPr>
      </w:pPr>
      <w:r>
        <w:rPr>
          <w:b/>
          <w:bCs/>
        </w:rPr>
        <w:t xml:space="preserve">Objective 19: The system must support more than one type of seat within a screen, with each type carrying its own price multiplier so that a premium seat costs more than a standard seat for the same screening.</w:t>
      </w:r>
    </w:p>
    <w:p w14:paraId="5A000002" w14:textId="5A000002" w:rsidR="00913772" w:rsidRDefault="00913772" w:rsidP="00180ED2">
      <w:pPr>
        <w:spacing w:after="80" w:line="276" w:lineRule="auto"/>
        <w:jc w:val="both"/>
      </w:pPr>
      <w:r>
        <w:rPr>
          <w:b/>
          <w:bCs/>
        </w:rPr>
        <w:t>Success Criteria:</w:t>
      </w:r>
      <w:r>
        <w:t xml:space="preserve"> Seat types should be stored in the database with a multiplier against each one rather than being fixed in the program code, so that the price of a type can be changed without the system being rebuilt. The price of an individual seat should be calculated as the screening ticket price multiplied by the multiplier for that seat's type. Booking three seats of mixed types should produce a total that matches the sum of the individual seat prices to the penny, and the same total should appear on the booking screen, in the stored booking record and on the sales report.</w:t>
      </w:r>
    </w:p>
    <w:p w14:paraId="5A000003" w14:textId="5A000003" w:rsidR="00913772" w:rsidRDefault="00913772" w:rsidP="00180ED2">
      <w:pPr>
        <w:spacing w:after="80" w:line="276" w:lineRule="auto"/>
        <w:jc w:val="both"/>
        <w:rPr>
          <w:b/>
          <w:bCs/>
        </w:rPr>
      </w:pPr>
      <w:r>
        <w:rPr>
          <w:b/>
          <w:bCs/>
        </w:rPr>
        <w:t xml:space="preserve">Objective 20: The system must allow a manager to decide which individual seats in a screen are premium, standard or accessible, rather than the layout being fixed by the program.</w:t>
      </w:r>
    </w:p>
    <w:p w14:paraId="5A000004" w14:textId="5A000004" w:rsidR="00913772" w:rsidRDefault="00913772" w:rsidP="00180ED2">
      <w:pPr>
        <w:spacing w:after="80" w:line="276" w:lineRule="auto"/>
        <w:jc w:val="both"/>
      </w:pPr>
      <w:r>
        <w:rPr>
          <w:b/>
          <w:bCs/>
        </w:rPr>
        <w:t>Success Criteria:</w:t>
      </w:r>
      <w:r>
        <w:t xml:space="preserve"> 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14:paraId="5A000005" w14:textId="5A000005" w:rsidR="00913772" w:rsidRDefault="00913772" w:rsidP="00180ED2">
      <w:pPr>
        <w:spacing w:after="80" w:line="276" w:lineRule="auto"/>
        <w:jc w:val="both"/>
        <w:rPr>
          <w:b/>
          <w:bCs/>
        </w:rPr>
      </w:pPr>
      <w:r>
        <w:rPr>
          <w:b/>
          <w:bCs/>
        </w:rPr>
        <w:t xml:space="preserve">Objective 21: The system must allow a member of staff to refund part of a booking, handing back individual seats or a quantity of a food item without cancelling the entire sale.</w:t>
      </w:r>
    </w:p>
    <w:p w14:paraId="5A000006" w14:textId="5A000006" w:rsidR="00913772" w:rsidRDefault="00913772" w:rsidP="00180ED2">
      <w:pPr>
        <w:spacing w:after="80" w:line="276" w:lineRule="auto"/>
        <w:jc w:val="both"/>
      </w:pPr>
      <w:r>
        <w:rPr>
          <w:b/>
          <w:bCs/>
        </w:rPr>
        <w:t>Success Criteria:</w:t>
      </w:r>
      <w:r>
        <w:t xml:space="preserve"> 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14:paraId="5A000007" w14:textId="5A000007" w:rsidR="00913772" w:rsidRDefault="00913772" w:rsidP="00180ED2">
      <w:pPr>
        <w:spacing w:after="80" w:line="276" w:lineRule="auto"/>
        <w:jc w:val="both"/>
        <w:rPr>
          <w:b/>
          <w:bCs/>
        </w:rPr>
      </w:pPr>
      <w:r>
        <w:rPr>
          <w:b/>
          <w:bCs/>
        </w:rPr>
        <w:t xml:space="preserve">Objective 22: The system must allow a sale to be taken for food and drink alone, with no screening and no seats attached to it.</w:t>
      </w:r>
    </w:p>
    <w:p w14:paraId="5A000008" w14:textId="5A000008" w:rsidR="00913772" w:rsidRDefault="00913772" w:rsidP="00180ED2">
      <w:pPr>
        <w:spacing w:after="80" w:line="276" w:lineRule="auto"/>
        <w:jc w:val="both"/>
      </w:pPr>
      <w:r>
        <w:rPr>
          <w:b/>
          <w:bCs/>
        </w:rPr>
        <w:t>Success Criteria:</w:t>
      </w:r>
      <w:r>
        <w:t xml:space="preserve"> 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14:paraId="5A000009" w14:textId="5A000009" w:rsidR="00913772" w:rsidRDefault="00913772" w:rsidP="00180ED2">
      <w:pPr>
        <w:spacing w:after="80" w:line="276" w:lineRule="auto"/>
        <w:jc w:val="both"/>
        <w:rPr>
          <w:b/>
          <w:bCs/>
        </w:rPr>
      </w:pPr>
      <w:r>
        <w:rPr>
          <w:b/>
          <w:bCs/>
        </w:rPr>
        <w:t xml:space="preserve">Objective 23: The system must account for advertising and turnaround time when deciding how long a screening occupies a screen, rather than using the running time of the film alone.</w:t>
      </w:r>
    </w:p>
    <w:p w14:paraId="5A00000A" w14:textId="5A00000A" w:rsidR="00913772" w:rsidRDefault="00913772" w:rsidP="00180ED2">
      <w:pPr>
        <w:spacing w:after="80" w:line="276" w:lineRule="auto"/>
        <w:jc w:val="both"/>
      </w:pPr>
      <w:r>
        <w:rPr>
          <w:b/>
          <w:bCs/>
        </w:rPr>
        <w:t>Success Criteria:</w:t>
      </w:r>
      <w:r>
        <w:t xml:space="preserve"> 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sectPr w:rsidR="00AA15FA" w:rsidRPr="008074BF" w:rsidSect="00FD5EAB">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9E9DF" w14:textId="77777777" w:rsidR="00181CCC" w:rsidRDefault="00181CCC" w:rsidP="00533093">
      <w:pPr>
        <w:spacing w:after="0" w:line="240" w:lineRule="auto"/>
      </w:pPr>
      <w:r>
        <w:separator/>
      </w:r>
    </w:p>
  </w:endnote>
  <w:endnote w:type="continuationSeparator" w:id="0">
    <w:p w14:paraId="1BB71DAD" w14:textId="77777777" w:rsidR="00181CCC" w:rsidRDefault="00181CCC"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06DA9" w14:textId="77777777" w:rsidR="00181CCC" w:rsidRDefault="00181CCC" w:rsidP="00533093">
      <w:pPr>
        <w:spacing w:after="0" w:line="240" w:lineRule="auto"/>
      </w:pPr>
      <w:r>
        <w:separator/>
      </w:r>
    </w:p>
  </w:footnote>
  <w:footnote w:type="continuationSeparator" w:id="0">
    <w:p w14:paraId="69C4E0D0" w14:textId="77777777" w:rsidR="00181CCC" w:rsidRDefault="00181CCC"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05E23"/>
    <w:rsid w:val="0001263E"/>
    <w:rsid w:val="00033789"/>
    <w:rsid w:val="00036382"/>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81CCC"/>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67F95"/>
    <w:rsid w:val="007742A9"/>
    <w:rsid w:val="007751C6"/>
    <w:rsid w:val="00780FD1"/>
    <w:rsid w:val="00787887"/>
    <w:rsid w:val="00793D0A"/>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13772"/>
    <w:rsid w:val="0092166A"/>
    <w:rsid w:val="009427C3"/>
    <w:rsid w:val="009452DE"/>
    <w:rsid w:val="00951BB2"/>
    <w:rsid w:val="009573C5"/>
    <w:rsid w:val="00997132"/>
    <w:rsid w:val="009A61B1"/>
    <w:rsid w:val="009B203E"/>
    <w:rsid w:val="00A06061"/>
    <w:rsid w:val="00A2615E"/>
    <w:rsid w:val="00A73C0A"/>
    <w:rsid w:val="00A7563A"/>
    <w:rsid w:val="00AA15FA"/>
    <w:rsid w:val="00AE041E"/>
    <w:rsid w:val="00AE0B90"/>
    <w:rsid w:val="00AF30D8"/>
    <w:rsid w:val="00AF6E4C"/>
    <w:rsid w:val="00B029A1"/>
    <w:rsid w:val="00B050E7"/>
    <w:rsid w:val="00B175A1"/>
    <w:rsid w:val="00B7433B"/>
    <w:rsid w:val="00B850A7"/>
    <w:rsid w:val="00BB5099"/>
    <w:rsid w:val="00BD0C87"/>
    <w:rsid w:val="00BD4D4E"/>
    <w:rsid w:val="00BE1DFB"/>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85C3B"/>
    <w:rsid w:val="00DD1FCB"/>
    <w:rsid w:val="00DE051F"/>
    <w:rsid w:val="00E16C91"/>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chart" Target="charts/chart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8654</Words>
  <Characters>49332</Characters>
  <Application>Microsoft Office Word</Application>
  <DocSecurity>0</DocSecurity>
  <Lines>411</Lines>
  <Paragraphs>115</Paragraphs>
  <ScaleCrop>false</ScaleCrop>
  <Company/>
  <LinksUpToDate>false</LinksUpToDate>
  <CharactersWithSpaces>57871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125</cp:revision>
  <dcterms:created xsi:type="dcterms:W3CDTF">2026-06-13T16:07:00Z</dcterms:created>
  <dcterms:modified xsi:type="dcterms:W3CDTF">2026-09-13T15:53:00Z</dcterms:modified>
</cp:coreProperties>
</file>