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5A000017" w14:textId="5A000017" w:rsidR="00913772" w:rsidRDefault="00913772" w:rsidP="00180ED2">
      <w:pPr>
        <w:spacing w:after="80" w:line="276" w:lineRule="auto"/>
        <w:jc w:val="both"/>
        <w:rPr>
          <w:b/>
          <w:bCs/>
        </w:rPr>
      </w:pPr>
      <w:r>
        <w:rPr>
          <w:b/>
          <w:bCs/>
        </w:rPr>
        <w:t xml:space="preserve">Objective 30: The system must allow a manager to create a backup copy of the database from within the program, and must prevent a member of staff from doing so.</w:t>
      </w:r>
    </w:p>
    <w:p w14:paraId="5A000018" w14:textId="5A000018" w:rsidR="00913772" w:rsidRDefault="00913772" w:rsidP="00180ED2">
      <w:pPr>
        <w:spacing w:after="80" w:line="276" w:lineRule="auto"/>
        <w:jc w:val="both"/>
      </w:pPr>
      <w:r>
        <w:rPr>
          <w:b/>
          <w:bCs/>
        </w:rPr>
        <w:t>Success Criteria:</w:t>
      </w:r>
      <w:r>
        <w:t xml:space="preserve"> 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14:paraId="5A000019" w14:textId="5A000019" w:rsidR="00913772" w:rsidRDefault="00913772" w:rsidP="00180ED2">
      <w:pPr>
        <w:spacing w:after="80" w:line="276" w:lineRule="auto"/>
        <w:jc w:val="both"/>
        <w:rPr>
          <w:b/>
          <w:bCs/>
        </w:rPr>
      </w:pPr>
      <w:r>
        <w:rPr>
          <w:b/>
          <w:bCs/>
        </w:rPr>
        <w:t xml:space="preserve">Objective 31: The system must prevent a customer at the kiosk from leaving kiosk mode and reaching staff functions without re-entering the password of the account that started it.</w:t>
      </w:r>
    </w:p>
    <w:p w14:paraId="5A00001A" w14:textId="5A00001A" w:rsidR="00913772" w:rsidRDefault="00913772" w:rsidP="00180ED2">
      <w:pPr>
        <w:spacing w:after="80" w:line="276" w:lineRule="auto"/>
        <w:jc w:val="both"/>
      </w:pPr>
      <w:r>
        <w:rPr>
          <w:b/>
          <w:bCs/>
        </w:rPr>
        <w:t>Success Criteria:</w:t>
      </w:r>
      <w:r>
        <w:t xml:space="preserve"> 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14:paraId="5A00001B" w14:textId="5A00001B" w:rsidR="00913772" w:rsidRDefault="00913772" w:rsidP="00180ED2">
      <w:pPr>
        <w:spacing w:after="80" w:line="276" w:lineRule="auto"/>
        <w:jc w:val="both"/>
        <w:rPr>
          <w:b/>
          <w:bCs/>
        </w:rPr>
      </w:pPr>
      <w:r>
        <w:rPr>
          <w:b/>
          <w:bCs/>
        </w:rPr>
        <w:t xml:space="preserve">Objective 32: The system must hold its configurable values in the database rather than in the program code, so that a manager can change them without the system being rebuilt.</w:t>
      </w:r>
    </w:p>
    <w:p w14:paraId="5A00001C" w14:textId="5A00001C" w:rsidR="00913772" w:rsidRDefault="00913772" w:rsidP="00180ED2">
      <w:pPr>
        <w:spacing w:after="80" w:line="276" w:lineRule="auto"/>
        <w:jc w:val="both"/>
      </w:pPr>
      <w:r>
        <w:rPr>
          <w:b/>
          <w:bCs/>
        </w:rPr>
        <w:t>Success Criteria:</w:t>
      </w:r>
      <w:r>
        <w:t xml:space="preserve"> 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