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w:t>
      </w:r>
      <w:r>
        <w:rPr>
          <w:rFonts w:ascii="Aptos" w:eastAsia="Aptos" w:hAnsi="Aptos" w:cs="Aptos"/>
        </w:rPr>
        <w:lastRenderedPageBreak/>
        <w:t xml:space="preserve">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w:t>
      </w:r>
      <w:r>
        <w:rPr>
          <w:rFonts w:ascii="Aptos" w:eastAsia="Aptos" w:hAnsi="Aptos" w:cs="Aptos"/>
        </w:rPr>
        <w:lastRenderedPageBreak/>
        <w:t xml:space="preserve">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92DF45B" w14:textId="77777777" w:rsidR="00FC3C68" w:rsidRDefault="00FC3C68" w:rsidP="00FC3C68">
      <w:pPr>
        <w:spacing w:after="160" w:line="276" w:lineRule="auto"/>
      </w:pPr>
      <w:r>
        <w:rPr>
          <w:rFonts w:ascii="Aptos" w:eastAsia="Aptos" w:hAnsi="Aptos" w:cs="Aptos"/>
        </w:rPr>
        <w:lastRenderedPageBreak/>
        <w:t>The manager uses it by choosing a from date and a to date and pressing Run Report, at which point the grid fills with the sales for each film over that period and the three labels update to show the total ticket revenue, the total food revenue and the grand total of the 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w:t>
      </w:r>
      <w:r>
        <w:rPr>
          <w:rFonts w:ascii="Aptos" w:eastAsia="Aptos" w:hAnsi="Aptos" w:cs="Aptos"/>
        </w:rPr>
        <w:lastRenderedPageBreak/>
        <w:t>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w:t>
      </w:r>
      <w:r>
        <w:rPr>
          <w:rFonts w:ascii="Aptos" w:eastAsia="Aptos" w:hAnsi="Aptos" w:cs="Aptos"/>
          <w:b/>
          <w:bCs/>
          <w:color w:val="A02B93"/>
          <w:sz w:val="22"/>
          <w:szCs w:val="22"/>
        </w:rPr>
        <w:t>ow the forms connect</w:t>
      </w:r>
      <w:r>
        <w:rPr>
          <w:rFonts w:ascii="Aptos" w:eastAsia="Aptos" w:hAnsi="Aptos" w:cs="Aptos"/>
          <w:b/>
          <w:bCs/>
          <w:color w:val="A02B93"/>
          <w:sz w:val="22"/>
          <w:szCs w:val="22"/>
        </w:rPr>
        <w: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59F00" w14:textId="77777777" w:rsidR="008D309B" w:rsidRPr="004E06AB" w:rsidRDefault="008D309B" w:rsidP="00A64AD4">
      <w:r w:rsidRPr="004E06AB">
        <w:separator/>
      </w:r>
    </w:p>
  </w:endnote>
  <w:endnote w:type="continuationSeparator" w:id="0">
    <w:p w14:paraId="78788C99" w14:textId="77777777" w:rsidR="008D309B" w:rsidRPr="004E06AB" w:rsidRDefault="008D309B"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75F2D" w14:textId="77777777" w:rsidR="008D309B" w:rsidRPr="004E06AB" w:rsidRDefault="008D309B" w:rsidP="00A64AD4">
      <w:r w:rsidRPr="004E06AB">
        <w:separator/>
      </w:r>
    </w:p>
  </w:footnote>
  <w:footnote w:type="continuationSeparator" w:id="0">
    <w:p w14:paraId="760217A7" w14:textId="77777777" w:rsidR="008D309B" w:rsidRPr="004E06AB" w:rsidRDefault="008D309B"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6109"/>
    <w:rsid w:val="004B1557"/>
    <w:rsid w:val="004E06AB"/>
    <w:rsid w:val="004E2572"/>
    <w:rsid w:val="00551855"/>
    <w:rsid w:val="00653C7A"/>
    <w:rsid w:val="0067185E"/>
    <w:rsid w:val="006E2F09"/>
    <w:rsid w:val="007520C6"/>
    <w:rsid w:val="00760AE7"/>
    <w:rsid w:val="00770A00"/>
    <w:rsid w:val="007C4BE6"/>
    <w:rsid w:val="007D36D0"/>
    <w:rsid w:val="007F3EE0"/>
    <w:rsid w:val="00807937"/>
    <w:rsid w:val="00811C23"/>
    <w:rsid w:val="00833712"/>
    <w:rsid w:val="008462F9"/>
    <w:rsid w:val="008B1883"/>
    <w:rsid w:val="008D309B"/>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76821"/>
    <w:rsid w:val="00D92D09"/>
    <w:rsid w:val="00DA08A6"/>
    <w:rsid w:val="00DA540E"/>
    <w:rsid w:val="00DA72FC"/>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7660</Words>
  <Characters>43667</Characters>
  <Application>Microsoft Office Word</Application>
  <DocSecurity>0</DocSecurity>
  <Lines>363</Lines>
  <Paragraphs>102</Paragraphs>
  <ScaleCrop>false</ScaleCrop>
  <Company/>
  <LinksUpToDate>false</LinksUpToDate>
  <CharactersWithSpaces>51225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56</cp:revision>
  <dcterms:created xsi:type="dcterms:W3CDTF">2026-06-13T15:19:00Z</dcterms:created>
  <dcterms:modified xsi:type="dcterms:W3CDTF">2026-07-09T18:30:00Z</dcterms:modified>
</cp:coreProperties>
</file>