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</w:rPr>
        <w:id w:val="-199440986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C2B1D" w14:paraId="7183A25F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6D4B9AE" w14:textId="77777777" w:rsidR="00CC2B1D" w:rsidRDefault="00CC2B1D" w:rsidP="00CC2B1D">
                <w:pPr>
                  <w:pStyle w:val="NoSpacing"/>
                  <w:jc w:val="center"/>
                  <w:rPr>
                    <w:caps/>
                    <w:lang w:val="en-US"/>
                  </w:rPr>
                </w:pPr>
                <w:r>
                  <w:rPr>
                    <w:caps/>
                    <w:lang w:val="en-US"/>
                  </w:rPr>
                  <w:t>University of manitoba</w:t>
                </w:r>
              </w:p>
              <w:p w14:paraId="2350E591" w14:textId="5F5E8F9C" w:rsidR="00CC2B1D" w:rsidRDefault="00CC2B1D" w:rsidP="007502EC">
                <w:pPr>
                  <w:pStyle w:val="NoSpacing"/>
                  <w:jc w:val="center"/>
                  <w:rPr>
                    <w:caps/>
                  </w:rPr>
                </w:pPr>
              </w:p>
            </w:tc>
          </w:tr>
          <w:tr w:rsidR="00CC2B1D" w14:paraId="299916DF" w14:textId="77777777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le"/>
                <w:id w:val="15524250"/>
                <w:placeholder>
                  <w:docPart w:val="6CB1AF3592A649E69F98576A9B8515C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14:paraId="61F90747" w14:textId="02088A1A" w:rsidR="00CC2B1D" w:rsidRDefault="00622210" w:rsidP="00622210">
                    <w:pPr>
                      <w:pStyle w:val="NoSpacing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Graphical Components for Directed Diffusion Simulator</w:t>
                    </w:r>
                  </w:p>
                </w:tc>
              </w:sdtContent>
            </w:sdt>
          </w:tr>
          <w:tr w:rsidR="00CC2B1D" w14:paraId="6D7C854B" w14:textId="77777777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Subtitle"/>
                <w:id w:val="15524255"/>
                <w:placeholder>
                  <w:docPart w:val="89C1EC682C0E4D94A968657B6DC19B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14:paraId="710F27F3" w14:textId="04E55913" w:rsidR="00CC2B1D" w:rsidRDefault="007502EC" w:rsidP="007502EC">
                    <w:pPr>
                      <w:pStyle w:val="NoSpacing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ECE 7650 Final Report</w:t>
                    </w:r>
                  </w:p>
                </w:tc>
              </w:sdtContent>
            </w:sdt>
          </w:tr>
          <w:tr w:rsidR="00CC2B1D" w14:paraId="2960410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127D5D" w14:textId="77777777" w:rsidR="00CC2B1D" w:rsidRDefault="00CC2B1D">
                <w:pPr>
                  <w:pStyle w:val="NoSpacing"/>
                  <w:jc w:val="center"/>
                </w:pPr>
              </w:p>
            </w:tc>
          </w:tr>
          <w:tr w:rsidR="00CC2B1D" w14:paraId="71EBD78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A73349AB7AA4DF08479C18ACB2AE65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6CAADCF7" w14:textId="7FB8867D" w:rsidR="00CC2B1D" w:rsidRDefault="00CC2B1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Mathew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Grabau</w:t>
                    </w:r>
                    <w:proofErr w:type="spellEnd"/>
                    <w:r w:rsidR="00622210">
                      <w:rPr>
                        <w:b/>
                        <w:bCs/>
                        <w:lang w:val="en-US"/>
                      </w:rPr>
                      <w:t>, 6828495</w:t>
                    </w:r>
                  </w:p>
                </w:tc>
              </w:sdtContent>
            </w:sdt>
          </w:tr>
          <w:tr w:rsidR="00CC2B1D" w14:paraId="38E06A1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placeholder>
                    <w:docPart w:val="20716548E1AF411F8C321F3E5B188C1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3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B8A46B2" w14:textId="77777777" w:rsidR="00CC2B1D" w:rsidRDefault="00622210" w:rsidP="0062221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3/23/2012</w:t>
                    </w:r>
                  </w:p>
                </w:sdtContent>
              </w:sdt>
              <w:p w14:paraId="62C7000A" w14:textId="77777777" w:rsidR="007502EC" w:rsidRDefault="007502EC" w:rsidP="0062221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7FB75FBA" w14:textId="2E679C86" w:rsidR="007502EC" w:rsidRDefault="007502EC" w:rsidP="0062221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Presented to: Dr. K. </w:t>
                </w:r>
                <w:proofErr w:type="spellStart"/>
                <w:r>
                  <w:rPr>
                    <w:b/>
                    <w:bCs/>
                  </w:rPr>
                  <w:t>Ferens</w:t>
                </w:r>
                <w:proofErr w:type="spellEnd"/>
                <w:r w:rsidR="001F01C6">
                  <w:rPr>
                    <w:b/>
                    <w:bCs/>
                  </w:rPr>
                  <w:t>, P. Eng.</w:t>
                </w:r>
              </w:p>
            </w:tc>
          </w:tr>
        </w:tbl>
        <w:p w14:paraId="1453CB01" w14:textId="77777777" w:rsidR="00CC2B1D" w:rsidRDefault="00CC2B1D"/>
        <w:p w14:paraId="6D9FB17D" w14:textId="77777777" w:rsidR="00CC2B1D" w:rsidRDefault="00CC2B1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2B1D" w14:paraId="2FE15EC9" w14:textId="77777777">
            <w:sdt>
              <w:sdtPr>
                <w:rPr>
                  <w:i/>
                </w:rPr>
                <w:alias w:val="Abstract"/>
                <w:id w:val="8276291"/>
                <w:placeholder>
                  <w:docPart w:val="AD30746EB4484907B3ABD63CE66FBC5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2268F73B" w14:textId="7DEB1F81" w:rsidR="00CC2B1D" w:rsidRDefault="001F01C6">
                    <w:pPr>
                      <w:pStyle w:val="NoSpacing"/>
                    </w:pPr>
                    <w:r w:rsidRPr="001F01C6">
                      <w:rPr>
                        <w:i/>
                      </w:rPr>
                      <w:t xml:space="preserve"> </w:t>
                    </w:r>
                    <w:r w:rsidRPr="001F01C6">
                      <w:rPr>
                        <w:i/>
                      </w:rPr>
                      <w:t xml:space="preserve">This document presents the design for a series of graphical components to the Directed Diffusion Simulator developed by the 2011/2012 ECE 7650 Advanced Computer Network Architecture Course. UML techniques are used to present class structures and operational concepts. The components are designed and implemented to permit stand-alone or concurrent use. As/if work continues on the simulator more components should be developed to enhance the overall simulator quality.  </w:t>
                    </w:r>
                  </w:p>
                </w:tc>
              </w:sdtContent>
            </w:sdt>
          </w:tr>
        </w:tbl>
        <w:p w14:paraId="73FE2261" w14:textId="77777777" w:rsidR="00CC2B1D" w:rsidRDefault="00CC2B1D"/>
        <w:p w14:paraId="50BDFAF2" w14:textId="475AD358" w:rsidR="00CC2B1D" w:rsidRDefault="00CC2B1D">
          <w:pPr>
            <w:rPr>
              <w:smallCaps/>
              <w:sz w:val="52"/>
              <w:szCs w:val="52"/>
            </w:rPr>
          </w:pPr>
          <w:r>
            <w:br w:type="page"/>
          </w:r>
        </w:p>
      </w:sdtContent>
    </w:sdt>
    <w:p w14:paraId="570F4560" w14:textId="706794A2" w:rsidR="006B0716" w:rsidRDefault="008611B6" w:rsidP="008611B6">
      <w:pPr>
        <w:pStyle w:val="Title"/>
      </w:pPr>
      <w:r>
        <w:lastRenderedPageBreak/>
        <w:t xml:space="preserve">Graphical </w:t>
      </w:r>
      <w:r w:rsidR="00684C1D">
        <w:t>Components for Directed Diffusion Simulator</w:t>
      </w:r>
    </w:p>
    <w:p w14:paraId="5B59CEAE" w14:textId="7991C907" w:rsidR="00AA27CC" w:rsidRDefault="00AA27CC" w:rsidP="00D60937">
      <w:pPr>
        <w:pStyle w:val="Heading1"/>
      </w:pPr>
      <w:r>
        <w:t>Introduction</w:t>
      </w:r>
    </w:p>
    <w:p w14:paraId="273A0D83" w14:textId="318C6AFC" w:rsidR="00EC7FC2" w:rsidRDefault="009B0529" w:rsidP="009B0529">
      <w:r>
        <w:t xml:space="preserve">As computers have evolved, engineers and scientists have made excellent progress in the fields of modelling and simulation. </w:t>
      </w:r>
      <w:r>
        <w:t>Simulation packages/frameworks</w:t>
      </w:r>
      <w:r>
        <w:t xml:space="preserve">, for example the widely used Simulink™, employ visualizations to give the simulation life and </w:t>
      </w:r>
      <w:r w:rsidR="00044692">
        <w:t>allow for monitoring</w:t>
      </w:r>
      <w:r>
        <w:t>.</w:t>
      </w:r>
      <w:r w:rsidR="00044692">
        <w:t xml:space="preserve"> Data is often </w:t>
      </w:r>
      <w:r w:rsidR="00431CC2">
        <w:t>presented in plots, allowing the user to identify trends and check constraints at glance</w:t>
      </w:r>
      <w:r w:rsidR="00044692">
        <w:t>.</w:t>
      </w:r>
      <w:r w:rsidR="00431CC2">
        <w:t xml:space="preserve"> </w:t>
      </w:r>
      <w:r w:rsidR="00EC7FC2">
        <w:t xml:space="preserve">Another common element </w:t>
      </w:r>
      <w:r w:rsidR="004E32B0">
        <w:t>is the</w:t>
      </w:r>
      <w:r w:rsidR="00CB7972">
        <w:t xml:space="preserve"> ability to view the raw data in some sort of tabular</w:t>
      </w:r>
      <w:r w:rsidR="00B34796">
        <w:t xml:space="preserve"> or grid</w:t>
      </w:r>
      <w:r w:rsidR="00CB7972">
        <w:t xml:space="preserve"> form.</w:t>
      </w:r>
    </w:p>
    <w:p w14:paraId="40A2795E" w14:textId="26D4173E" w:rsidR="00CE64F8" w:rsidRDefault="00CE64F8" w:rsidP="009B0529">
      <w:r>
        <w:t xml:space="preserve">Simulation plays a large role in assessing feasibility and performance of the </w:t>
      </w:r>
      <w:r w:rsidR="006D4EB0">
        <w:t>Wireless Sensor Networks (WSNs).</w:t>
      </w:r>
      <w:r w:rsidR="00B34796">
        <w:t xml:space="preserve"> This project focused on providing enhancements for a simulator </w:t>
      </w:r>
    </w:p>
    <w:p w14:paraId="5F9391B2" w14:textId="77777777" w:rsidR="00A03243" w:rsidRDefault="00A03243" w:rsidP="00D05D71">
      <w:pPr>
        <w:pStyle w:val="Heading1"/>
        <w:sectPr w:rsidR="00A03243" w:rsidSect="00C75D3E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5D5FC4F" w14:textId="15B1C307" w:rsidR="00733314" w:rsidRDefault="00AA27CC" w:rsidP="00D05D71">
      <w:pPr>
        <w:pStyle w:val="Heading1"/>
      </w:pPr>
      <w:r>
        <w:lastRenderedPageBreak/>
        <w:t>Background</w:t>
      </w:r>
    </w:p>
    <w:p w14:paraId="1DD920D2" w14:textId="33E3C3D1" w:rsidR="00040FF5" w:rsidRDefault="00A567B3" w:rsidP="00862A30">
      <w:r>
        <w:t>Directed Diffusion Simulator</w:t>
      </w:r>
      <w:r w:rsidR="00784BD1">
        <w:t xml:space="preserve"> provides several classes that are framework to the</w:t>
      </w:r>
      <w:r>
        <w:t xml:space="preserve">. </w:t>
      </w:r>
      <w:r w:rsidR="00862A30">
        <w:t xml:space="preserve">The original implementation of the Directed Diffusion Simulation </w:t>
      </w:r>
      <w:r w:rsidR="00C35ECC">
        <w:t>(</w:t>
      </w:r>
      <w:proofErr w:type="spellStart"/>
      <w:r w:rsidR="00C35ECC">
        <w:t>DDSim</w:t>
      </w:r>
      <w:proofErr w:type="spellEnd"/>
      <w:r w:rsidR="00C35ECC">
        <w:t xml:space="preserve">) </w:t>
      </w:r>
      <w:r w:rsidR="0006660B">
        <w:t>uses</w:t>
      </w:r>
      <w:r w:rsidR="00862A30">
        <w:t xml:space="preserve"> console-based output</w:t>
      </w:r>
      <w:r w:rsidR="00A579DC">
        <w:t xml:space="preserve"> in its examples.</w:t>
      </w:r>
      <w:r w:rsidR="00784BD1">
        <w:t xml:space="preserve"> </w:t>
      </w:r>
      <w:r w:rsidR="00A864BC">
        <w:t>Users currently have to write extract their own data and results. By introducing a series of user interface components to the simulation, some of this work is eliminated or simplified with the use of pre-built extensible code modules.</w:t>
      </w:r>
      <w:r w:rsidR="00B34796">
        <w:t xml:space="preserve"> Under these conditions, the usability and overall user experience of the simulator </w:t>
      </w:r>
      <w:r w:rsidR="00C439A4">
        <w:t>is</w:t>
      </w:r>
      <w:r w:rsidR="00B34796">
        <w:t xml:space="preserve"> greatly increased</w:t>
      </w:r>
      <w:r w:rsidR="00C439A4">
        <w:t>.</w:t>
      </w:r>
      <w:r w:rsidR="002650C4">
        <w:t xml:space="preserve"> The user is also more freely available to focus on simulation</w:t>
      </w:r>
      <w:r w:rsidR="006D7985">
        <w:t>.</w:t>
      </w:r>
    </w:p>
    <w:p w14:paraId="3AC88CC5" w14:textId="77777777" w:rsidR="00A03243" w:rsidRDefault="00A03243" w:rsidP="00796111">
      <w:pPr>
        <w:pStyle w:val="Heading1"/>
        <w:sectPr w:rsidR="00A03243" w:rsidSect="00CC2B1D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68A1196" w14:textId="11EFE248" w:rsidR="00490C09" w:rsidRDefault="00490C09" w:rsidP="00796111">
      <w:pPr>
        <w:pStyle w:val="Heading1"/>
      </w:pPr>
      <w:r>
        <w:lastRenderedPageBreak/>
        <w:t>Design</w:t>
      </w:r>
      <w:r w:rsidR="00796111">
        <w:t xml:space="preserve"> Requirements</w:t>
      </w:r>
    </w:p>
    <w:p w14:paraId="63DB490D" w14:textId="7625DF83" w:rsidR="00A579DC" w:rsidRDefault="00D56522" w:rsidP="00A579DC">
      <w:r>
        <w:t xml:space="preserve">The general design requirements for </w:t>
      </w:r>
      <w:proofErr w:type="spellStart"/>
      <w:r>
        <w:t>DDSim</w:t>
      </w:r>
      <w:proofErr w:type="spellEnd"/>
      <w:r w:rsidR="00317063">
        <w:t xml:space="preserve"> UI components</w:t>
      </w:r>
      <w:r>
        <w:t xml:space="preserve"> were:</w:t>
      </w:r>
    </w:p>
    <w:p w14:paraId="6A670FAB" w14:textId="21569EF3" w:rsidR="00D56522" w:rsidRDefault="00317063" w:rsidP="00317063">
      <w:pPr>
        <w:pStyle w:val="ListParagraph"/>
        <w:numPr>
          <w:ilvl w:val="0"/>
          <w:numId w:val="10"/>
        </w:numPr>
      </w:pPr>
      <w:r>
        <w:t xml:space="preserve">Provide a </w:t>
      </w:r>
      <w:r w:rsidR="006C429A">
        <w:t>plotting mechanism for the data being collected:</w:t>
      </w:r>
    </w:p>
    <w:p w14:paraId="159F99EB" w14:textId="171450F0" w:rsidR="0064393A" w:rsidRDefault="000C0342" w:rsidP="0064393A">
      <w:pPr>
        <w:pStyle w:val="ListParagraph"/>
        <w:numPr>
          <w:ilvl w:val="1"/>
          <w:numId w:val="10"/>
        </w:numPr>
      </w:pPr>
      <w:r>
        <w:t>Node energy variance was the base reference/base implementation.</w:t>
      </w:r>
    </w:p>
    <w:p w14:paraId="5DC721E8" w14:textId="345B1E67" w:rsidR="009B0529" w:rsidRDefault="000C0342" w:rsidP="00D25FCA">
      <w:pPr>
        <w:pStyle w:val="ListParagraph"/>
        <w:numPr>
          <w:ilvl w:val="1"/>
          <w:numId w:val="10"/>
        </w:numPr>
      </w:pPr>
      <w:r>
        <w:t xml:space="preserve">Export the </w:t>
      </w:r>
      <w:r w:rsidR="00735A9F">
        <w:t xml:space="preserve">data to a file for use in other </w:t>
      </w:r>
      <w:r w:rsidR="00032C23">
        <w:t>plotting and processing applications</w:t>
      </w:r>
      <w:r w:rsidR="0064393A">
        <w:t xml:space="preserve">. </w:t>
      </w:r>
    </w:p>
    <w:p w14:paraId="7F6F086D" w14:textId="15A7C723" w:rsidR="00F300B0" w:rsidRDefault="000C0342" w:rsidP="00317063">
      <w:pPr>
        <w:pStyle w:val="ListParagraph"/>
        <w:numPr>
          <w:ilvl w:val="0"/>
          <w:numId w:val="10"/>
        </w:numPr>
      </w:pPr>
      <w:r>
        <w:t xml:space="preserve">Yield </w:t>
      </w:r>
      <w:r w:rsidR="00556098">
        <w:t xml:space="preserve">reusable components </w:t>
      </w:r>
      <w:r w:rsidR="00D25FCA">
        <w:t xml:space="preserve">that can be extended as other simulator users may desire. </w:t>
      </w:r>
    </w:p>
    <w:p w14:paraId="78721691" w14:textId="63332C56" w:rsidR="0064393A" w:rsidRDefault="00A74FB4" w:rsidP="00264D44">
      <w:pPr>
        <w:pStyle w:val="Heading2"/>
      </w:pPr>
      <w:r>
        <w:t>Work</w:t>
      </w:r>
      <w:r w:rsidR="00264D44">
        <w:t xml:space="preserve"> Methodology</w:t>
      </w:r>
    </w:p>
    <w:p w14:paraId="15B28BB6" w14:textId="6293347A" w:rsidR="00264D44" w:rsidRPr="00264D44" w:rsidRDefault="00264D44" w:rsidP="00264D44">
      <w:r>
        <w:t xml:space="preserve">The software components were modeled in the Enterprise Architect </w:t>
      </w:r>
      <w:r w:rsidR="0021425B">
        <w:t xml:space="preserve">CASE (Computer Aided Software Engineering) tool </w:t>
      </w:r>
      <w:sdt>
        <w:sdtPr>
          <w:id w:val="-867597497"/>
          <w:citation/>
        </w:sdtPr>
        <w:sdtContent>
          <w:r w:rsidR="00082005">
            <w:fldChar w:fldCharType="begin"/>
          </w:r>
          <w:r w:rsidR="00082005">
            <w:rPr>
              <w:lang w:val="en-US"/>
            </w:rPr>
            <w:instrText xml:space="preserve"> CITATION Spa12 \l 1033 </w:instrText>
          </w:r>
          <w:r w:rsidR="00082005">
            <w:fldChar w:fldCharType="separate"/>
          </w:r>
          <w:r w:rsidR="00351100" w:rsidRPr="00351100">
            <w:rPr>
              <w:noProof/>
              <w:lang w:val="en-US"/>
            </w:rPr>
            <w:t>[1]</w:t>
          </w:r>
          <w:r w:rsidR="00082005">
            <w:fldChar w:fldCharType="end"/>
          </w:r>
        </w:sdtContent>
      </w:sdt>
      <w:r w:rsidR="0021425B">
        <w:t>.</w:t>
      </w:r>
      <w:r w:rsidR="00CB2694">
        <w:t xml:space="preserve"> Coding was done using the eclipse IDE</w:t>
      </w:r>
      <w:r w:rsidR="00EE39D0">
        <w:t xml:space="preserve"> </w:t>
      </w:r>
      <w:sdt>
        <w:sdtPr>
          <w:id w:val="1177996768"/>
          <w:citation/>
        </w:sdtPr>
        <w:sdtContent>
          <w:r w:rsidR="00EE39D0">
            <w:fldChar w:fldCharType="begin"/>
          </w:r>
          <w:r w:rsidR="00EE39D0">
            <w:rPr>
              <w:lang w:val="en-US"/>
            </w:rPr>
            <w:instrText xml:space="preserve"> CITATION The12 \l 1033 </w:instrText>
          </w:r>
          <w:r w:rsidR="00EE39D0">
            <w:fldChar w:fldCharType="separate"/>
          </w:r>
          <w:r w:rsidR="00351100" w:rsidRPr="00351100">
            <w:rPr>
              <w:noProof/>
              <w:lang w:val="en-US"/>
            </w:rPr>
            <w:t>[2]</w:t>
          </w:r>
          <w:r w:rsidR="00EE39D0">
            <w:fldChar w:fldCharType="end"/>
          </w:r>
        </w:sdtContent>
      </w:sdt>
      <w:r w:rsidR="00CB2694">
        <w:t>.</w:t>
      </w:r>
    </w:p>
    <w:p w14:paraId="7363CEEB" w14:textId="4E837F69" w:rsidR="00490C09" w:rsidRDefault="00490C09" w:rsidP="00A579DC">
      <w:pPr>
        <w:pStyle w:val="Heading2"/>
      </w:pPr>
      <w:r>
        <w:t>Decoupled Modules</w:t>
      </w:r>
    </w:p>
    <w:p w14:paraId="710BE442" w14:textId="17C3FBDC" w:rsidR="002A68E0" w:rsidRPr="008E1033" w:rsidRDefault="006D4EB0" w:rsidP="00E60EAE">
      <w:r>
        <w:t xml:space="preserve">In order to make the components usable and </w:t>
      </w:r>
      <w:r w:rsidR="002F2E95">
        <w:t>extendable</w:t>
      </w:r>
      <w:r w:rsidR="004314B1">
        <w:t xml:space="preserve"> by future users/programmers, all the </w:t>
      </w:r>
      <w:r w:rsidR="004706DB">
        <w:t>components are decoupled</w:t>
      </w:r>
      <w:r w:rsidR="004314B1">
        <w:t>.</w:t>
      </w:r>
    </w:p>
    <w:p w14:paraId="6B423AEC" w14:textId="04B59D74" w:rsidR="00A03243" w:rsidRDefault="00A03243" w:rsidP="007F644E">
      <w:pPr>
        <w:pStyle w:val="Heading1"/>
        <w:sectPr w:rsidR="00A03243" w:rsidSect="00CC2B1D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FE54984" w14:textId="3ACD2647" w:rsidR="00992C72" w:rsidRDefault="007F644E" w:rsidP="007F644E">
      <w:pPr>
        <w:pStyle w:val="Heading1"/>
      </w:pPr>
      <w:r>
        <w:lastRenderedPageBreak/>
        <w:t>Baseline Modifications</w:t>
      </w:r>
    </w:p>
    <w:p w14:paraId="7A6082D4" w14:textId="717825F1" w:rsidR="00992C72" w:rsidRDefault="007F644E">
      <w:r>
        <w:t xml:space="preserve">During the initial </w:t>
      </w:r>
      <w:r w:rsidR="001F299B">
        <w:t>prototyping</w:t>
      </w:r>
      <w:r w:rsidR="00733314">
        <w:t xml:space="preserve">, </w:t>
      </w:r>
      <w:r w:rsidR="001F299B">
        <w:t>the number of classes in the default package grew to unsustainable levels</w:t>
      </w:r>
      <w:r w:rsidR="00E91DCB">
        <w:t xml:space="preserve">. As a result, the classes were </w:t>
      </w:r>
      <w:r w:rsidR="006C429A">
        <w:t xml:space="preserve">migrated from </w:t>
      </w:r>
      <w:r w:rsidR="004314B1">
        <w:t>the default</w:t>
      </w:r>
      <w:r w:rsidR="00150E92">
        <w:t xml:space="preserve"> package into the following packages:</w:t>
      </w:r>
    </w:p>
    <w:p w14:paraId="6387EC8F" w14:textId="59D87311" w:rsidR="00992C72" w:rsidRDefault="007F644E" w:rsidP="007F644E">
      <w:pPr>
        <w:pStyle w:val="ListParagraph"/>
        <w:numPr>
          <w:ilvl w:val="0"/>
          <w:numId w:val="2"/>
        </w:numPr>
      </w:pPr>
      <w:proofErr w:type="spellStart"/>
      <w:r>
        <w:t>dd</w:t>
      </w:r>
      <w:proofErr w:type="spellEnd"/>
      <w:r>
        <w:t xml:space="preserve"> – the </w:t>
      </w:r>
      <w:r w:rsidR="00C35ECC">
        <w:t xml:space="preserve">original </w:t>
      </w:r>
    </w:p>
    <w:p w14:paraId="708B195D" w14:textId="09D8530B" w:rsidR="007F644E" w:rsidRDefault="007F644E" w:rsidP="007F644E">
      <w:pPr>
        <w:pStyle w:val="ListParagraph"/>
        <w:numPr>
          <w:ilvl w:val="0"/>
          <w:numId w:val="2"/>
        </w:numPr>
      </w:pPr>
      <w:proofErr w:type="spellStart"/>
      <w:r>
        <w:t>dd.ui</w:t>
      </w:r>
      <w:proofErr w:type="spellEnd"/>
      <w:r>
        <w:t xml:space="preserve"> – generic </w:t>
      </w:r>
      <w:r w:rsidR="00BA353C">
        <w:t xml:space="preserve">classes used for supporting the </w:t>
      </w:r>
    </w:p>
    <w:p w14:paraId="1F91BE1D" w14:textId="305A28DD" w:rsidR="008158BB" w:rsidRDefault="008158BB" w:rsidP="007F644E">
      <w:pPr>
        <w:pStyle w:val="ListParagraph"/>
        <w:numPr>
          <w:ilvl w:val="0"/>
          <w:numId w:val="2"/>
        </w:numPr>
      </w:pPr>
      <w:r>
        <w:t>dd.ui.log – contains the logger component</w:t>
      </w:r>
      <w:r w:rsidR="005E14DA">
        <w:t xml:space="preserve"> related code</w:t>
      </w:r>
    </w:p>
    <w:p w14:paraId="73BE7DEA" w14:textId="33D097F2" w:rsidR="008158BB" w:rsidRDefault="005E14DA" w:rsidP="007F644E">
      <w:pPr>
        <w:pStyle w:val="ListParagraph"/>
        <w:numPr>
          <w:ilvl w:val="0"/>
          <w:numId w:val="2"/>
        </w:numPr>
      </w:pPr>
      <w:proofErr w:type="spellStart"/>
      <w:r>
        <w:t>dd.ui.</w:t>
      </w:r>
      <w:r w:rsidR="001F299B">
        <w:t>nodelist</w:t>
      </w:r>
      <w:proofErr w:type="spellEnd"/>
      <w:r w:rsidR="001F299B">
        <w:t xml:space="preserve"> – </w:t>
      </w:r>
      <w:r w:rsidR="00712968">
        <w:t>contains the documentation</w:t>
      </w:r>
      <w:r w:rsidR="001F299B">
        <w:t xml:space="preserve"> </w:t>
      </w:r>
    </w:p>
    <w:p w14:paraId="235908D0" w14:textId="35BC9AF7" w:rsidR="007F644E" w:rsidRDefault="007F644E" w:rsidP="007F644E">
      <w:pPr>
        <w:pStyle w:val="ListParagraph"/>
        <w:numPr>
          <w:ilvl w:val="0"/>
          <w:numId w:val="2"/>
        </w:numPr>
      </w:pPr>
      <w:proofErr w:type="spellStart"/>
      <w:r>
        <w:t>dd.ui.test</w:t>
      </w:r>
      <w:proofErr w:type="spellEnd"/>
      <w:r>
        <w:t xml:space="preserve"> – general tests for some of the </w:t>
      </w:r>
      <w:r w:rsidR="008158BB">
        <w:t>components</w:t>
      </w:r>
    </w:p>
    <w:p w14:paraId="534823A8" w14:textId="77777777" w:rsidR="00A03243" w:rsidRDefault="00A03243" w:rsidP="00345F03">
      <w:pPr>
        <w:pStyle w:val="Heading1"/>
        <w:sectPr w:rsidR="00A03243" w:rsidSect="00CC2B1D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0B907F7" w14:textId="78D9B6D6" w:rsidR="00345F03" w:rsidRDefault="00DA1856" w:rsidP="00345F03">
      <w:pPr>
        <w:pStyle w:val="Heading1"/>
      </w:pPr>
      <w:r>
        <w:lastRenderedPageBreak/>
        <w:t>Detailed Designs and Implementation</w:t>
      </w:r>
    </w:p>
    <w:p w14:paraId="55734B6C" w14:textId="06E2FA9F" w:rsidR="00345F03" w:rsidRDefault="00B206BA" w:rsidP="00345F03">
      <w:pPr>
        <w:pStyle w:val="Heading2"/>
      </w:pPr>
      <w:r>
        <w:t>Node List</w:t>
      </w:r>
    </w:p>
    <w:p w14:paraId="5F9AFC80" w14:textId="6CBB68EC" w:rsidR="005D611F" w:rsidRPr="00361179" w:rsidRDefault="00345F03" w:rsidP="00FB245F">
      <w:r>
        <w:t xml:space="preserve">The purpose of the node listing </w:t>
      </w:r>
      <w:r w:rsidR="0008734C">
        <w:t>packet (</w:t>
      </w:r>
      <w:proofErr w:type="spellStart"/>
      <w:r w:rsidR="0008734C">
        <w:t>dd.ui.nostlist</w:t>
      </w:r>
      <w:proofErr w:type="spellEnd"/>
      <w:r w:rsidR="0008734C">
        <w:t xml:space="preserve">) </w:t>
      </w:r>
      <w:r>
        <w:t xml:space="preserve">is to </w:t>
      </w:r>
      <w:r w:rsidR="00712968">
        <w:t>provide a tabular view of all node data at once – a monitor of sorts.</w:t>
      </w:r>
      <w:r w:rsidR="002E7119">
        <w:t xml:space="preserve"> </w:t>
      </w:r>
      <w:r w:rsidR="00A07123">
        <w:t xml:space="preserve">The </w:t>
      </w:r>
      <w:r w:rsidR="00706F98">
        <w:t>overall component is impl</w:t>
      </w:r>
      <w:r w:rsidR="0008734C">
        <w:t xml:space="preserve">emented as a composition of </w:t>
      </w:r>
      <w:r w:rsidR="00406D73">
        <w:t>less-complicated components</w:t>
      </w:r>
      <w:r w:rsidR="0008734C">
        <w:t>.</w:t>
      </w:r>
      <w:r w:rsidR="00361179">
        <w:t xml:space="preserve"> The interaction of the classes is shown in </w:t>
      </w:r>
      <w:r w:rsidR="00361179">
        <w:fldChar w:fldCharType="begin"/>
      </w:r>
      <w:r w:rsidR="00361179">
        <w:instrText xml:space="preserve"> REF _Ref320309590 \h </w:instrText>
      </w:r>
      <w:r w:rsidR="00361179">
        <w:fldChar w:fldCharType="separate"/>
      </w:r>
      <w:r w:rsidR="002C3F17">
        <w:t xml:space="preserve">Figure </w:t>
      </w:r>
      <w:r w:rsidR="002C3F17">
        <w:rPr>
          <w:noProof/>
        </w:rPr>
        <w:t>1</w:t>
      </w:r>
      <w:r w:rsidR="00361179">
        <w:fldChar w:fldCharType="end"/>
      </w:r>
      <w:r w:rsidR="00590827">
        <w:t>.</w:t>
      </w:r>
    </w:p>
    <w:p w14:paraId="1DA54D08" w14:textId="77777777" w:rsidR="00D32956" w:rsidRDefault="005023C1" w:rsidP="00D32956">
      <w:pPr>
        <w:keepNext/>
      </w:pPr>
      <w:r w:rsidRPr="005023C1">
        <w:rPr>
          <w:noProof/>
          <w:lang w:val="en-US"/>
        </w:rPr>
        <w:drawing>
          <wp:inline distT="0" distB="0" distL="0" distR="0" wp14:anchorId="5B04ED83" wp14:editId="4903524E">
            <wp:extent cx="5943600" cy="3556000"/>
            <wp:effectExtent l="0" t="0" r="0" b="0"/>
            <wp:docPr id="4" name="Picture 4" descr="Macintosh HD:Users:mgrabau:Work:DirectedDiffusion:doc:images:NodeList_Class_Hei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grabau:Work:DirectedDiffusion:doc:images:NodeList_Class_Heirarch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368C" w14:textId="5F3EED64" w:rsidR="00706F98" w:rsidRDefault="00D32956" w:rsidP="00D32956">
      <w:pPr>
        <w:pStyle w:val="Caption"/>
      </w:pPr>
      <w:bookmarkStart w:id="0" w:name="_Ref3203095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</w:t>
      </w:r>
      <w:r>
        <w:fldChar w:fldCharType="end"/>
      </w:r>
      <w:bookmarkEnd w:id="0"/>
      <w:r>
        <w:t xml:space="preserve"> </w:t>
      </w:r>
      <w:proofErr w:type="spellStart"/>
      <w:r>
        <w:t>dd.ui.nodelist</w:t>
      </w:r>
      <w:proofErr w:type="spellEnd"/>
      <w:r>
        <w:t xml:space="preserve"> Classes</w:t>
      </w:r>
    </w:p>
    <w:p w14:paraId="240C1DD4" w14:textId="76FD2531" w:rsidR="00706F98" w:rsidRDefault="00706F98" w:rsidP="00706F98">
      <w:pPr>
        <w:pStyle w:val="Heading3"/>
      </w:pPr>
      <w:proofErr w:type="spellStart"/>
      <w:r>
        <w:t>NodeListTableModel</w:t>
      </w:r>
      <w:proofErr w:type="spellEnd"/>
    </w:p>
    <w:p w14:paraId="7FE10802" w14:textId="683D6BFF" w:rsidR="00706F98" w:rsidRDefault="005023C1" w:rsidP="00706F98">
      <w:r>
        <w:t xml:space="preserve">The class diagram for the </w:t>
      </w:r>
      <w:proofErr w:type="spellStart"/>
      <w:r w:rsidR="00D32956">
        <w:t>NodeListTableModel</w:t>
      </w:r>
      <w:proofErr w:type="spellEnd"/>
      <w:r w:rsidR="00D32956">
        <w:t xml:space="preserve"> is shown in </w:t>
      </w:r>
      <w:r w:rsidR="00150D3D">
        <w:fldChar w:fldCharType="begin"/>
      </w:r>
      <w:r w:rsidR="00150D3D">
        <w:instrText xml:space="preserve"> REF _Ref320299653 \h </w:instrText>
      </w:r>
      <w:r w:rsidR="00150D3D">
        <w:fldChar w:fldCharType="separate"/>
      </w:r>
      <w:r w:rsidR="002C3F17">
        <w:t xml:space="preserve">Figure </w:t>
      </w:r>
      <w:r w:rsidR="002C3F17">
        <w:rPr>
          <w:noProof/>
        </w:rPr>
        <w:t>2</w:t>
      </w:r>
      <w:r w:rsidR="00150D3D">
        <w:fldChar w:fldCharType="end"/>
      </w:r>
      <w:r w:rsidR="00546FBF">
        <w:t>.</w:t>
      </w:r>
      <w:r>
        <w:t xml:space="preserve"> </w:t>
      </w:r>
      <w:r w:rsidR="003F7F34">
        <w:t>Five</w:t>
      </w:r>
      <w:r w:rsidR="00254D19">
        <w:t xml:space="preserve"> columns wer</w:t>
      </w:r>
      <w:r w:rsidR="00B83219">
        <w:t>e selected for the table model:</w:t>
      </w:r>
    </w:p>
    <w:p w14:paraId="78120E97" w14:textId="49BD9669" w:rsidR="00B83219" w:rsidRDefault="00B83219" w:rsidP="00B83219">
      <w:pPr>
        <w:pStyle w:val="ListParagraph"/>
        <w:numPr>
          <w:ilvl w:val="0"/>
          <w:numId w:val="11"/>
        </w:numPr>
      </w:pPr>
      <w:r>
        <w:t>Node Id</w:t>
      </w:r>
    </w:p>
    <w:p w14:paraId="67C69E8E" w14:textId="27B8DD4A" w:rsidR="00B83219" w:rsidRDefault="00416717" w:rsidP="00B83219">
      <w:pPr>
        <w:pStyle w:val="ListParagraph"/>
        <w:numPr>
          <w:ilvl w:val="0"/>
          <w:numId w:val="11"/>
        </w:numPr>
      </w:pPr>
      <w:r>
        <w:t>Location</w:t>
      </w:r>
    </w:p>
    <w:p w14:paraId="0A935061" w14:textId="507F5734" w:rsidR="00416717" w:rsidRDefault="00416717" w:rsidP="00B83219">
      <w:pPr>
        <w:pStyle w:val="ListParagraph"/>
        <w:numPr>
          <w:ilvl w:val="0"/>
          <w:numId w:val="11"/>
        </w:numPr>
      </w:pPr>
      <w:r>
        <w:t>Number of Neighbors</w:t>
      </w:r>
    </w:p>
    <w:p w14:paraId="53BB4DFB" w14:textId="53AB8B4C" w:rsidR="00A92C27" w:rsidRDefault="00A92C27" w:rsidP="00B83219">
      <w:pPr>
        <w:pStyle w:val="ListParagraph"/>
        <w:numPr>
          <w:ilvl w:val="0"/>
          <w:numId w:val="11"/>
        </w:numPr>
      </w:pPr>
      <w:r>
        <w:t>Number of Interests</w:t>
      </w:r>
    </w:p>
    <w:p w14:paraId="1C94D030" w14:textId="05259BA8" w:rsidR="00A92C27" w:rsidRDefault="00B83219" w:rsidP="00A92C27">
      <w:pPr>
        <w:pStyle w:val="ListParagraph"/>
        <w:numPr>
          <w:ilvl w:val="0"/>
          <w:numId w:val="11"/>
        </w:numPr>
      </w:pPr>
      <w:r>
        <w:t>Energy</w:t>
      </w:r>
      <w:r w:rsidR="00A92C27">
        <w:t xml:space="preserve"> Used</w:t>
      </w:r>
    </w:p>
    <w:p w14:paraId="12ECBF4F" w14:textId="325716EE" w:rsidR="00A92C27" w:rsidRDefault="00D32956" w:rsidP="00A92C27">
      <w:r>
        <w:t xml:space="preserve">The </w:t>
      </w:r>
      <w:proofErr w:type="spellStart"/>
      <w:r>
        <w:t>NodeListTable</w:t>
      </w:r>
      <w:r w:rsidR="00770FDE">
        <w:t>Model’s</w:t>
      </w:r>
      <w:proofErr w:type="spellEnd"/>
      <w:r w:rsidR="00770FDE">
        <w:t xml:space="preserve"> core method is </w:t>
      </w:r>
      <w:proofErr w:type="spellStart"/>
      <w:r w:rsidR="00770FDE" w:rsidRPr="00EC2F1F">
        <w:t>updateModel</w:t>
      </w:r>
      <w:proofErr w:type="spellEnd"/>
      <w:r w:rsidR="00770FDE">
        <w:t xml:space="preserve">. This method runs through the </w:t>
      </w:r>
      <w:proofErr w:type="spellStart"/>
      <w:r w:rsidR="00770FDE">
        <w:t>sourceData</w:t>
      </w:r>
      <w:proofErr w:type="spellEnd"/>
      <w:r w:rsidR="00770FDE">
        <w:t xml:space="preserve"> member and updates the data Vector. </w:t>
      </w:r>
      <w:r w:rsidR="00EC2F1F">
        <w:t xml:space="preserve">When completed, the </w:t>
      </w:r>
      <w:proofErr w:type="spellStart"/>
      <w:r w:rsidR="00EC2F1F">
        <w:t>fireTableDataChanged</w:t>
      </w:r>
      <w:proofErr w:type="spellEnd"/>
      <w:r w:rsidR="00EC2F1F">
        <w:t xml:space="preserve"> method is </w:t>
      </w:r>
      <w:r w:rsidR="00FD4FD1">
        <w:t xml:space="preserve">called to trigger the event that will update the </w:t>
      </w:r>
      <w:proofErr w:type="spellStart"/>
      <w:r w:rsidR="00FD4FD1">
        <w:t>JTable</w:t>
      </w:r>
      <w:proofErr w:type="spellEnd"/>
      <w:r w:rsidR="003A62DF">
        <w:t xml:space="preserve"> to update</w:t>
      </w:r>
      <w:sdt>
        <w:sdtPr>
          <w:id w:val="545801453"/>
          <w:citation/>
        </w:sdtPr>
        <w:sdtContent>
          <w:r w:rsidR="003A62DF">
            <w:fldChar w:fldCharType="begin"/>
          </w:r>
          <w:r w:rsidR="003A62DF">
            <w:rPr>
              <w:lang w:val="en-US"/>
            </w:rPr>
            <w:instrText xml:space="preserve"> CITATION Ora101 \l 1033 </w:instrText>
          </w:r>
          <w:r w:rsidR="003A62DF">
            <w:fldChar w:fldCharType="separate"/>
          </w:r>
          <w:r w:rsidR="00351100">
            <w:rPr>
              <w:noProof/>
              <w:lang w:val="en-US"/>
            </w:rPr>
            <w:t xml:space="preserve"> </w:t>
          </w:r>
          <w:r w:rsidR="00351100" w:rsidRPr="00351100">
            <w:rPr>
              <w:noProof/>
              <w:lang w:val="en-US"/>
            </w:rPr>
            <w:t>[3]</w:t>
          </w:r>
          <w:r w:rsidR="003A62DF">
            <w:fldChar w:fldCharType="end"/>
          </w:r>
        </w:sdtContent>
      </w:sdt>
      <w:r w:rsidR="003A62DF">
        <w:t>.</w:t>
      </w:r>
      <w:r w:rsidR="00EC2F1F">
        <w:t xml:space="preserve"> </w:t>
      </w:r>
    </w:p>
    <w:p w14:paraId="79AE15CF" w14:textId="77777777" w:rsidR="00C472D4" w:rsidRPr="00770FDE" w:rsidRDefault="00C472D4" w:rsidP="00A92C27"/>
    <w:p w14:paraId="33B5A894" w14:textId="77777777" w:rsidR="00024575" w:rsidRDefault="00D7427E" w:rsidP="00A92C2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1466537" wp14:editId="60F47893">
            <wp:extent cx="3172486" cy="45538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ListTableModel_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86" cy="45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A1E" w14:textId="3ED195D8" w:rsidR="00D7427E" w:rsidRPr="00706F98" w:rsidRDefault="00024575" w:rsidP="00024575">
      <w:pPr>
        <w:pStyle w:val="Caption"/>
      </w:pPr>
      <w:bookmarkStart w:id="1" w:name="_Ref320299653"/>
      <w:r>
        <w:t xml:space="preserve">Figure </w:t>
      </w:r>
      <w:r w:rsidR="00F35B89">
        <w:fldChar w:fldCharType="begin"/>
      </w:r>
      <w:r w:rsidR="00F35B89">
        <w:instrText xml:space="preserve"> SEQ Figure \* ARABIC </w:instrText>
      </w:r>
      <w:r w:rsidR="00F35B89">
        <w:fldChar w:fldCharType="separate"/>
      </w:r>
      <w:r w:rsidR="002C3F17">
        <w:rPr>
          <w:noProof/>
        </w:rPr>
        <w:t>2</w:t>
      </w:r>
      <w:r w:rsidR="00F35B89">
        <w:rPr>
          <w:noProof/>
        </w:rPr>
        <w:fldChar w:fldCharType="end"/>
      </w:r>
      <w:bookmarkEnd w:id="1"/>
      <w:r w:rsidR="00D317D8">
        <w:t xml:space="preserve"> </w:t>
      </w:r>
      <w:proofErr w:type="spellStart"/>
      <w:r w:rsidR="00D317D8">
        <w:t>No</w:t>
      </w:r>
      <w:r>
        <w:t>deListTableModel</w:t>
      </w:r>
      <w:proofErr w:type="spellEnd"/>
      <w:r>
        <w:t xml:space="preserve"> Class</w:t>
      </w:r>
    </w:p>
    <w:p w14:paraId="4CF7C2C7" w14:textId="77777777" w:rsidR="00EB089D" w:rsidRDefault="00CC064C" w:rsidP="00EB089D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121B3" wp14:editId="37837B43">
                <wp:simplePos x="0" y="0"/>
                <wp:positionH relativeFrom="column">
                  <wp:posOffset>1832568</wp:posOffset>
                </wp:positionH>
                <wp:positionV relativeFrom="paragraph">
                  <wp:posOffset>1656080</wp:posOffset>
                </wp:positionV>
                <wp:extent cx="92519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C415" w14:textId="52FF6F1C" w:rsidR="00CC064C" w:rsidRDefault="00CC064C">
                            <w:proofErr w:type="spellStart"/>
                            <w:r>
                              <w:t>NodeLIstPanel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4.3pt;margin-top:130.4pt;width:72.85pt;height:3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" filled="f" stroked="f">
                <v:textbox>
                  <w:txbxContent>
                    <w:p w14:paraId="015DC415" w14:textId="52FF6F1C" w:rsidR="00CC064C" w:rsidRDefault="00CC064C">
                      <w:proofErr w:type="spellStart"/>
                      <w:r>
                        <w:t>NodeLIstPanel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7B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91A19" wp14:editId="04F653DF">
                <wp:simplePos x="0" y="0"/>
                <wp:positionH relativeFrom="column">
                  <wp:posOffset>3314700</wp:posOffset>
                </wp:positionH>
                <wp:positionV relativeFrom="paragraph">
                  <wp:posOffset>284480</wp:posOffset>
                </wp:positionV>
                <wp:extent cx="12573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AA5C8" w14:textId="42F7E60C" w:rsidR="00F37B84" w:rsidRDefault="00F37B84">
                            <w:proofErr w:type="spellStart"/>
                            <w:r>
                              <w:t>NodeCountPanel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61pt;margin-top:22.4pt;width:9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" filled="f" stroked="f">
                <v:textbox>
                  <w:txbxContent>
                    <w:p w14:paraId="16CAA5C8" w14:textId="42F7E60C" w:rsidR="00F37B84" w:rsidRDefault="00F37B84">
                      <w:proofErr w:type="spellStart"/>
                      <w:r>
                        <w:t>NodeCountPanel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0EF1">
        <w:t xml:space="preserve"> </w:t>
      </w:r>
      <w:r w:rsidR="003F7F34">
        <w:tab/>
      </w:r>
      <w:r w:rsidR="00F37B84">
        <w:rPr>
          <w:noProof/>
          <w:lang w:val="en-US"/>
        </w:rPr>
        <w:drawing>
          <wp:inline distT="0" distB="0" distL="0" distR="0" wp14:anchorId="6AEB66AF" wp14:editId="1BF8E431">
            <wp:extent cx="4343400" cy="25359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dNodeList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3B6" w14:textId="7486443A" w:rsidR="00400EF1" w:rsidRDefault="00EB089D" w:rsidP="00EB089D">
      <w:pPr>
        <w:pStyle w:val="Caption"/>
      </w:pPr>
      <w:bookmarkStart w:id="2" w:name="_Ref320308864"/>
      <w:r>
        <w:t xml:space="preserve">Figure </w:t>
      </w:r>
      <w:r w:rsidR="005612AD">
        <w:fldChar w:fldCharType="begin"/>
      </w:r>
      <w:r w:rsidR="005612AD">
        <w:instrText xml:space="preserve"> SEQ Figure \* ARABIC </w:instrText>
      </w:r>
      <w:r w:rsidR="005612AD">
        <w:fldChar w:fldCharType="separate"/>
      </w:r>
      <w:r w:rsidR="002C3F17">
        <w:rPr>
          <w:noProof/>
        </w:rPr>
        <w:t>3</w:t>
      </w:r>
      <w:r w:rsidR="005612AD">
        <w:rPr>
          <w:noProof/>
        </w:rPr>
        <w:fldChar w:fldCharType="end"/>
      </w:r>
      <w:bookmarkEnd w:id="2"/>
      <w:proofErr w:type="gramStart"/>
      <w:r>
        <w:t xml:space="preserve"> </w:t>
      </w:r>
      <w:proofErr w:type="spellStart"/>
      <w:r>
        <w:t>TimedNostList</w:t>
      </w:r>
      <w:proofErr w:type="spellEnd"/>
      <w:r>
        <w:t xml:space="preserve"> composition</w:t>
      </w:r>
      <w:proofErr w:type="gramEnd"/>
      <w:r w:rsidR="00C97877">
        <w:t>, while running in a simulation</w:t>
      </w:r>
    </w:p>
    <w:p w14:paraId="6F949580" w14:textId="3547715F" w:rsidR="00345F03" w:rsidRPr="00345F03" w:rsidRDefault="00400EF1" w:rsidP="00345F03">
      <w:r>
        <w:tab/>
      </w:r>
      <w:r>
        <w:tab/>
      </w:r>
    </w:p>
    <w:p w14:paraId="2BD13059" w14:textId="2A40BFB5" w:rsidR="00027C8B" w:rsidRDefault="00027C8B" w:rsidP="00027C8B">
      <w:pPr>
        <w:pStyle w:val="Heading3"/>
      </w:pPr>
      <w:proofErr w:type="spellStart"/>
      <w:r>
        <w:lastRenderedPageBreak/>
        <w:t>TimedNodeList</w:t>
      </w:r>
      <w:proofErr w:type="spellEnd"/>
    </w:p>
    <w:p w14:paraId="0A577D33" w14:textId="0914495D" w:rsidR="00C97877" w:rsidRDefault="00027C8B" w:rsidP="00027C8B">
      <w:r>
        <w:t xml:space="preserve">The </w:t>
      </w:r>
      <w:proofErr w:type="spellStart"/>
      <w:r>
        <w:t>TimedNodeList</w:t>
      </w:r>
      <w:proofErr w:type="spellEnd"/>
      <w:r>
        <w:t xml:space="preserve"> </w:t>
      </w:r>
      <w:r w:rsidR="00ED2158">
        <w:t>component</w:t>
      </w:r>
      <w:r w:rsidR="0006744B">
        <w:t xml:space="preserve">, shown </w:t>
      </w:r>
      <w:r w:rsidR="00ED2158">
        <w:t xml:space="preserve">operating </w:t>
      </w:r>
      <w:r w:rsidR="0006744B">
        <w:t xml:space="preserve">in </w:t>
      </w:r>
      <w:r w:rsidR="00C97877">
        <w:fldChar w:fldCharType="begin"/>
      </w:r>
      <w:r w:rsidR="00C97877">
        <w:instrText xml:space="preserve"> REF _Ref320308864 \h </w:instrText>
      </w:r>
      <w:r w:rsidR="00C97877">
        <w:fldChar w:fldCharType="separate"/>
      </w:r>
      <w:r w:rsidR="002C3F17">
        <w:t xml:space="preserve">Figure </w:t>
      </w:r>
      <w:r w:rsidR="002C3F17">
        <w:rPr>
          <w:noProof/>
        </w:rPr>
        <w:t>3</w:t>
      </w:r>
      <w:r w:rsidR="00C97877">
        <w:fldChar w:fldCharType="end"/>
      </w:r>
      <w:r w:rsidR="00ED2158">
        <w:t>,</w:t>
      </w:r>
      <w:r w:rsidR="00C97877">
        <w:t xml:space="preserve"> </w:t>
      </w:r>
      <w:r w:rsidR="0006744B">
        <w:t xml:space="preserve">implements </w:t>
      </w:r>
      <w:r w:rsidR="00C97877">
        <w:t xml:space="preserve">useful functionality </w:t>
      </w:r>
      <w:r w:rsidR="005E4CF9">
        <w:t>for</w:t>
      </w:r>
      <w:r w:rsidR="00C97877">
        <w:t xml:space="preserve"> most users:</w:t>
      </w:r>
    </w:p>
    <w:p w14:paraId="3D24CBEF" w14:textId="69FA3FA7" w:rsidR="00C97877" w:rsidRDefault="00C97877" w:rsidP="00C97877">
      <w:pPr>
        <w:pStyle w:val="ListParagraph"/>
        <w:numPr>
          <w:ilvl w:val="0"/>
          <w:numId w:val="16"/>
        </w:numPr>
      </w:pPr>
      <w:proofErr w:type="spellStart"/>
      <w:r>
        <w:t>NodeCountPanel</w:t>
      </w:r>
      <w:proofErr w:type="spellEnd"/>
      <w:r>
        <w:t xml:space="preserve"> – the top section of the frame shows the number of nodes that are included in the </w:t>
      </w:r>
      <w:r w:rsidR="00700177">
        <w:t>grid.</w:t>
      </w:r>
    </w:p>
    <w:p w14:paraId="25643CE4" w14:textId="0253E0FB" w:rsidR="00C97877" w:rsidRDefault="00C473B3" w:rsidP="00C97877">
      <w:pPr>
        <w:pStyle w:val="ListParagraph"/>
        <w:numPr>
          <w:ilvl w:val="0"/>
          <w:numId w:val="16"/>
        </w:numPr>
      </w:pPr>
      <w:r>
        <w:t>Pause and Resume – the buttons at the top/bottom of the frame will pause and resume th</w:t>
      </w:r>
      <w:r w:rsidR="006D33B9">
        <w:t>e collection of data. The data will be properly synchronized when the simulation resumes.</w:t>
      </w:r>
    </w:p>
    <w:p w14:paraId="71E6660C" w14:textId="0B78D3B2" w:rsidR="006A778F" w:rsidRDefault="006A778F" w:rsidP="00C97877">
      <w:pPr>
        <w:pStyle w:val="ListParagraph"/>
        <w:numPr>
          <w:ilvl w:val="0"/>
          <w:numId w:val="16"/>
        </w:numPr>
      </w:pPr>
      <w:r>
        <w:t>Periodic updating – the component queries and updates the data based on the programmed update schedule.</w:t>
      </w:r>
      <w:r w:rsidR="00ED2158">
        <w:t xml:space="preserve"> </w:t>
      </w:r>
    </w:p>
    <w:p w14:paraId="6762BF12" w14:textId="1C568F2A" w:rsidR="000E4204" w:rsidRDefault="000E4204" w:rsidP="000E4204">
      <w:r>
        <w:t xml:space="preserve">The class diagram for the </w:t>
      </w:r>
      <w:proofErr w:type="spellStart"/>
      <w:r>
        <w:t>TimedNodeList</w:t>
      </w:r>
      <w:proofErr w:type="spellEnd"/>
      <w:r>
        <w:t xml:space="preserve"> and </w:t>
      </w:r>
      <w:r w:rsidR="00ED2158">
        <w:t>its</w:t>
      </w:r>
      <w:r>
        <w:t xml:space="preserve"> parent are </w:t>
      </w:r>
      <w:r w:rsidR="00ED2158">
        <w:t xml:space="preserve">shown in </w:t>
      </w:r>
      <w:r w:rsidR="00ED2158">
        <w:fldChar w:fldCharType="begin"/>
      </w:r>
      <w:r w:rsidR="00ED2158">
        <w:instrText xml:space="preserve"> REF _Ref320310069 \h </w:instrText>
      </w:r>
      <w:r w:rsidR="00ED2158">
        <w:fldChar w:fldCharType="separate"/>
      </w:r>
      <w:r w:rsidR="002C3F17">
        <w:t xml:space="preserve">Figure </w:t>
      </w:r>
      <w:r w:rsidR="002C3F17">
        <w:rPr>
          <w:noProof/>
        </w:rPr>
        <w:t>4</w:t>
      </w:r>
      <w:r w:rsidR="00ED2158">
        <w:fldChar w:fldCharType="end"/>
      </w:r>
      <w:r w:rsidR="00ED2158">
        <w:t xml:space="preserve"> and </w:t>
      </w:r>
      <w:r w:rsidR="00ED2158">
        <w:fldChar w:fldCharType="begin"/>
      </w:r>
      <w:r w:rsidR="00ED2158">
        <w:instrText xml:space="preserve"> REF _Ref320310083 \h </w:instrText>
      </w:r>
      <w:r w:rsidR="00ED2158">
        <w:fldChar w:fldCharType="separate"/>
      </w:r>
      <w:r w:rsidR="002C3F17">
        <w:t xml:space="preserve">Figure </w:t>
      </w:r>
      <w:r w:rsidR="002C3F17">
        <w:rPr>
          <w:noProof/>
        </w:rPr>
        <w:t>5</w:t>
      </w:r>
      <w:r w:rsidR="00ED2158">
        <w:fldChar w:fldCharType="end"/>
      </w:r>
      <w:r w:rsidR="00ED2158">
        <w:t xml:space="preserve">, respectively. </w:t>
      </w:r>
      <w:proofErr w:type="spellStart"/>
      <w:r w:rsidR="00ED2158">
        <w:t>TimedNodeList’s</w:t>
      </w:r>
      <w:proofErr w:type="spellEnd"/>
      <w:r w:rsidR="00ED2158">
        <w:t xml:space="preserve"> </w:t>
      </w:r>
      <w:proofErr w:type="spellStart"/>
      <w:proofErr w:type="gramStart"/>
      <w:r w:rsidR="00ED2158">
        <w:t>startUpdateTimer</w:t>
      </w:r>
      <w:proofErr w:type="spellEnd"/>
      <w:r w:rsidR="00ED2158">
        <w:t>(</w:t>
      </w:r>
      <w:proofErr w:type="spellStart"/>
      <w:proofErr w:type="gramEnd"/>
      <w:r w:rsidR="00ED2158">
        <w:t>int</w:t>
      </w:r>
      <w:proofErr w:type="spellEnd"/>
      <w:r w:rsidR="00ED2158">
        <w:t>) me</w:t>
      </w:r>
      <w:r w:rsidR="0052189D">
        <w:t>thod allows the simulation programmer to configure the update schedule for the model.</w:t>
      </w:r>
    </w:p>
    <w:p w14:paraId="2DF2415F" w14:textId="77777777" w:rsidR="00C35228" w:rsidRDefault="006237FA" w:rsidP="00C352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486C87D" wp14:editId="659BF5EC">
            <wp:extent cx="2783205" cy="2833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0E9E" w14:textId="5C41B3D7" w:rsidR="006237FA" w:rsidRDefault="00C35228" w:rsidP="00C35228">
      <w:pPr>
        <w:pStyle w:val="Caption"/>
      </w:pPr>
      <w:bookmarkStart w:id="3" w:name="_Ref3203100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4</w:t>
      </w:r>
      <w:r>
        <w:fldChar w:fldCharType="end"/>
      </w:r>
      <w:bookmarkEnd w:id="3"/>
      <w:r>
        <w:t xml:space="preserve"> </w:t>
      </w:r>
      <w:proofErr w:type="spellStart"/>
      <w:r>
        <w:t>TimedNodeList</w:t>
      </w:r>
      <w:proofErr w:type="spellEnd"/>
      <w:r>
        <w:t xml:space="preserve"> Class Diagram</w:t>
      </w:r>
    </w:p>
    <w:p w14:paraId="5CD3BF7F" w14:textId="77777777" w:rsidR="00C35228" w:rsidRDefault="00BB6083" w:rsidP="00C3522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8CEEC5" wp14:editId="27C80622">
            <wp:extent cx="2602230" cy="2582545"/>
            <wp:effectExtent l="0" t="0" r="762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705A" w14:textId="3E38559C" w:rsidR="006237FA" w:rsidRDefault="00C35228" w:rsidP="00C35228">
      <w:pPr>
        <w:pStyle w:val="Caption"/>
      </w:pPr>
      <w:bookmarkStart w:id="4" w:name="_Ref3203100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5</w:t>
      </w:r>
      <w:r>
        <w:fldChar w:fldCharType="end"/>
      </w:r>
      <w:bookmarkEnd w:id="4"/>
      <w:r>
        <w:t xml:space="preserve"> </w:t>
      </w:r>
      <w:proofErr w:type="spellStart"/>
      <w:r>
        <w:t>NodeListFrame</w:t>
      </w:r>
      <w:proofErr w:type="spellEnd"/>
      <w:r>
        <w:t xml:space="preserve"> Class Diagram</w:t>
      </w:r>
    </w:p>
    <w:p w14:paraId="39A00C59" w14:textId="33C613F1" w:rsidR="00150E92" w:rsidRDefault="00150E92" w:rsidP="00150E92">
      <w:pPr>
        <w:pStyle w:val="Heading3"/>
      </w:pPr>
      <w:r>
        <w:t>Results</w:t>
      </w:r>
    </w:p>
    <w:p w14:paraId="4C069670" w14:textId="6B71507A" w:rsidR="00150E92" w:rsidRDefault="006714AA" w:rsidP="00150E92">
      <w:r>
        <w:t xml:space="preserve">A shown in </w:t>
      </w:r>
      <w:r>
        <w:fldChar w:fldCharType="begin"/>
      </w:r>
      <w:r>
        <w:instrText xml:space="preserve"> REF _Ref320308864 \h </w:instrText>
      </w:r>
      <w:r>
        <w:fldChar w:fldCharType="separate"/>
      </w:r>
      <w:r w:rsidR="002C3F17">
        <w:t xml:space="preserve">Figure </w:t>
      </w:r>
      <w:r w:rsidR="002C3F17">
        <w:rPr>
          <w:noProof/>
        </w:rPr>
        <w:t>3</w:t>
      </w:r>
      <w:r>
        <w:fldChar w:fldCharType="end"/>
      </w:r>
      <w:r>
        <w:t xml:space="preserve"> the node list collects data, and testing has proved the pause and </w:t>
      </w:r>
      <w:proofErr w:type="gramStart"/>
      <w:r>
        <w:t>resume</w:t>
      </w:r>
      <w:proofErr w:type="gramEnd"/>
      <w:r w:rsidR="006A778F">
        <w:t xml:space="preserve"> functions to be correct</w:t>
      </w:r>
      <w:r>
        <w:t>.</w:t>
      </w:r>
    </w:p>
    <w:p w14:paraId="75295898" w14:textId="4E38BE39" w:rsidR="006A778F" w:rsidRPr="00150E92" w:rsidRDefault="006A778F" w:rsidP="00150E92">
      <w:r>
        <w:t>Early on in development there was a synchronization issue when the node data was being updated, though this was resolve</w:t>
      </w:r>
    </w:p>
    <w:p w14:paraId="0E48363C" w14:textId="77777777" w:rsidR="0032173C" w:rsidRDefault="00A567B3" w:rsidP="0032173C">
      <w:pPr>
        <w:pStyle w:val="Heading2"/>
      </w:pPr>
      <w:r>
        <w:t>Log Frame (dd.ui.log)</w:t>
      </w:r>
      <w:r w:rsidR="0032173C" w:rsidRPr="0032173C">
        <w:t xml:space="preserve"> </w:t>
      </w:r>
    </w:p>
    <w:p w14:paraId="52887BAD" w14:textId="0AFDE5DC" w:rsidR="0032173C" w:rsidRDefault="0032173C" w:rsidP="0032173C">
      <w:r>
        <w:t xml:space="preserve">The dd.ui.log package provides a basic window for posting </w:t>
      </w:r>
      <w:r>
        <w:t>messages</w:t>
      </w:r>
      <w:r>
        <w:t xml:space="preserve"> into a window</w:t>
      </w:r>
      <w:r>
        <w:t xml:space="preserve"> with a table that provides</w:t>
      </w:r>
      <w:r>
        <w:t>.</w:t>
      </w:r>
    </w:p>
    <w:p w14:paraId="59E5ADC6" w14:textId="2E96CFA1" w:rsidR="0032173C" w:rsidRDefault="00654C74" w:rsidP="0032173C">
      <w:pPr>
        <w:pStyle w:val="Heading3"/>
      </w:pPr>
      <w:r>
        <w:t>Overall Design</w:t>
      </w:r>
    </w:p>
    <w:p w14:paraId="5B487984" w14:textId="6A6916B1" w:rsidR="0032173C" w:rsidRDefault="0032173C" w:rsidP="0032173C">
      <w:r>
        <w:t xml:space="preserve">The </w:t>
      </w:r>
      <w:r w:rsidR="00675948">
        <w:t xml:space="preserve">design of the </w:t>
      </w:r>
      <w:r w:rsidR="00A049E5">
        <w:t xml:space="preserve">logger is broken down into multiple </w:t>
      </w:r>
      <w:r w:rsidR="00675948">
        <w:t>components:</w:t>
      </w:r>
    </w:p>
    <w:p w14:paraId="6C00AB40" w14:textId="19E6290D" w:rsidR="00A049E5" w:rsidRDefault="00EF1434" w:rsidP="00ED0F20">
      <w:pPr>
        <w:pStyle w:val="ListParagraph"/>
        <w:numPr>
          <w:ilvl w:val="0"/>
          <w:numId w:val="15"/>
        </w:numPr>
      </w:pPr>
      <w:proofErr w:type="spellStart"/>
      <w:r>
        <w:t>LogTableModel</w:t>
      </w:r>
      <w:proofErr w:type="spellEnd"/>
      <w:r>
        <w:t xml:space="preserve"> – the table model required for powering the </w:t>
      </w:r>
      <w:r w:rsidR="007A556A">
        <w:t>logger.</w:t>
      </w:r>
    </w:p>
    <w:p w14:paraId="367C665F" w14:textId="50FB5364" w:rsidR="00F44B3A" w:rsidRDefault="00ED0F20" w:rsidP="002E734F">
      <w:pPr>
        <w:pStyle w:val="ListParagraph"/>
        <w:numPr>
          <w:ilvl w:val="0"/>
          <w:numId w:val="15"/>
        </w:numPr>
      </w:pPr>
      <w:proofErr w:type="spellStart"/>
      <w:r>
        <w:t>LogFilterComponent</w:t>
      </w:r>
      <w:proofErr w:type="spellEnd"/>
    </w:p>
    <w:p w14:paraId="2FBCC88D" w14:textId="7E82474C" w:rsidR="00FA6368" w:rsidRDefault="00ED0F20" w:rsidP="00FA6368">
      <w:pPr>
        <w:pStyle w:val="ListParagraph"/>
        <w:numPr>
          <w:ilvl w:val="1"/>
          <w:numId w:val="15"/>
        </w:numPr>
      </w:pPr>
      <w:r>
        <w:t xml:space="preserve">The </w:t>
      </w:r>
      <w:proofErr w:type="spellStart"/>
      <w:r>
        <w:t>JPanel</w:t>
      </w:r>
      <w:proofErr w:type="spellEnd"/>
      <w:r>
        <w:t xml:space="preserve"> </w:t>
      </w:r>
      <w:proofErr w:type="gramStart"/>
      <w:r>
        <w:t>derivative</w:t>
      </w:r>
      <w:proofErr w:type="gramEnd"/>
      <w:r>
        <w:t xml:space="preserve"> that presents filter settings </w:t>
      </w:r>
      <w:r w:rsidR="00FA6368">
        <w:t>and lets the user configure log operation.</w:t>
      </w:r>
    </w:p>
    <w:p w14:paraId="53B216C5" w14:textId="5D1C0554" w:rsidR="003754D8" w:rsidRDefault="009C6CAD" w:rsidP="002E734F">
      <w:pPr>
        <w:pStyle w:val="ListParagraph"/>
        <w:numPr>
          <w:ilvl w:val="0"/>
          <w:numId w:val="15"/>
        </w:numPr>
      </w:pPr>
      <w:proofErr w:type="spellStart"/>
      <w:r>
        <w:t>FilterListener</w:t>
      </w:r>
      <w:proofErr w:type="spellEnd"/>
      <w:r w:rsidR="00D12587">
        <w:t xml:space="preserve"> and </w:t>
      </w:r>
      <w:proofErr w:type="spellStart"/>
      <w:r w:rsidR="00D12587">
        <w:t>FilterEvent</w:t>
      </w:r>
      <w:proofErr w:type="spellEnd"/>
    </w:p>
    <w:p w14:paraId="791F951B" w14:textId="2C7FF480" w:rsidR="00ED0F20" w:rsidRDefault="00633B18" w:rsidP="00ED0F20">
      <w:pPr>
        <w:pStyle w:val="ListParagraph"/>
        <w:numPr>
          <w:ilvl w:val="1"/>
          <w:numId w:val="15"/>
        </w:numPr>
      </w:pPr>
      <w:r>
        <w:t xml:space="preserve">The event interface </w:t>
      </w:r>
      <w:r w:rsidR="00FA6368">
        <w:t xml:space="preserve">to allow </w:t>
      </w:r>
      <w:r w:rsidR="009240FA">
        <w:t>changes</w:t>
      </w:r>
      <w:r w:rsidR="00FA6368">
        <w:t xml:space="preserve"> to the filter </w:t>
      </w:r>
      <w:r w:rsidR="009240FA">
        <w:t xml:space="preserve">settings </w:t>
      </w:r>
      <w:r w:rsidR="00FA6368">
        <w:t>to be pr</w:t>
      </w:r>
      <w:r w:rsidR="009240FA">
        <w:t>opagated to other components. It follows the general Java Swing event patterns.</w:t>
      </w:r>
    </w:p>
    <w:p w14:paraId="25CB273F" w14:textId="1D63A582" w:rsidR="00BD55B1" w:rsidRDefault="00BD55B1" w:rsidP="00BD55B1">
      <w:pPr>
        <w:pStyle w:val="ListParagraph"/>
        <w:numPr>
          <w:ilvl w:val="0"/>
          <w:numId w:val="15"/>
        </w:numPr>
      </w:pPr>
      <w:proofErr w:type="spellStart"/>
      <w:r>
        <w:t>LogFrame</w:t>
      </w:r>
      <w:proofErr w:type="spellEnd"/>
      <w:r>
        <w:t xml:space="preserve"> hosts the actual component</w:t>
      </w:r>
      <w:r w:rsidR="00C808DB">
        <w:t xml:space="preserve"> with </w:t>
      </w:r>
      <w:proofErr w:type="spellStart"/>
      <w:r w:rsidR="00C808DB">
        <w:t>LogMessagesPanel</w:t>
      </w:r>
      <w:proofErr w:type="spellEnd"/>
      <w:r w:rsidR="00C808DB">
        <w:t xml:space="preserve"> being the c</w:t>
      </w:r>
      <w:r w:rsidR="004D0FC8">
        <w:t>omponent.</w:t>
      </w:r>
    </w:p>
    <w:p w14:paraId="07703933" w14:textId="3A98B6DE" w:rsidR="00ED0F20" w:rsidRDefault="00ED0F20" w:rsidP="002E734F">
      <w:pPr>
        <w:pStyle w:val="ListParagraph"/>
        <w:numPr>
          <w:ilvl w:val="0"/>
          <w:numId w:val="15"/>
        </w:numPr>
      </w:pPr>
      <w:proofErr w:type="spellStart"/>
      <w:r>
        <w:t>LogLevel</w:t>
      </w:r>
      <w:proofErr w:type="spellEnd"/>
      <w:r>
        <w:t xml:space="preserve"> and </w:t>
      </w:r>
      <w:proofErr w:type="spellStart"/>
      <w:r>
        <w:t>FilterSetting</w:t>
      </w:r>
      <w:proofErr w:type="spellEnd"/>
      <w:r>
        <w:t xml:space="preserve"> enumerations</w:t>
      </w:r>
      <w:r w:rsidR="003600EB">
        <w:t xml:space="preserve"> for indicating log and filtering settings, respectively.</w:t>
      </w:r>
    </w:p>
    <w:p w14:paraId="35F9691E" w14:textId="63A2A3F3" w:rsidR="00ED0F20" w:rsidRDefault="00D81781" w:rsidP="00633B18">
      <w:r>
        <w:t xml:space="preserve">The class hierarchy is shown in </w:t>
      </w:r>
      <w:r>
        <w:fldChar w:fldCharType="begin"/>
      </w:r>
      <w:r>
        <w:instrText xml:space="preserve"> REF _Ref320308490 \h </w:instrText>
      </w:r>
      <w:r>
        <w:fldChar w:fldCharType="separate"/>
      </w:r>
      <w:r w:rsidR="002C3F17">
        <w:t xml:space="preserve">Figure </w:t>
      </w:r>
      <w:r w:rsidR="002C3F17">
        <w:rPr>
          <w:noProof/>
        </w:rPr>
        <w:t>6</w:t>
      </w:r>
      <w:r>
        <w:fldChar w:fldCharType="end"/>
      </w:r>
      <w:r>
        <w:t>.</w:t>
      </w:r>
      <w:r w:rsidR="000656D0">
        <w:t xml:space="preserve"> Only general discussion of the log component is given below.</w:t>
      </w:r>
    </w:p>
    <w:p w14:paraId="409B864A" w14:textId="297B8A31" w:rsidR="00654C74" w:rsidRDefault="00654C74" w:rsidP="00ED0F20">
      <w:pPr>
        <w:pStyle w:val="Heading3"/>
      </w:pPr>
      <w:proofErr w:type="spellStart"/>
      <w:r>
        <w:t>TableModel</w:t>
      </w:r>
      <w:proofErr w:type="spellEnd"/>
    </w:p>
    <w:p w14:paraId="2D5D0DA3" w14:textId="77777777" w:rsidR="00ED0F20" w:rsidRDefault="00ED0F20" w:rsidP="00ED0F20">
      <w:pPr>
        <w:pStyle w:val="Heading3"/>
      </w:pPr>
      <w:r>
        <w:lastRenderedPageBreak/>
        <w:t>Supported Logging Levels</w:t>
      </w:r>
    </w:p>
    <w:p w14:paraId="65E0FCE8" w14:textId="5491D1C6" w:rsidR="00ED0F20" w:rsidRDefault="00BB61AC" w:rsidP="00ED0F20">
      <w:r>
        <w:t xml:space="preserve">The enumeration that governs the logging levels is shown in </w:t>
      </w:r>
      <w:r w:rsidR="00F927C6">
        <w:fldChar w:fldCharType="begin"/>
      </w:r>
      <w:r w:rsidR="00F927C6">
        <w:instrText xml:space="preserve"> REF _Ref320308370 \h </w:instrText>
      </w:r>
      <w:r w:rsidR="00F927C6">
        <w:fldChar w:fldCharType="separate"/>
      </w:r>
      <w:r w:rsidR="002C3F17">
        <w:t xml:space="preserve">Figure </w:t>
      </w:r>
      <w:r w:rsidR="002C3F17">
        <w:rPr>
          <w:noProof/>
        </w:rPr>
        <w:t>9</w:t>
      </w:r>
      <w:r w:rsidR="00F927C6">
        <w:fldChar w:fldCharType="end"/>
      </w:r>
      <w:r w:rsidR="00F927C6">
        <w:t xml:space="preserve">. The available levels allow for the </w:t>
      </w:r>
      <w:r w:rsidR="007B5BB6">
        <w:t xml:space="preserve">logging to be </w:t>
      </w:r>
      <w:proofErr w:type="gramStart"/>
      <w:r w:rsidR="007B5BB6">
        <w:t>disabled/ignored</w:t>
      </w:r>
      <w:proofErr w:type="gramEnd"/>
      <w:r w:rsidR="007B5BB6">
        <w:t xml:space="preserve"> if desired.</w:t>
      </w:r>
    </w:p>
    <w:p w14:paraId="02D51D56" w14:textId="77777777" w:rsidR="003268F2" w:rsidRDefault="003268F2" w:rsidP="00AC7EEA">
      <w:pPr>
        <w:pStyle w:val="Heading3"/>
      </w:pPr>
      <w:r>
        <w:t>Filtering</w:t>
      </w:r>
    </w:p>
    <w:p w14:paraId="73228FB1" w14:textId="3002E413" w:rsidR="003268F2" w:rsidRPr="00A21C64" w:rsidRDefault="003268F2" w:rsidP="003268F2">
      <w:r>
        <w:t>A common feature of log viewer activity is to allow users to show only events meeting certain criteria.</w:t>
      </w:r>
      <w:r w:rsidR="00797E5A">
        <w:t xml:space="preserve"> Available filtering levels are shown in </w:t>
      </w:r>
      <w:r w:rsidR="00797E5A">
        <w:fldChar w:fldCharType="begin"/>
      </w:r>
      <w:r w:rsidR="00797E5A">
        <w:instrText xml:space="preserve"> REF _Ref320310150 \h </w:instrText>
      </w:r>
      <w:r w:rsidR="00797E5A">
        <w:fldChar w:fldCharType="separate"/>
      </w:r>
      <w:r w:rsidR="002C3F17">
        <w:t xml:space="preserve">Figure </w:t>
      </w:r>
      <w:r w:rsidR="002C3F17">
        <w:rPr>
          <w:noProof/>
        </w:rPr>
        <w:t>10</w:t>
      </w:r>
      <w:r w:rsidR="00797E5A">
        <w:fldChar w:fldCharType="end"/>
      </w:r>
      <w:r w:rsidR="00797E5A">
        <w:t>.</w:t>
      </w:r>
    </w:p>
    <w:p w14:paraId="1EB05BD3" w14:textId="77777777" w:rsidR="00ED0F20" w:rsidRDefault="00ED0F20" w:rsidP="00ED0F20"/>
    <w:p w14:paraId="668C11D8" w14:textId="77777777" w:rsidR="00E55ED4" w:rsidRDefault="00E55ED4" w:rsidP="00E55ED4">
      <w:pPr>
        <w:keepNext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4441518" wp14:editId="25E3CA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7540" cy="6671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66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90245" w14:textId="081C604F" w:rsidR="00675948" w:rsidRDefault="00E55ED4" w:rsidP="00E55ED4">
      <w:pPr>
        <w:pStyle w:val="Caption"/>
      </w:pPr>
      <w:bookmarkStart w:id="5" w:name="_Ref3203084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6</w:t>
      </w:r>
      <w:r>
        <w:fldChar w:fldCharType="end"/>
      </w:r>
      <w:bookmarkEnd w:id="5"/>
      <w:r>
        <w:t xml:space="preserve"> dd.ui.log Classes</w:t>
      </w:r>
    </w:p>
    <w:p w14:paraId="26F67C67" w14:textId="77777777" w:rsidR="003A75DE" w:rsidRDefault="003A75DE" w:rsidP="003A75DE"/>
    <w:p w14:paraId="26C348B1" w14:textId="77777777" w:rsidR="003E70C3" w:rsidRDefault="003A75DE" w:rsidP="003E70C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2849CBF" wp14:editId="3591C401">
            <wp:extent cx="3195320" cy="51847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4BF7" w14:textId="4A320C3F" w:rsidR="003A75DE" w:rsidRPr="003A75DE" w:rsidRDefault="003E70C3" w:rsidP="003E70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dd.ui.log.LogTableModel</w:t>
      </w:r>
      <w:proofErr w:type="spellEnd"/>
      <w:r>
        <w:t xml:space="preserve"> Class</w:t>
      </w:r>
    </w:p>
    <w:p w14:paraId="6173D6C8" w14:textId="77777777" w:rsidR="00387843" w:rsidRDefault="00783473" w:rsidP="0038784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6253049" wp14:editId="7A5E13F9">
            <wp:extent cx="2653030" cy="3205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4B15" w14:textId="0C12671F" w:rsidR="0033378B" w:rsidRDefault="00387843" w:rsidP="0038784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8</w:t>
      </w:r>
      <w:r>
        <w:fldChar w:fldCharType="end"/>
      </w:r>
      <w:proofErr w:type="gramStart"/>
      <w:r>
        <w:t xml:space="preserve"> </w:t>
      </w:r>
      <w:proofErr w:type="spellStart"/>
      <w:r>
        <w:t>LogMessagesPanel</w:t>
      </w:r>
      <w:proofErr w:type="spellEnd"/>
      <w:r>
        <w:t xml:space="preserve"> component</w:t>
      </w:r>
      <w:proofErr w:type="gramEnd"/>
    </w:p>
    <w:p w14:paraId="381FA968" w14:textId="77777777" w:rsidR="004403F3" w:rsidRDefault="0033378B" w:rsidP="00615F3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37FF521" wp14:editId="2FFC6658">
            <wp:extent cx="1426845" cy="16281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51A6" w14:textId="6893482F" w:rsidR="0033378B" w:rsidRDefault="004403F3" w:rsidP="00615F3D">
      <w:pPr>
        <w:pStyle w:val="Caption"/>
      </w:pPr>
      <w:bookmarkStart w:id="6" w:name="_Ref3203083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9</w:t>
      </w:r>
      <w:r>
        <w:fldChar w:fldCharType="end"/>
      </w:r>
      <w:bookmarkEnd w:id="6"/>
      <w:proofErr w:type="gramStart"/>
      <w:r>
        <w:t xml:space="preserve"> </w:t>
      </w:r>
      <w:proofErr w:type="spellStart"/>
      <w:r>
        <w:t>dd.ui.log.LogLevel</w:t>
      </w:r>
      <w:proofErr w:type="spellEnd"/>
      <w:r>
        <w:t xml:space="preserve"> enu</w:t>
      </w:r>
      <w:r w:rsidRPr="00615F3D">
        <w:t>m</w:t>
      </w:r>
      <w:r>
        <w:t>eration</w:t>
      </w:r>
      <w:proofErr w:type="gramEnd"/>
    </w:p>
    <w:p w14:paraId="61457CCD" w14:textId="77777777" w:rsidR="00C855FB" w:rsidRDefault="001846C0" w:rsidP="00C855F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17E88B2" wp14:editId="084FA42E">
            <wp:extent cx="1426845" cy="150749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26E8" w14:textId="57678581" w:rsidR="001846C0" w:rsidRPr="001846C0" w:rsidRDefault="00C855FB" w:rsidP="00C855FB">
      <w:pPr>
        <w:pStyle w:val="Caption"/>
      </w:pPr>
      <w:bookmarkStart w:id="7" w:name="_Ref3203101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10</w:t>
      </w:r>
      <w:r>
        <w:fldChar w:fldCharType="end"/>
      </w:r>
      <w:bookmarkEnd w:id="7"/>
      <w:proofErr w:type="gramStart"/>
      <w:r>
        <w:t xml:space="preserve"> </w:t>
      </w:r>
      <w:proofErr w:type="spellStart"/>
      <w:r>
        <w:t>dd.ui.log.FilterSetting</w:t>
      </w:r>
      <w:proofErr w:type="spellEnd"/>
      <w:r>
        <w:t xml:space="preserve"> Enumeration</w:t>
      </w:r>
      <w:proofErr w:type="gramEnd"/>
    </w:p>
    <w:p w14:paraId="4F724804" w14:textId="77777777" w:rsidR="00AC7EEA" w:rsidRDefault="00AC7EEA" w:rsidP="00AC7EEA">
      <w:pPr>
        <w:pStyle w:val="Heading3"/>
      </w:pPr>
      <w:r>
        <w:t>Results</w:t>
      </w:r>
    </w:p>
    <w:p w14:paraId="21FBC5B6" w14:textId="76210FE5" w:rsidR="00535F09" w:rsidRDefault="00AC7EEA" w:rsidP="00535F09">
      <w:pPr>
        <w:keepNext/>
      </w:pPr>
      <w:r>
        <w:lastRenderedPageBreak/>
        <w:t xml:space="preserve">The implementation of the </w:t>
      </w:r>
      <w:r w:rsidR="006A778F">
        <w:t>logging with filtering</w:t>
      </w:r>
      <w:r w:rsidR="001561D7">
        <w:t xml:space="preserve"> was </w:t>
      </w:r>
      <w:proofErr w:type="spellStart"/>
      <w:r w:rsidR="001561D7">
        <w:t>sucessful</w:t>
      </w:r>
      <w:proofErr w:type="spellEnd"/>
      <w:r w:rsidR="006A778F">
        <w:t>.</w:t>
      </w:r>
      <w:r w:rsidR="001561D7">
        <w:t xml:space="preserve"> A running instance is shown in</w:t>
      </w:r>
      <w:r w:rsidR="00A865D2">
        <w:t xml:space="preserve"> </w:t>
      </w:r>
      <w:r w:rsidR="00A865D2">
        <w:fldChar w:fldCharType="begin"/>
      </w:r>
      <w:r w:rsidR="00A865D2">
        <w:instrText xml:space="preserve"> REF _Ref320310465 \h </w:instrText>
      </w:r>
      <w:r w:rsidR="00A865D2">
        <w:fldChar w:fldCharType="separate"/>
      </w:r>
      <w:r w:rsidR="002C3F17">
        <w:t xml:space="preserve">Figure </w:t>
      </w:r>
      <w:r w:rsidR="002C3F17">
        <w:rPr>
          <w:noProof/>
        </w:rPr>
        <w:t>11</w:t>
      </w:r>
      <w:r w:rsidR="00A865D2">
        <w:fldChar w:fldCharType="end"/>
      </w:r>
      <w:r w:rsidR="00A865D2">
        <w:t>.s</w:t>
      </w:r>
    </w:p>
    <w:p w14:paraId="0F97F27C" w14:textId="52DC8F63" w:rsidR="000305AA" w:rsidRDefault="000305AA" w:rsidP="00535F09">
      <w:pPr>
        <w:keepNext/>
      </w:pPr>
      <w:r>
        <w:rPr>
          <w:noProof/>
          <w:lang w:val="en-US"/>
        </w:rPr>
        <w:drawing>
          <wp:inline distT="0" distB="0" distL="0" distR="0" wp14:anchorId="35276A4D" wp14:editId="51F9E008">
            <wp:extent cx="5938520" cy="2713355"/>
            <wp:effectExtent l="0" t="0" r="5080" b="0"/>
            <wp:docPr id="18" name="Picture 18" descr="Z:\mgrabau\Work\DirectedDiffusion\doc\images\LogFrameDemo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mgrabau\Work\DirectedDiffusion\doc\images\LogFrameDemo.tif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6433" w14:textId="51CF8DE6" w:rsidR="00A567B3" w:rsidRPr="00A567B3" w:rsidRDefault="000305AA" w:rsidP="000305AA">
      <w:pPr>
        <w:pStyle w:val="Caption"/>
      </w:pPr>
      <w:bookmarkStart w:id="8" w:name="_Ref3203104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11</w:t>
      </w:r>
      <w:r>
        <w:fldChar w:fldCharType="end"/>
      </w:r>
      <w:bookmarkEnd w:id="8"/>
      <w:r>
        <w:t xml:space="preserve"> </w:t>
      </w:r>
      <w:proofErr w:type="spellStart"/>
      <w:r>
        <w:t>LogFrame</w:t>
      </w:r>
      <w:proofErr w:type="spellEnd"/>
      <w:r>
        <w:t xml:space="preserve"> in operation</w:t>
      </w:r>
    </w:p>
    <w:p w14:paraId="713818AE" w14:textId="77777777" w:rsidR="007F644E" w:rsidRDefault="007F644E" w:rsidP="00A205FE">
      <w:pPr>
        <w:pStyle w:val="Heading2"/>
      </w:pPr>
      <w:r>
        <w:t>Plots</w:t>
      </w:r>
    </w:p>
    <w:p w14:paraId="27A6C240" w14:textId="5FB0A334" w:rsidR="00A205FE" w:rsidRDefault="00FB1FA3" w:rsidP="00A205FE">
      <w:pPr>
        <w:pStyle w:val="Heading3"/>
      </w:pPr>
      <w:r>
        <w:t>General</w:t>
      </w:r>
    </w:p>
    <w:p w14:paraId="313462C6" w14:textId="25E6DC3B" w:rsidR="002E7119" w:rsidRDefault="00A205FE" w:rsidP="00A205FE">
      <w:r>
        <w:t xml:space="preserve">Adding plots to the simulation allows the </w:t>
      </w:r>
      <w:r w:rsidR="002E7119">
        <w:t xml:space="preserve">user to view a trace of information </w:t>
      </w:r>
      <w:r w:rsidR="00034166">
        <w:t xml:space="preserve">as the simulation progresses. Due to the complexity of implementing a robust and capable plotter from the graphics perspective, a third-party library was selected. </w:t>
      </w:r>
      <w:r w:rsidR="00654A33">
        <w:t>After considering a small number of options, the</w:t>
      </w:r>
      <w:r w:rsidR="00034166">
        <w:t xml:space="preserve"> JChart2D library was selected. </w:t>
      </w:r>
      <w:r w:rsidR="00654A33">
        <w:t xml:space="preserve">JChart2D </w:t>
      </w:r>
      <w:r w:rsidR="00EC35E5">
        <w:t>offers</w:t>
      </w:r>
      <w:r w:rsidR="002230C0">
        <w:t xml:space="preserve"> a well-documented API</w:t>
      </w:r>
      <w:r w:rsidR="00857950">
        <w:t>, robust</w:t>
      </w:r>
      <w:r w:rsidR="002230C0">
        <w:t xml:space="preserve"> examples</w:t>
      </w:r>
      <w:r w:rsidR="00857950">
        <w:t>, flexible output of the image</w:t>
      </w:r>
      <w:r w:rsidR="002230C0">
        <w:t xml:space="preserve"> and is straight</w:t>
      </w:r>
      <w:r w:rsidR="00EC35E5">
        <w:t xml:space="preserve">forward to use, thus making it ideal for the </w:t>
      </w:r>
      <w:proofErr w:type="spellStart"/>
      <w:r w:rsidR="00EC35E5">
        <w:t>DDSim</w:t>
      </w:r>
      <w:proofErr w:type="spellEnd"/>
      <w:r w:rsidR="00EC35E5">
        <w:t xml:space="preserve"> plotting.</w:t>
      </w:r>
    </w:p>
    <w:p w14:paraId="4209A429" w14:textId="4A46933A" w:rsidR="00857950" w:rsidRDefault="00857950" w:rsidP="00A205FE">
      <w:proofErr w:type="spellStart"/>
      <w:r>
        <w:t>DDSim</w:t>
      </w:r>
      <w:proofErr w:type="spellEnd"/>
      <w:r>
        <w:t xml:space="preserve"> plotting was designed to allow for static and dynamic data collection. </w:t>
      </w:r>
      <w:r w:rsidR="005F69BF">
        <w:t xml:space="preserve">In testing, the </w:t>
      </w:r>
      <w:r w:rsidR="00CC2B1D">
        <w:t xml:space="preserve">dynamic model had issues with synchronization – the timer was not permitting it capture all the </w:t>
      </w:r>
      <w:r w:rsidR="00AE42BB">
        <w:t>points being generated</w:t>
      </w:r>
      <w:r w:rsidR="005F69BF">
        <w:t>.</w:t>
      </w:r>
      <w:r w:rsidR="001E7ABE">
        <w:t xml:space="preserve"> Therefore, the static model is the recommended model and </w:t>
      </w:r>
      <w:r w:rsidR="002B652C">
        <w:t>discussed</w:t>
      </w:r>
      <w:r w:rsidR="001E7ABE">
        <w:t xml:space="preserve"> in the </w:t>
      </w:r>
      <w:r w:rsidR="002B652C">
        <w:t>remainder</w:t>
      </w:r>
      <w:r w:rsidR="001E7ABE">
        <w:t xml:space="preserve"> of this section.</w:t>
      </w:r>
    </w:p>
    <w:p w14:paraId="0A2BF432" w14:textId="56BE0516" w:rsidR="006C429A" w:rsidRDefault="006C429A" w:rsidP="006C429A">
      <w:pPr>
        <w:pStyle w:val="Heading3"/>
      </w:pPr>
      <w:r>
        <w:t>Plotting Library</w:t>
      </w:r>
    </w:p>
    <w:p w14:paraId="6A4E3E6F" w14:textId="79C1C962" w:rsidR="006C429A" w:rsidRPr="006C429A" w:rsidRDefault="00121630" w:rsidP="006C429A">
      <w:r>
        <w:t>The JChart2D library</w:t>
      </w:r>
      <w:r w:rsidR="00502178">
        <w:t xml:space="preserve"> </w:t>
      </w:r>
      <w:sdt>
        <w:sdtPr>
          <w:id w:val="1768113903"/>
          <w:citation/>
        </w:sdtPr>
        <w:sdtContent>
          <w:r w:rsidR="00502178">
            <w:fldChar w:fldCharType="begin"/>
          </w:r>
          <w:r w:rsidR="00502178">
            <w:rPr>
              <w:lang w:val="en-US"/>
            </w:rPr>
            <w:instrText xml:space="preserve"> CITATION Ach10 \l 1033 </w:instrText>
          </w:r>
          <w:r w:rsidR="00502178">
            <w:fldChar w:fldCharType="separate"/>
          </w:r>
          <w:r w:rsidR="00351100" w:rsidRPr="00351100">
            <w:rPr>
              <w:noProof/>
              <w:lang w:val="en-US"/>
            </w:rPr>
            <w:t>[4]</w:t>
          </w:r>
          <w:r w:rsidR="00502178">
            <w:fldChar w:fldCharType="end"/>
          </w:r>
        </w:sdtContent>
      </w:sdt>
      <w:r>
        <w:t xml:space="preserve"> is </w:t>
      </w:r>
      <w:r w:rsidR="00C8135B">
        <w:t>an LGPL</w:t>
      </w:r>
      <w:sdt>
        <w:sdtPr>
          <w:id w:val="378364032"/>
          <w:citation/>
        </w:sdtPr>
        <w:sdtContent>
          <w:r w:rsidR="00C464D2">
            <w:fldChar w:fldCharType="begin"/>
          </w:r>
          <w:r w:rsidR="00C464D2">
            <w:rPr>
              <w:lang w:val="en-US"/>
            </w:rPr>
            <w:instrText xml:space="preserve"> CITATION Fre12 \l 1033 </w:instrText>
          </w:r>
          <w:r w:rsidR="00C464D2">
            <w:fldChar w:fldCharType="separate"/>
          </w:r>
          <w:r w:rsidR="00351100">
            <w:rPr>
              <w:noProof/>
              <w:lang w:val="en-US"/>
            </w:rPr>
            <w:t xml:space="preserve"> </w:t>
          </w:r>
          <w:r w:rsidR="00351100" w:rsidRPr="00351100">
            <w:rPr>
              <w:noProof/>
              <w:lang w:val="en-US"/>
            </w:rPr>
            <w:t>[5]</w:t>
          </w:r>
          <w:r w:rsidR="00C464D2">
            <w:fldChar w:fldCharType="end"/>
          </w:r>
        </w:sdtContent>
      </w:sdt>
      <w:r w:rsidR="00C8135B">
        <w:t xml:space="preserve"> </w:t>
      </w:r>
      <w:r>
        <w:t xml:space="preserve">project that proved </w:t>
      </w:r>
      <w:r w:rsidR="00AE42BB">
        <w:t>effective</w:t>
      </w:r>
      <w:r w:rsidR="000B7B98">
        <w:t xml:space="preserve"> </w:t>
      </w:r>
      <w:r w:rsidR="00C8135B">
        <w:t>in producing quality plots</w:t>
      </w:r>
      <w:r w:rsidR="000B7B98">
        <w:t>.</w:t>
      </w:r>
      <w:r w:rsidR="00723FDC">
        <w:t xml:space="preserve"> It also provided the key API for this project – it can produce a buffered image object of the plot for output to a file </w:t>
      </w:r>
      <w:sdt>
        <w:sdtPr>
          <w:id w:val="-1290583715"/>
          <w:citation/>
        </w:sdtPr>
        <w:sdtContent>
          <w:r w:rsidR="00C464D2">
            <w:fldChar w:fldCharType="begin"/>
          </w:r>
          <w:r w:rsidR="00C464D2">
            <w:rPr>
              <w:lang w:val="en-US"/>
            </w:rPr>
            <w:instrText xml:space="preserve"> CITATION Ach101 \l 1033 </w:instrText>
          </w:r>
          <w:r w:rsidR="00C464D2">
            <w:fldChar w:fldCharType="separate"/>
          </w:r>
          <w:r w:rsidR="00351100" w:rsidRPr="00351100">
            <w:rPr>
              <w:noProof/>
              <w:lang w:val="en-US"/>
            </w:rPr>
            <w:t>[6]</w:t>
          </w:r>
          <w:r w:rsidR="00C464D2">
            <w:fldChar w:fldCharType="end"/>
          </w:r>
        </w:sdtContent>
      </w:sdt>
      <w:r w:rsidR="00723FDC">
        <w:t>.</w:t>
      </w:r>
      <w:r w:rsidR="000B7B98">
        <w:t xml:space="preserve"> </w:t>
      </w:r>
    </w:p>
    <w:p w14:paraId="27224CF2" w14:textId="3F8F65E9" w:rsidR="00EB063B" w:rsidRDefault="00787018" w:rsidP="00787018">
      <w:pPr>
        <w:pStyle w:val="Heading3"/>
      </w:pPr>
      <w:proofErr w:type="spellStart"/>
      <w:r>
        <w:t>dd.ui.plot</w:t>
      </w:r>
      <w:proofErr w:type="spellEnd"/>
      <w:r>
        <w:t xml:space="preserve"> Hierarchy</w:t>
      </w:r>
    </w:p>
    <w:p w14:paraId="3C6AB767" w14:textId="38137668" w:rsidR="004773BF" w:rsidRDefault="0032181A" w:rsidP="003D129B">
      <w:r>
        <w:t xml:space="preserve">The </w:t>
      </w:r>
      <w:r w:rsidR="003D129B">
        <w:t xml:space="preserve">class hierarchy for </w:t>
      </w:r>
      <w:r w:rsidR="004D354E">
        <w:t xml:space="preserve">the </w:t>
      </w:r>
      <w:proofErr w:type="spellStart"/>
      <w:r w:rsidR="004D354E">
        <w:t>dd.ui.plot</w:t>
      </w:r>
      <w:proofErr w:type="spellEnd"/>
      <w:r w:rsidR="004D354E">
        <w:t xml:space="preserve"> packet is shown in </w:t>
      </w:r>
      <w:r w:rsidR="00920EC9">
        <w:fldChar w:fldCharType="begin"/>
      </w:r>
      <w:r w:rsidR="00920EC9">
        <w:instrText xml:space="preserve"> REF _Ref320264828 \h </w:instrText>
      </w:r>
      <w:r w:rsidR="00920EC9">
        <w:fldChar w:fldCharType="separate"/>
      </w:r>
      <w:r w:rsidR="002C3F17">
        <w:t xml:space="preserve">Figure </w:t>
      </w:r>
      <w:r w:rsidR="002C3F17">
        <w:rPr>
          <w:noProof/>
        </w:rPr>
        <w:t>12</w:t>
      </w:r>
      <w:r w:rsidR="00920EC9">
        <w:fldChar w:fldCharType="end"/>
      </w:r>
      <w:r w:rsidR="004D354E">
        <w:t>.</w:t>
      </w:r>
      <w:r w:rsidR="00920EC9">
        <w:t xml:space="preserve"> There are three functional areas to this package:</w:t>
      </w:r>
    </w:p>
    <w:p w14:paraId="46975E8F" w14:textId="2FE606C4" w:rsidR="00920EC9" w:rsidRDefault="0095041F" w:rsidP="00920EC9">
      <w:pPr>
        <w:pStyle w:val="ListParagraph"/>
        <w:numPr>
          <w:ilvl w:val="0"/>
          <w:numId w:val="12"/>
        </w:numPr>
      </w:pPr>
      <w:r>
        <w:lastRenderedPageBreak/>
        <w:t>Data Collection</w:t>
      </w:r>
      <w:r w:rsidR="00685D1D">
        <w:t>:</w:t>
      </w:r>
      <w:r>
        <w:t xml:space="preserve"> static and dynamic collectors that register lists of nodes to retrieve data for plotting.</w:t>
      </w:r>
      <w:r w:rsidR="0022458E">
        <w:t xml:space="preserve"> These classes are </w:t>
      </w:r>
      <w:r w:rsidR="00527898">
        <w:t xml:space="preserve">the </w:t>
      </w:r>
    </w:p>
    <w:p w14:paraId="7047BC0D" w14:textId="06456951" w:rsidR="0022458E" w:rsidRDefault="0022458E" w:rsidP="0022458E">
      <w:pPr>
        <w:pStyle w:val="ListParagraph"/>
        <w:numPr>
          <w:ilvl w:val="1"/>
          <w:numId w:val="12"/>
        </w:numPr>
      </w:pPr>
      <w:r>
        <w:t xml:space="preserve">Specific implementations for </w:t>
      </w:r>
      <w:r w:rsidR="00527898">
        <w:t>collecting</w:t>
      </w:r>
      <w:r>
        <w:t xml:space="preserve"> variance data: </w:t>
      </w:r>
      <w:proofErr w:type="spellStart"/>
      <w:r>
        <w:t>DynamicNodeVarianceCollector</w:t>
      </w:r>
      <w:proofErr w:type="spellEnd"/>
      <w:r>
        <w:t xml:space="preserve"> and </w:t>
      </w:r>
      <w:proofErr w:type="spellStart"/>
      <w:r>
        <w:t>StaticNodeVarianceCollector</w:t>
      </w:r>
      <w:proofErr w:type="spellEnd"/>
      <w:r>
        <w:t>.</w:t>
      </w:r>
    </w:p>
    <w:p w14:paraId="7F328CEA" w14:textId="4D11C6C5" w:rsidR="0095041F" w:rsidRDefault="00C868D0" w:rsidP="00920EC9">
      <w:pPr>
        <w:pStyle w:val="ListParagraph"/>
        <w:numPr>
          <w:ilvl w:val="0"/>
          <w:numId w:val="12"/>
        </w:numPr>
      </w:pPr>
      <w:proofErr w:type="spellStart"/>
      <w:r>
        <w:t>JFrame</w:t>
      </w:r>
      <w:proofErr w:type="spellEnd"/>
      <w:r>
        <w:t xml:space="preserve"> derivatives for displaying plots. The </w:t>
      </w:r>
      <w:proofErr w:type="spellStart"/>
      <w:r w:rsidR="00527898">
        <w:t>DynamicPlotFrame</w:t>
      </w:r>
      <w:proofErr w:type="spellEnd"/>
      <w:r w:rsidR="00527898">
        <w:t xml:space="preserve"> and </w:t>
      </w:r>
      <w:proofErr w:type="spellStart"/>
      <w:r w:rsidR="00527898">
        <w:t>StaticPlotFrame</w:t>
      </w:r>
      <w:proofErr w:type="spellEnd"/>
      <w:r>
        <w:t xml:space="preserve"> classes support sta</w:t>
      </w:r>
      <w:r w:rsidR="0022458E">
        <w:t>tic and dynamic data gathering.</w:t>
      </w:r>
      <w:r w:rsidR="0032538A">
        <w:t xml:space="preserve"> Both plots show updating/dynamic displays</w:t>
      </w:r>
    </w:p>
    <w:p w14:paraId="3C0AADBD" w14:textId="27D5A9E0" w:rsidR="00920EC9" w:rsidRDefault="00DC44D4" w:rsidP="00920EC9">
      <w:pPr>
        <w:pStyle w:val="ListParagraph"/>
        <w:numPr>
          <w:ilvl w:val="0"/>
          <w:numId w:val="12"/>
        </w:numPr>
      </w:pPr>
      <w:proofErr w:type="spellStart"/>
      <w:r>
        <w:t>JFileChooser</w:t>
      </w:r>
      <w:proofErr w:type="spellEnd"/>
      <w:r>
        <w:t xml:space="preserve"> support classes – </w:t>
      </w:r>
      <w:proofErr w:type="spellStart"/>
      <w:r>
        <w:t>ImageFilter</w:t>
      </w:r>
      <w:proofErr w:type="spellEnd"/>
      <w:r>
        <w:t xml:space="preserve"> and derivatives. These classes support the image output of the plots that are generated. </w:t>
      </w:r>
    </w:p>
    <w:p w14:paraId="4630FA80" w14:textId="606F5724" w:rsidR="0095041F" w:rsidRDefault="00D93EF8" w:rsidP="0095041F">
      <w:r>
        <w:t>The major functional areas are discussed below</w:t>
      </w:r>
      <w:r w:rsidR="0095041F">
        <w:t>.</w:t>
      </w:r>
    </w:p>
    <w:p w14:paraId="572F0B42" w14:textId="77777777" w:rsidR="002454AA" w:rsidRDefault="00275700" w:rsidP="002454A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D41740E" wp14:editId="57CE9934">
            <wp:extent cx="5943600" cy="489193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B8C5" w14:textId="7C70AFB3" w:rsidR="002454AA" w:rsidRDefault="002454AA" w:rsidP="002454AA">
      <w:pPr>
        <w:pStyle w:val="Caption"/>
      </w:pPr>
      <w:bookmarkStart w:id="9" w:name="_Ref320264828"/>
      <w:r>
        <w:t xml:space="preserve">Figure </w:t>
      </w:r>
      <w:r w:rsidR="005612AD">
        <w:fldChar w:fldCharType="begin"/>
      </w:r>
      <w:r w:rsidR="005612AD">
        <w:instrText xml:space="preserve"> SEQ Figure \* ARABIC </w:instrText>
      </w:r>
      <w:r w:rsidR="005612AD">
        <w:fldChar w:fldCharType="separate"/>
      </w:r>
      <w:r w:rsidR="002C3F17">
        <w:rPr>
          <w:noProof/>
        </w:rPr>
        <w:t>12</w:t>
      </w:r>
      <w:r w:rsidR="005612AD">
        <w:rPr>
          <w:noProof/>
        </w:rPr>
        <w:fldChar w:fldCharType="end"/>
      </w:r>
      <w:bookmarkEnd w:id="9"/>
      <w:r>
        <w:t xml:space="preserve"> </w:t>
      </w:r>
      <w:proofErr w:type="spellStart"/>
      <w:r>
        <w:t>dd.ui.plot</w:t>
      </w:r>
      <w:proofErr w:type="spellEnd"/>
      <w:r>
        <w:t xml:space="preserve"> Package</w:t>
      </w:r>
    </w:p>
    <w:p w14:paraId="4AA92A14" w14:textId="13549E05" w:rsidR="003D129B" w:rsidRDefault="003D129B" w:rsidP="007C038E">
      <w:pPr>
        <w:jc w:val="center"/>
      </w:pPr>
    </w:p>
    <w:p w14:paraId="15E6FBD6" w14:textId="1507782B" w:rsidR="0032181A" w:rsidRDefault="00EE0565" w:rsidP="003D129B">
      <w:pPr>
        <w:pStyle w:val="Heading3"/>
      </w:pPr>
      <w:proofErr w:type="spellStart"/>
      <w:r>
        <w:t>StaticPlotCollector</w:t>
      </w:r>
      <w:proofErr w:type="spellEnd"/>
    </w:p>
    <w:p w14:paraId="4D79E24C" w14:textId="6FF801AB" w:rsidR="003D129B" w:rsidRDefault="00004E63" w:rsidP="003D129B">
      <w:r>
        <w:lastRenderedPageBreak/>
        <w:t xml:space="preserve">The important interactions for the node data collection are shown in </w:t>
      </w:r>
      <w:r w:rsidR="00F93C86">
        <w:fldChar w:fldCharType="begin"/>
      </w:r>
      <w:r w:rsidR="00F93C86">
        <w:instrText xml:space="preserve"> REF _Ref320310736 \h </w:instrText>
      </w:r>
      <w:r w:rsidR="00F93C86">
        <w:fldChar w:fldCharType="separate"/>
      </w:r>
      <w:r w:rsidR="002C3F17">
        <w:t xml:space="preserve">Figure </w:t>
      </w:r>
      <w:r w:rsidR="002C3F17">
        <w:rPr>
          <w:noProof/>
        </w:rPr>
        <w:t>13</w:t>
      </w:r>
      <w:r w:rsidR="00F93C86">
        <w:fldChar w:fldCharType="end"/>
      </w:r>
      <w:r w:rsidR="00F93C86">
        <w:t xml:space="preserve"> and </w:t>
      </w:r>
      <w:r w:rsidR="00F93C86">
        <w:fldChar w:fldCharType="begin"/>
      </w:r>
      <w:r w:rsidR="00F93C86">
        <w:instrText xml:space="preserve"> REF _Ref320310739 \h </w:instrText>
      </w:r>
      <w:r w:rsidR="00F93C86">
        <w:fldChar w:fldCharType="separate"/>
      </w:r>
      <w:r w:rsidR="002C3F17">
        <w:t xml:space="preserve">Figure </w:t>
      </w:r>
      <w:r w:rsidR="002C3F17">
        <w:rPr>
          <w:noProof/>
        </w:rPr>
        <w:t>14</w:t>
      </w:r>
      <w:r w:rsidR="00F93C86">
        <w:fldChar w:fldCharType="end"/>
      </w:r>
      <w:r w:rsidR="00F93C86">
        <w:t xml:space="preserve">. As demonstrated in those figures, the </w:t>
      </w:r>
      <w:proofErr w:type="spellStart"/>
      <w:r w:rsidR="00F93C86">
        <w:t>collectData</w:t>
      </w:r>
      <w:proofErr w:type="spellEnd"/>
      <w:r w:rsidR="00F93C86">
        <w:t xml:space="preserve"> interface is the core of the implementation. </w:t>
      </w:r>
      <w:r w:rsidR="00371316">
        <w:t xml:space="preserve">The two class </w:t>
      </w:r>
      <w:r w:rsidR="007A0FDD">
        <w:t>diagrams</w:t>
      </w:r>
      <w:r w:rsidR="00371316">
        <w:t xml:space="preserve"> for the </w:t>
      </w:r>
      <w:proofErr w:type="spellStart"/>
      <w:r w:rsidR="007A0FDD">
        <w:t>StaticNodeDataCollector</w:t>
      </w:r>
      <w:proofErr w:type="spellEnd"/>
      <w:r w:rsidR="007A0FDD">
        <w:t xml:space="preserve"> and </w:t>
      </w:r>
      <w:proofErr w:type="spellStart"/>
      <w:r w:rsidR="007A0FDD">
        <w:t>StaticNodeVarianceCollector</w:t>
      </w:r>
      <w:proofErr w:type="spellEnd"/>
      <w:r w:rsidR="007A0FDD">
        <w:t xml:space="preserve"> are shown in </w:t>
      </w:r>
      <w:r w:rsidR="00C05ED2">
        <w:fldChar w:fldCharType="begin"/>
      </w:r>
      <w:r w:rsidR="00C05ED2">
        <w:instrText xml:space="preserve"> REF _Ref320310963 \h </w:instrText>
      </w:r>
      <w:r w:rsidR="00C05ED2">
        <w:fldChar w:fldCharType="separate"/>
      </w:r>
      <w:r w:rsidR="002C3F17">
        <w:t xml:space="preserve">Figure </w:t>
      </w:r>
      <w:r w:rsidR="002C3F17">
        <w:rPr>
          <w:noProof/>
        </w:rPr>
        <w:t>15</w:t>
      </w:r>
      <w:r w:rsidR="00C05ED2">
        <w:fldChar w:fldCharType="end"/>
      </w:r>
      <w:r w:rsidR="00C05ED2">
        <w:t xml:space="preserve"> and </w:t>
      </w:r>
      <w:r w:rsidR="00C05ED2">
        <w:fldChar w:fldCharType="begin"/>
      </w:r>
      <w:r w:rsidR="00C05ED2">
        <w:instrText xml:space="preserve"> REF _Ref320310950 \h </w:instrText>
      </w:r>
      <w:r w:rsidR="00C05ED2">
        <w:fldChar w:fldCharType="separate"/>
      </w:r>
      <w:r w:rsidR="002C3F17">
        <w:t xml:space="preserve">Figure </w:t>
      </w:r>
      <w:r w:rsidR="002C3F17">
        <w:rPr>
          <w:noProof/>
        </w:rPr>
        <w:t>16</w:t>
      </w:r>
      <w:r w:rsidR="00C05ED2">
        <w:fldChar w:fldCharType="end"/>
      </w:r>
      <w:r w:rsidR="00C05ED2">
        <w:t xml:space="preserve">, respectively. Note the </w:t>
      </w:r>
      <w:proofErr w:type="spellStart"/>
      <w:r w:rsidR="00C05ED2">
        <w:t>StaticNodeCollector</w:t>
      </w:r>
      <w:proofErr w:type="spellEnd"/>
      <w:r w:rsidR="00C05ED2">
        <w:t xml:space="preserve"> provides most of th</w:t>
      </w:r>
      <w:r w:rsidR="00701EE3">
        <w:t>e functionality required, a</w:t>
      </w:r>
      <w:r w:rsidR="00BF022C">
        <w:t>nd there just overrides and constructors in the variance subclass</w:t>
      </w:r>
      <w:r w:rsidR="00701EE3">
        <w:t>.</w:t>
      </w:r>
    </w:p>
    <w:p w14:paraId="3CC11387" w14:textId="77777777" w:rsidR="009D3704" w:rsidRDefault="009D3704" w:rsidP="009D3704">
      <w:pPr>
        <w:keepNext/>
      </w:pPr>
      <w:r>
        <w:rPr>
          <w:noProof/>
          <w:lang w:val="en-US"/>
        </w:rPr>
        <w:drawing>
          <wp:inline distT="0" distB="0" distL="0" distR="0" wp14:anchorId="4EABFA0E" wp14:editId="37F5CDE9">
            <wp:extent cx="5938520" cy="4109720"/>
            <wp:effectExtent l="0" t="0" r="5080" b="5080"/>
            <wp:docPr id="21" name="Picture 21" descr="C:\Users\Mathew Grabau\schoolwork\DirectedDiffusion\doc\images\plot General Static Data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ew Grabau\schoolwork\DirectedDiffusion\doc\images\plot General Static Data Upda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0010" w14:textId="165FDBCB" w:rsidR="009D3704" w:rsidRDefault="009D3704" w:rsidP="009D3704">
      <w:pPr>
        <w:pStyle w:val="Caption"/>
      </w:pPr>
      <w:bookmarkStart w:id="10" w:name="_Ref3203107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13</w:t>
      </w:r>
      <w:r>
        <w:fldChar w:fldCharType="end"/>
      </w:r>
      <w:bookmarkEnd w:id="10"/>
      <w:r>
        <w:t xml:space="preserve"> Sequence </w:t>
      </w:r>
      <w:r w:rsidR="00FA4F3D">
        <w:t>diagram</w:t>
      </w:r>
      <w:r>
        <w:t xml:space="preserve"> for collecting static data</w:t>
      </w:r>
    </w:p>
    <w:p w14:paraId="177BF193" w14:textId="77777777" w:rsidR="00D5062A" w:rsidRDefault="00BE2128" w:rsidP="00D5062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C5AAAED" wp14:editId="1A0A473F">
            <wp:extent cx="5938520" cy="3275965"/>
            <wp:effectExtent l="0" t="0" r="5080" b="635"/>
            <wp:docPr id="22" name="Picture 22" descr="C:\Users\Mathew Grabau\schoolwork\DirectedDiffusion\doc\images\plot Static Variance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ew Grabau\schoolwork\DirectedDiffusion\doc\images\plot Static Variance Upd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A33D" w14:textId="08B7AB79" w:rsidR="00B11866" w:rsidRDefault="00D5062A" w:rsidP="00004E63">
      <w:pPr>
        <w:pStyle w:val="Caption"/>
      </w:pPr>
      <w:bookmarkStart w:id="11" w:name="_Ref3203107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14</w:t>
      </w:r>
      <w:r>
        <w:fldChar w:fldCharType="end"/>
      </w:r>
      <w:bookmarkEnd w:id="11"/>
      <w:r>
        <w:t xml:space="preserve"> Static variance data gathering</w:t>
      </w:r>
    </w:p>
    <w:p w14:paraId="4C98F3CA" w14:textId="77777777" w:rsidR="00F65D86" w:rsidRDefault="00F94B58" w:rsidP="00F65D8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F0A446" wp14:editId="3FAE837E">
            <wp:extent cx="3305810" cy="2491740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3F92" w14:textId="2AFEE92D" w:rsidR="00F94B58" w:rsidRDefault="00F65D86" w:rsidP="00F65D86">
      <w:pPr>
        <w:pStyle w:val="Caption"/>
      </w:pPr>
      <w:bookmarkStart w:id="12" w:name="_Ref320310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15</w:t>
      </w:r>
      <w:r>
        <w:fldChar w:fldCharType="end"/>
      </w:r>
      <w:bookmarkEnd w:id="12"/>
      <w:r>
        <w:t xml:space="preserve"> </w:t>
      </w:r>
      <w:proofErr w:type="spellStart"/>
      <w:r>
        <w:t>StaticNodeDataCollector</w:t>
      </w:r>
      <w:proofErr w:type="spellEnd"/>
      <w:r>
        <w:t xml:space="preserve"> class diagram</w:t>
      </w:r>
    </w:p>
    <w:p w14:paraId="0F69F408" w14:textId="77777777" w:rsidR="00F65D86" w:rsidRDefault="00F94B58" w:rsidP="00F65D8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F114AB6" wp14:editId="6993B28F">
            <wp:extent cx="3366135" cy="141668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3986" w14:textId="59A013B8" w:rsidR="00F94B58" w:rsidRDefault="00F65D86" w:rsidP="00F65D86">
      <w:pPr>
        <w:pStyle w:val="Caption"/>
      </w:pPr>
      <w:bookmarkStart w:id="13" w:name="_Ref3203109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16</w:t>
      </w:r>
      <w:r>
        <w:fldChar w:fldCharType="end"/>
      </w:r>
      <w:bookmarkEnd w:id="13"/>
      <w:r>
        <w:t xml:space="preserve"> </w:t>
      </w:r>
      <w:proofErr w:type="spellStart"/>
      <w:r>
        <w:t>StaticNodeVarianceCollector</w:t>
      </w:r>
      <w:proofErr w:type="spellEnd"/>
    </w:p>
    <w:p w14:paraId="62CF4677" w14:textId="61D943E5" w:rsidR="00345F03" w:rsidRDefault="00B822A9" w:rsidP="00EE0565">
      <w:pPr>
        <w:pStyle w:val="Heading3"/>
      </w:pPr>
      <w:proofErr w:type="spellStart"/>
      <w:r>
        <w:t>Static</w:t>
      </w:r>
      <w:r w:rsidR="00345F03">
        <w:t>PlotFrame</w:t>
      </w:r>
      <w:proofErr w:type="spellEnd"/>
    </w:p>
    <w:p w14:paraId="4AC39FBF" w14:textId="486007C7" w:rsidR="00345F03" w:rsidRDefault="00345F03" w:rsidP="007F644E">
      <w:r>
        <w:t xml:space="preserve">The </w:t>
      </w:r>
      <w:proofErr w:type="spellStart"/>
      <w:r w:rsidR="006619FB">
        <w:t>Static</w:t>
      </w:r>
      <w:r>
        <w:t>PlotFrame</w:t>
      </w:r>
      <w:proofErr w:type="spellEnd"/>
      <w:r>
        <w:t xml:space="preserve"> component is an abstract class </w:t>
      </w:r>
      <w:r w:rsidR="00FA7FD9">
        <w:t>that</w:t>
      </w:r>
      <w:r w:rsidR="00BB61AC">
        <w:t xml:space="preserve"> provides a platform for implementing plot windows. It contains several hooks for</w:t>
      </w:r>
      <w:r w:rsidR="00A865D2">
        <w:t xml:space="preserve"> customization during setup.</w:t>
      </w:r>
    </w:p>
    <w:p w14:paraId="4C7ADBA7" w14:textId="34F898B8" w:rsidR="001C0BDA" w:rsidRDefault="001C0BDA" w:rsidP="007F644E">
      <w:r>
        <w:t xml:space="preserve">Using the </w:t>
      </w:r>
      <w:proofErr w:type="spellStart"/>
      <w:proofErr w:type="gramStart"/>
      <w:r>
        <w:t>getTrace</w:t>
      </w:r>
      <w:proofErr w:type="spellEnd"/>
      <w:r>
        <w:t>(</w:t>
      </w:r>
      <w:proofErr w:type="gramEnd"/>
      <w:r>
        <w:t xml:space="preserve">) method is not required under ordinary circumstances. </w:t>
      </w:r>
      <w:r w:rsidR="00A31D28">
        <w:t xml:space="preserve">It has been included </w:t>
      </w:r>
      <w:r w:rsidR="00846A39">
        <w:t>for scenarios outside of perceived usage.</w:t>
      </w:r>
    </w:p>
    <w:p w14:paraId="0DBF293B" w14:textId="6E715355" w:rsidR="00A90543" w:rsidRDefault="00A90543" w:rsidP="00A90543">
      <w:pPr>
        <w:pStyle w:val="Heading3"/>
      </w:pPr>
      <w:proofErr w:type="spellStart"/>
      <w:r>
        <w:t>StaticVariancePlot</w:t>
      </w:r>
      <w:proofErr w:type="spellEnd"/>
    </w:p>
    <w:p w14:paraId="1BC81B70" w14:textId="5914AE75" w:rsidR="00554453" w:rsidRDefault="000D77B8" w:rsidP="00A90543">
      <w:r>
        <w:t xml:space="preserve">The </w:t>
      </w:r>
      <w:proofErr w:type="spellStart"/>
      <w:r>
        <w:t>StaticVariancePlot</w:t>
      </w:r>
      <w:proofErr w:type="spellEnd"/>
      <w:r>
        <w:t xml:space="preserve"> is implemented</w:t>
      </w:r>
      <w:r w:rsidR="002E586C">
        <w:t xml:space="preserve"> to support the requirement to produce a variance plot of node energy.</w:t>
      </w:r>
      <w:r>
        <w:t xml:space="preserve"> </w:t>
      </w:r>
      <w:r w:rsidR="00195756">
        <w:t xml:space="preserve"> </w:t>
      </w:r>
      <w:r w:rsidR="00645453">
        <w:t xml:space="preserve">A screen shot of the </w:t>
      </w:r>
      <w:r w:rsidR="00292FE6">
        <w:t>plot</w:t>
      </w:r>
      <w:r w:rsidR="00645453">
        <w:t xml:space="preserve"> running is sho</w:t>
      </w:r>
      <w:r w:rsidR="00292FE6">
        <w:t xml:space="preserve">wn in </w:t>
      </w:r>
      <w:r w:rsidR="00292FE6">
        <w:fldChar w:fldCharType="begin"/>
      </w:r>
      <w:r w:rsidR="00292FE6">
        <w:instrText xml:space="preserve"> REF _Ref320308145 \h </w:instrText>
      </w:r>
      <w:r w:rsidR="00292FE6">
        <w:fldChar w:fldCharType="separate"/>
      </w:r>
      <w:r w:rsidR="002C3F17">
        <w:t xml:space="preserve">Figure </w:t>
      </w:r>
      <w:r w:rsidR="002C3F17">
        <w:rPr>
          <w:noProof/>
        </w:rPr>
        <w:t>18</w:t>
      </w:r>
      <w:r w:rsidR="00292FE6">
        <w:fldChar w:fldCharType="end"/>
      </w:r>
      <w:r w:rsidR="00292FE6">
        <w:t xml:space="preserve">. The user clicks the “Save </w:t>
      </w:r>
      <w:proofErr w:type="gramStart"/>
      <w:r w:rsidR="00292FE6">
        <w:t>As</w:t>
      </w:r>
      <w:proofErr w:type="gramEnd"/>
      <w:r w:rsidR="00292FE6">
        <w:t xml:space="preserve"> Image” button to save an image of the plot. The user clicks the “Export as CSV” to obtain the dataset in a comma separated value format that is both easy to parse and acceptable input to many other applications such Microsoft Excel ™.</w:t>
      </w:r>
    </w:p>
    <w:p w14:paraId="334D703E" w14:textId="77777777" w:rsidR="001F0EA6" w:rsidRDefault="009F4FB7" w:rsidP="001F0EA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49C8AE" wp14:editId="69841DE1">
            <wp:extent cx="2974340" cy="4682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DCF5" w14:textId="230FFACD" w:rsidR="00160E51" w:rsidRDefault="001F0EA6" w:rsidP="001F0EA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17</w:t>
      </w:r>
      <w:r>
        <w:fldChar w:fldCharType="end"/>
      </w:r>
      <w:r>
        <w:t xml:space="preserve"> </w:t>
      </w:r>
      <w:proofErr w:type="spellStart"/>
      <w:r>
        <w:t>StaticNodeVariancePlot</w:t>
      </w:r>
      <w:proofErr w:type="spellEnd"/>
      <w:r w:rsidR="009C2DFE">
        <w:t xml:space="preserve"> class</w:t>
      </w:r>
    </w:p>
    <w:p w14:paraId="7ABEFE36" w14:textId="77777777" w:rsidR="008E3461" w:rsidRPr="008E3461" w:rsidRDefault="008E3461" w:rsidP="008E3461"/>
    <w:p w14:paraId="313ABE9B" w14:textId="2A21271F" w:rsidR="00B11AA4" w:rsidRDefault="00B11AA4" w:rsidP="00DB7D38">
      <w:pPr>
        <w:pStyle w:val="Heading2"/>
        <w:numPr>
          <w:ilvl w:val="0"/>
          <w:numId w:val="0"/>
        </w:numPr>
        <w:ind w:left="576" w:hanging="576"/>
      </w:pPr>
    </w:p>
    <w:p w14:paraId="6CE43E42" w14:textId="77777777" w:rsidR="00CF35A4" w:rsidRDefault="00CF35A4" w:rsidP="00CF35A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A5592A6" wp14:editId="5FE7B861">
            <wp:extent cx="4763135" cy="4763135"/>
            <wp:effectExtent l="0" t="0" r="0" b="0"/>
            <wp:docPr id="13" name="Picture 13" descr="C:\Users\Mathew Grabau\schoolwork\DirectedDiffusion\doc\images\StaticVariance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w Grabau\schoolwork\DirectedDiffusion\doc\images\StaticVariancePlot.tif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644D" w14:textId="0AD05FA6" w:rsidR="00CF35A4" w:rsidRDefault="00CF35A4" w:rsidP="00CF35A4">
      <w:pPr>
        <w:pStyle w:val="Caption"/>
      </w:pPr>
      <w:bookmarkStart w:id="14" w:name="_Ref3203081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18</w:t>
      </w:r>
      <w:r>
        <w:fldChar w:fldCharType="end"/>
      </w:r>
      <w:bookmarkEnd w:id="14"/>
      <w:r>
        <w:t xml:space="preserve"> </w:t>
      </w:r>
      <w:proofErr w:type="spellStart"/>
      <w:r w:rsidR="002E586C">
        <w:t>StaticVariancePlot</w:t>
      </w:r>
      <w:proofErr w:type="spellEnd"/>
      <w:r>
        <w:t xml:space="preserve"> Sample</w:t>
      </w:r>
    </w:p>
    <w:p w14:paraId="62E49DC1" w14:textId="41B8A220" w:rsidR="00381ACA" w:rsidRDefault="00381ACA" w:rsidP="00381ACA">
      <w:pPr>
        <w:pStyle w:val="Heading3"/>
      </w:pPr>
      <w:r>
        <w:t>Results</w:t>
      </w:r>
    </w:p>
    <w:p w14:paraId="7784EE58" w14:textId="07AD3863" w:rsidR="00381ACA" w:rsidRPr="00381ACA" w:rsidRDefault="00381ACA" w:rsidP="00381ACA">
      <w:r>
        <w:t>The plotting implementation proved successful for the static</w:t>
      </w:r>
      <w:r w:rsidR="009731BB">
        <w:t xml:space="preserve"> case. As mentioned previously, the dynamic model suffered</w:t>
      </w:r>
      <w:r w:rsidR="00D00FF8">
        <w:t xml:space="preserve"> from synchronization issues.</w:t>
      </w:r>
    </w:p>
    <w:p w14:paraId="6BB1730D" w14:textId="0243879D" w:rsidR="00684C1D" w:rsidRDefault="00684C1D" w:rsidP="00C06F87">
      <w:pPr>
        <w:pStyle w:val="Heading2"/>
      </w:pPr>
      <w:r>
        <w:t>Window Management</w:t>
      </w:r>
    </w:p>
    <w:p w14:paraId="32422804" w14:textId="73FF4C58" w:rsidR="00684C1D" w:rsidRDefault="007A7946" w:rsidP="009A78D8">
      <w:pPr>
        <w:pStyle w:val="Heading3"/>
      </w:pPr>
      <w:r>
        <w:t>Concept</w:t>
      </w:r>
    </w:p>
    <w:p w14:paraId="05ECDD64" w14:textId="7D4FAD7B" w:rsidR="00205910" w:rsidRDefault="00596C49" w:rsidP="00684C1D">
      <w:r>
        <w:t xml:space="preserve">The </w:t>
      </w:r>
      <w:r w:rsidR="0045219B">
        <w:t>idea</w:t>
      </w:r>
      <w:r w:rsidR="00817FB1">
        <w:t xml:space="preserve"> </w:t>
      </w:r>
      <w:r w:rsidR="00F239FD">
        <w:t>for the frame/window management</w:t>
      </w:r>
      <w:r w:rsidR="00C06F87">
        <w:t xml:space="preserve"> </w:t>
      </w:r>
      <w:r w:rsidR="0059026A">
        <w:t xml:space="preserve">stemmed from </w:t>
      </w:r>
      <w:r w:rsidR="00C65DE8">
        <w:t xml:space="preserve">the scenario where multiple </w:t>
      </w:r>
      <w:r w:rsidR="001048D9">
        <w:t xml:space="preserve">simulator windows </w:t>
      </w:r>
      <w:r w:rsidR="00F8537E">
        <w:t>are</w:t>
      </w:r>
      <w:r w:rsidR="001048D9">
        <w:t xml:space="preserve"> opened, as </w:t>
      </w:r>
      <w:r w:rsidR="0045219B">
        <w:t xml:space="preserve">is demonstrated in the </w:t>
      </w:r>
      <w:proofErr w:type="spellStart"/>
      <w:r w:rsidR="0045219B">
        <w:t>dd.NodeGraphicalTest</w:t>
      </w:r>
      <w:proofErr w:type="spellEnd"/>
      <w:r w:rsidR="001048D9">
        <w:t xml:space="preserve"> </w:t>
      </w:r>
      <w:r w:rsidR="0045219B">
        <w:t>test</w:t>
      </w:r>
      <w:r w:rsidR="008447F8">
        <w:t>.</w:t>
      </w:r>
      <w:r w:rsidR="00205910">
        <w:t xml:space="preserve"> A screenshot of that te</w:t>
      </w:r>
      <w:r w:rsidR="005018E5">
        <w:t xml:space="preserve">st in operation is shown in </w:t>
      </w:r>
      <w:r w:rsidR="006C6CD7">
        <w:fldChar w:fldCharType="begin"/>
      </w:r>
      <w:r w:rsidR="006C6CD7">
        <w:instrText xml:space="preserve"> REF _Ref320305233 \h </w:instrText>
      </w:r>
      <w:r w:rsidR="006C6CD7">
        <w:fldChar w:fldCharType="separate"/>
      </w:r>
      <w:r w:rsidR="002C3F17">
        <w:t xml:space="preserve">Figure </w:t>
      </w:r>
      <w:r w:rsidR="002C3F17">
        <w:rPr>
          <w:noProof/>
        </w:rPr>
        <w:t>19</w:t>
      </w:r>
      <w:r w:rsidR="006C6CD7">
        <w:fldChar w:fldCharType="end"/>
      </w:r>
      <w:r w:rsidR="00450C2F">
        <w:t>.</w:t>
      </w:r>
    </w:p>
    <w:p w14:paraId="12233EAB" w14:textId="77777777" w:rsidR="00593863" w:rsidRDefault="00593863" w:rsidP="0059386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B530362" wp14:editId="2EE9CD97">
            <wp:extent cx="5943600" cy="3368682"/>
            <wp:effectExtent l="0" t="0" r="0" b="3175"/>
            <wp:docPr id="15" name="Picture 15" descr="C:\Users\Mathew Grabau\schoolwork\DirectedDiffusion\doc\images\NodeGraphicalTes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ew Grabau\schoolwork\DirectedDiffusion\doc\images\NodeGraphicalTest.tif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75F3" w14:textId="3C8C771E" w:rsidR="00593863" w:rsidRDefault="00593863" w:rsidP="00593863">
      <w:pPr>
        <w:pStyle w:val="Caption"/>
      </w:pPr>
      <w:bookmarkStart w:id="15" w:name="_Ref3203052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19</w:t>
      </w:r>
      <w:r>
        <w:fldChar w:fldCharType="end"/>
      </w:r>
      <w:bookmarkEnd w:id="15"/>
      <w:r>
        <w:t xml:space="preserve"> Multiple Windows Running During </w:t>
      </w:r>
      <w:proofErr w:type="spellStart"/>
      <w:r>
        <w:t>NodeGraphicalTest</w:t>
      </w:r>
      <w:proofErr w:type="spellEnd"/>
    </w:p>
    <w:p w14:paraId="41209B76" w14:textId="092D5C91" w:rsidR="006C6CD7" w:rsidRDefault="006C6CD7" w:rsidP="00684C1D">
      <w:r>
        <w:t xml:space="preserve">When multiple windows are opened as shown, the </w:t>
      </w:r>
      <w:proofErr w:type="spellStart"/>
      <w:r>
        <w:t>JFrame</w:t>
      </w:r>
      <w:proofErr w:type="spellEnd"/>
      <w:r>
        <w:t xml:space="preserve"> cannot use the</w:t>
      </w:r>
      <w:r w:rsidR="0018344E">
        <w:t xml:space="preserve"> typical method of closing the application</w:t>
      </w:r>
      <w:r w:rsidR="00363DB2">
        <w:t xml:space="preserve"> (</w:t>
      </w:r>
      <w:proofErr w:type="spellStart"/>
      <w:proofErr w:type="gramStart"/>
      <w:r w:rsidR="00363DB2">
        <w:t>JFrame.setDefaultCloseOperation</w:t>
      </w:r>
      <w:proofErr w:type="spellEnd"/>
      <w:r w:rsidR="00363DB2">
        <w:t>(</w:t>
      </w:r>
      <w:proofErr w:type="spellStart"/>
      <w:proofErr w:type="gramEnd"/>
      <w:r w:rsidR="00363DB2">
        <w:t>JFrame.EXIT_ON_CLOSE</w:t>
      </w:r>
      <w:proofErr w:type="spellEnd"/>
      <w:r w:rsidR="00363DB2">
        <w:t>)) .</w:t>
      </w:r>
      <w:r w:rsidR="00C81B78">
        <w:t xml:space="preserve"> Programming the windows as such would cause the simulator to close when any individual window was closed.</w:t>
      </w:r>
    </w:p>
    <w:p w14:paraId="4FD27F84" w14:textId="0FBA2A8E" w:rsidR="00C06F87" w:rsidRDefault="0045219B" w:rsidP="0045219B">
      <w:pPr>
        <w:pStyle w:val="Heading3"/>
      </w:pPr>
      <w:r>
        <w:t>Design</w:t>
      </w:r>
    </w:p>
    <w:p w14:paraId="38C8F05E" w14:textId="338C4E9B" w:rsidR="0045219B" w:rsidRDefault="00E838B1" w:rsidP="0045219B">
      <w:r>
        <w:t xml:space="preserve">The external class for the window manager is </w:t>
      </w:r>
      <w:proofErr w:type="spellStart"/>
      <w:r w:rsidR="00A75E73">
        <w:t>SimulationFrameManager</w:t>
      </w:r>
      <w:proofErr w:type="spellEnd"/>
      <w:r w:rsidR="00A75E73">
        <w:t xml:space="preserve">, shown in </w:t>
      </w:r>
      <w:r w:rsidR="00A75E73">
        <w:fldChar w:fldCharType="begin"/>
      </w:r>
      <w:r w:rsidR="00A75E73">
        <w:instrText xml:space="preserve"> REF _Ref320305885 \h </w:instrText>
      </w:r>
      <w:r w:rsidR="00A75E73">
        <w:fldChar w:fldCharType="separate"/>
      </w:r>
      <w:r w:rsidR="002C3F17">
        <w:t xml:space="preserve">Figure </w:t>
      </w:r>
      <w:r w:rsidR="002C3F17">
        <w:rPr>
          <w:noProof/>
        </w:rPr>
        <w:t>20</w:t>
      </w:r>
      <w:r w:rsidR="00A75E73">
        <w:fldChar w:fldCharType="end"/>
      </w:r>
      <w:r w:rsidR="00A75E73">
        <w:t xml:space="preserve">. The class is a subclass of </w:t>
      </w:r>
      <w:proofErr w:type="spellStart"/>
      <w:r w:rsidR="00A75E73">
        <w:t>WindowAdapter</w:t>
      </w:r>
      <w:proofErr w:type="spellEnd"/>
      <w:r w:rsidR="00075F88">
        <w:t xml:space="preserve"> </w:t>
      </w:r>
      <w:sdt>
        <w:sdtPr>
          <w:id w:val="1242216223"/>
          <w:citation/>
        </w:sdtPr>
        <w:sdtContent>
          <w:r w:rsidR="00075F88">
            <w:fldChar w:fldCharType="begin"/>
          </w:r>
          <w:r w:rsidR="00075F88">
            <w:rPr>
              <w:lang w:val="en-US"/>
            </w:rPr>
            <w:instrText xml:space="preserve"> CITATION Ora10 \l 1033 </w:instrText>
          </w:r>
          <w:r w:rsidR="00075F88">
            <w:fldChar w:fldCharType="separate"/>
          </w:r>
          <w:r w:rsidR="00351100" w:rsidRPr="00351100">
            <w:rPr>
              <w:noProof/>
              <w:lang w:val="en-US"/>
            </w:rPr>
            <w:t>[7]</w:t>
          </w:r>
          <w:r w:rsidR="00075F88">
            <w:fldChar w:fldCharType="end"/>
          </w:r>
        </w:sdtContent>
      </w:sdt>
      <w:r w:rsidR="00A75E73">
        <w:t>,</w:t>
      </w:r>
      <w:r w:rsidR="00E157BA">
        <w:t xml:space="preserve"> and uses the </w:t>
      </w:r>
      <w:proofErr w:type="spellStart"/>
      <w:r w:rsidR="00E157BA">
        <w:t>windowClosing</w:t>
      </w:r>
      <w:proofErr w:type="spellEnd"/>
      <w:r w:rsidR="00E157BA">
        <w:t xml:space="preserve"> event to detect the </w:t>
      </w:r>
      <w:r w:rsidR="00F01909">
        <w:t>window</w:t>
      </w:r>
      <w:r w:rsidR="00C56971">
        <w:t xml:space="preserve"> being closed, then check its list of registered. The sequence diagram for handling the closing process is shown in </w:t>
      </w:r>
      <w:r w:rsidR="00F14D94">
        <w:fldChar w:fldCharType="begin"/>
      </w:r>
      <w:r w:rsidR="00F14D94">
        <w:instrText xml:space="preserve"> REF _Ref320306216 \h </w:instrText>
      </w:r>
      <w:r w:rsidR="00F14D94">
        <w:fldChar w:fldCharType="separate"/>
      </w:r>
      <w:r w:rsidR="002C3F17">
        <w:t xml:space="preserve">Figure </w:t>
      </w:r>
      <w:r w:rsidR="002C3F17">
        <w:rPr>
          <w:noProof/>
        </w:rPr>
        <w:t>21</w:t>
      </w:r>
      <w:r w:rsidR="00F14D94">
        <w:fldChar w:fldCharType="end"/>
      </w:r>
      <w:r w:rsidR="00F14D94">
        <w:t>.</w:t>
      </w:r>
    </w:p>
    <w:p w14:paraId="2A344D75" w14:textId="29329DE6" w:rsidR="00F14D94" w:rsidRPr="0045219B" w:rsidRDefault="00F14D94" w:rsidP="0045219B">
      <w:r>
        <w:t xml:space="preserve">Registering </w:t>
      </w:r>
      <w:r w:rsidR="00415043">
        <w:t xml:space="preserve">frames with </w:t>
      </w:r>
      <w:proofErr w:type="spellStart"/>
      <w:r w:rsidR="00415043">
        <w:t>SimulationFrameManager</w:t>
      </w:r>
      <w:proofErr w:type="spellEnd"/>
      <w:r w:rsidR="00415043">
        <w:t xml:space="preserve"> is done via the </w:t>
      </w:r>
      <w:proofErr w:type="spellStart"/>
      <w:proofErr w:type="gramStart"/>
      <w:r w:rsidR="00415043">
        <w:t>registerFrame</w:t>
      </w:r>
      <w:proofErr w:type="spellEnd"/>
      <w:r w:rsidR="00415043">
        <w:t>(</w:t>
      </w:r>
      <w:proofErr w:type="spellStart"/>
      <w:proofErr w:type="gramEnd"/>
      <w:r w:rsidR="00415043">
        <w:t>JFrame</w:t>
      </w:r>
      <w:proofErr w:type="spellEnd"/>
      <w:r w:rsidR="00415043">
        <w:t xml:space="preserve">) method. </w:t>
      </w:r>
      <w:r w:rsidR="000709EB">
        <w:t xml:space="preserve">The process of registering frames is shown in </w:t>
      </w:r>
      <w:r w:rsidR="00283B7C">
        <w:fldChar w:fldCharType="begin"/>
      </w:r>
      <w:r w:rsidR="00283B7C">
        <w:instrText xml:space="preserve"> REF _Ref320309210 \h </w:instrText>
      </w:r>
      <w:r w:rsidR="00283B7C">
        <w:fldChar w:fldCharType="separate"/>
      </w:r>
      <w:r w:rsidR="002C3F17">
        <w:t xml:space="preserve">Figure </w:t>
      </w:r>
      <w:r w:rsidR="002C3F17">
        <w:rPr>
          <w:noProof/>
        </w:rPr>
        <w:t>22</w:t>
      </w:r>
      <w:r w:rsidR="00283B7C">
        <w:fldChar w:fldCharType="end"/>
      </w:r>
      <w:r w:rsidR="00283B7C">
        <w:t>.</w:t>
      </w:r>
      <w:r w:rsidR="00551D2A">
        <w:t xml:space="preserve"> </w:t>
      </w:r>
      <w:r w:rsidR="00F31964">
        <w:t xml:space="preserve"> </w:t>
      </w:r>
    </w:p>
    <w:p w14:paraId="636BA247" w14:textId="77777777" w:rsidR="00E838B1" w:rsidRDefault="00F239FD" w:rsidP="00E838B1">
      <w:pPr>
        <w:keepNext/>
      </w:pPr>
      <w:r w:rsidRPr="00F239FD">
        <w:rPr>
          <w:noProof/>
          <w:lang w:val="en-US"/>
        </w:rPr>
        <w:lastRenderedPageBreak/>
        <w:drawing>
          <wp:inline distT="0" distB="0" distL="0" distR="0" wp14:anchorId="3FCB53BD" wp14:editId="76583F57">
            <wp:extent cx="5563759" cy="2191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FrameManager_Clas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59" cy="21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AD7" w14:textId="147A75BD" w:rsidR="00817FB1" w:rsidRDefault="00E838B1" w:rsidP="00E838B1">
      <w:pPr>
        <w:pStyle w:val="Caption"/>
      </w:pPr>
      <w:bookmarkStart w:id="16" w:name="_Ref3203058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20</w:t>
      </w:r>
      <w:r>
        <w:fldChar w:fldCharType="end"/>
      </w:r>
      <w:bookmarkEnd w:id="16"/>
      <w:r>
        <w:t xml:space="preserve"> </w:t>
      </w:r>
      <w:proofErr w:type="spellStart"/>
      <w:r>
        <w:t>dd.ui.SimulationFrameManager</w:t>
      </w:r>
      <w:proofErr w:type="spellEnd"/>
      <w:r w:rsidR="00E8723B">
        <w:t xml:space="preserve"> class design</w:t>
      </w:r>
    </w:p>
    <w:p w14:paraId="35924863" w14:textId="77777777" w:rsidR="00555457" w:rsidRDefault="00CA4F40" w:rsidP="00555457">
      <w:pPr>
        <w:keepNext/>
      </w:pPr>
      <w:r>
        <w:rPr>
          <w:noProof/>
          <w:lang w:val="en-US"/>
        </w:rPr>
        <w:drawing>
          <wp:inline distT="0" distB="0" distL="0" distR="0" wp14:anchorId="2C610BC4" wp14:editId="6D23B295">
            <wp:extent cx="5943600" cy="363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FrameManager_CloseSequenceDiagra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5139" w14:textId="1D285ED5" w:rsidR="002E7365" w:rsidRDefault="00555457" w:rsidP="00E157BA">
      <w:pPr>
        <w:pStyle w:val="Caption"/>
      </w:pPr>
      <w:bookmarkStart w:id="17" w:name="_Ref3203062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21</w:t>
      </w:r>
      <w:r>
        <w:fldChar w:fldCharType="end"/>
      </w:r>
      <w:bookmarkEnd w:id="17"/>
      <w:r w:rsidR="000E0676">
        <w:t xml:space="preserve"> </w:t>
      </w:r>
      <w:r>
        <w:t xml:space="preserve">Closing Windows Registered with </w:t>
      </w:r>
      <w:proofErr w:type="spellStart"/>
      <w:r>
        <w:t>SimulationFrameManager</w:t>
      </w:r>
      <w:proofErr w:type="spellEnd"/>
    </w:p>
    <w:p w14:paraId="5894283E" w14:textId="77777777" w:rsidR="00F31964" w:rsidRDefault="00F31964" w:rsidP="00F3196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0E5DB8F" wp14:editId="139F9078">
            <wp:extent cx="5943600" cy="30492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A697" w14:textId="4EDDEFA1" w:rsidR="00F31964" w:rsidRPr="00F31964" w:rsidRDefault="00F31964" w:rsidP="00F31964">
      <w:pPr>
        <w:pStyle w:val="Caption"/>
      </w:pPr>
      <w:bookmarkStart w:id="18" w:name="_Ref3203092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F17">
        <w:rPr>
          <w:noProof/>
        </w:rPr>
        <w:t>22</w:t>
      </w:r>
      <w:r>
        <w:fldChar w:fldCharType="end"/>
      </w:r>
      <w:bookmarkEnd w:id="18"/>
      <w:r>
        <w:t xml:space="preserve"> Sequence diagram for registering classes with </w:t>
      </w:r>
      <w:proofErr w:type="spellStart"/>
      <w:r>
        <w:t>SimulationFrameManager</w:t>
      </w:r>
      <w:proofErr w:type="spellEnd"/>
    </w:p>
    <w:p w14:paraId="118FB1A1" w14:textId="5E71A93F" w:rsidR="009A78D8" w:rsidRDefault="009A78D8" w:rsidP="009A78D8">
      <w:pPr>
        <w:pStyle w:val="Heading2"/>
      </w:pPr>
      <w:r>
        <w:t>Testing Results</w:t>
      </w:r>
    </w:p>
    <w:p w14:paraId="509E2802" w14:textId="7EE153AE" w:rsidR="009A78D8" w:rsidRPr="009A78D8" w:rsidRDefault="009A78D8" w:rsidP="009A78D8">
      <w:r>
        <w:t xml:space="preserve">The </w:t>
      </w:r>
      <w:proofErr w:type="spellStart"/>
      <w:r>
        <w:t>SimulationFrameManager</w:t>
      </w:r>
      <w:proofErr w:type="spellEnd"/>
      <w:r>
        <w:t xml:space="preserve"> class was successful tested in </w:t>
      </w:r>
      <w:proofErr w:type="spellStart"/>
      <w:r>
        <w:t>dd.NodeT</w:t>
      </w:r>
      <w:r w:rsidR="004B6FD0">
        <w:t>estGrapical</w:t>
      </w:r>
      <w:proofErr w:type="spellEnd"/>
      <w:r w:rsidR="004B6FD0">
        <w:t xml:space="preserve">. </w:t>
      </w:r>
      <w:r w:rsidR="00CC2B1D">
        <w:t xml:space="preserve">The </w:t>
      </w:r>
      <w:r w:rsidR="00F14D94">
        <w:t xml:space="preserve">application </w:t>
      </w:r>
      <w:r w:rsidR="00036B19">
        <w:t>exits</w:t>
      </w:r>
      <w:r w:rsidR="00F14D94">
        <w:t xml:space="preserve"> after all the windows are closed.</w:t>
      </w:r>
    </w:p>
    <w:p w14:paraId="2321743D" w14:textId="77777777" w:rsidR="00A03243" w:rsidRDefault="00A03243" w:rsidP="00BE6125">
      <w:pPr>
        <w:pStyle w:val="Heading1"/>
        <w:sectPr w:rsidR="00A03243" w:rsidSect="00CC2B1D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6F39D70" w14:textId="43B21D79" w:rsidR="00814A76" w:rsidRDefault="00814A76" w:rsidP="00BE6125">
      <w:pPr>
        <w:pStyle w:val="Heading1"/>
      </w:pPr>
      <w:r>
        <w:lastRenderedPageBreak/>
        <w:t>Recommendations</w:t>
      </w:r>
    </w:p>
    <w:p w14:paraId="456F7C49" w14:textId="2A143F61" w:rsidR="00264D44" w:rsidRDefault="00814A76" w:rsidP="00814A76">
      <w:r>
        <w:t xml:space="preserve">The </w:t>
      </w:r>
      <w:proofErr w:type="spellStart"/>
      <w:r>
        <w:t>DDSim</w:t>
      </w:r>
      <w:proofErr w:type="spellEnd"/>
      <w:r>
        <w:t xml:space="preserve"> graphical components present</w:t>
      </w:r>
      <w:r w:rsidR="00264D44">
        <w:t>ed</w:t>
      </w:r>
      <w:r>
        <w:t xml:space="preserve"> herewith in provide an excellent </w:t>
      </w:r>
      <w:r w:rsidR="00264D44">
        <w:t xml:space="preserve">opportunity for future work. The </w:t>
      </w:r>
      <w:r w:rsidR="0018344E">
        <w:t>activities recommended</w:t>
      </w:r>
      <w:r w:rsidR="00264D44">
        <w:t xml:space="preserve"> </w:t>
      </w:r>
      <w:r w:rsidR="0018344E">
        <w:t>for</w:t>
      </w:r>
      <w:r w:rsidR="00264D44">
        <w:t xml:space="preserve"> </w:t>
      </w:r>
      <w:r w:rsidR="0018344E">
        <w:t>further work</w:t>
      </w:r>
      <w:r w:rsidR="00264D44">
        <w:t xml:space="preserve"> during design and development activities are:</w:t>
      </w:r>
    </w:p>
    <w:p w14:paraId="2ED44454" w14:textId="190CF36F" w:rsidR="00CC2B1D" w:rsidRDefault="00CC2B1D" w:rsidP="00264D44">
      <w:pPr>
        <w:pStyle w:val="ListParagraph"/>
        <w:numPr>
          <w:ilvl w:val="0"/>
          <w:numId w:val="13"/>
        </w:numPr>
      </w:pPr>
      <w:r>
        <w:t xml:space="preserve">Packet tracer, visualizer and log – would allow the user to look back to the traffic and see a packet’s destination and contents. </w:t>
      </w:r>
    </w:p>
    <w:p w14:paraId="6AEB8682" w14:textId="7BBD1B30" w:rsidR="00814A76" w:rsidRDefault="00CC2B1D" w:rsidP="00264D44">
      <w:pPr>
        <w:pStyle w:val="ListParagraph"/>
        <w:numPr>
          <w:ilvl w:val="0"/>
          <w:numId w:val="13"/>
        </w:numPr>
      </w:pPr>
      <w:r>
        <w:t xml:space="preserve">Node map – map the locations of the nodes on a grid, and allow the user to zoom in and see the activity between the nodes. This alternative </w:t>
      </w:r>
      <w:r w:rsidR="002611D3">
        <w:t xml:space="preserve">would give the </w:t>
      </w:r>
      <w:proofErr w:type="spellStart"/>
      <w:r w:rsidR="002611D3">
        <w:t>DDSim</w:t>
      </w:r>
      <w:proofErr w:type="spellEnd"/>
      <w:r w:rsidR="002611D3">
        <w:t xml:space="preserve"> </w:t>
      </w:r>
      <w:r w:rsidR="00C31FC9">
        <w:t>a large boost in user appeal and overall experience</w:t>
      </w:r>
      <w:r w:rsidR="002611D3">
        <w:t>.</w:t>
      </w:r>
    </w:p>
    <w:p w14:paraId="098A7FE2" w14:textId="65933366" w:rsidR="00636B6A" w:rsidRDefault="00636B6A" w:rsidP="00264D44">
      <w:pPr>
        <w:pStyle w:val="ListParagraph"/>
        <w:numPr>
          <w:ilvl w:val="0"/>
          <w:numId w:val="13"/>
        </w:numPr>
      </w:pPr>
      <w:r>
        <w:t>Enhanced plotting – provide a reference implementation of combining multiple data sources into one plot.</w:t>
      </w:r>
    </w:p>
    <w:p w14:paraId="3E0DDBCF" w14:textId="719F95E1" w:rsidR="00BC629F" w:rsidRPr="00814A76" w:rsidRDefault="0018344E" w:rsidP="00BC629F">
      <w:pPr>
        <w:pStyle w:val="ListParagraph"/>
        <w:numPr>
          <w:ilvl w:val="0"/>
          <w:numId w:val="13"/>
        </w:numPr>
      </w:pPr>
      <w:r>
        <w:t xml:space="preserve">Extensions to </w:t>
      </w:r>
      <w:proofErr w:type="spellStart"/>
      <w:r w:rsidR="00F3184E">
        <w:t>SimulationFrameManager</w:t>
      </w:r>
      <w:proofErr w:type="spellEnd"/>
      <w:r w:rsidR="00F3184E">
        <w:t xml:space="preserve"> – add </w:t>
      </w:r>
      <w:r w:rsidR="00823162">
        <w:t>means</w:t>
      </w:r>
      <w:r w:rsidR="00F3184E">
        <w:t xml:space="preserve"> of shutting down simulator </w:t>
      </w:r>
      <w:r w:rsidR="00823162">
        <w:t>without manually closing all windows and</w:t>
      </w:r>
      <w:r w:rsidR="00F3184E">
        <w:t xml:space="preserve"> controls for single stepping simulations.</w:t>
      </w:r>
    </w:p>
    <w:p w14:paraId="079B0337" w14:textId="77777777" w:rsidR="00A03243" w:rsidRDefault="00A03243" w:rsidP="00BE6125">
      <w:pPr>
        <w:pStyle w:val="Heading1"/>
        <w:sectPr w:rsidR="00A03243" w:rsidSect="00A74FB4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9" w:name="_GoBack"/>
      <w:bookmarkEnd w:id="19"/>
    </w:p>
    <w:p w14:paraId="1C640E3E" w14:textId="5575145C" w:rsidR="00BE6125" w:rsidRDefault="00BE6125" w:rsidP="00BE6125">
      <w:pPr>
        <w:pStyle w:val="Heading1"/>
      </w:pPr>
      <w:r>
        <w:lastRenderedPageBreak/>
        <w:t>Conclusions</w:t>
      </w:r>
    </w:p>
    <w:p w14:paraId="49D41554" w14:textId="77777777" w:rsidR="00755BBE" w:rsidRDefault="00347013" w:rsidP="00083240">
      <w:r>
        <w:t xml:space="preserve">The implemented components present </w:t>
      </w:r>
      <w:r w:rsidR="00C669E9">
        <w:t xml:space="preserve">a start to making </w:t>
      </w:r>
      <w:proofErr w:type="spellStart"/>
      <w:r w:rsidR="00C669E9">
        <w:t>DDSim</w:t>
      </w:r>
      <w:proofErr w:type="spellEnd"/>
      <w:r w:rsidR="00C669E9">
        <w:t xml:space="preserve"> a high quality WSN simulator. </w:t>
      </w:r>
      <w:r w:rsidR="007E262C">
        <w:t>They add a lot of functionality to the simulato</w:t>
      </w:r>
      <w:r w:rsidR="00356144">
        <w:t>r that make it more usable and make it provide a better simulation experience</w:t>
      </w:r>
      <w:r w:rsidR="007E262C">
        <w:t xml:space="preserve">. </w:t>
      </w:r>
    </w:p>
    <w:p w14:paraId="1BED2B6E" w14:textId="68431E9D" w:rsidR="000F79D1" w:rsidRDefault="00C669E9" w:rsidP="00083240">
      <w:pPr>
        <w:sectPr w:rsidR="000F79D1" w:rsidSect="00A74FB4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With further development, the simulator has great potential to provide a valuable simulation experience for persons interested in </w:t>
      </w:r>
      <w:r w:rsidR="00F43275">
        <w:t xml:space="preserve">studying and modelling Directed Diffusion based </w:t>
      </w:r>
      <w:r w:rsidR="000F79D1">
        <w:t>WSNs.</w:t>
      </w:r>
    </w:p>
    <w:sdt>
      <w:sdtPr>
        <w:id w:val="-563184648"/>
        <w:docPartObj>
          <w:docPartGallery w:val="Bibliographies"/>
          <w:docPartUnique/>
        </w:docPartObj>
      </w:sdtPr>
      <w:sdtEndPr>
        <w:rPr>
          <w:b/>
          <w:bCs/>
          <w:smallCaps w:val="0"/>
          <w:spacing w:val="0"/>
          <w:sz w:val="22"/>
          <w:szCs w:val="22"/>
        </w:rPr>
      </w:sdtEndPr>
      <w:sdtContent>
        <w:p w14:paraId="2C2CC5EE" w14:textId="6E421178" w:rsidR="008435F0" w:rsidRDefault="000A630B" w:rsidP="000A630B">
          <w:pPr>
            <w:pStyle w:val="Heading1"/>
            <w:numPr>
              <w:ilvl w:val="0"/>
              <w:numId w:val="0"/>
            </w:numPr>
            <w:ind w:left="432"/>
            <w:jc w:val="center"/>
            <w:rPr>
              <w:noProof/>
            </w:rPr>
          </w:pPr>
          <w:r>
            <w:t>References</w:t>
          </w:r>
          <w:r w:rsidR="008435F0">
            <w:fldChar w:fldCharType="begin"/>
          </w:r>
          <w:r w:rsidR="008435F0">
            <w:instrText xml:space="preserve"> BIBLIOGRAPHY </w:instrText>
          </w:r>
          <w:r w:rsidR="008435F0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8435F0" w14:paraId="1614CBFF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6389DCA3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AE248EF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Sparks Systems, "Product Information: Sparx Systems," 2012. [Online]. Available: http://www.sparxsystems.com/products/index.html. [Accessed 2012].</w:t>
                </w:r>
              </w:p>
            </w:tc>
          </w:tr>
          <w:tr w:rsidR="008435F0" w14:paraId="7DC046DF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36E2C0F1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410A615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The Eclipse Foundation, "Eclipse Project," 2012. [Online]. Available: http://www.eclipse.org/projects/project.php?id=eclipse. [Accessed 01 2012].</w:t>
                </w:r>
              </w:p>
            </w:tc>
          </w:tr>
          <w:tr w:rsidR="008435F0" w14:paraId="5F20ED19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546BD1A5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475691B7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Oracle, "AbstractTableModel," 2010. [Online]. Available: http://docs.oracle.com/javase/1.4.2/docs/api/javax/swing/table/AbstractTableModel.html. [Accessed 03 2012].</w:t>
                </w:r>
              </w:p>
            </w:tc>
          </w:tr>
          <w:tr w:rsidR="008435F0" w14:paraId="42C20B5F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0D34CD33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3DB0CD55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A. Westermann, "JChart2D, preciseVisualization of data," 19 06 2010. [Online]. Available: http://jchart2d.sourceforge.net/. [Accessed 03 2012].</w:t>
                </w:r>
              </w:p>
            </w:tc>
          </w:tr>
          <w:tr w:rsidR="008435F0" w14:paraId="159D1E70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293B1F05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5C21BEAF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Free Software Foundation Inc., "GNU Lesser General Public License v2.1," 30 01 2012. [Online]. [Accessed 15 03 2012].</w:t>
                </w:r>
              </w:p>
            </w:tc>
          </w:tr>
          <w:tr w:rsidR="008435F0" w14:paraId="45708841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47A56084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2E7479C7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A. Westermann, "Chart2D (JChart2D API documentation)," 2010. [Online]. Available: http://jchart2d.sourceforge.net/docs/javadoc/index.html. [Accessed 03 2012].</w:t>
                </w:r>
              </w:p>
            </w:tc>
          </w:tr>
          <w:tr w:rsidR="008435F0" w14:paraId="4F50EDF2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092811F7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6145D6DE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Oracle, "WindowAdapter," 2010. [Online]. Available: http://docs.oracle.com/javase/1.4.2/docs/api/java/awt/event/WindowAdapter.html. [Accessed 2012].</w:t>
                </w:r>
              </w:p>
            </w:tc>
          </w:tr>
          <w:tr w:rsidR="008435F0" w14:paraId="267F314A" w14:textId="77777777">
            <w:trPr>
              <w:divId w:val="1692104972"/>
              <w:tblCellSpacing w:w="15" w:type="dxa"/>
            </w:trPr>
            <w:tc>
              <w:tcPr>
                <w:tcW w:w="50" w:type="pct"/>
                <w:hideMark/>
              </w:tcPr>
              <w:p w14:paraId="6EC53AF2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1F73548C" w14:textId="77777777" w:rsidR="008435F0" w:rsidRDefault="008435F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Oracle, "How to Make Frames (Main Windows)," 2012. [Online]. Available: http://docs.oracle.com/javase/tutorial/uiswing/components/frame.html. [Accessed 03 2012].</w:t>
                </w:r>
              </w:p>
            </w:tc>
          </w:tr>
        </w:tbl>
        <w:p w14:paraId="7892A0B9" w14:textId="77777777" w:rsidR="008435F0" w:rsidRDefault="008435F0">
          <w:pPr>
            <w:divId w:val="1692104972"/>
            <w:rPr>
              <w:rFonts w:eastAsia="Times New Roman"/>
              <w:noProof/>
            </w:rPr>
          </w:pPr>
        </w:p>
        <w:p w14:paraId="0DF57D50" w14:textId="4CB20484" w:rsidR="008435F0" w:rsidRDefault="008435F0">
          <w:r>
            <w:rPr>
              <w:b/>
              <w:bCs/>
            </w:rPr>
            <w:fldChar w:fldCharType="end"/>
          </w:r>
        </w:p>
      </w:sdtContent>
    </w:sdt>
    <w:p w14:paraId="74A00923" w14:textId="77777777" w:rsidR="006653C0" w:rsidRPr="006653C0" w:rsidRDefault="006653C0" w:rsidP="006653C0"/>
    <w:sectPr w:rsidR="006653C0" w:rsidRPr="006653C0" w:rsidSect="00E946AD">
      <w:headerReference w:type="default" r:id="rId34"/>
      <w:footerReference w:type="default" r:id="rId3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5D8FF" w14:textId="77777777" w:rsidR="00F35B89" w:rsidRDefault="00F35B89" w:rsidP="00E26EDD">
      <w:pPr>
        <w:spacing w:after="0" w:line="240" w:lineRule="auto"/>
      </w:pPr>
      <w:r>
        <w:separator/>
      </w:r>
    </w:p>
  </w:endnote>
  <w:endnote w:type="continuationSeparator" w:id="0">
    <w:p w14:paraId="63BED0EC" w14:textId="77777777" w:rsidR="00F35B89" w:rsidRDefault="00F35B89" w:rsidP="00E2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0190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C3B91" w14:textId="4841B5FB" w:rsidR="00E26EDD" w:rsidRDefault="00E26E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F1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2566AF" w14:textId="77777777" w:rsidR="00E26EDD" w:rsidRDefault="00E26EDD" w:rsidP="00E26ED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D7E2E" w14:textId="6387A5EF" w:rsidR="00A74FB4" w:rsidRDefault="00A74FB4">
    <w:pPr>
      <w:pStyle w:val="Footer"/>
      <w:jc w:val="center"/>
    </w:pPr>
  </w:p>
  <w:p w14:paraId="70CBD7CA" w14:textId="77777777" w:rsidR="00A74FB4" w:rsidRDefault="00A74F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761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10098" w14:textId="77777777" w:rsidR="00694AAE" w:rsidRDefault="00694AAE">
        <w:pPr>
          <w:pStyle w:val="Footer"/>
          <w:jc w:val="center"/>
        </w:pPr>
        <w:r>
          <w:t xml:space="preserve">References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F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08855" w14:textId="77777777" w:rsidR="00694AAE" w:rsidRDefault="00694AAE" w:rsidP="00E26E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FADA4" w14:textId="77777777" w:rsidR="00F35B89" w:rsidRDefault="00F35B89" w:rsidP="00E26EDD">
      <w:pPr>
        <w:spacing w:after="0" w:line="240" w:lineRule="auto"/>
      </w:pPr>
      <w:r>
        <w:separator/>
      </w:r>
    </w:p>
  </w:footnote>
  <w:footnote w:type="continuationSeparator" w:id="0">
    <w:p w14:paraId="230C30C0" w14:textId="77777777" w:rsidR="00F35B89" w:rsidRDefault="00F35B89" w:rsidP="00E2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BCB63" w14:textId="77777777" w:rsidR="00E946AD" w:rsidRDefault="00E9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6597"/>
    <w:multiLevelType w:val="multilevel"/>
    <w:tmpl w:val="EE8AB95E"/>
    <w:styleLink w:val="ERList"/>
    <w:lvl w:ilvl="0">
      <w:start w:val="1"/>
      <w:numFmt w:val="lowerLetter"/>
      <w:lvlText w:val="%1."/>
      <w:lvlJc w:val="left"/>
      <w:pPr>
        <w:tabs>
          <w:tab w:val="num" w:pos="72"/>
        </w:tabs>
        <w:ind w:left="72" w:firstLine="28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012D9C"/>
    <w:multiLevelType w:val="hybridMultilevel"/>
    <w:tmpl w:val="EBB2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34DB3"/>
    <w:multiLevelType w:val="hybridMultilevel"/>
    <w:tmpl w:val="31C6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125B2"/>
    <w:multiLevelType w:val="multilevel"/>
    <w:tmpl w:val="DAC2EA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6B7402C"/>
    <w:multiLevelType w:val="hybridMultilevel"/>
    <w:tmpl w:val="3AF06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802A1"/>
    <w:multiLevelType w:val="multilevel"/>
    <w:tmpl w:val="04CC5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F361B"/>
    <w:multiLevelType w:val="hybridMultilevel"/>
    <w:tmpl w:val="CBB0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B1BB0"/>
    <w:multiLevelType w:val="hybridMultilevel"/>
    <w:tmpl w:val="F4BEB10C"/>
    <w:lvl w:ilvl="0" w:tplc="6E90F4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812DD"/>
    <w:multiLevelType w:val="multilevel"/>
    <w:tmpl w:val="4C663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4C4489"/>
    <w:multiLevelType w:val="hybridMultilevel"/>
    <w:tmpl w:val="08248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C41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5A15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DB11A7B"/>
    <w:multiLevelType w:val="hybridMultilevel"/>
    <w:tmpl w:val="1A3483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E623A"/>
    <w:multiLevelType w:val="hybridMultilevel"/>
    <w:tmpl w:val="0D6AF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C77FD"/>
    <w:multiLevelType w:val="multilevel"/>
    <w:tmpl w:val="A9465B2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1"/>
  </w:num>
  <w:num w:numId="10">
    <w:abstractNumId w:val="9"/>
  </w:num>
  <w:num w:numId="11">
    <w:abstractNumId w:val="4"/>
  </w:num>
  <w:num w:numId="12">
    <w:abstractNumId w:val="12"/>
  </w:num>
  <w:num w:numId="13">
    <w:abstractNumId w:val="2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F8"/>
    <w:rsid w:val="00002DAF"/>
    <w:rsid w:val="00004A5D"/>
    <w:rsid w:val="00004E63"/>
    <w:rsid w:val="00024575"/>
    <w:rsid w:val="00027C8B"/>
    <w:rsid w:val="00030057"/>
    <w:rsid w:val="000305AA"/>
    <w:rsid w:val="00032C23"/>
    <w:rsid w:val="00034166"/>
    <w:rsid w:val="00036B19"/>
    <w:rsid w:val="00040FF5"/>
    <w:rsid w:val="00044692"/>
    <w:rsid w:val="00062DF4"/>
    <w:rsid w:val="000656D0"/>
    <w:rsid w:val="0006660B"/>
    <w:rsid w:val="0006744B"/>
    <w:rsid w:val="000709EB"/>
    <w:rsid w:val="00075F88"/>
    <w:rsid w:val="00082005"/>
    <w:rsid w:val="00083240"/>
    <w:rsid w:val="000854E2"/>
    <w:rsid w:val="0008734C"/>
    <w:rsid w:val="000A630B"/>
    <w:rsid w:val="000A75C5"/>
    <w:rsid w:val="000A7F1A"/>
    <w:rsid w:val="000B7B98"/>
    <w:rsid w:val="000C0342"/>
    <w:rsid w:val="000D77B8"/>
    <w:rsid w:val="000E0676"/>
    <w:rsid w:val="000E0CD6"/>
    <w:rsid w:val="000E4204"/>
    <w:rsid w:val="000E45E2"/>
    <w:rsid w:val="000F79D1"/>
    <w:rsid w:val="001048D9"/>
    <w:rsid w:val="00121630"/>
    <w:rsid w:val="001218B2"/>
    <w:rsid w:val="00150D3D"/>
    <w:rsid w:val="00150E92"/>
    <w:rsid w:val="001561D7"/>
    <w:rsid w:val="00160E51"/>
    <w:rsid w:val="0018344E"/>
    <w:rsid w:val="001846C0"/>
    <w:rsid w:val="00192464"/>
    <w:rsid w:val="00195756"/>
    <w:rsid w:val="001C0BDA"/>
    <w:rsid w:val="001D2B00"/>
    <w:rsid w:val="001E20E1"/>
    <w:rsid w:val="001E7ABE"/>
    <w:rsid w:val="001F01C6"/>
    <w:rsid w:val="001F0EA6"/>
    <w:rsid w:val="001F299B"/>
    <w:rsid w:val="00205910"/>
    <w:rsid w:val="0021425B"/>
    <w:rsid w:val="002230C0"/>
    <w:rsid w:val="0022458E"/>
    <w:rsid w:val="002454AA"/>
    <w:rsid w:val="00254D19"/>
    <w:rsid w:val="002611D3"/>
    <w:rsid w:val="00264D44"/>
    <w:rsid w:val="002650C4"/>
    <w:rsid w:val="00272A56"/>
    <w:rsid w:val="00275700"/>
    <w:rsid w:val="00282A78"/>
    <w:rsid w:val="00283B7C"/>
    <w:rsid w:val="00286E07"/>
    <w:rsid w:val="002913C7"/>
    <w:rsid w:val="00292FE6"/>
    <w:rsid w:val="002A68E0"/>
    <w:rsid w:val="002B652C"/>
    <w:rsid w:val="002C3F17"/>
    <w:rsid w:val="002E374D"/>
    <w:rsid w:val="002E586C"/>
    <w:rsid w:val="002E7119"/>
    <w:rsid w:val="002E734F"/>
    <w:rsid w:val="002E7365"/>
    <w:rsid w:val="002F2E95"/>
    <w:rsid w:val="003016A2"/>
    <w:rsid w:val="00317063"/>
    <w:rsid w:val="0032173C"/>
    <w:rsid w:val="0032181A"/>
    <w:rsid w:val="0032362D"/>
    <w:rsid w:val="0032538A"/>
    <w:rsid w:val="003268F2"/>
    <w:rsid w:val="00332E1B"/>
    <w:rsid w:val="0033378B"/>
    <w:rsid w:val="003407BC"/>
    <w:rsid w:val="00345F03"/>
    <w:rsid w:val="00347013"/>
    <w:rsid w:val="00351100"/>
    <w:rsid w:val="00356144"/>
    <w:rsid w:val="003600EB"/>
    <w:rsid w:val="00361179"/>
    <w:rsid w:val="00363DB2"/>
    <w:rsid w:val="00366C76"/>
    <w:rsid w:val="00371316"/>
    <w:rsid w:val="003754D8"/>
    <w:rsid w:val="00381ACA"/>
    <w:rsid w:val="00387843"/>
    <w:rsid w:val="00397205"/>
    <w:rsid w:val="003A62DF"/>
    <w:rsid w:val="003A75DE"/>
    <w:rsid w:val="003C7611"/>
    <w:rsid w:val="003D129B"/>
    <w:rsid w:val="003E0B82"/>
    <w:rsid w:val="003E70C3"/>
    <w:rsid w:val="003F7F34"/>
    <w:rsid w:val="00400EF1"/>
    <w:rsid w:val="00406D73"/>
    <w:rsid w:val="00415043"/>
    <w:rsid w:val="00416717"/>
    <w:rsid w:val="004314B1"/>
    <w:rsid w:val="00431CC2"/>
    <w:rsid w:val="00435076"/>
    <w:rsid w:val="004403F3"/>
    <w:rsid w:val="00450C2F"/>
    <w:rsid w:val="0045219B"/>
    <w:rsid w:val="004706DB"/>
    <w:rsid w:val="004773BF"/>
    <w:rsid w:val="0048486E"/>
    <w:rsid w:val="00490C09"/>
    <w:rsid w:val="004928B4"/>
    <w:rsid w:val="0049446D"/>
    <w:rsid w:val="004B6FD0"/>
    <w:rsid w:val="004C03A0"/>
    <w:rsid w:val="004C7EB1"/>
    <w:rsid w:val="004D0FC8"/>
    <w:rsid w:val="004D354E"/>
    <w:rsid w:val="004E32B0"/>
    <w:rsid w:val="005018E5"/>
    <w:rsid w:val="00502178"/>
    <w:rsid w:val="005023C1"/>
    <w:rsid w:val="0052189D"/>
    <w:rsid w:val="00524E1C"/>
    <w:rsid w:val="00527898"/>
    <w:rsid w:val="00535F09"/>
    <w:rsid w:val="00546FBF"/>
    <w:rsid w:val="00551D2A"/>
    <w:rsid w:val="00554453"/>
    <w:rsid w:val="00555457"/>
    <w:rsid w:val="00556098"/>
    <w:rsid w:val="005612AD"/>
    <w:rsid w:val="0057419C"/>
    <w:rsid w:val="005825D2"/>
    <w:rsid w:val="0059026A"/>
    <w:rsid w:val="00590827"/>
    <w:rsid w:val="00592DAB"/>
    <w:rsid w:val="00593863"/>
    <w:rsid w:val="00596C49"/>
    <w:rsid w:val="005D0FE8"/>
    <w:rsid w:val="005D611F"/>
    <w:rsid w:val="005E14DA"/>
    <w:rsid w:val="005E34B6"/>
    <w:rsid w:val="005E4CF9"/>
    <w:rsid w:val="005F69BF"/>
    <w:rsid w:val="0060100E"/>
    <w:rsid w:val="00610910"/>
    <w:rsid w:val="00615F3D"/>
    <w:rsid w:val="00622210"/>
    <w:rsid w:val="006237FA"/>
    <w:rsid w:val="00633B18"/>
    <w:rsid w:val="00636B6A"/>
    <w:rsid w:val="0064393A"/>
    <w:rsid w:val="00645453"/>
    <w:rsid w:val="00654A33"/>
    <w:rsid w:val="00654C74"/>
    <w:rsid w:val="006619FB"/>
    <w:rsid w:val="006653C0"/>
    <w:rsid w:val="006714AA"/>
    <w:rsid w:val="00675948"/>
    <w:rsid w:val="00682505"/>
    <w:rsid w:val="00684C1D"/>
    <w:rsid w:val="00685D1D"/>
    <w:rsid w:val="00694098"/>
    <w:rsid w:val="00694AAE"/>
    <w:rsid w:val="006A778F"/>
    <w:rsid w:val="006B0716"/>
    <w:rsid w:val="006C429A"/>
    <w:rsid w:val="006C6CD7"/>
    <w:rsid w:val="006D3163"/>
    <w:rsid w:val="006D33B9"/>
    <w:rsid w:val="006D4EB0"/>
    <w:rsid w:val="006D7985"/>
    <w:rsid w:val="006F4098"/>
    <w:rsid w:val="00700177"/>
    <w:rsid w:val="00701EE3"/>
    <w:rsid w:val="00706F98"/>
    <w:rsid w:val="00712109"/>
    <w:rsid w:val="00712968"/>
    <w:rsid w:val="00723FDC"/>
    <w:rsid w:val="00733314"/>
    <w:rsid w:val="00735A9F"/>
    <w:rsid w:val="007502EC"/>
    <w:rsid w:val="00750405"/>
    <w:rsid w:val="00755BBE"/>
    <w:rsid w:val="00770FDE"/>
    <w:rsid w:val="00783473"/>
    <w:rsid w:val="00784BD1"/>
    <w:rsid w:val="00787018"/>
    <w:rsid w:val="00796111"/>
    <w:rsid w:val="00797E5A"/>
    <w:rsid w:val="007A0FDD"/>
    <w:rsid w:val="007A556A"/>
    <w:rsid w:val="007A7946"/>
    <w:rsid w:val="007B5BB6"/>
    <w:rsid w:val="007C038E"/>
    <w:rsid w:val="007C137F"/>
    <w:rsid w:val="007E262C"/>
    <w:rsid w:val="007E6D10"/>
    <w:rsid w:val="007F467D"/>
    <w:rsid w:val="007F644E"/>
    <w:rsid w:val="00814A76"/>
    <w:rsid w:val="008158BB"/>
    <w:rsid w:val="00817088"/>
    <w:rsid w:val="00817FB1"/>
    <w:rsid w:val="00823162"/>
    <w:rsid w:val="008435F0"/>
    <w:rsid w:val="008447F8"/>
    <w:rsid w:val="00844DC6"/>
    <w:rsid w:val="00846A39"/>
    <w:rsid w:val="00857950"/>
    <w:rsid w:val="008611B6"/>
    <w:rsid w:val="00862A30"/>
    <w:rsid w:val="00865888"/>
    <w:rsid w:val="008670F8"/>
    <w:rsid w:val="0087788F"/>
    <w:rsid w:val="00887297"/>
    <w:rsid w:val="00887414"/>
    <w:rsid w:val="00887B6B"/>
    <w:rsid w:val="00895708"/>
    <w:rsid w:val="008B11BA"/>
    <w:rsid w:val="008B2652"/>
    <w:rsid w:val="008D0B5A"/>
    <w:rsid w:val="008E1033"/>
    <w:rsid w:val="008E2FE1"/>
    <w:rsid w:val="008E3461"/>
    <w:rsid w:val="009005C4"/>
    <w:rsid w:val="00914368"/>
    <w:rsid w:val="00920EC9"/>
    <w:rsid w:val="009240FA"/>
    <w:rsid w:val="00946A14"/>
    <w:rsid w:val="0095041F"/>
    <w:rsid w:val="00967ACA"/>
    <w:rsid w:val="009731BB"/>
    <w:rsid w:val="00983DF6"/>
    <w:rsid w:val="00992C72"/>
    <w:rsid w:val="009A78D8"/>
    <w:rsid w:val="009B0529"/>
    <w:rsid w:val="009C2DFE"/>
    <w:rsid w:val="009C6CAD"/>
    <w:rsid w:val="009D3704"/>
    <w:rsid w:val="009D3EBF"/>
    <w:rsid w:val="009D6B65"/>
    <w:rsid w:val="009F4FB7"/>
    <w:rsid w:val="009F68A7"/>
    <w:rsid w:val="00A02FB8"/>
    <w:rsid w:val="00A03243"/>
    <w:rsid w:val="00A049E5"/>
    <w:rsid w:val="00A05A77"/>
    <w:rsid w:val="00A07123"/>
    <w:rsid w:val="00A10159"/>
    <w:rsid w:val="00A205FE"/>
    <w:rsid w:val="00A21C64"/>
    <w:rsid w:val="00A31D28"/>
    <w:rsid w:val="00A43F4D"/>
    <w:rsid w:val="00A44039"/>
    <w:rsid w:val="00A567B3"/>
    <w:rsid w:val="00A579DC"/>
    <w:rsid w:val="00A74FB4"/>
    <w:rsid w:val="00A75E73"/>
    <w:rsid w:val="00A864BC"/>
    <w:rsid w:val="00A865D2"/>
    <w:rsid w:val="00A90543"/>
    <w:rsid w:val="00A92C27"/>
    <w:rsid w:val="00A963AA"/>
    <w:rsid w:val="00AA12DC"/>
    <w:rsid w:val="00AA27CC"/>
    <w:rsid w:val="00AA4EFE"/>
    <w:rsid w:val="00AB049A"/>
    <w:rsid w:val="00AC7EEA"/>
    <w:rsid w:val="00AE1E6B"/>
    <w:rsid w:val="00AE42BB"/>
    <w:rsid w:val="00B11866"/>
    <w:rsid w:val="00B11AA4"/>
    <w:rsid w:val="00B206BA"/>
    <w:rsid w:val="00B34796"/>
    <w:rsid w:val="00B70D32"/>
    <w:rsid w:val="00B822A9"/>
    <w:rsid w:val="00B83219"/>
    <w:rsid w:val="00BA353C"/>
    <w:rsid w:val="00BB6083"/>
    <w:rsid w:val="00BB61AC"/>
    <w:rsid w:val="00BC629F"/>
    <w:rsid w:val="00BD2632"/>
    <w:rsid w:val="00BD55B1"/>
    <w:rsid w:val="00BE13E0"/>
    <w:rsid w:val="00BE2128"/>
    <w:rsid w:val="00BE6125"/>
    <w:rsid w:val="00BF022C"/>
    <w:rsid w:val="00BF4C22"/>
    <w:rsid w:val="00BF5E35"/>
    <w:rsid w:val="00C05ED2"/>
    <w:rsid w:val="00C06F87"/>
    <w:rsid w:val="00C31FC9"/>
    <w:rsid w:val="00C35228"/>
    <w:rsid w:val="00C35ECC"/>
    <w:rsid w:val="00C439A4"/>
    <w:rsid w:val="00C464D2"/>
    <w:rsid w:val="00C472D4"/>
    <w:rsid w:val="00C473B3"/>
    <w:rsid w:val="00C56971"/>
    <w:rsid w:val="00C65DE8"/>
    <w:rsid w:val="00C663F5"/>
    <w:rsid w:val="00C669E9"/>
    <w:rsid w:val="00C75D3E"/>
    <w:rsid w:val="00C808DB"/>
    <w:rsid w:val="00C8135B"/>
    <w:rsid w:val="00C81B78"/>
    <w:rsid w:val="00C855FB"/>
    <w:rsid w:val="00C868D0"/>
    <w:rsid w:val="00C97877"/>
    <w:rsid w:val="00CA2D98"/>
    <w:rsid w:val="00CA4F40"/>
    <w:rsid w:val="00CB2694"/>
    <w:rsid w:val="00CB3D96"/>
    <w:rsid w:val="00CB7972"/>
    <w:rsid w:val="00CC064C"/>
    <w:rsid w:val="00CC2B1D"/>
    <w:rsid w:val="00CC65E7"/>
    <w:rsid w:val="00CC6779"/>
    <w:rsid w:val="00CC7329"/>
    <w:rsid w:val="00CD329A"/>
    <w:rsid w:val="00CE64F8"/>
    <w:rsid w:val="00CF35A4"/>
    <w:rsid w:val="00CF57AE"/>
    <w:rsid w:val="00D00FF8"/>
    <w:rsid w:val="00D05D71"/>
    <w:rsid w:val="00D070F1"/>
    <w:rsid w:val="00D12587"/>
    <w:rsid w:val="00D24826"/>
    <w:rsid w:val="00D25FCA"/>
    <w:rsid w:val="00D317D8"/>
    <w:rsid w:val="00D32956"/>
    <w:rsid w:val="00D36B69"/>
    <w:rsid w:val="00D5062A"/>
    <w:rsid w:val="00D56522"/>
    <w:rsid w:val="00D60937"/>
    <w:rsid w:val="00D676F7"/>
    <w:rsid w:val="00D7427E"/>
    <w:rsid w:val="00D81781"/>
    <w:rsid w:val="00D93EF8"/>
    <w:rsid w:val="00DA1856"/>
    <w:rsid w:val="00DB7D38"/>
    <w:rsid w:val="00DC44D4"/>
    <w:rsid w:val="00E157BA"/>
    <w:rsid w:val="00E160CD"/>
    <w:rsid w:val="00E26EDD"/>
    <w:rsid w:val="00E47DAB"/>
    <w:rsid w:val="00E55ED4"/>
    <w:rsid w:val="00E56F9D"/>
    <w:rsid w:val="00E60EAE"/>
    <w:rsid w:val="00E73A9E"/>
    <w:rsid w:val="00E838B1"/>
    <w:rsid w:val="00E8723B"/>
    <w:rsid w:val="00E91DCB"/>
    <w:rsid w:val="00E946AD"/>
    <w:rsid w:val="00EA0DA6"/>
    <w:rsid w:val="00EB063B"/>
    <w:rsid w:val="00EB089D"/>
    <w:rsid w:val="00EC2F1F"/>
    <w:rsid w:val="00EC35E5"/>
    <w:rsid w:val="00EC7FC2"/>
    <w:rsid w:val="00ED0F20"/>
    <w:rsid w:val="00ED2158"/>
    <w:rsid w:val="00ED2491"/>
    <w:rsid w:val="00EE0565"/>
    <w:rsid w:val="00EE39D0"/>
    <w:rsid w:val="00EF1434"/>
    <w:rsid w:val="00F01909"/>
    <w:rsid w:val="00F0455B"/>
    <w:rsid w:val="00F06210"/>
    <w:rsid w:val="00F13184"/>
    <w:rsid w:val="00F14D94"/>
    <w:rsid w:val="00F1512B"/>
    <w:rsid w:val="00F239FD"/>
    <w:rsid w:val="00F300B0"/>
    <w:rsid w:val="00F3184E"/>
    <w:rsid w:val="00F31964"/>
    <w:rsid w:val="00F35B89"/>
    <w:rsid w:val="00F37B84"/>
    <w:rsid w:val="00F40759"/>
    <w:rsid w:val="00F43275"/>
    <w:rsid w:val="00F43D70"/>
    <w:rsid w:val="00F44B3A"/>
    <w:rsid w:val="00F65D86"/>
    <w:rsid w:val="00F66A61"/>
    <w:rsid w:val="00F8537E"/>
    <w:rsid w:val="00F927C6"/>
    <w:rsid w:val="00F93BA2"/>
    <w:rsid w:val="00F93C86"/>
    <w:rsid w:val="00F94B58"/>
    <w:rsid w:val="00F96DDF"/>
    <w:rsid w:val="00FA4F3D"/>
    <w:rsid w:val="00FA6368"/>
    <w:rsid w:val="00FA7FD9"/>
    <w:rsid w:val="00FB1FA3"/>
    <w:rsid w:val="00FB245F"/>
    <w:rsid w:val="00FD4C64"/>
    <w:rsid w:val="00FD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94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37"/>
  </w:style>
  <w:style w:type="paragraph" w:styleId="Heading1">
    <w:name w:val="heading 1"/>
    <w:basedOn w:val="Normal"/>
    <w:next w:val="Normal"/>
    <w:link w:val="Heading1Char"/>
    <w:uiPriority w:val="9"/>
    <w:qFormat/>
    <w:rsid w:val="00D60937"/>
    <w:pPr>
      <w:numPr>
        <w:numId w:val="9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937"/>
    <w:pPr>
      <w:numPr>
        <w:ilvl w:val="1"/>
        <w:numId w:val="9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937"/>
    <w:pPr>
      <w:numPr>
        <w:ilvl w:val="2"/>
        <w:numId w:val="9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937"/>
    <w:pPr>
      <w:numPr>
        <w:ilvl w:val="3"/>
        <w:numId w:val="9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37"/>
    <w:pPr>
      <w:numPr>
        <w:ilvl w:val="4"/>
        <w:numId w:val="9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37"/>
    <w:pPr>
      <w:numPr>
        <w:ilvl w:val="5"/>
        <w:numId w:val="9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37"/>
    <w:pPr>
      <w:numPr>
        <w:ilvl w:val="6"/>
        <w:numId w:val="9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37"/>
    <w:pPr>
      <w:numPr>
        <w:ilvl w:val="7"/>
        <w:numId w:val="9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37"/>
    <w:pPr>
      <w:numPr>
        <w:ilvl w:val="8"/>
        <w:numId w:val="9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Title">
    <w:name w:val="Appendix Title"/>
    <w:rsid w:val="00C663F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val="en-US"/>
    </w:rPr>
  </w:style>
  <w:style w:type="numbering" w:customStyle="1" w:styleId="ERList">
    <w:name w:val="ER List"/>
    <w:rsid w:val="00004A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6093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937"/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D60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9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093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093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6093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3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3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37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3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60937"/>
    <w:rPr>
      <w:b/>
      <w:bCs/>
    </w:rPr>
  </w:style>
  <w:style w:type="character" w:styleId="Emphasis">
    <w:name w:val="Emphasis"/>
    <w:uiPriority w:val="20"/>
    <w:qFormat/>
    <w:rsid w:val="00D6093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609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09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09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37"/>
    <w:rPr>
      <w:i/>
      <w:iCs/>
    </w:rPr>
  </w:style>
  <w:style w:type="character" w:styleId="SubtleEmphasis">
    <w:name w:val="Subtle Emphasis"/>
    <w:uiPriority w:val="19"/>
    <w:qFormat/>
    <w:rsid w:val="00D60937"/>
    <w:rPr>
      <w:i/>
      <w:iCs/>
    </w:rPr>
  </w:style>
  <w:style w:type="character" w:styleId="IntenseEmphasis">
    <w:name w:val="Intense Emphasis"/>
    <w:uiPriority w:val="21"/>
    <w:qFormat/>
    <w:rsid w:val="00D609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0937"/>
    <w:rPr>
      <w:smallCaps/>
    </w:rPr>
  </w:style>
  <w:style w:type="character" w:styleId="IntenseReference">
    <w:name w:val="Intense Reference"/>
    <w:uiPriority w:val="32"/>
    <w:qFormat/>
    <w:rsid w:val="00D609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609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3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615F3D"/>
    <w:pPr>
      <w:jc w:val="center"/>
    </w:pPr>
    <w:rPr>
      <w:b/>
      <w:bCs/>
      <w:smallCaps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96111"/>
  </w:style>
  <w:style w:type="paragraph" w:customStyle="1" w:styleId="AbstractHeader">
    <w:name w:val="Abstract Header"/>
    <w:basedOn w:val="Heading1"/>
    <w:rsid w:val="00712109"/>
    <w:pPr>
      <w:numPr>
        <w:numId w:val="0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DD"/>
  </w:style>
  <w:style w:type="paragraph" w:styleId="Footer">
    <w:name w:val="footer"/>
    <w:basedOn w:val="Normal"/>
    <w:link w:val="FooterChar"/>
    <w:uiPriority w:val="99"/>
    <w:unhideWhenUsed/>
    <w:rsid w:val="00E2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DD"/>
  </w:style>
  <w:style w:type="paragraph" w:styleId="Bibliography">
    <w:name w:val="Bibliography"/>
    <w:basedOn w:val="Normal"/>
    <w:next w:val="Normal"/>
    <w:uiPriority w:val="37"/>
    <w:unhideWhenUsed/>
    <w:rsid w:val="008435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37"/>
  </w:style>
  <w:style w:type="paragraph" w:styleId="Heading1">
    <w:name w:val="heading 1"/>
    <w:basedOn w:val="Normal"/>
    <w:next w:val="Normal"/>
    <w:link w:val="Heading1Char"/>
    <w:uiPriority w:val="9"/>
    <w:qFormat/>
    <w:rsid w:val="00D60937"/>
    <w:pPr>
      <w:numPr>
        <w:numId w:val="9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937"/>
    <w:pPr>
      <w:numPr>
        <w:ilvl w:val="1"/>
        <w:numId w:val="9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937"/>
    <w:pPr>
      <w:numPr>
        <w:ilvl w:val="2"/>
        <w:numId w:val="9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937"/>
    <w:pPr>
      <w:numPr>
        <w:ilvl w:val="3"/>
        <w:numId w:val="9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37"/>
    <w:pPr>
      <w:numPr>
        <w:ilvl w:val="4"/>
        <w:numId w:val="9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37"/>
    <w:pPr>
      <w:numPr>
        <w:ilvl w:val="5"/>
        <w:numId w:val="9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37"/>
    <w:pPr>
      <w:numPr>
        <w:ilvl w:val="6"/>
        <w:numId w:val="9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37"/>
    <w:pPr>
      <w:numPr>
        <w:ilvl w:val="7"/>
        <w:numId w:val="9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37"/>
    <w:pPr>
      <w:numPr>
        <w:ilvl w:val="8"/>
        <w:numId w:val="9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Title">
    <w:name w:val="Appendix Title"/>
    <w:rsid w:val="00C663F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val="en-US"/>
    </w:rPr>
  </w:style>
  <w:style w:type="numbering" w:customStyle="1" w:styleId="ERList">
    <w:name w:val="ER List"/>
    <w:rsid w:val="00004A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6093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937"/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D60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9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093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093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6093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3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3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37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3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60937"/>
    <w:rPr>
      <w:b/>
      <w:bCs/>
    </w:rPr>
  </w:style>
  <w:style w:type="character" w:styleId="Emphasis">
    <w:name w:val="Emphasis"/>
    <w:uiPriority w:val="20"/>
    <w:qFormat/>
    <w:rsid w:val="00D6093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609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09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09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37"/>
    <w:rPr>
      <w:i/>
      <w:iCs/>
    </w:rPr>
  </w:style>
  <w:style w:type="character" w:styleId="SubtleEmphasis">
    <w:name w:val="Subtle Emphasis"/>
    <w:uiPriority w:val="19"/>
    <w:qFormat/>
    <w:rsid w:val="00D60937"/>
    <w:rPr>
      <w:i/>
      <w:iCs/>
    </w:rPr>
  </w:style>
  <w:style w:type="character" w:styleId="IntenseEmphasis">
    <w:name w:val="Intense Emphasis"/>
    <w:uiPriority w:val="21"/>
    <w:qFormat/>
    <w:rsid w:val="00D609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0937"/>
    <w:rPr>
      <w:smallCaps/>
    </w:rPr>
  </w:style>
  <w:style w:type="character" w:styleId="IntenseReference">
    <w:name w:val="Intense Reference"/>
    <w:uiPriority w:val="32"/>
    <w:qFormat/>
    <w:rsid w:val="00D609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609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3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615F3D"/>
    <w:pPr>
      <w:jc w:val="center"/>
    </w:pPr>
    <w:rPr>
      <w:b/>
      <w:bCs/>
      <w:smallCaps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96111"/>
  </w:style>
  <w:style w:type="paragraph" w:customStyle="1" w:styleId="AbstractHeader">
    <w:name w:val="Abstract Header"/>
    <w:basedOn w:val="Heading1"/>
    <w:rsid w:val="00712109"/>
    <w:pPr>
      <w:numPr>
        <w:numId w:val="0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DD"/>
  </w:style>
  <w:style w:type="paragraph" w:styleId="Footer">
    <w:name w:val="footer"/>
    <w:basedOn w:val="Normal"/>
    <w:link w:val="FooterChar"/>
    <w:uiPriority w:val="99"/>
    <w:unhideWhenUsed/>
    <w:rsid w:val="00E2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DD"/>
  </w:style>
  <w:style w:type="paragraph" w:styleId="Bibliography">
    <w:name w:val="Bibliography"/>
    <w:basedOn w:val="Normal"/>
    <w:next w:val="Normal"/>
    <w:uiPriority w:val="37"/>
    <w:unhideWhenUsed/>
    <w:rsid w:val="0084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numbering" Target="numbering.xml"/><Relationship Id="rId21" Type="http://schemas.openxmlformats.org/officeDocument/2006/relationships/image" Target="media/image10.emf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image" Target="media/image22.e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tif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tiff"/><Relationship Id="rId22" Type="http://schemas.openxmlformats.org/officeDocument/2006/relationships/image" Target="media/image11.tiff"/><Relationship Id="rId27" Type="http://schemas.openxmlformats.org/officeDocument/2006/relationships/image" Target="media/image16.emf"/><Relationship Id="rId30" Type="http://schemas.openxmlformats.org/officeDocument/2006/relationships/image" Target="media/image19.tiff"/><Relationship Id="rId35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B1AF3592A649E69F98576A9B851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20E96-C574-431E-B438-0A202B9F1570}"/>
      </w:docPartPr>
      <w:docPartBody>
        <w:p w:rsidR="00000000" w:rsidRDefault="00074881" w:rsidP="00074881">
          <w:pPr>
            <w:pStyle w:val="6CB1AF3592A649E69F98576A9B8515C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9C1EC682C0E4D94A968657B6DC1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90D82-017D-431B-B4B6-FBC4B95329E1}"/>
      </w:docPartPr>
      <w:docPartBody>
        <w:p w:rsidR="00000000" w:rsidRDefault="00074881" w:rsidP="00074881">
          <w:pPr>
            <w:pStyle w:val="89C1EC682C0E4D94A968657B6DC19B3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A73349AB7AA4DF08479C18ACB2A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0483A-FA13-42F9-9370-4EBBED210AE0}"/>
      </w:docPartPr>
      <w:docPartBody>
        <w:p w:rsidR="00000000" w:rsidRDefault="00074881" w:rsidP="00074881">
          <w:pPr>
            <w:pStyle w:val="8A73349AB7AA4DF08479C18ACB2AE65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0716548E1AF411F8C321F3E5B18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EA0A-6F32-4E68-9540-C0468BF07E8E}"/>
      </w:docPartPr>
      <w:docPartBody>
        <w:p w:rsidR="00000000" w:rsidRDefault="00074881" w:rsidP="00074881">
          <w:pPr>
            <w:pStyle w:val="20716548E1AF411F8C321F3E5B188C1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D30746EB4484907B3ABD63CE66FB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2B3-8E37-42A9-AD01-75BFB1FFC125}"/>
      </w:docPartPr>
      <w:docPartBody>
        <w:p w:rsidR="00000000" w:rsidRDefault="00074881" w:rsidP="00074881">
          <w:pPr>
            <w:pStyle w:val="AD30746EB4484907B3ABD63CE66FBC5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81"/>
    <w:rsid w:val="00074881"/>
    <w:rsid w:val="0034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12C29D4B6B44CE9BD784105375EC8C">
    <w:name w:val="BF12C29D4B6B44CE9BD784105375EC8C"/>
    <w:rsid w:val="00074881"/>
  </w:style>
  <w:style w:type="paragraph" w:customStyle="1" w:styleId="6CB1AF3592A649E69F98576A9B8515CE">
    <w:name w:val="6CB1AF3592A649E69F98576A9B8515CE"/>
    <w:rsid w:val="00074881"/>
  </w:style>
  <w:style w:type="paragraph" w:customStyle="1" w:styleId="89C1EC682C0E4D94A968657B6DC19B36">
    <w:name w:val="89C1EC682C0E4D94A968657B6DC19B36"/>
    <w:rsid w:val="00074881"/>
  </w:style>
  <w:style w:type="paragraph" w:customStyle="1" w:styleId="8A73349AB7AA4DF08479C18ACB2AE65A">
    <w:name w:val="8A73349AB7AA4DF08479C18ACB2AE65A"/>
    <w:rsid w:val="00074881"/>
  </w:style>
  <w:style w:type="paragraph" w:customStyle="1" w:styleId="20716548E1AF411F8C321F3E5B188C12">
    <w:name w:val="20716548E1AF411F8C321F3E5B188C12"/>
    <w:rsid w:val="00074881"/>
  </w:style>
  <w:style w:type="paragraph" w:customStyle="1" w:styleId="AD30746EB4484907B3ABD63CE66FBC51">
    <w:name w:val="AD30746EB4484907B3ABD63CE66FBC51"/>
    <w:rsid w:val="000748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12C29D4B6B44CE9BD784105375EC8C">
    <w:name w:val="BF12C29D4B6B44CE9BD784105375EC8C"/>
    <w:rsid w:val="00074881"/>
  </w:style>
  <w:style w:type="paragraph" w:customStyle="1" w:styleId="6CB1AF3592A649E69F98576A9B8515CE">
    <w:name w:val="6CB1AF3592A649E69F98576A9B8515CE"/>
    <w:rsid w:val="00074881"/>
  </w:style>
  <w:style w:type="paragraph" w:customStyle="1" w:styleId="89C1EC682C0E4D94A968657B6DC19B36">
    <w:name w:val="89C1EC682C0E4D94A968657B6DC19B36"/>
    <w:rsid w:val="00074881"/>
  </w:style>
  <w:style w:type="paragraph" w:customStyle="1" w:styleId="8A73349AB7AA4DF08479C18ACB2AE65A">
    <w:name w:val="8A73349AB7AA4DF08479C18ACB2AE65A"/>
    <w:rsid w:val="00074881"/>
  </w:style>
  <w:style w:type="paragraph" w:customStyle="1" w:styleId="20716548E1AF411F8C321F3E5B188C12">
    <w:name w:val="20716548E1AF411F8C321F3E5B188C12"/>
    <w:rsid w:val="00074881"/>
  </w:style>
  <w:style w:type="paragraph" w:customStyle="1" w:styleId="AD30746EB4484907B3ABD63CE66FBC51">
    <w:name w:val="AD30746EB4484907B3ABD63CE66FBC51"/>
    <w:rsid w:val="000748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2012-03-23T00:00:00</PublishDate>
  <Abstract> This document presents the design for a series of graphical components to the Directed Diffusion Simulator developed by the 2011/2012 ECE 7650 Advanced Computer Network Architecture Course. UML techniques are used to present class structures and operational concepts. The components are designed and implemented to permit stand-alone or concurrent use. As/if work continues on the simulator more components should be developed to enhance the overall simulator quality.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Spa12</b:Tag>
    <b:SourceType>InternetSite</b:SourceType>
    <b:Guid>{61C86144-42A9-4B25-AA77-8ED5321CAD47}</b:Guid>
    <b:Title>Product Information: Sparx Systems</b:Title>
    <b:Year>2012</b:Year>
    <b:Author>
      <b:Author>
        <b:Corporate>Sparks Systems</b:Corporate>
      </b:Author>
    </b:Author>
    <b:YearAccessed>2012</b:YearAccessed>
    <b:URL>http://www.sparxsystems.com/products/index.html</b:URL>
    <b:RefOrder>1</b:RefOrder>
  </b:Source>
  <b:Source>
    <b:Tag>Fre12</b:Tag>
    <b:SourceType>InternetSite</b:SourceType>
    <b:Guid>{A095E914-0119-46D9-BC0D-70CFB6983AA6}</b:Guid>
    <b:Author>
      <b:Author>
        <b:Corporate>Free Software Foundation Inc.</b:Corporate>
      </b:Author>
    </b:Author>
    <b:Title>GNU Lesser General Public License v2.1</b:Title>
    <b:Year>2012</b:Year>
    <b:Month>01</b:Month>
    <b:Day>30</b:Day>
    <b:YearAccessed>2012</b:YearAccessed>
    <b:MonthAccessed>03</b:MonthAccessed>
    <b:DayAccessed>15</b:DayAccessed>
    <b:RefOrder>5</b:RefOrder>
  </b:Source>
  <b:Source>
    <b:Tag>The12</b:Tag>
    <b:SourceType>InternetSite</b:SourceType>
    <b:Guid>{B066556E-9A80-4BFC-90F7-5CA3B8573C2B}</b:Guid>
    <b:Author>
      <b:Author>
        <b:Corporate>The Eclipse Foundation</b:Corporate>
      </b:Author>
    </b:Author>
    <b:Title>Eclipse Project</b:Title>
    <b:Year>2012</b:Year>
    <b:YearAccessed>2012</b:YearAccessed>
    <b:MonthAccessed>01</b:MonthAccessed>
    <b:URL>http://www.eclipse.org/projects/project.php?id=eclipse</b:URL>
    <b:RefOrder>2</b:RefOrder>
  </b:Source>
  <b:Source>
    <b:Tag>Ora12</b:Tag>
    <b:SourceType>InternetSite</b:SourceType>
    <b:Guid>{619210FA-73D4-492B-96E7-F3408A4FCCC3}</b:Guid>
    <b:Author>
      <b:Author>
        <b:Corporate>Oracle</b:Corporate>
      </b:Author>
    </b:Author>
    <b:Title>How to Make Frames (Main Windows)</b:Title>
    <b:Year>2012</b:Year>
    <b:YearAccessed>2012</b:YearAccessed>
    <b:MonthAccessed>03</b:MonthAccessed>
    <b:URL>http://docs.oracle.com/javase/tutorial/uiswing/components/frame.html</b:URL>
    <b:RefOrder>8</b:RefOrder>
  </b:Source>
  <b:Source>
    <b:Tag>Ora10</b:Tag>
    <b:SourceType>InternetSite</b:SourceType>
    <b:Guid>{DB04474D-4A1E-44F6-A076-976F362FA27A}</b:Guid>
    <b:Author>
      <b:Author>
        <b:Corporate>Oracle</b:Corporate>
      </b:Author>
    </b:Author>
    <b:Title>WindowAdapter</b:Title>
    <b:Year>2010</b:Year>
    <b:YearAccessed>2012</b:YearAccessed>
    <b:URL>http://docs.oracle.com/javase/1.4.2/docs/api/java/awt/event/WindowAdapter.html</b:URL>
    <b:RefOrder>7</b:RefOrder>
  </b:Source>
  <b:Source>
    <b:Tag>Ach10</b:Tag>
    <b:SourceType>InternetSite</b:SourceType>
    <b:Guid>{C65875A7-A4E2-4BA6-BB35-CD31D12762E7}</b:Guid>
    <b:Author>
      <b:Author>
        <b:NameList>
          <b:Person>
            <b:Last>Westermann</b:Last>
            <b:First>Achim</b:First>
          </b:Person>
        </b:NameList>
      </b:Author>
    </b:Author>
    <b:Title>JChart2D, preciseVisualization of data</b:Title>
    <b:Year>2010</b:Year>
    <b:Month>06</b:Month>
    <b:Day>19</b:Day>
    <b:YearAccessed>2012</b:YearAccessed>
    <b:MonthAccessed>03</b:MonthAccessed>
    <b:URL>http://jchart2d.sourceforge.net/</b:URL>
    <b:RefOrder>4</b:RefOrder>
  </b:Source>
  <b:Source>
    <b:Tag>Ach101</b:Tag>
    <b:SourceType>InternetSite</b:SourceType>
    <b:Guid>{C06372BF-0BB5-484B-AEA3-9227F780F931}</b:Guid>
    <b:Author>
      <b:Author>
        <b:NameList>
          <b:Person>
            <b:Last>Westermann</b:Last>
            <b:First>Achim</b:First>
          </b:Person>
        </b:NameList>
      </b:Author>
    </b:Author>
    <b:Title>Chart2D (JChart2D API documentation)</b:Title>
    <b:Year>2010</b:Year>
    <b:YearAccessed>2012</b:YearAccessed>
    <b:MonthAccessed>03</b:MonthAccessed>
    <b:URL>http://jchart2d.sourceforge.net/docs/javadoc/index.html</b:URL>
    <b:RefOrder>6</b:RefOrder>
  </b:Source>
  <b:Source>
    <b:Tag>Ora101</b:Tag>
    <b:SourceType>InternetSite</b:SourceType>
    <b:Guid>{60E446EC-7A5F-420E-A489-6155D5328EB5}</b:Guid>
    <b:Author>
      <b:Author>
        <b:Corporate>Oracle</b:Corporate>
      </b:Author>
    </b:Author>
    <b:Title>AbstractTableModel</b:Title>
    <b:Year>2010</b:Year>
    <b:YearAccessed>2012</b:YearAccessed>
    <b:MonthAccessed>03</b:MonthAccessed>
    <b:URL>http://docs.oracle.com/javase/1.4.2/docs/api/javax/swing/table/AbstractTableModel.html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6446BB-62C2-4DED-AD09-AC82593A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26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15329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Graphical Components for Directed Diffusion Simulator</dc:title>
  <dc:subject>ECE 7650 Final Report</dc:subject>
  <dc:creator>Mathew Grabau, 6828495</dc:creator>
  <cp:keywords/>
  <dc:description/>
  <cp:lastModifiedBy>Mathew Grabau</cp:lastModifiedBy>
  <cp:revision>286</cp:revision>
  <cp:lastPrinted>2012-03-24T05:16:00Z</cp:lastPrinted>
  <dcterms:created xsi:type="dcterms:W3CDTF">2012-03-23T09:36:00Z</dcterms:created>
  <dcterms:modified xsi:type="dcterms:W3CDTF">2012-03-24T05:29:00Z</dcterms:modified>
</cp:coreProperties>
</file>