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227C5" w14:textId="77777777" w:rsidR="009E4D6E" w:rsidRPr="009E4D6E" w:rsidRDefault="009E4D6E" w:rsidP="009E4D6E">
      <w:p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b/>
          <w:bCs/>
          <w:kern w:val="0"/>
          <w14:ligatures w14:val="none"/>
        </w:rPr>
        <w:t>Algorithm Design Document</w:t>
      </w:r>
    </w:p>
    <w:p w14:paraId="784C9E55" w14:textId="77777777" w:rsidR="009E4D6E" w:rsidRPr="009E4D6E" w:rsidRDefault="009E4D6E" w:rsidP="009E4D6E">
      <w:p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b/>
          <w:bCs/>
          <w:kern w:val="0"/>
          <w14:ligatures w14:val="none"/>
        </w:rPr>
        <w:t>1. Introduction</w:t>
      </w:r>
    </w:p>
    <w:p w14:paraId="2E632721" w14:textId="77777777" w:rsidR="009E4D6E" w:rsidRPr="009E4D6E" w:rsidRDefault="009E4D6E" w:rsidP="009E4D6E">
      <w:p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kern w:val="0"/>
          <w14:ligatures w14:val="none"/>
        </w:rPr>
        <w:t>This document outlines the design and implementation of the adaptive reading algorithm, a core component of the Children's Interactive Reading App. This algorithm is responsible for personalizing the reading experience for each child by dynamically adjusting the difficulty of stories based on their individual reading abilities and progress.</w:t>
      </w:r>
    </w:p>
    <w:p w14:paraId="2CE0E765" w14:textId="77777777" w:rsidR="009E4D6E" w:rsidRPr="009E4D6E" w:rsidRDefault="009E4D6E" w:rsidP="009E4D6E">
      <w:p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b/>
          <w:bCs/>
          <w:kern w:val="0"/>
          <w14:ligatures w14:val="none"/>
        </w:rPr>
        <w:t>2. Algorithm Objectives</w:t>
      </w:r>
    </w:p>
    <w:p w14:paraId="4B19CF54" w14:textId="77777777" w:rsidR="009E4D6E" w:rsidRPr="009E4D6E" w:rsidRDefault="009E4D6E" w:rsidP="009E4D6E">
      <w:p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kern w:val="0"/>
          <w14:ligatures w14:val="none"/>
        </w:rPr>
        <w:t>The primary objectives of the adaptive reading algorithm are:</w:t>
      </w:r>
    </w:p>
    <w:p w14:paraId="3833A7DA" w14:textId="77777777" w:rsidR="009E4D6E" w:rsidRPr="009E4D6E" w:rsidRDefault="009E4D6E" w:rsidP="009E4D6E">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b/>
          <w:bCs/>
          <w:kern w:val="0"/>
          <w14:ligatures w14:val="none"/>
        </w:rPr>
        <w:t>Accurate Assessment:</w:t>
      </w:r>
      <w:r w:rsidRPr="009E4D6E">
        <w:rPr>
          <w:rFonts w:ascii="Times New Roman" w:eastAsia="Times New Roman" w:hAnsi="Times New Roman" w:cs="Times New Roman"/>
          <w:kern w:val="0"/>
          <w14:ligatures w14:val="none"/>
        </w:rPr>
        <w:t xml:space="preserve"> Accurately assess a child's reading level in real-time as they read aloud.</w:t>
      </w:r>
    </w:p>
    <w:p w14:paraId="30BB23F9" w14:textId="77777777" w:rsidR="009E4D6E" w:rsidRPr="009E4D6E" w:rsidRDefault="009E4D6E" w:rsidP="009E4D6E">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b/>
          <w:bCs/>
          <w:kern w:val="0"/>
          <w14:ligatures w14:val="none"/>
        </w:rPr>
        <w:t>Dynamic Adjustment:</w:t>
      </w:r>
      <w:r w:rsidRPr="009E4D6E">
        <w:rPr>
          <w:rFonts w:ascii="Times New Roman" w:eastAsia="Times New Roman" w:hAnsi="Times New Roman" w:cs="Times New Roman"/>
          <w:kern w:val="0"/>
          <w14:ligatures w14:val="none"/>
        </w:rPr>
        <w:t xml:space="preserve"> Dynamically adjust the difficulty of the story based on their performance, considering factors like vocabulary, sentence structure, and pacing.</w:t>
      </w:r>
    </w:p>
    <w:p w14:paraId="165FCFC4" w14:textId="77777777" w:rsidR="009E4D6E" w:rsidRPr="009E4D6E" w:rsidRDefault="009E4D6E" w:rsidP="009E4D6E">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b/>
          <w:bCs/>
          <w:kern w:val="0"/>
          <w14:ligatures w14:val="none"/>
        </w:rPr>
        <w:t>Personalization:</w:t>
      </w:r>
      <w:r w:rsidRPr="009E4D6E">
        <w:rPr>
          <w:rFonts w:ascii="Times New Roman" w:eastAsia="Times New Roman" w:hAnsi="Times New Roman" w:cs="Times New Roman"/>
          <w:kern w:val="0"/>
          <w14:ligatures w14:val="none"/>
        </w:rPr>
        <w:t xml:space="preserve"> Personalize the reading experience to each child's needs and preferences, creating an individualized learning journey.</w:t>
      </w:r>
    </w:p>
    <w:p w14:paraId="74B2508A" w14:textId="77777777" w:rsidR="009E4D6E" w:rsidRPr="009E4D6E" w:rsidRDefault="009E4D6E" w:rsidP="009E4D6E">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b/>
          <w:bCs/>
          <w:kern w:val="0"/>
          <w14:ligatures w14:val="none"/>
        </w:rPr>
        <w:t>Motivation:</w:t>
      </w:r>
      <w:r w:rsidRPr="009E4D6E">
        <w:rPr>
          <w:rFonts w:ascii="Times New Roman" w:eastAsia="Times New Roman" w:hAnsi="Times New Roman" w:cs="Times New Roman"/>
          <w:kern w:val="0"/>
          <w14:ligatures w14:val="none"/>
        </w:rPr>
        <w:t xml:space="preserve"> Motivate children to continue reading and improving their skills by providing appropriate challenges and positive reinforcement.</w:t>
      </w:r>
    </w:p>
    <w:p w14:paraId="77C8C321" w14:textId="77777777" w:rsidR="009E4D6E" w:rsidRPr="009E4D6E" w:rsidRDefault="009E4D6E" w:rsidP="009E4D6E">
      <w:p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b/>
          <w:bCs/>
          <w:kern w:val="0"/>
          <w14:ligatures w14:val="none"/>
        </w:rPr>
        <w:t>3. NLP Techniques</w:t>
      </w:r>
    </w:p>
    <w:p w14:paraId="6BF2B2B6" w14:textId="77777777" w:rsidR="009E4D6E" w:rsidRPr="009E4D6E" w:rsidRDefault="009E4D6E" w:rsidP="009E4D6E">
      <w:p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kern w:val="0"/>
          <w14:ligatures w14:val="none"/>
        </w:rPr>
        <w:t>The algorithm leverages several Natural Language Processing (NLP) techniques:</w:t>
      </w:r>
    </w:p>
    <w:p w14:paraId="58BED558" w14:textId="77777777" w:rsidR="009E4D6E" w:rsidRPr="009E4D6E" w:rsidRDefault="009E4D6E" w:rsidP="009E4D6E">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b/>
          <w:bCs/>
          <w:kern w:val="0"/>
          <w14:ligatures w14:val="none"/>
        </w:rPr>
        <w:t>BERT (Bidirectional Encoder Representations from Transformers):</w:t>
      </w:r>
      <w:r w:rsidRPr="009E4D6E">
        <w:rPr>
          <w:rFonts w:ascii="Times New Roman" w:eastAsia="Times New Roman" w:hAnsi="Times New Roman" w:cs="Times New Roman"/>
          <w:kern w:val="0"/>
          <w14:ligatures w14:val="none"/>
        </w:rPr>
        <w:t xml:space="preserve"> A pre-trained BERT model, fine-tuned for analyzing children's stories, assesses text complexity and understands word relationships in context.</w:t>
      </w:r>
    </w:p>
    <w:p w14:paraId="2C0B7A18" w14:textId="77777777" w:rsidR="009E4D6E" w:rsidRPr="009E4D6E" w:rsidRDefault="009E4D6E" w:rsidP="009E4D6E">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b/>
          <w:bCs/>
          <w:kern w:val="0"/>
          <w14:ligatures w14:val="none"/>
        </w:rPr>
        <w:t>Sentence Embedding:</w:t>
      </w:r>
      <w:r w:rsidRPr="009E4D6E">
        <w:rPr>
          <w:rFonts w:ascii="Times New Roman" w:eastAsia="Times New Roman" w:hAnsi="Times New Roman" w:cs="Times New Roman"/>
          <w:kern w:val="0"/>
          <w14:ligatures w14:val="none"/>
        </w:rPr>
        <w:t xml:space="preserve"> Sentences are converted into numerical vectors (embeddings) to analyze their semantic similarity and structural complexity.</w:t>
      </w:r>
    </w:p>
    <w:p w14:paraId="4F57BE7D" w14:textId="77777777" w:rsidR="009E4D6E" w:rsidRPr="009E4D6E" w:rsidRDefault="009E4D6E" w:rsidP="009E4D6E">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b/>
          <w:bCs/>
          <w:kern w:val="0"/>
          <w14:ligatures w14:val="none"/>
        </w:rPr>
        <w:t>Part-of-Speech (POS) Tagging:</w:t>
      </w:r>
      <w:r w:rsidRPr="009E4D6E">
        <w:rPr>
          <w:rFonts w:ascii="Times New Roman" w:eastAsia="Times New Roman" w:hAnsi="Times New Roman" w:cs="Times New Roman"/>
          <w:kern w:val="0"/>
          <w14:ligatures w14:val="none"/>
        </w:rPr>
        <w:t xml:space="preserve"> Identifies the grammatical role of each word (noun, verb, adjective, etc.) to analyze sentence structure and complexity.</w:t>
      </w:r>
    </w:p>
    <w:p w14:paraId="74339E18" w14:textId="77777777" w:rsidR="009E4D6E" w:rsidRPr="009E4D6E" w:rsidRDefault="009E4D6E" w:rsidP="009E4D6E">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b/>
          <w:bCs/>
          <w:kern w:val="0"/>
          <w14:ligatures w14:val="none"/>
        </w:rPr>
        <w:t>Named Entity Recognition (NER):</w:t>
      </w:r>
      <w:r w:rsidRPr="009E4D6E">
        <w:rPr>
          <w:rFonts w:ascii="Times New Roman" w:eastAsia="Times New Roman" w:hAnsi="Times New Roman" w:cs="Times New Roman"/>
          <w:kern w:val="0"/>
          <w14:ligatures w14:val="none"/>
        </w:rPr>
        <w:t xml:space="preserve"> Identifies and classifies named entities (people, places, organizations) in the text to enrich context and potentially enable features like story branching.</w:t>
      </w:r>
    </w:p>
    <w:p w14:paraId="7B44F301" w14:textId="77777777" w:rsidR="009E4D6E" w:rsidRPr="009E4D6E" w:rsidRDefault="009E4D6E" w:rsidP="009E4D6E">
      <w:p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b/>
          <w:bCs/>
          <w:kern w:val="0"/>
          <w14:ligatures w14:val="none"/>
        </w:rPr>
        <w:t>4. Feature Extraction</w:t>
      </w:r>
    </w:p>
    <w:p w14:paraId="1F2B69F9" w14:textId="77777777" w:rsidR="009E4D6E" w:rsidRPr="009E4D6E" w:rsidRDefault="009E4D6E" w:rsidP="009E4D6E">
      <w:p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kern w:val="0"/>
          <w14:ligatures w14:val="none"/>
        </w:rPr>
        <w:t>The algorithm extracts the following features from stories to assess difficulty and personalize the reading experience:</w:t>
      </w:r>
    </w:p>
    <w:p w14:paraId="5F8D2BA1" w14:textId="77777777" w:rsidR="009E4D6E" w:rsidRPr="009E4D6E" w:rsidRDefault="009E4D6E" w:rsidP="009E4D6E">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b/>
          <w:bCs/>
          <w:kern w:val="0"/>
          <w14:ligatures w14:val="none"/>
        </w:rPr>
        <w:t>Sentence Length and Complexity:</w:t>
      </w:r>
      <w:r w:rsidRPr="009E4D6E">
        <w:rPr>
          <w:rFonts w:ascii="Times New Roman" w:eastAsia="Times New Roman" w:hAnsi="Times New Roman" w:cs="Times New Roman"/>
          <w:kern w:val="0"/>
          <w14:ligatures w14:val="none"/>
        </w:rPr>
        <w:t xml:space="preserve"> Measured by the number of words, clauses, and complex grammatical structures (e.g., passive voice, subordinate clauses).</w:t>
      </w:r>
    </w:p>
    <w:p w14:paraId="45CFA5D7" w14:textId="77777777" w:rsidR="009E4D6E" w:rsidRPr="009E4D6E" w:rsidRDefault="009E4D6E" w:rsidP="009E4D6E">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b/>
          <w:bCs/>
          <w:kern w:val="0"/>
          <w14:ligatures w14:val="none"/>
        </w:rPr>
        <w:lastRenderedPageBreak/>
        <w:t>Word Frequency and Difficulty:</w:t>
      </w:r>
      <w:r w:rsidRPr="009E4D6E">
        <w:rPr>
          <w:rFonts w:ascii="Times New Roman" w:eastAsia="Times New Roman" w:hAnsi="Times New Roman" w:cs="Times New Roman"/>
          <w:kern w:val="0"/>
          <w14:ligatures w14:val="none"/>
        </w:rPr>
        <w:t xml:space="preserve"> Analyzed using resources like the Corpus of Contemporary American English (COCA) to identify less common and potentially challenging words.</w:t>
      </w:r>
    </w:p>
    <w:p w14:paraId="4A1A0797" w14:textId="77777777" w:rsidR="009E4D6E" w:rsidRPr="009E4D6E" w:rsidRDefault="009E4D6E" w:rsidP="009E4D6E">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b/>
          <w:bCs/>
          <w:kern w:val="0"/>
          <w14:ligatures w14:val="none"/>
        </w:rPr>
        <w:t>Syllable Count:</w:t>
      </w:r>
      <w:r w:rsidRPr="009E4D6E">
        <w:rPr>
          <w:rFonts w:ascii="Times New Roman" w:eastAsia="Times New Roman" w:hAnsi="Times New Roman" w:cs="Times New Roman"/>
          <w:kern w:val="0"/>
          <w14:ligatures w14:val="none"/>
        </w:rPr>
        <w:t xml:space="preserve"> Calculates the number of syllables per word to identify potentially difficult words for young readers.</w:t>
      </w:r>
    </w:p>
    <w:p w14:paraId="63A20791" w14:textId="77777777" w:rsidR="009E4D6E" w:rsidRPr="009E4D6E" w:rsidRDefault="009E4D6E" w:rsidP="009E4D6E">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b/>
          <w:bCs/>
          <w:kern w:val="0"/>
          <w14:ligatures w14:val="none"/>
        </w:rPr>
        <w:t>Grammatical Structures:</w:t>
      </w:r>
      <w:r w:rsidRPr="009E4D6E">
        <w:rPr>
          <w:rFonts w:ascii="Times New Roman" w:eastAsia="Times New Roman" w:hAnsi="Times New Roman" w:cs="Times New Roman"/>
          <w:kern w:val="0"/>
          <w14:ligatures w14:val="none"/>
        </w:rPr>
        <w:t xml:space="preserve"> Identifies complex grammatical structures that may pose challenges for comprehension.</w:t>
      </w:r>
    </w:p>
    <w:p w14:paraId="5A092C1A" w14:textId="77777777" w:rsidR="009E4D6E" w:rsidRPr="009E4D6E" w:rsidRDefault="009E4D6E" w:rsidP="009E4D6E">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b/>
          <w:bCs/>
          <w:kern w:val="0"/>
          <w14:ligatures w14:val="none"/>
        </w:rPr>
        <w:t>Named Entities:</w:t>
      </w:r>
      <w:r w:rsidRPr="009E4D6E">
        <w:rPr>
          <w:rFonts w:ascii="Times New Roman" w:eastAsia="Times New Roman" w:hAnsi="Times New Roman" w:cs="Times New Roman"/>
          <w:kern w:val="0"/>
          <w14:ligatures w14:val="none"/>
        </w:rPr>
        <w:t xml:space="preserve"> Extracts named entities (people, places, organizations) to understand the context and characters in the story.</w:t>
      </w:r>
    </w:p>
    <w:p w14:paraId="2CEDC6E6" w14:textId="77777777" w:rsidR="009E4D6E" w:rsidRPr="009E4D6E" w:rsidRDefault="009E4D6E" w:rsidP="009E4D6E">
      <w:p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b/>
          <w:bCs/>
          <w:kern w:val="0"/>
          <w14:ligatures w14:val="none"/>
        </w:rPr>
        <w:t>5. Machine Learning Models</w:t>
      </w:r>
    </w:p>
    <w:p w14:paraId="38F43D26" w14:textId="77777777" w:rsidR="009E4D6E" w:rsidRPr="009E4D6E" w:rsidRDefault="009E4D6E" w:rsidP="009E4D6E">
      <w:p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kern w:val="0"/>
          <w14:ligatures w14:val="none"/>
        </w:rPr>
        <w:t>Machine learning models are trained to predict reading levels and guide dynamic adjustment:</w:t>
      </w:r>
    </w:p>
    <w:p w14:paraId="0CDA9B3F" w14:textId="77777777" w:rsidR="009E4D6E" w:rsidRPr="009E4D6E" w:rsidRDefault="009E4D6E" w:rsidP="009E4D6E">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b/>
          <w:bCs/>
          <w:kern w:val="0"/>
          <w14:ligatures w14:val="none"/>
        </w:rPr>
        <w:t>Models:</w:t>
      </w:r>
      <w:r w:rsidRPr="009E4D6E">
        <w:rPr>
          <w:rFonts w:ascii="Times New Roman" w:eastAsia="Times New Roman" w:hAnsi="Times New Roman" w:cs="Times New Roman"/>
          <w:kern w:val="0"/>
          <w14:ligatures w14:val="none"/>
        </w:rPr>
        <w:t xml:space="preserve"> </w:t>
      </w:r>
    </w:p>
    <w:p w14:paraId="39827B75" w14:textId="77777777" w:rsidR="009E4D6E" w:rsidRPr="009E4D6E" w:rsidRDefault="009E4D6E" w:rsidP="009E4D6E">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kern w:val="0"/>
          <w14:ligatures w14:val="none"/>
        </w:rPr>
        <w:t>Support Vector Machines (SVMs)</w:t>
      </w:r>
    </w:p>
    <w:p w14:paraId="5DC6FA7D" w14:textId="77777777" w:rsidR="009E4D6E" w:rsidRPr="009E4D6E" w:rsidRDefault="009E4D6E" w:rsidP="009E4D6E">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kern w:val="0"/>
          <w14:ligatures w14:val="none"/>
        </w:rPr>
        <w:t>Random Forests</w:t>
      </w:r>
    </w:p>
    <w:p w14:paraId="35847616" w14:textId="77777777" w:rsidR="009E4D6E" w:rsidRPr="009E4D6E" w:rsidRDefault="009E4D6E" w:rsidP="009E4D6E">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kern w:val="0"/>
          <w14:ligatures w14:val="none"/>
        </w:rPr>
        <w:t>Gradient Boosting Machines (GBMs)</w:t>
      </w:r>
    </w:p>
    <w:p w14:paraId="35B2FA51" w14:textId="77777777" w:rsidR="009E4D6E" w:rsidRPr="009E4D6E" w:rsidRDefault="009E4D6E" w:rsidP="009E4D6E">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b/>
          <w:bCs/>
          <w:kern w:val="0"/>
          <w14:ligatures w14:val="none"/>
        </w:rPr>
        <w:t>Dataset:</w:t>
      </w:r>
      <w:r w:rsidRPr="009E4D6E">
        <w:rPr>
          <w:rFonts w:ascii="Times New Roman" w:eastAsia="Times New Roman" w:hAnsi="Times New Roman" w:cs="Times New Roman"/>
          <w:kern w:val="0"/>
          <w14:ligatures w14:val="none"/>
        </w:rPr>
        <w:t xml:space="preserve"> </w:t>
      </w:r>
    </w:p>
    <w:p w14:paraId="2E39C47A" w14:textId="77777777" w:rsidR="009E4D6E" w:rsidRPr="009E4D6E" w:rsidRDefault="009E4D6E" w:rsidP="009E4D6E">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kern w:val="0"/>
          <w14:ligatures w14:val="none"/>
        </w:rPr>
        <w:t>CommonLit Readability Prize dataset</w:t>
      </w:r>
    </w:p>
    <w:p w14:paraId="793347FF" w14:textId="77777777" w:rsidR="009E4D6E" w:rsidRPr="009E4D6E" w:rsidRDefault="009E4D6E" w:rsidP="009E4D6E">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kern w:val="0"/>
          <w14:ligatures w14:val="none"/>
        </w:rPr>
        <w:t>Stories from children's book publishers</w:t>
      </w:r>
    </w:p>
    <w:p w14:paraId="3F5DED02" w14:textId="77777777" w:rsidR="009E4D6E" w:rsidRPr="009E4D6E" w:rsidRDefault="009E4D6E" w:rsidP="009E4D6E">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kern w:val="0"/>
          <w14:ligatures w14:val="none"/>
        </w:rPr>
        <w:t>Expert-labeled data (potentially)</w:t>
      </w:r>
    </w:p>
    <w:p w14:paraId="115A4ACF" w14:textId="77777777" w:rsidR="009E4D6E" w:rsidRPr="009E4D6E" w:rsidRDefault="009E4D6E" w:rsidP="009E4D6E">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b/>
          <w:bCs/>
          <w:kern w:val="0"/>
          <w14:ligatures w14:val="none"/>
        </w:rPr>
        <w:t>Evaluation Metrics:</w:t>
      </w:r>
      <w:r w:rsidRPr="009E4D6E">
        <w:rPr>
          <w:rFonts w:ascii="Times New Roman" w:eastAsia="Times New Roman" w:hAnsi="Times New Roman" w:cs="Times New Roman"/>
          <w:kern w:val="0"/>
          <w14:ligatures w14:val="none"/>
        </w:rPr>
        <w:t xml:space="preserve"> </w:t>
      </w:r>
    </w:p>
    <w:p w14:paraId="4FF49BF3" w14:textId="77777777" w:rsidR="009E4D6E" w:rsidRPr="009E4D6E" w:rsidRDefault="009E4D6E" w:rsidP="009E4D6E">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kern w:val="0"/>
          <w14:ligatures w14:val="none"/>
        </w:rPr>
        <w:t>Accuracy</w:t>
      </w:r>
    </w:p>
    <w:p w14:paraId="760F8E51" w14:textId="77777777" w:rsidR="009E4D6E" w:rsidRPr="009E4D6E" w:rsidRDefault="009E4D6E" w:rsidP="009E4D6E">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kern w:val="0"/>
          <w14:ligatures w14:val="none"/>
        </w:rPr>
        <w:t>Precision</w:t>
      </w:r>
    </w:p>
    <w:p w14:paraId="4DD3BFD9" w14:textId="77777777" w:rsidR="009E4D6E" w:rsidRPr="009E4D6E" w:rsidRDefault="009E4D6E" w:rsidP="009E4D6E">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kern w:val="0"/>
          <w14:ligatures w14:val="none"/>
        </w:rPr>
        <w:t>Recall</w:t>
      </w:r>
    </w:p>
    <w:p w14:paraId="4F73BC93" w14:textId="77777777" w:rsidR="009E4D6E" w:rsidRPr="009E4D6E" w:rsidRDefault="009E4D6E" w:rsidP="009E4D6E">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kern w:val="0"/>
          <w14:ligatures w14:val="none"/>
        </w:rPr>
        <w:t>F1-score</w:t>
      </w:r>
    </w:p>
    <w:p w14:paraId="26163DF4" w14:textId="77777777" w:rsidR="009E4D6E" w:rsidRPr="009E4D6E" w:rsidRDefault="009E4D6E" w:rsidP="009E4D6E">
      <w:p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b/>
          <w:bCs/>
          <w:kern w:val="0"/>
          <w14:ligatures w14:val="none"/>
        </w:rPr>
        <w:t>6. Dynamic Adjustment</w:t>
      </w:r>
    </w:p>
    <w:p w14:paraId="3E53785B" w14:textId="77777777" w:rsidR="009E4D6E" w:rsidRPr="009E4D6E" w:rsidRDefault="009E4D6E" w:rsidP="009E4D6E">
      <w:p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kern w:val="0"/>
          <w14:ligatures w14:val="none"/>
        </w:rPr>
        <w:t>The algorithm dynamically adjusts the story's difficulty based on the child's real-time performance and the predicted reading level. This includes:</w:t>
      </w:r>
    </w:p>
    <w:p w14:paraId="233D162C" w14:textId="77777777" w:rsidR="009E4D6E" w:rsidRPr="009E4D6E" w:rsidRDefault="009E4D6E" w:rsidP="009E4D6E">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b/>
          <w:bCs/>
          <w:kern w:val="0"/>
          <w14:ligatures w14:val="none"/>
        </w:rPr>
        <w:t>Vocabulary:</w:t>
      </w:r>
      <w:r w:rsidRPr="009E4D6E">
        <w:rPr>
          <w:rFonts w:ascii="Times New Roman" w:eastAsia="Times New Roman" w:hAnsi="Times New Roman" w:cs="Times New Roman"/>
          <w:kern w:val="0"/>
          <w14:ligatures w14:val="none"/>
        </w:rPr>
        <w:t xml:space="preserve"> Replacing challenging words with simpler synonyms or providing child-friendly definitions.</w:t>
      </w:r>
    </w:p>
    <w:p w14:paraId="79886B06" w14:textId="77777777" w:rsidR="009E4D6E" w:rsidRPr="009E4D6E" w:rsidRDefault="009E4D6E" w:rsidP="009E4D6E">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b/>
          <w:bCs/>
          <w:kern w:val="0"/>
          <w14:ligatures w14:val="none"/>
        </w:rPr>
        <w:t>Sentence Structure:</w:t>
      </w:r>
      <w:r w:rsidRPr="009E4D6E">
        <w:rPr>
          <w:rFonts w:ascii="Times New Roman" w:eastAsia="Times New Roman" w:hAnsi="Times New Roman" w:cs="Times New Roman"/>
          <w:kern w:val="0"/>
          <w14:ligatures w14:val="none"/>
        </w:rPr>
        <w:t xml:space="preserve"> Simplifying complex sentences or breaking them down into shorter ones.</w:t>
      </w:r>
    </w:p>
    <w:p w14:paraId="017ECB9B" w14:textId="77777777" w:rsidR="009E4D6E" w:rsidRPr="009E4D6E" w:rsidRDefault="009E4D6E" w:rsidP="009E4D6E">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b/>
          <w:bCs/>
          <w:kern w:val="0"/>
          <w14:ligatures w14:val="none"/>
        </w:rPr>
        <w:t>Pacing:</w:t>
      </w:r>
      <w:r w:rsidRPr="009E4D6E">
        <w:rPr>
          <w:rFonts w:ascii="Times New Roman" w:eastAsia="Times New Roman" w:hAnsi="Times New Roman" w:cs="Times New Roman"/>
          <w:kern w:val="0"/>
          <w14:ligatures w14:val="none"/>
        </w:rPr>
        <w:t xml:space="preserve"> Adjusting the speed of the story by adding pauses or slowing down text highlighting.</w:t>
      </w:r>
    </w:p>
    <w:p w14:paraId="7855A7B0" w14:textId="77777777" w:rsidR="009E4D6E" w:rsidRPr="009E4D6E" w:rsidRDefault="009E4D6E" w:rsidP="009E4D6E">
      <w:p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b/>
          <w:bCs/>
          <w:kern w:val="0"/>
          <w14:ligatures w14:val="none"/>
        </w:rPr>
        <w:t>7. Implementation Details</w:t>
      </w:r>
    </w:p>
    <w:p w14:paraId="090EF57E" w14:textId="77777777" w:rsidR="009E4D6E" w:rsidRPr="009E4D6E" w:rsidRDefault="009E4D6E" w:rsidP="009E4D6E">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b/>
          <w:bCs/>
          <w:kern w:val="0"/>
          <w14:ligatures w14:val="none"/>
        </w:rPr>
        <w:t>Programming Language:</w:t>
      </w:r>
      <w:r w:rsidRPr="009E4D6E">
        <w:rPr>
          <w:rFonts w:ascii="Times New Roman" w:eastAsia="Times New Roman" w:hAnsi="Times New Roman" w:cs="Times New Roman"/>
          <w:kern w:val="0"/>
          <w14:ligatures w14:val="none"/>
        </w:rPr>
        <w:t xml:space="preserve"> Python</w:t>
      </w:r>
    </w:p>
    <w:p w14:paraId="1DEC86AB" w14:textId="77777777" w:rsidR="009E4D6E" w:rsidRPr="009E4D6E" w:rsidRDefault="009E4D6E" w:rsidP="009E4D6E">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b/>
          <w:bCs/>
          <w:kern w:val="0"/>
          <w14:ligatures w14:val="none"/>
        </w:rPr>
        <w:t>NLP Libraries:</w:t>
      </w:r>
      <w:r w:rsidRPr="009E4D6E">
        <w:rPr>
          <w:rFonts w:ascii="Times New Roman" w:eastAsia="Times New Roman" w:hAnsi="Times New Roman" w:cs="Times New Roman"/>
          <w:kern w:val="0"/>
          <w14:ligatures w14:val="none"/>
        </w:rPr>
        <w:t xml:space="preserve"> spaCy, NLTK, Transformers</w:t>
      </w:r>
    </w:p>
    <w:p w14:paraId="15F701D3" w14:textId="77777777" w:rsidR="009E4D6E" w:rsidRPr="009E4D6E" w:rsidRDefault="009E4D6E" w:rsidP="009E4D6E">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b/>
          <w:bCs/>
          <w:kern w:val="0"/>
          <w14:ligatures w14:val="none"/>
        </w:rPr>
        <w:t>Machine Learning Libraries:</w:t>
      </w:r>
      <w:r w:rsidRPr="009E4D6E">
        <w:rPr>
          <w:rFonts w:ascii="Times New Roman" w:eastAsia="Times New Roman" w:hAnsi="Times New Roman" w:cs="Times New Roman"/>
          <w:kern w:val="0"/>
          <w14:ligatures w14:val="none"/>
        </w:rPr>
        <w:t xml:space="preserve"> scikit-learn</w:t>
      </w:r>
    </w:p>
    <w:p w14:paraId="400DBBDE" w14:textId="77777777" w:rsidR="009E4D6E" w:rsidRPr="009E4D6E" w:rsidRDefault="009E4D6E" w:rsidP="009E4D6E">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b/>
          <w:bCs/>
          <w:kern w:val="0"/>
          <w14:ligatures w14:val="none"/>
        </w:rPr>
        <w:t>Speech Recognition:</w:t>
      </w:r>
      <w:r w:rsidRPr="009E4D6E">
        <w:rPr>
          <w:rFonts w:ascii="Times New Roman" w:eastAsia="Times New Roman" w:hAnsi="Times New Roman" w:cs="Times New Roman"/>
          <w:kern w:val="0"/>
          <w14:ligatures w14:val="none"/>
        </w:rPr>
        <w:t xml:space="preserve"> Google Cloud Speech-to-Text</w:t>
      </w:r>
    </w:p>
    <w:p w14:paraId="69ED00AC" w14:textId="77777777" w:rsidR="009E4D6E" w:rsidRPr="009E4D6E" w:rsidRDefault="009E4D6E" w:rsidP="009E4D6E">
      <w:p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b/>
          <w:bCs/>
          <w:kern w:val="0"/>
          <w14:ligatures w14:val="none"/>
        </w:rPr>
        <w:lastRenderedPageBreak/>
        <w:t>8. Evaluation and Refinement</w:t>
      </w:r>
    </w:p>
    <w:p w14:paraId="443FBC32" w14:textId="77777777" w:rsidR="009E4D6E" w:rsidRPr="009E4D6E" w:rsidRDefault="009E4D6E" w:rsidP="009E4D6E">
      <w:p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kern w:val="0"/>
          <w14:ligatures w14:val="none"/>
        </w:rPr>
        <w:t>The algorithm's performance is continuously evaluated and refined through:</w:t>
      </w:r>
    </w:p>
    <w:p w14:paraId="5C23B1B7" w14:textId="77777777" w:rsidR="009E4D6E" w:rsidRPr="009E4D6E" w:rsidRDefault="009E4D6E" w:rsidP="009E4D6E">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kern w:val="0"/>
          <w14:ligatures w14:val="none"/>
        </w:rPr>
        <w:t>Usability testing with children.</w:t>
      </w:r>
    </w:p>
    <w:p w14:paraId="6065945E" w14:textId="77777777" w:rsidR="009E4D6E" w:rsidRPr="009E4D6E" w:rsidRDefault="009E4D6E" w:rsidP="009E4D6E">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kern w:val="0"/>
          <w14:ligatures w14:val="none"/>
        </w:rPr>
        <w:t>A/B testing with different algorithm parameters.</w:t>
      </w:r>
    </w:p>
    <w:p w14:paraId="33F9C0A7" w14:textId="77777777" w:rsidR="009E4D6E" w:rsidRPr="009E4D6E" w:rsidRDefault="009E4D6E" w:rsidP="009E4D6E">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kern w:val="0"/>
          <w14:ligatures w14:val="none"/>
        </w:rPr>
        <w:t>Feedback collection from children, parents, and educators.</w:t>
      </w:r>
    </w:p>
    <w:p w14:paraId="0F608CBB" w14:textId="77777777" w:rsidR="009E4D6E" w:rsidRPr="009E4D6E" w:rsidRDefault="009E4D6E" w:rsidP="009E4D6E">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kern w:val="0"/>
          <w14:ligatures w14:val="none"/>
        </w:rPr>
        <w:t>Monitoring and iteration based on real-world data and usage patterns.</w:t>
      </w:r>
    </w:p>
    <w:p w14:paraId="06038F0B" w14:textId="77777777" w:rsidR="009E4D6E" w:rsidRPr="009E4D6E" w:rsidRDefault="009E4D6E" w:rsidP="009E4D6E">
      <w:pPr>
        <w:spacing w:before="100" w:beforeAutospacing="1" w:after="100" w:afterAutospacing="1" w:line="240" w:lineRule="auto"/>
        <w:rPr>
          <w:rFonts w:ascii="Times New Roman" w:eastAsia="Times New Roman" w:hAnsi="Times New Roman" w:cs="Times New Roman"/>
          <w:kern w:val="0"/>
          <w14:ligatures w14:val="none"/>
        </w:rPr>
      </w:pPr>
      <w:r w:rsidRPr="009E4D6E">
        <w:rPr>
          <w:rFonts w:ascii="Times New Roman" w:eastAsia="Times New Roman" w:hAnsi="Times New Roman" w:cs="Times New Roman"/>
          <w:kern w:val="0"/>
          <w14:ligatures w14:val="none"/>
        </w:rPr>
        <w:t>This document serves as a guide for the development and maintenance of the adaptive reading algorithm, ensuring that it effectively personalizes the reading experience and supports children in their literacy journey.</w:t>
      </w:r>
    </w:p>
    <w:p w14:paraId="7B35834F" w14:textId="77777777" w:rsidR="00D45E5E" w:rsidRPr="009E4D6E" w:rsidRDefault="00D45E5E" w:rsidP="009E4D6E"/>
    <w:sectPr w:rsidR="00D45E5E" w:rsidRPr="009E4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19BC"/>
    <w:multiLevelType w:val="multilevel"/>
    <w:tmpl w:val="DC64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D3007"/>
    <w:multiLevelType w:val="multilevel"/>
    <w:tmpl w:val="5AA6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300AB"/>
    <w:multiLevelType w:val="multilevel"/>
    <w:tmpl w:val="9A0C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85841"/>
    <w:multiLevelType w:val="multilevel"/>
    <w:tmpl w:val="D8F4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C16F9"/>
    <w:multiLevelType w:val="multilevel"/>
    <w:tmpl w:val="0D3AB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A7293"/>
    <w:multiLevelType w:val="multilevel"/>
    <w:tmpl w:val="A0BA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A1C31"/>
    <w:multiLevelType w:val="multilevel"/>
    <w:tmpl w:val="5616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47CE7"/>
    <w:multiLevelType w:val="multilevel"/>
    <w:tmpl w:val="DCAC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021C24"/>
    <w:multiLevelType w:val="multilevel"/>
    <w:tmpl w:val="87D6C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C72BF"/>
    <w:multiLevelType w:val="multilevel"/>
    <w:tmpl w:val="CED6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3A2372"/>
    <w:multiLevelType w:val="multilevel"/>
    <w:tmpl w:val="EEBC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241E59"/>
    <w:multiLevelType w:val="multilevel"/>
    <w:tmpl w:val="E74E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FD0E0F"/>
    <w:multiLevelType w:val="multilevel"/>
    <w:tmpl w:val="228EE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BA73E2"/>
    <w:multiLevelType w:val="multilevel"/>
    <w:tmpl w:val="D7C2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873072"/>
    <w:multiLevelType w:val="multilevel"/>
    <w:tmpl w:val="77A6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5F2413"/>
    <w:multiLevelType w:val="multilevel"/>
    <w:tmpl w:val="4E0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DD65AB"/>
    <w:multiLevelType w:val="multilevel"/>
    <w:tmpl w:val="3F2E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8C0643"/>
    <w:multiLevelType w:val="multilevel"/>
    <w:tmpl w:val="B3C8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B8277B"/>
    <w:multiLevelType w:val="multilevel"/>
    <w:tmpl w:val="8EB4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C44D0A"/>
    <w:multiLevelType w:val="multilevel"/>
    <w:tmpl w:val="A0BA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6277F8"/>
    <w:multiLevelType w:val="multilevel"/>
    <w:tmpl w:val="8BC8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CA0AD1"/>
    <w:multiLevelType w:val="multilevel"/>
    <w:tmpl w:val="5656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16760D"/>
    <w:multiLevelType w:val="multilevel"/>
    <w:tmpl w:val="36D4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736BE6"/>
    <w:multiLevelType w:val="multilevel"/>
    <w:tmpl w:val="2ABE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D6451D"/>
    <w:multiLevelType w:val="multilevel"/>
    <w:tmpl w:val="5214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0B051A"/>
    <w:multiLevelType w:val="multilevel"/>
    <w:tmpl w:val="B09E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E97001"/>
    <w:multiLevelType w:val="multilevel"/>
    <w:tmpl w:val="3AA0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A51B8B"/>
    <w:multiLevelType w:val="multilevel"/>
    <w:tmpl w:val="C252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43279A"/>
    <w:multiLevelType w:val="multilevel"/>
    <w:tmpl w:val="E6AA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23491E"/>
    <w:multiLevelType w:val="multilevel"/>
    <w:tmpl w:val="B546E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497863"/>
    <w:multiLevelType w:val="multilevel"/>
    <w:tmpl w:val="5CF0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FC7B9F"/>
    <w:multiLevelType w:val="multilevel"/>
    <w:tmpl w:val="9264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604BB7"/>
    <w:multiLevelType w:val="multilevel"/>
    <w:tmpl w:val="C9BA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9D020F"/>
    <w:multiLevelType w:val="multilevel"/>
    <w:tmpl w:val="32E8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8147E9"/>
    <w:multiLevelType w:val="multilevel"/>
    <w:tmpl w:val="F9FE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F757A9"/>
    <w:multiLevelType w:val="multilevel"/>
    <w:tmpl w:val="706C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827EF4"/>
    <w:multiLevelType w:val="multilevel"/>
    <w:tmpl w:val="3F1A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017A2B"/>
    <w:multiLevelType w:val="multilevel"/>
    <w:tmpl w:val="41AE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2668AF"/>
    <w:multiLevelType w:val="multilevel"/>
    <w:tmpl w:val="9BC6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E67D74"/>
    <w:multiLevelType w:val="multilevel"/>
    <w:tmpl w:val="5E2C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AD54D8"/>
    <w:multiLevelType w:val="multilevel"/>
    <w:tmpl w:val="78DA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2B1B6C"/>
    <w:multiLevelType w:val="multilevel"/>
    <w:tmpl w:val="61C42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427B0B"/>
    <w:multiLevelType w:val="multilevel"/>
    <w:tmpl w:val="4342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1B5E1E"/>
    <w:multiLevelType w:val="multilevel"/>
    <w:tmpl w:val="D45A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D80C25"/>
    <w:multiLevelType w:val="multilevel"/>
    <w:tmpl w:val="25D6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E61F7A"/>
    <w:multiLevelType w:val="multilevel"/>
    <w:tmpl w:val="9792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8156C6"/>
    <w:multiLevelType w:val="multilevel"/>
    <w:tmpl w:val="877E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E26A65"/>
    <w:multiLevelType w:val="multilevel"/>
    <w:tmpl w:val="F53A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6E5E2A"/>
    <w:multiLevelType w:val="multilevel"/>
    <w:tmpl w:val="93A8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F52DC8"/>
    <w:multiLevelType w:val="multilevel"/>
    <w:tmpl w:val="3776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5930D7"/>
    <w:multiLevelType w:val="multilevel"/>
    <w:tmpl w:val="D708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2F5156"/>
    <w:multiLevelType w:val="multilevel"/>
    <w:tmpl w:val="19E4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6646DB"/>
    <w:multiLevelType w:val="multilevel"/>
    <w:tmpl w:val="2748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E75BAD"/>
    <w:multiLevelType w:val="multilevel"/>
    <w:tmpl w:val="A33C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B729DD"/>
    <w:multiLevelType w:val="multilevel"/>
    <w:tmpl w:val="62F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760AB3"/>
    <w:multiLevelType w:val="multilevel"/>
    <w:tmpl w:val="3E3C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611A6D"/>
    <w:multiLevelType w:val="multilevel"/>
    <w:tmpl w:val="F83A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413FFC"/>
    <w:multiLevelType w:val="multilevel"/>
    <w:tmpl w:val="BE9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6A5DA2"/>
    <w:multiLevelType w:val="multilevel"/>
    <w:tmpl w:val="BC54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943FCF"/>
    <w:multiLevelType w:val="multilevel"/>
    <w:tmpl w:val="5616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353938"/>
    <w:multiLevelType w:val="multilevel"/>
    <w:tmpl w:val="94B6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919135">
    <w:abstractNumId w:val="41"/>
  </w:num>
  <w:num w:numId="2" w16cid:durableId="770465682">
    <w:abstractNumId w:val="57"/>
  </w:num>
  <w:num w:numId="3" w16cid:durableId="1381441803">
    <w:abstractNumId w:val="15"/>
  </w:num>
  <w:num w:numId="4" w16cid:durableId="362287522">
    <w:abstractNumId w:val="49"/>
  </w:num>
  <w:num w:numId="5" w16cid:durableId="187135677">
    <w:abstractNumId w:val="25"/>
  </w:num>
  <w:num w:numId="6" w16cid:durableId="1703088661">
    <w:abstractNumId w:val="1"/>
  </w:num>
  <w:num w:numId="7" w16cid:durableId="1222904979">
    <w:abstractNumId w:val="53"/>
  </w:num>
  <w:num w:numId="8" w16cid:durableId="173110935">
    <w:abstractNumId w:val="3"/>
  </w:num>
  <w:num w:numId="9" w16cid:durableId="709721854">
    <w:abstractNumId w:val="27"/>
  </w:num>
  <w:num w:numId="10" w16cid:durableId="1891109346">
    <w:abstractNumId w:val="26"/>
  </w:num>
  <w:num w:numId="11" w16cid:durableId="421336974">
    <w:abstractNumId w:val="33"/>
  </w:num>
  <w:num w:numId="12" w16cid:durableId="1464227477">
    <w:abstractNumId w:val="38"/>
  </w:num>
  <w:num w:numId="13" w16cid:durableId="546188584">
    <w:abstractNumId w:val="54"/>
  </w:num>
  <w:num w:numId="14" w16cid:durableId="798646156">
    <w:abstractNumId w:val="16"/>
  </w:num>
  <w:num w:numId="15" w16cid:durableId="1756826553">
    <w:abstractNumId w:val="39"/>
  </w:num>
  <w:num w:numId="16" w16cid:durableId="2134864422">
    <w:abstractNumId w:val="40"/>
  </w:num>
  <w:num w:numId="17" w16cid:durableId="1285382994">
    <w:abstractNumId w:val="48"/>
  </w:num>
  <w:num w:numId="18" w16cid:durableId="333921371">
    <w:abstractNumId w:val="6"/>
  </w:num>
  <w:num w:numId="19" w16cid:durableId="1879470479">
    <w:abstractNumId w:val="21"/>
  </w:num>
  <w:num w:numId="20" w16cid:durableId="1653216624">
    <w:abstractNumId w:val="37"/>
  </w:num>
  <w:num w:numId="21" w16cid:durableId="1368681343">
    <w:abstractNumId w:val="23"/>
  </w:num>
  <w:num w:numId="22" w16cid:durableId="1503736723">
    <w:abstractNumId w:val="19"/>
  </w:num>
  <w:num w:numId="23" w16cid:durableId="1307661537">
    <w:abstractNumId w:val="42"/>
  </w:num>
  <w:num w:numId="24" w16cid:durableId="2079936226">
    <w:abstractNumId w:val="58"/>
  </w:num>
  <w:num w:numId="25" w16cid:durableId="1044720833">
    <w:abstractNumId w:val="60"/>
  </w:num>
  <w:num w:numId="26" w16cid:durableId="2051294452">
    <w:abstractNumId w:val="11"/>
  </w:num>
  <w:num w:numId="27" w16cid:durableId="1101678323">
    <w:abstractNumId w:val="8"/>
  </w:num>
  <w:num w:numId="28" w16cid:durableId="1882670987">
    <w:abstractNumId w:val="12"/>
  </w:num>
  <w:num w:numId="29" w16cid:durableId="931930739">
    <w:abstractNumId w:val="50"/>
  </w:num>
  <w:num w:numId="30" w16cid:durableId="982122534">
    <w:abstractNumId w:val="35"/>
  </w:num>
  <w:num w:numId="31" w16cid:durableId="1948386160">
    <w:abstractNumId w:val="52"/>
  </w:num>
  <w:num w:numId="32" w16cid:durableId="698043517">
    <w:abstractNumId w:val="13"/>
  </w:num>
  <w:num w:numId="33" w16cid:durableId="1831561618">
    <w:abstractNumId w:val="14"/>
  </w:num>
  <w:num w:numId="34" w16cid:durableId="1949459102">
    <w:abstractNumId w:val="36"/>
  </w:num>
  <w:num w:numId="35" w16cid:durableId="544148282">
    <w:abstractNumId w:val="10"/>
  </w:num>
  <w:num w:numId="36" w16cid:durableId="695035737">
    <w:abstractNumId w:val="56"/>
  </w:num>
  <w:num w:numId="37" w16cid:durableId="305210829">
    <w:abstractNumId w:val="2"/>
  </w:num>
  <w:num w:numId="38" w16cid:durableId="160853573">
    <w:abstractNumId w:val="55"/>
  </w:num>
  <w:num w:numId="39" w16cid:durableId="1622883944">
    <w:abstractNumId w:val="17"/>
  </w:num>
  <w:num w:numId="40" w16cid:durableId="2009089076">
    <w:abstractNumId w:val="45"/>
  </w:num>
  <w:num w:numId="41" w16cid:durableId="2077316307">
    <w:abstractNumId w:val="30"/>
  </w:num>
  <w:num w:numId="42" w16cid:durableId="1147208087">
    <w:abstractNumId w:val="59"/>
  </w:num>
  <w:num w:numId="43" w16cid:durableId="1862162469">
    <w:abstractNumId w:val="28"/>
  </w:num>
  <w:num w:numId="44" w16cid:durableId="252785298">
    <w:abstractNumId w:val="32"/>
  </w:num>
  <w:num w:numId="45" w16cid:durableId="407656628">
    <w:abstractNumId w:val="34"/>
  </w:num>
  <w:num w:numId="46" w16cid:durableId="801726723">
    <w:abstractNumId w:val="24"/>
  </w:num>
  <w:num w:numId="47" w16cid:durableId="122772967">
    <w:abstractNumId w:val="5"/>
  </w:num>
  <w:num w:numId="48" w16cid:durableId="1074934123">
    <w:abstractNumId w:val="22"/>
  </w:num>
  <w:num w:numId="49" w16cid:durableId="179973491">
    <w:abstractNumId w:val="9"/>
  </w:num>
  <w:num w:numId="50" w16cid:durableId="182210215">
    <w:abstractNumId w:val="31"/>
  </w:num>
  <w:num w:numId="51" w16cid:durableId="1059668106">
    <w:abstractNumId w:val="20"/>
  </w:num>
  <w:num w:numId="52" w16cid:durableId="830288544">
    <w:abstractNumId w:val="18"/>
  </w:num>
  <w:num w:numId="53" w16cid:durableId="32392981">
    <w:abstractNumId w:val="43"/>
  </w:num>
  <w:num w:numId="54" w16cid:durableId="1938443525">
    <w:abstractNumId w:val="29"/>
  </w:num>
  <w:num w:numId="55" w16cid:durableId="132912384">
    <w:abstractNumId w:val="51"/>
  </w:num>
  <w:num w:numId="56" w16cid:durableId="31006030">
    <w:abstractNumId w:val="46"/>
  </w:num>
  <w:num w:numId="57" w16cid:durableId="1911501356">
    <w:abstractNumId w:val="0"/>
  </w:num>
  <w:num w:numId="58" w16cid:durableId="454258374">
    <w:abstractNumId w:val="4"/>
  </w:num>
  <w:num w:numId="59" w16cid:durableId="1599866441">
    <w:abstractNumId w:val="47"/>
  </w:num>
  <w:num w:numId="60" w16cid:durableId="1571695905">
    <w:abstractNumId w:val="44"/>
  </w:num>
  <w:num w:numId="61" w16cid:durableId="14895200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02"/>
    <w:rsid w:val="0064725D"/>
    <w:rsid w:val="008A5D19"/>
    <w:rsid w:val="0091103B"/>
    <w:rsid w:val="009E4D6E"/>
    <w:rsid w:val="00B1629C"/>
    <w:rsid w:val="00B94402"/>
    <w:rsid w:val="00D45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97BA7"/>
  <w15:chartTrackingRefBased/>
  <w15:docId w15:val="{3C16266A-3A36-584A-81AA-99F34AB51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4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4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4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4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4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4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4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4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4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4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4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4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4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4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4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4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4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402"/>
    <w:rPr>
      <w:rFonts w:eastAsiaTheme="majorEastAsia" w:cstheme="majorBidi"/>
      <w:color w:val="272727" w:themeColor="text1" w:themeTint="D8"/>
    </w:rPr>
  </w:style>
  <w:style w:type="paragraph" w:styleId="Title">
    <w:name w:val="Title"/>
    <w:basedOn w:val="Normal"/>
    <w:next w:val="Normal"/>
    <w:link w:val="TitleChar"/>
    <w:uiPriority w:val="10"/>
    <w:qFormat/>
    <w:rsid w:val="00B944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4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4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402"/>
    <w:pPr>
      <w:spacing w:before="160"/>
      <w:jc w:val="center"/>
    </w:pPr>
    <w:rPr>
      <w:i/>
      <w:iCs/>
      <w:color w:val="404040" w:themeColor="text1" w:themeTint="BF"/>
    </w:rPr>
  </w:style>
  <w:style w:type="character" w:customStyle="1" w:styleId="QuoteChar">
    <w:name w:val="Quote Char"/>
    <w:basedOn w:val="DefaultParagraphFont"/>
    <w:link w:val="Quote"/>
    <w:uiPriority w:val="29"/>
    <w:rsid w:val="00B94402"/>
    <w:rPr>
      <w:i/>
      <w:iCs/>
      <w:color w:val="404040" w:themeColor="text1" w:themeTint="BF"/>
    </w:rPr>
  </w:style>
  <w:style w:type="paragraph" w:styleId="ListParagraph">
    <w:name w:val="List Paragraph"/>
    <w:basedOn w:val="Normal"/>
    <w:uiPriority w:val="34"/>
    <w:qFormat/>
    <w:rsid w:val="00B94402"/>
    <w:pPr>
      <w:ind w:left="720"/>
      <w:contextualSpacing/>
    </w:pPr>
  </w:style>
  <w:style w:type="character" w:styleId="IntenseEmphasis">
    <w:name w:val="Intense Emphasis"/>
    <w:basedOn w:val="DefaultParagraphFont"/>
    <w:uiPriority w:val="21"/>
    <w:qFormat/>
    <w:rsid w:val="00B94402"/>
    <w:rPr>
      <w:i/>
      <w:iCs/>
      <w:color w:val="0F4761" w:themeColor="accent1" w:themeShade="BF"/>
    </w:rPr>
  </w:style>
  <w:style w:type="paragraph" w:styleId="IntenseQuote">
    <w:name w:val="Intense Quote"/>
    <w:basedOn w:val="Normal"/>
    <w:next w:val="Normal"/>
    <w:link w:val="IntenseQuoteChar"/>
    <w:uiPriority w:val="30"/>
    <w:qFormat/>
    <w:rsid w:val="00B944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402"/>
    <w:rPr>
      <w:i/>
      <w:iCs/>
      <w:color w:val="0F4761" w:themeColor="accent1" w:themeShade="BF"/>
    </w:rPr>
  </w:style>
  <w:style w:type="character" w:styleId="IntenseReference">
    <w:name w:val="Intense Reference"/>
    <w:basedOn w:val="DefaultParagraphFont"/>
    <w:uiPriority w:val="32"/>
    <w:qFormat/>
    <w:rsid w:val="00B944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834414">
      <w:bodyDiv w:val="1"/>
      <w:marLeft w:val="0"/>
      <w:marRight w:val="0"/>
      <w:marTop w:val="0"/>
      <w:marBottom w:val="0"/>
      <w:divBdr>
        <w:top w:val="none" w:sz="0" w:space="0" w:color="auto"/>
        <w:left w:val="none" w:sz="0" w:space="0" w:color="auto"/>
        <w:bottom w:val="none" w:sz="0" w:space="0" w:color="auto"/>
        <w:right w:val="none" w:sz="0" w:space="0" w:color="auto"/>
      </w:divBdr>
    </w:div>
    <w:div w:id="693844546">
      <w:bodyDiv w:val="1"/>
      <w:marLeft w:val="0"/>
      <w:marRight w:val="0"/>
      <w:marTop w:val="0"/>
      <w:marBottom w:val="0"/>
      <w:divBdr>
        <w:top w:val="none" w:sz="0" w:space="0" w:color="auto"/>
        <w:left w:val="none" w:sz="0" w:space="0" w:color="auto"/>
        <w:bottom w:val="none" w:sz="0" w:space="0" w:color="auto"/>
        <w:right w:val="none" w:sz="0" w:space="0" w:color="auto"/>
      </w:divBdr>
    </w:div>
    <w:div w:id="962615383">
      <w:bodyDiv w:val="1"/>
      <w:marLeft w:val="0"/>
      <w:marRight w:val="0"/>
      <w:marTop w:val="0"/>
      <w:marBottom w:val="0"/>
      <w:divBdr>
        <w:top w:val="none" w:sz="0" w:space="0" w:color="auto"/>
        <w:left w:val="none" w:sz="0" w:space="0" w:color="auto"/>
        <w:bottom w:val="none" w:sz="0" w:space="0" w:color="auto"/>
        <w:right w:val="none" w:sz="0" w:space="0" w:color="auto"/>
      </w:divBdr>
    </w:div>
    <w:div w:id="1436948912">
      <w:bodyDiv w:val="1"/>
      <w:marLeft w:val="0"/>
      <w:marRight w:val="0"/>
      <w:marTop w:val="0"/>
      <w:marBottom w:val="0"/>
      <w:divBdr>
        <w:top w:val="none" w:sz="0" w:space="0" w:color="auto"/>
        <w:left w:val="none" w:sz="0" w:space="0" w:color="auto"/>
        <w:bottom w:val="none" w:sz="0" w:space="0" w:color="auto"/>
        <w:right w:val="none" w:sz="0" w:space="0" w:color="auto"/>
      </w:divBdr>
    </w:div>
    <w:div w:id="1440106460">
      <w:bodyDiv w:val="1"/>
      <w:marLeft w:val="0"/>
      <w:marRight w:val="0"/>
      <w:marTop w:val="0"/>
      <w:marBottom w:val="0"/>
      <w:divBdr>
        <w:top w:val="none" w:sz="0" w:space="0" w:color="auto"/>
        <w:left w:val="none" w:sz="0" w:space="0" w:color="auto"/>
        <w:bottom w:val="none" w:sz="0" w:space="0" w:color="auto"/>
        <w:right w:val="none" w:sz="0" w:space="0" w:color="auto"/>
      </w:divBdr>
    </w:div>
    <w:div w:id="186528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623</Words>
  <Characters>3553</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Lewallen, Mathew Jackson</dc:creator>
  <cp:keywords/>
  <dc:description/>
  <cp:lastModifiedBy>Lewallen, Mathew Jackson</cp:lastModifiedBy>
  <cp:revision>3</cp:revision>
  <dcterms:created xsi:type="dcterms:W3CDTF">2024-12-01T14:53:00Z</dcterms:created>
  <dcterms:modified xsi:type="dcterms:W3CDTF">2024-12-01T15:03:00Z</dcterms:modified>
</cp:coreProperties>
</file>