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3946D" w14:textId="38C60140" w:rsidR="00D46A6F" w:rsidRDefault="00D46A6F" w:rsidP="00D46A6F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CA"/>
        </w:rPr>
      </w:pPr>
      <w:r w:rsidRPr="00D46A6F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CA"/>
        </w:rPr>
        <w:t>Overview of the</w:t>
      </w:r>
      <w:r w:rsidR="0043446F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CA"/>
        </w:rPr>
        <w:t xml:space="preserve"> loan prediction risk</w:t>
      </w:r>
      <w:r w:rsidRPr="00D46A6F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CA"/>
        </w:rPr>
        <w:t xml:space="preserve"> analysis</w:t>
      </w:r>
    </w:p>
    <w:p w14:paraId="1F2AC553" w14:textId="368D1AF8" w:rsidR="0043446F" w:rsidRPr="00EE3106" w:rsidRDefault="0043446F" w:rsidP="0043446F">
      <w:pPr>
        <w:rPr>
          <w:sz w:val="24"/>
          <w:szCs w:val="24"/>
          <w:lang w:eastAsia="en-CA"/>
        </w:rPr>
      </w:pPr>
      <w:r w:rsidRPr="00EE3106">
        <w:rPr>
          <w:sz w:val="24"/>
          <w:szCs w:val="24"/>
          <w:lang w:eastAsia="en-CA"/>
        </w:rPr>
        <w:t>In this project, as data analyst</w:t>
      </w:r>
      <w:r w:rsidR="00EE3106">
        <w:rPr>
          <w:sz w:val="24"/>
          <w:szCs w:val="24"/>
          <w:lang w:eastAsia="en-CA"/>
        </w:rPr>
        <w:t>s,</w:t>
      </w:r>
      <w:r w:rsidRPr="00EE3106">
        <w:rPr>
          <w:sz w:val="24"/>
          <w:szCs w:val="24"/>
          <w:lang w:eastAsia="en-CA"/>
        </w:rPr>
        <w:t xml:space="preserve"> we are required by a company to predict credit risk on a set of data.  We work on this analysis </w:t>
      </w:r>
      <w:r w:rsidR="00B513B4" w:rsidRPr="00EE3106">
        <w:rPr>
          <w:sz w:val="24"/>
          <w:szCs w:val="24"/>
          <w:lang w:eastAsia="en-CA"/>
        </w:rPr>
        <w:t>using Machine Learning methods. This involved resampling the data using imbalanced-learn in python. In ad</w:t>
      </w:r>
      <w:r w:rsidR="00EE3106">
        <w:rPr>
          <w:sz w:val="24"/>
          <w:szCs w:val="24"/>
          <w:lang w:eastAsia="en-CA"/>
        </w:rPr>
        <w:t>d</w:t>
      </w:r>
      <w:r w:rsidR="00B513B4" w:rsidRPr="00EE3106">
        <w:rPr>
          <w:sz w:val="24"/>
          <w:szCs w:val="24"/>
          <w:lang w:eastAsia="en-CA"/>
        </w:rPr>
        <w:t xml:space="preserve">ition, the combination approach was used to over and undersample the data. This was </w:t>
      </w:r>
      <w:r w:rsidR="00EE3106">
        <w:rPr>
          <w:sz w:val="24"/>
          <w:szCs w:val="24"/>
          <w:lang w:eastAsia="en-CA"/>
        </w:rPr>
        <w:t>d</w:t>
      </w:r>
      <w:r w:rsidR="00B513B4" w:rsidRPr="00EE3106">
        <w:rPr>
          <w:sz w:val="24"/>
          <w:szCs w:val="24"/>
          <w:lang w:eastAsia="en-CA"/>
        </w:rPr>
        <w:t>one using SMOTEENN. In the end, we used both the machine learning m</w:t>
      </w:r>
      <w:r w:rsidR="00EE3106">
        <w:rPr>
          <w:sz w:val="24"/>
          <w:szCs w:val="24"/>
          <w:lang w:eastAsia="en-CA"/>
        </w:rPr>
        <w:t>od</w:t>
      </w:r>
      <w:r w:rsidR="00B513B4" w:rsidRPr="00EE3106">
        <w:rPr>
          <w:sz w:val="24"/>
          <w:szCs w:val="24"/>
          <w:lang w:eastAsia="en-CA"/>
        </w:rPr>
        <w:t xml:space="preserve">els to compare to reduce bias. These two models were easyensembleclassifier and </w:t>
      </w:r>
      <w:r w:rsidR="005030F2" w:rsidRPr="00EE3106">
        <w:rPr>
          <w:sz w:val="24"/>
          <w:szCs w:val="24"/>
          <w:lang w:eastAsia="en-CA"/>
        </w:rPr>
        <w:t>BalancedRandomForestClassifier</w:t>
      </w:r>
    </w:p>
    <w:p w14:paraId="2E9AC85C" w14:textId="77777777" w:rsidR="00D46A6F" w:rsidRPr="00D46A6F" w:rsidRDefault="00D46A6F" w:rsidP="00D46A6F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CA"/>
        </w:rPr>
      </w:pPr>
      <w:r w:rsidRPr="00D46A6F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CA"/>
        </w:rPr>
        <w:t>Results</w:t>
      </w:r>
    </w:p>
    <w:p w14:paraId="7EB285D3" w14:textId="5CD9FBEA" w:rsidR="00C14E25" w:rsidRPr="00EE3106" w:rsidRDefault="00C14E25" w:rsidP="009622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F"/>
          <w:sz w:val="24"/>
          <w:szCs w:val="24"/>
          <w:lang w:eastAsia="en-CA"/>
        </w:rPr>
      </w:pPr>
      <w:r w:rsidRPr="00EE3106">
        <w:rPr>
          <w:rFonts w:eastAsia="Times New Roman" w:cstheme="minorHAnsi"/>
          <w:b/>
          <w:bCs/>
          <w:color w:val="24292F"/>
          <w:sz w:val="24"/>
          <w:szCs w:val="24"/>
          <w:lang w:eastAsia="en-CA"/>
        </w:rPr>
        <w:t xml:space="preserve">Naive Random </w:t>
      </w:r>
      <w:r w:rsidR="00D46A6F" w:rsidRPr="00EE3106">
        <w:rPr>
          <w:rFonts w:eastAsia="Times New Roman" w:cstheme="minorHAnsi"/>
          <w:b/>
          <w:bCs/>
          <w:color w:val="24292F"/>
          <w:sz w:val="24"/>
          <w:szCs w:val="24"/>
          <w:lang w:eastAsia="en-CA"/>
        </w:rPr>
        <w:t>Oversampling results:</w:t>
      </w:r>
      <w:r w:rsidRPr="00EE3106">
        <w:rPr>
          <w:rFonts w:eastAsia="Times New Roman" w:cstheme="minorHAnsi"/>
          <w:color w:val="24292F"/>
          <w:sz w:val="24"/>
          <w:szCs w:val="24"/>
          <w:lang w:eastAsia="en-CA"/>
        </w:rPr>
        <w:t xml:space="preserve"> The</w:t>
      </w:r>
      <w:r w:rsidR="00D46A6F" w:rsidRPr="00EE3106">
        <w:rPr>
          <w:rFonts w:eastAsia="Times New Roman" w:cstheme="minorHAnsi"/>
          <w:color w:val="24292F"/>
          <w:sz w:val="24"/>
          <w:szCs w:val="24"/>
          <w:lang w:eastAsia="en-CA"/>
        </w:rPr>
        <w:t xml:space="preserve"> balanced accuracy test </w:t>
      </w:r>
      <w:r w:rsidRPr="00EE3106">
        <w:rPr>
          <w:rFonts w:eastAsia="Times New Roman" w:cstheme="minorHAnsi"/>
          <w:color w:val="24292F"/>
          <w:sz w:val="24"/>
          <w:szCs w:val="24"/>
          <w:lang w:eastAsia="en-CA"/>
        </w:rPr>
        <w:t>is</w:t>
      </w:r>
      <w:r w:rsidR="00D46A6F" w:rsidRPr="00EE3106">
        <w:rPr>
          <w:rFonts w:eastAsia="Times New Roman" w:cstheme="minorHAnsi"/>
          <w:color w:val="24292F"/>
          <w:sz w:val="24"/>
          <w:szCs w:val="24"/>
          <w:lang w:eastAsia="en-CA"/>
        </w:rPr>
        <w:t xml:space="preserve"> 6</w:t>
      </w:r>
      <w:r w:rsidRPr="00EE3106">
        <w:rPr>
          <w:rFonts w:eastAsia="Times New Roman" w:cstheme="minorHAnsi"/>
          <w:color w:val="24292F"/>
          <w:sz w:val="24"/>
          <w:szCs w:val="24"/>
          <w:lang w:eastAsia="en-CA"/>
        </w:rPr>
        <w:t>4</w:t>
      </w:r>
      <w:r w:rsidR="00D46A6F" w:rsidRPr="00EE3106">
        <w:rPr>
          <w:rFonts w:eastAsia="Times New Roman" w:cstheme="minorHAnsi"/>
          <w:color w:val="24292F"/>
          <w:sz w:val="24"/>
          <w:szCs w:val="24"/>
          <w:lang w:eastAsia="en-CA"/>
        </w:rPr>
        <w:t xml:space="preserve">%, </w:t>
      </w:r>
    </w:p>
    <w:p w14:paraId="31A22251" w14:textId="447CB1F3" w:rsidR="00C14E25" w:rsidRDefault="00C14E25" w:rsidP="00C14E2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  <w:r w:rsidRPr="00C14E25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drawing>
          <wp:inline distT="0" distB="0" distL="0" distR="0" wp14:anchorId="7EC38B32" wp14:editId="32C4CDEE">
            <wp:extent cx="5943600" cy="4228465"/>
            <wp:effectExtent l="0" t="0" r="0" b="635"/>
            <wp:docPr id="10" name="Picture 10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0C88E" w14:textId="7B0AC753" w:rsidR="00C14E25" w:rsidRDefault="00C14E25" w:rsidP="00C14E2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</w:p>
    <w:p w14:paraId="1054118F" w14:textId="49301534" w:rsidR="00D46A6F" w:rsidRDefault="00BD0243" w:rsidP="00F666F4">
      <w:pPr>
        <w:numPr>
          <w:ilvl w:val="0"/>
          <w:numId w:val="2"/>
        </w:numPr>
        <w:shd w:val="clear" w:color="auto" w:fill="FFFFFF"/>
        <w:spacing w:before="100" w:beforeAutospacing="1" w:after="240" w:afterAutospacing="1" w:line="240" w:lineRule="auto"/>
        <w:rPr>
          <w:rFonts w:eastAsia="Times New Roman" w:cstheme="minorHAnsi"/>
          <w:color w:val="24292F"/>
          <w:sz w:val="24"/>
          <w:szCs w:val="24"/>
          <w:lang w:eastAsia="en-CA"/>
        </w:rPr>
      </w:pPr>
      <w:r w:rsidRPr="00EE3106">
        <w:rPr>
          <w:rFonts w:eastAsia="Times New Roman" w:cstheme="minorHAnsi"/>
          <w:b/>
          <w:bCs/>
          <w:color w:val="24292F"/>
          <w:sz w:val="24"/>
          <w:szCs w:val="24"/>
          <w:lang w:eastAsia="en-CA"/>
        </w:rPr>
        <w:lastRenderedPageBreak/>
        <w:drawing>
          <wp:anchor distT="0" distB="0" distL="114300" distR="114300" simplePos="0" relativeHeight="251658240" behindDoc="0" locked="0" layoutInCell="1" allowOverlap="1" wp14:anchorId="52BF365C" wp14:editId="3EBCC3CA">
            <wp:simplePos x="0" y="0"/>
            <wp:positionH relativeFrom="margin">
              <wp:align>center</wp:align>
            </wp:positionH>
            <wp:positionV relativeFrom="paragraph">
              <wp:posOffset>371475</wp:posOffset>
            </wp:positionV>
            <wp:extent cx="5619750" cy="3314700"/>
            <wp:effectExtent l="0" t="0" r="0" b="0"/>
            <wp:wrapTopAndBottom/>
            <wp:docPr id="11" name="Picture 11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 with medium confidence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87"/>
                    <a:stretch/>
                  </pic:blipFill>
                  <pic:spPr bwMode="auto">
                    <a:xfrm>
                      <a:off x="0" y="0"/>
                      <a:ext cx="5619750" cy="3314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6A6F" w:rsidRPr="00EE3106">
        <w:rPr>
          <w:rFonts w:eastAsia="Times New Roman" w:cstheme="minorHAnsi"/>
          <w:b/>
          <w:bCs/>
          <w:color w:val="24292F"/>
          <w:sz w:val="24"/>
          <w:szCs w:val="24"/>
          <w:lang w:eastAsia="en-CA"/>
        </w:rPr>
        <w:t>Smote Oversampling results:</w:t>
      </w:r>
      <w:r w:rsidR="00D46A6F" w:rsidRPr="00EE3106">
        <w:rPr>
          <w:rFonts w:eastAsia="Times New Roman" w:cstheme="minorHAnsi"/>
          <w:color w:val="24292F"/>
          <w:sz w:val="24"/>
          <w:szCs w:val="24"/>
          <w:lang w:eastAsia="en-CA"/>
        </w:rPr>
        <w:t xml:space="preserve"> </w:t>
      </w:r>
      <w:r w:rsidR="00EE3106" w:rsidRPr="00EE3106">
        <w:rPr>
          <w:rFonts w:eastAsia="Times New Roman" w:cstheme="minorHAnsi"/>
          <w:color w:val="24292F"/>
          <w:sz w:val="24"/>
          <w:szCs w:val="24"/>
          <w:lang w:eastAsia="en-CA"/>
        </w:rPr>
        <w:t>Their accuracy score is 65%</w:t>
      </w:r>
    </w:p>
    <w:p w14:paraId="2DB1FB84" w14:textId="202CF037" w:rsidR="00BD0243" w:rsidRPr="00BD0243" w:rsidRDefault="00BD0243" w:rsidP="00BD0243">
      <w:pPr>
        <w:shd w:val="clear" w:color="auto" w:fill="FFFFFF"/>
        <w:spacing w:before="24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</w:p>
    <w:p w14:paraId="58461ED1" w14:textId="77777777" w:rsidR="00BD0243" w:rsidRPr="00BD0243" w:rsidRDefault="00BD0243" w:rsidP="00BD0243">
      <w:pPr>
        <w:shd w:val="clear" w:color="auto" w:fill="FFFFFF"/>
        <w:spacing w:before="24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</w:p>
    <w:p w14:paraId="0E9C60A9" w14:textId="6AD014CA" w:rsidR="00BD0243" w:rsidRPr="00BD0243" w:rsidRDefault="00BD0243" w:rsidP="00AA4F37">
      <w:pPr>
        <w:numPr>
          <w:ilvl w:val="0"/>
          <w:numId w:val="3"/>
        </w:numPr>
        <w:shd w:val="clear" w:color="auto" w:fill="FFFFFF"/>
        <w:spacing w:before="24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  <w:r w:rsidRPr="00BD0243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lastRenderedPageBreak/>
        <w:drawing>
          <wp:anchor distT="0" distB="0" distL="114300" distR="114300" simplePos="0" relativeHeight="251660288" behindDoc="0" locked="0" layoutInCell="1" allowOverlap="1" wp14:anchorId="3D76880D" wp14:editId="23537454">
            <wp:simplePos x="0" y="0"/>
            <wp:positionH relativeFrom="column">
              <wp:posOffset>200025</wp:posOffset>
            </wp:positionH>
            <wp:positionV relativeFrom="paragraph">
              <wp:posOffset>409575</wp:posOffset>
            </wp:positionV>
            <wp:extent cx="5943600" cy="5272405"/>
            <wp:effectExtent l="0" t="0" r="0" b="4445"/>
            <wp:wrapTopAndBottom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2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46A6F" w:rsidRPr="00BD0243">
        <w:rPr>
          <w:rFonts w:eastAsia="Times New Roman" w:cstheme="minorHAnsi"/>
          <w:b/>
          <w:bCs/>
          <w:color w:val="24292F"/>
          <w:sz w:val="24"/>
          <w:szCs w:val="24"/>
          <w:lang w:eastAsia="en-CA"/>
        </w:rPr>
        <w:t>Undersampling results:</w:t>
      </w:r>
      <w:r w:rsidR="00D46A6F" w:rsidRPr="00BD0243">
        <w:rPr>
          <w:rFonts w:eastAsia="Times New Roman" w:cstheme="minorHAnsi"/>
          <w:color w:val="24292F"/>
          <w:sz w:val="24"/>
          <w:szCs w:val="24"/>
          <w:lang w:eastAsia="en-CA"/>
        </w:rPr>
        <w:t xml:space="preserve"> </w:t>
      </w:r>
      <w:r w:rsidRPr="00BD0243">
        <w:rPr>
          <w:rFonts w:eastAsia="Times New Roman" w:cstheme="minorHAnsi"/>
          <w:color w:val="24292F"/>
          <w:sz w:val="24"/>
          <w:szCs w:val="24"/>
          <w:lang w:eastAsia="en-CA"/>
        </w:rPr>
        <w:t>The</w:t>
      </w:r>
      <w:r w:rsidR="00D46A6F" w:rsidRPr="00BD0243">
        <w:rPr>
          <w:rFonts w:eastAsia="Times New Roman" w:cstheme="minorHAnsi"/>
          <w:color w:val="24292F"/>
          <w:sz w:val="24"/>
          <w:szCs w:val="24"/>
          <w:lang w:eastAsia="en-CA"/>
        </w:rPr>
        <w:t xml:space="preserve"> balanced accuracy test is </w:t>
      </w:r>
      <w:r>
        <w:rPr>
          <w:rFonts w:eastAsia="Times New Roman" w:cstheme="minorHAnsi"/>
          <w:color w:val="24292F"/>
          <w:sz w:val="24"/>
          <w:szCs w:val="24"/>
          <w:lang w:eastAsia="en-CA"/>
        </w:rPr>
        <w:t>54</w:t>
      </w:r>
      <w:r w:rsidR="00D46A6F" w:rsidRPr="00BD0243">
        <w:rPr>
          <w:rFonts w:eastAsia="Times New Roman" w:cstheme="minorHAnsi"/>
          <w:color w:val="24292F"/>
          <w:sz w:val="24"/>
          <w:szCs w:val="24"/>
          <w:lang w:eastAsia="en-CA"/>
        </w:rPr>
        <w:t>%</w:t>
      </w:r>
      <w:r w:rsidRPr="00BD0243">
        <w:rPr>
          <w:rFonts w:eastAsia="Times New Roman" w:cstheme="minorHAnsi"/>
          <w:color w:val="24292F"/>
          <w:sz w:val="24"/>
          <w:szCs w:val="24"/>
          <w:lang w:eastAsia="en-CA"/>
        </w:rPr>
        <w:t xml:space="preserve"> </w:t>
      </w:r>
    </w:p>
    <w:p w14:paraId="4BBA6804" w14:textId="49354B2D" w:rsidR="00BD0243" w:rsidRDefault="00BD0243" w:rsidP="00BD0243">
      <w:pPr>
        <w:shd w:val="clear" w:color="auto" w:fill="FFFFFF"/>
        <w:spacing w:before="24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</w:p>
    <w:p w14:paraId="1C91E281" w14:textId="23AB2A95" w:rsidR="00BD0243" w:rsidRDefault="00BD0243" w:rsidP="00BD0243">
      <w:pPr>
        <w:shd w:val="clear" w:color="auto" w:fill="FFFFFF"/>
        <w:spacing w:before="24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</w:p>
    <w:p w14:paraId="788D670C" w14:textId="63B73E27" w:rsidR="00BD0243" w:rsidRDefault="00BD0243" w:rsidP="00BD0243">
      <w:pPr>
        <w:shd w:val="clear" w:color="auto" w:fill="FFFFFF"/>
        <w:spacing w:before="24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</w:p>
    <w:p w14:paraId="07D855AF" w14:textId="115BC330" w:rsidR="00BD0243" w:rsidRDefault="00BD0243" w:rsidP="00BD0243">
      <w:pPr>
        <w:shd w:val="clear" w:color="auto" w:fill="FFFFFF"/>
        <w:spacing w:before="24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</w:p>
    <w:p w14:paraId="085BCD27" w14:textId="02857E73" w:rsidR="00BD0243" w:rsidRDefault="00BD0243" w:rsidP="00BD0243">
      <w:pPr>
        <w:shd w:val="clear" w:color="auto" w:fill="FFFFFF"/>
        <w:spacing w:before="24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</w:p>
    <w:p w14:paraId="5650B913" w14:textId="77777777" w:rsidR="009D5CC5" w:rsidRDefault="009D5CC5" w:rsidP="00BD0243">
      <w:pPr>
        <w:shd w:val="clear" w:color="auto" w:fill="FFFFFF"/>
        <w:spacing w:before="24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</w:p>
    <w:p w14:paraId="786FFC73" w14:textId="77777777" w:rsidR="00BD0243" w:rsidRPr="00BD0243" w:rsidRDefault="00BD0243" w:rsidP="00BD0243">
      <w:pPr>
        <w:shd w:val="clear" w:color="auto" w:fill="FFFFFF"/>
        <w:spacing w:before="24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</w:p>
    <w:p w14:paraId="7F724F03" w14:textId="1400ECB4" w:rsidR="00D46A6F" w:rsidRPr="00EE3106" w:rsidRDefault="00D46A6F" w:rsidP="00D46A6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F"/>
          <w:sz w:val="24"/>
          <w:szCs w:val="24"/>
          <w:lang w:eastAsia="en-CA"/>
        </w:rPr>
      </w:pPr>
      <w:r w:rsidRPr="00BD0243">
        <w:rPr>
          <w:rFonts w:eastAsia="Times New Roman" w:cstheme="minorHAnsi"/>
          <w:b/>
          <w:bCs/>
          <w:color w:val="24292F"/>
          <w:sz w:val="24"/>
          <w:szCs w:val="24"/>
          <w:lang w:eastAsia="en-CA"/>
        </w:rPr>
        <w:lastRenderedPageBreak/>
        <w:t xml:space="preserve">Combination </w:t>
      </w:r>
      <w:r w:rsidR="005030F2" w:rsidRPr="00BD0243">
        <w:rPr>
          <w:rFonts w:eastAsia="Times New Roman" w:cstheme="minorHAnsi"/>
          <w:b/>
          <w:bCs/>
          <w:color w:val="24292F"/>
          <w:sz w:val="24"/>
          <w:szCs w:val="24"/>
          <w:lang w:eastAsia="en-CA"/>
        </w:rPr>
        <w:t>(</w:t>
      </w:r>
      <w:r w:rsidRPr="00BD0243">
        <w:rPr>
          <w:rFonts w:eastAsia="Times New Roman" w:cstheme="minorHAnsi"/>
          <w:b/>
          <w:bCs/>
          <w:color w:val="24292F"/>
          <w:sz w:val="24"/>
          <w:szCs w:val="24"/>
          <w:lang w:eastAsia="en-CA"/>
        </w:rPr>
        <w:t>over and under</w:t>
      </w:r>
      <w:r w:rsidR="005030F2" w:rsidRPr="00BD0243">
        <w:rPr>
          <w:rFonts w:eastAsia="Times New Roman" w:cstheme="minorHAnsi"/>
          <w:b/>
          <w:bCs/>
          <w:color w:val="24292F"/>
          <w:sz w:val="24"/>
          <w:szCs w:val="24"/>
          <w:lang w:eastAsia="en-CA"/>
        </w:rPr>
        <w:t>)</w:t>
      </w:r>
      <w:r w:rsidRPr="00BD0243">
        <w:rPr>
          <w:rFonts w:eastAsia="Times New Roman" w:cstheme="minorHAnsi"/>
          <w:b/>
          <w:bCs/>
          <w:color w:val="24292F"/>
          <w:sz w:val="24"/>
          <w:szCs w:val="24"/>
          <w:lang w:eastAsia="en-CA"/>
        </w:rPr>
        <w:t xml:space="preserve"> sampling results:</w:t>
      </w:r>
      <w:r w:rsidRPr="00EE3106">
        <w:rPr>
          <w:rFonts w:eastAsia="Times New Roman" w:cstheme="minorHAnsi"/>
          <w:color w:val="24292F"/>
          <w:sz w:val="24"/>
          <w:szCs w:val="24"/>
          <w:lang w:eastAsia="en-CA"/>
        </w:rPr>
        <w:t xml:space="preserve"> </w:t>
      </w:r>
      <w:r w:rsidR="009D5CC5">
        <w:rPr>
          <w:rFonts w:eastAsia="Times New Roman" w:cstheme="minorHAnsi"/>
          <w:color w:val="24292F"/>
          <w:sz w:val="24"/>
          <w:szCs w:val="24"/>
          <w:lang w:eastAsia="en-CA"/>
        </w:rPr>
        <w:t xml:space="preserve">The </w:t>
      </w:r>
      <w:r w:rsidRPr="00EE3106">
        <w:rPr>
          <w:rFonts w:eastAsia="Times New Roman" w:cstheme="minorHAnsi"/>
          <w:color w:val="24292F"/>
          <w:sz w:val="24"/>
          <w:szCs w:val="24"/>
          <w:lang w:eastAsia="en-CA"/>
        </w:rPr>
        <w:t>balanced accuracy score is 64%</w:t>
      </w:r>
      <w:r w:rsidR="009D5CC5">
        <w:rPr>
          <w:rFonts w:eastAsia="Times New Roman" w:cstheme="minorHAnsi"/>
          <w:color w:val="24292F"/>
          <w:sz w:val="24"/>
          <w:szCs w:val="24"/>
          <w:lang w:eastAsia="en-CA"/>
        </w:rPr>
        <w:t>.</w:t>
      </w:r>
    </w:p>
    <w:p w14:paraId="5F4E1296" w14:textId="252DAA9D" w:rsidR="00D46A6F" w:rsidRPr="00D46A6F" w:rsidRDefault="009D5CC5" w:rsidP="00D46A6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  <w:r w:rsidRPr="009D5CC5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drawing>
          <wp:inline distT="0" distB="0" distL="0" distR="0" wp14:anchorId="63F70CC5" wp14:editId="54C7B9B8">
            <wp:extent cx="5943600" cy="5026660"/>
            <wp:effectExtent l="0" t="0" r="0" b="2540"/>
            <wp:docPr id="14" name="Picture 1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BDEEE" w14:textId="71D8E9B0" w:rsidR="00D46A6F" w:rsidRDefault="00D46A6F" w:rsidP="00D46A6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</w:p>
    <w:p w14:paraId="298A0956" w14:textId="2F950095" w:rsidR="009D5CC5" w:rsidRDefault="009D5CC5" w:rsidP="00D46A6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</w:p>
    <w:p w14:paraId="024433E4" w14:textId="0D876A8D" w:rsidR="009D5CC5" w:rsidRDefault="009D5CC5" w:rsidP="00D46A6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</w:p>
    <w:p w14:paraId="1F0F69F6" w14:textId="2D60B878" w:rsidR="009D5CC5" w:rsidRDefault="009D5CC5" w:rsidP="00D46A6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</w:p>
    <w:p w14:paraId="72918C9D" w14:textId="54CC45A4" w:rsidR="009D5CC5" w:rsidRDefault="009D5CC5" w:rsidP="00D46A6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</w:p>
    <w:p w14:paraId="3B987FEB" w14:textId="64701DF4" w:rsidR="009D5CC5" w:rsidRDefault="009D5CC5" w:rsidP="00D46A6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</w:p>
    <w:p w14:paraId="3C3A13B3" w14:textId="1B128FBF" w:rsidR="009D5CC5" w:rsidRDefault="009D5CC5" w:rsidP="00D46A6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</w:p>
    <w:p w14:paraId="1B143385" w14:textId="33F2DF74" w:rsidR="00D46A6F" w:rsidRPr="00EE3106" w:rsidRDefault="00D46A6F" w:rsidP="00D46A6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F"/>
          <w:sz w:val="24"/>
          <w:szCs w:val="24"/>
          <w:lang w:eastAsia="en-CA"/>
        </w:rPr>
      </w:pPr>
      <w:r w:rsidRPr="00EE3106">
        <w:rPr>
          <w:rFonts w:eastAsia="Times New Roman" w:cstheme="minorHAnsi"/>
          <w:b/>
          <w:bCs/>
          <w:color w:val="24292F"/>
          <w:sz w:val="24"/>
          <w:szCs w:val="24"/>
          <w:lang w:eastAsia="en-CA"/>
        </w:rPr>
        <w:lastRenderedPageBreak/>
        <w:t>Balanced Random Forest Classifier results</w:t>
      </w:r>
      <w:r w:rsidRPr="00EE3106">
        <w:rPr>
          <w:rFonts w:eastAsia="Times New Roman" w:cstheme="minorHAnsi"/>
          <w:color w:val="24292F"/>
          <w:sz w:val="24"/>
          <w:szCs w:val="24"/>
          <w:lang w:eastAsia="en-CA"/>
        </w:rPr>
        <w:t xml:space="preserve">: </w:t>
      </w:r>
      <w:r w:rsidR="00EE3106" w:rsidRPr="00EE3106">
        <w:rPr>
          <w:rFonts w:eastAsia="Times New Roman" w:cstheme="minorHAnsi"/>
          <w:color w:val="24292F"/>
          <w:sz w:val="24"/>
          <w:szCs w:val="24"/>
          <w:lang w:eastAsia="en-CA"/>
        </w:rPr>
        <w:t xml:space="preserve"> The </w:t>
      </w:r>
      <w:r w:rsidRPr="00EE3106">
        <w:rPr>
          <w:rFonts w:eastAsia="Times New Roman" w:cstheme="minorHAnsi"/>
          <w:color w:val="24292F"/>
          <w:sz w:val="24"/>
          <w:szCs w:val="24"/>
          <w:lang w:eastAsia="en-CA"/>
        </w:rPr>
        <w:t>balanced accuracy score is 78%</w:t>
      </w:r>
    </w:p>
    <w:p w14:paraId="52C6CA8E" w14:textId="03478028" w:rsidR="00EE3106" w:rsidRPr="00D46A6F" w:rsidRDefault="00EE3106" w:rsidP="00EE310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  <w:r w:rsidRPr="00EE3106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drawing>
          <wp:inline distT="0" distB="0" distL="0" distR="0" wp14:anchorId="7093C09D" wp14:editId="2FA714C3">
            <wp:extent cx="5943600" cy="3435350"/>
            <wp:effectExtent l="0" t="0" r="0" b="0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92DBC" w14:textId="37D44632" w:rsidR="00D46A6F" w:rsidRPr="00D46A6F" w:rsidRDefault="00D46A6F" w:rsidP="00D46A6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</w:p>
    <w:p w14:paraId="1926E9BE" w14:textId="400B2318" w:rsidR="00EE3106" w:rsidRPr="00EE3106" w:rsidRDefault="00EE3106" w:rsidP="00EE310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  <w:r w:rsidRPr="00EE3106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drawing>
          <wp:anchor distT="0" distB="0" distL="114300" distR="114300" simplePos="0" relativeHeight="251659264" behindDoc="0" locked="0" layoutInCell="1" allowOverlap="1" wp14:anchorId="1A908B7D" wp14:editId="26080A1A">
            <wp:simplePos x="0" y="0"/>
            <wp:positionH relativeFrom="column">
              <wp:posOffset>295275</wp:posOffset>
            </wp:positionH>
            <wp:positionV relativeFrom="paragraph">
              <wp:posOffset>533400</wp:posOffset>
            </wp:positionV>
            <wp:extent cx="5943600" cy="3076575"/>
            <wp:effectExtent l="0" t="0" r="0" b="9525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30F2" w:rsidRPr="00EE3106">
        <w:rPr>
          <w:rFonts w:eastAsia="Times New Roman" w:cstheme="minorHAnsi"/>
          <w:b/>
          <w:bCs/>
          <w:color w:val="24292F"/>
          <w:sz w:val="24"/>
          <w:szCs w:val="24"/>
          <w:lang w:eastAsia="en-CA"/>
        </w:rPr>
        <w:t xml:space="preserve">Easy </w:t>
      </w:r>
      <w:r w:rsidRPr="00EE3106">
        <w:rPr>
          <w:rFonts w:eastAsia="Times New Roman" w:cstheme="minorHAnsi"/>
          <w:b/>
          <w:bCs/>
          <w:color w:val="24292F"/>
          <w:sz w:val="24"/>
          <w:szCs w:val="24"/>
          <w:lang w:eastAsia="en-CA"/>
        </w:rPr>
        <w:t>Ensemble</w:t>
      </w:r>
      <w:r w:rsidR="00D46A6F" w:rsidRPr="00EE3106">
        <w:rPr>
          <w:rFonts w:eastAsia="Times New Roman" w:cstheme="minorHAnsi"/>
          <w:b/>
          <w:bCs/>
          <w:color w:val="24292F"/>
          <w:sz w:val="24"/>
          <w:szCs w:val="24"/>
          <w:lang w:eastAsia="en-CA"/>
        </w:rPr>
        <w:t xml:space="preserve"> AdaBoost Classifier results:</w:t>
      </w:r>
      <w:r w:rsidR="00D46A6F" w:rsidRPr="00EE3106">
        <w:rPr>
          <w:rFonts w:eastAsia="Times New Roman" w:cstheme="minorHAnsi"/>
          <w:color w:val="24292F"/>
          <w:sz w:val="24"/>
          <w:szCs w:val="24"/>
          <w:lang w:eastAsia="en-CA"/>
        </w:rPr>
        <w:t xml:space="preserve"> </w:t>
      </w:r>
      <w:r w:rsidRPr="00EE3106">
        <w:rPr>
          <w:rFonts w:eastAsia="Times New Roman" w:cstheme="minorHAnsi"/>
          <w:color w:val="24292F"/>
          <w:sz w:val="24"/>
          <w:szCs w:val="24"/>
          <w:lang w:eastAsia="en-CA"/>
        </w:rPr>
        <w:t xml:space="preserve"> The </w:t>
      </w:r>
      <w:r w:rsidR="00D46A6F" w:rsidRPr="00EE3106">
        <w:rPr>
          <w:rFonts w:eastAsia="Times New Roman" w:cstheme="minorHAnsi"/>
          <w:color w:val="24292F"/>
          <w:sz w:val="24"/>
          <w:szCs w:val="24"/>
          <w:lang w:eastAsia="en-CA"/>
        </w:rPr>
        <w:t>balanced accuracy score is 93%</w:t>
      </w:r>
      <w:r w:rsidRPr="00EE3106">
        <w:rPr>
          <w:rFonts w:eastAsia="Times New Roman" w:cstheme="minorHAnsi"/>
          <w:color w:val="24292F"/>
          <w:sz w:val="24"/>
          <w:szCs w:val="24"/>
          <w:lang w:eastAsia="en-CA"/>
        </w:rPr>
        <w:t xml:space="preserve"> and the</w:t>
      </w:r>
      <w:r w:rsidR="00D46A6F" w:rsidRPr="00EE3106">
        <w:rPr>
          <w:rFonts w:eastAsia="Times New Roman" w:cstheme="minorHAnsi"/>
          <w:color w:val="24292F"/>
          <w:sz w:val="24"/>
          <w:szCs w:val="24"/>
          <w:lang w:eastAsia="en-CA"/>
        </w:rPr>
        <w:t xml:space="preserve"> precision is 99%</w:t>
      </w:r>
      <w:r w:rsidR="00D46A6F" w:rsidRPr="00EE3106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 xml:space="preserve"> </w:t>
      </w:r>
    </w:p>
    <w:p w14:paraId="30374CF3" w14:textId="77777777" w:rsidR="00D46A6F" w:rsidRPr="00D46A6F" w:rsidRDefault="00D46A6F" w:rsidP="00D46A6F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CA"/>
        </w:rPr>
      </w:pPr>
      <w:r w:rsidRPr="00D46A6F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CA"/>
        </w:rPr>
        <w:lastRenderedPageBreak/>
        <w:t>Summary</w:t>
      </w:r>
    </w:p>
    <w:p w14:paraId="537086C1" w14:textId="5B04284B" w:rsidR="00EE3106" w:rsidRPr="00EE3106" w:rsidRDefault="00EE3106" w:rsidP="00D46A6F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24"/>
          <w:szCs w:val="24"/>
          <w:lang w:eastAsia="en-CA"/>
        </w:rPr>
      </w:pPr>
      <w:r w:rsidRPr="00EE3106">
        <w:rPr>
          <w:rFonts w:eastAsia="Times New Roman" w:cstheme="minorHAnsi"/>
          <w:color w:val="24292F"/>
          <w:sz w:val="24"/>
          <w:szCs w:val="24"/>
          <w:lang w:eastAsia="en-CA"/>
        </w:rPr>
        <w:t>Based on all the results, Easy</w:t>
      </w:r>
      <w:r w:rsidRPr="00EE3106">
        <w:rPr>
          <w:rFonts w:eastAsia="Times New Roman" w:cstheme="minorHAnsi"/>
          <w:color w:val="24292F"/>
          <w:sz w:val="24"/>
          <w:szCs w:val="24"/>
          <w:lang w:eastAsia="en-CA"/>
        </w:rPr>
        <w:t xml:space="preserve"> </w:t>
      </w:r>
      <w:r w:rsidRPr="00EE3106">
        <w:rPr>
          <w:rFonts w:eastAsia="Times New Roman" w:cstheme="minorHAnsi"/>
          <w:color w:val="24292F"/>
          <w:sz w:val="24"/>
          <w:szCs w:val="24"/>
          <w:lang w:eastAsia="en-CA"/>
        </w:rPr>
        <w:t>Ensemble</w:t>
      </w:r>
      <w:r w:rsidRPr="00EE3106">
        <w:rPr>
          <w:rFonts w:eastAsia="Times New Roman" w:cstheme="minorHAnsi"/>
          <w:color w:val="24292F"/>
          <w:sz w:val="24"/>
          <w:szCs w:val="24"/>
          <w:lang w:eastAsia="en-CA"/>
        </w:rPr>
        <w:t xml:space="preserve"> AdaBoost Classifier</w:t>
      </w:r>
      <w:r w:rsidRPr="00EE3106">
        <w:rPr>
          <w:rFonts w:eastAsia="Times New Roman" w:cstheme="minorHAnsi"/>
          <w:color w:val="24292F"/>
          <w:sz w:val="24"/>
          <w:szCs w:val="24"/>
          <w:lang w:eastAsia="en-CA"/>
        </w:rPr>
        <w:t xml:space="preserve"> provided the highest balanced accuracy results of 93%. This would in identifying loans categorized as high risk. </w:t>
      </w:r>
    </w:p>
    <w:p w14:paraId="3BA417AB" w14:textId="77777777" w:rsidR="00EE3106" w:rsidRDefault="00EE3106" w:rsidP="00D46A6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CA"/>
        </w:rPr>
      </w:pPr>
    </w:p>
    <w:p w14:paraId="5AEE5526" w14:textId="77777777" w:rsidR="00242107" w:rsidRDefault="00242107"/>
    <w:sectPr w:rsidR="002421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D064D"/>
    <w:multiLevelType w:val="multilevel"/>
    <w:tmpl w:val="F20C4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9020C1"/>
    <w:multiLevelType w:val="multilevel"/>
    <w:tmpl w:val="9BAED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AE3CCF"/>
    <w:multiLevelType w:val="multilevel"/>
    <w:tmpl w:val="05E44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085159"/>
    <w:multiLevelType w:val="multilevel"/>
    <w:tmpl w:val="21D2D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E47899"/>
    <w:multiLevelType w:val="multilevel"/>
    <w:tmpl w:val="ACB40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2D1729"/>
    <w:multiLevelType w:val="multilevel"/>
    <w:tmpl w:val="59242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0903761">
    <w:abstractNumId w:val="5"/>
  </w:num>
  <w:num w:numId="2" w16cid:durableId="1253972595">
    <w:abstractNumId w:val="2"/>
  </w:num>
  <w:num w:numId="3" w16cid:durableId="1541480845">
    <w:abstractNumId w:val="0"/>
  </w:num>
  <w:num w:numId="4" w16cid:durableId="1324433933">
    <w:abstractNumId w:val="3"/>
  </w:num>
  <w:num w:numId="5" w16cid:durableId="1064836116">
    <w:abstractNumId w:val="4"/>
  </w:num>
  <w:num w:numId="6" w16cid:durableId="17089456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Y0MzQ0MjO1MDQ0tTRV0lEKTi0uzszPAykwqgUA+viScCwAAAA="/>
  </w:docVars>
  <w:rsids>
    <w:rsidRoot w:val="004576CF"/>
    <w:rsid w:val="00242107"/>
    <w:rsid w:val="0043446F"/>
    <w:rsid w:val="004576CF"/>
    <w:rsid w:val="005030F2"/>
    <w:rsid w:val="009D5CC5"/>
    <w:rsid w:val="00B513B4"/>
    <w:rsid w:val="00BD0243"/>
    <w:rsid w:val="00C14E25"/>
    <w:rsid w:val="00D46A6F"/>
    <w:rsid w:val="00EE3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ED42B"/>
  <w15:chartTrackingRefBased/>
  <w15:docId w15:val="{AC98F0A3-79D7-4692-B153-52ECAD9A7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46A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6A6F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D46A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307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6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Reno Mathews</dc:creator>
  <cp:keywords/>
  <dc:description/>
  <cp:lastModifiedBy>Reno Mathews</cp:lastModifiedBy>
  <cp:revision>6</cp:revision>
  <dcterms:created xsi:type="dcterms:W3CDTF">2022-07-24T18:31:00Z</dcterms:created>
  <dcterms:modified xsi:type="dcterms:W3CDTF">2022-07-24T21:29:00Z</dcterms:modified>
</cp:coreProperties>
</file>