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Based on the tcpdump traffic log analysis, the primary network protocols involved in this incident are </w:t>
            </w:r>
            <w:r w:rsidDel="00000000" w:rsidR="00000000" w:rsidRPr="00000000">
              <w:rPr>
                <w:rFonts w:ascii="Google Sans" w:cs="Google Sans" w:eastAsia="Google Sans" w:hAnsi="Google Sans"/>
                <w:b w:val="1"/>
                <w:bCs w:val="1"/>
                <w:sz w:val="24"/>
                <w:szCs w:val="24"/>
                <w:rtl w:val="0"/>
              </w:rPr>
              <w:t xml:space="preserve">DNS, HTTP, TCP, and IP</w:t>
            </w:r>
            <w:r w:rsidDel="00000000" w:rsidR="00000000" w:rsidRPr="00000000">
              <w:rPr>
                <w:rFonts w:ascii="Google Sans" w:cs="Google Sans" w:eastAsia="Google Sans" w:hAnsi="Google Sans"/>
                <w:sz w:val="24"/>
                <w:szCs w:val="24"/>
                <w:rtl w:val="0"/>
              </w:rPr>
              <w:t xml:space="preserve">, which operate across different layers of the TCP/IP model.</w:t>
            </w:r>
          </w:p>
          <w:p w:rsidR="00000000" w:rsidDel="00000000" w:rsidP="00000000" w:rsidRDefault="00000000" w:rsidRPr="00000000" w14:paraId="00000007">
            <w:pPr>
              <w:widowControl w:val="0"/>
              <w:numPr>
                <w:ilvl w:val="0"/>
                <w:numId w:val="5"/>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DNS (Application Layer):</w:t>
              <w:br w:type="textWrapping"/>
            </w:r>
            <w:r w:rsidDel="00000000" w:rsidR="00000000" w:rsidRPr="00000000">
              <w:rPr>
                <w:rFonts w:ascii="Google Sans" w:cs="Google Sans" w:eastAsia="Google Sans" w:hAnsi="Google Sans"/>
                <w:sz w:val="24"/>
                <w:szCs w:val="24"/>
                <w:rtl w:val="0"/>
              </w:rPr>
              <w:t xml:space="preserve"> DNS was used to resolve the domain names </w:t>
            </w:r>
            <w:r w:rsidDel="00000000" w:rsidR="00000000" w:rsidRPr="00000000">
              <w:rPr>
                <w:rFonts w:ascii="Roboto Mono" w:cs="Roboto Mono" w:eastAsia="Roboto Mono" w:hAnsi="Roboto Mono"/>
                <w:color w:val="188038"/>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and later </w:t>
            </w:r>
            <w:r w:rsidDel="00000000" w:rsidR="00000000" w:rsidRPr="00000000">
              <w:rPr>
                <w:rFonts w:ascii="Roboto Mono" w:cs="Roboto Mono" w:eastAsia="Roboto Mono" w:hAnsi="Roboto Mono"/>
                <w:color w:val="188038"/>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 into their corresponding IP addresses.</w:t>
              <w:br w:type="textWrapping"/>
            </w:r>
          </w:p>
          <w:p w:rsidR="00000000" w:rsidDel="00000000" w:rsidP="00000000" w:rsidRDefault="00000000" w:rsidRPr="00000000" w14:paraId="00000008">
            <w:pPr>
              <w:widowControl w:val="0"/>
              <w:numPr>
                <w:ilvl w:val="0"/>
                <w:numId w:val="5"/>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HTTP (Application Layer):</w:t>
              <w:br w:type="textWrapping"/>
            </w:r>
            <w:r w:rsidDel="00000000" w:rsidR="00000000" w:rsidRPr="00000000">
              <w:rPr>
                <w:rFonts w:ascii="Google Sans" w:cs="Google Sans" w:eastAsia="Google Sans" w:hAnsi="Google Sans"/>
                <w:sz w:val="24"/>
                <w:szCs w:val="24"/>
                <w:rtl w:val="0"/>
              </w:rPr>
              <w:t xml:space="preserve"> HTTP traffic on </w:t>
            </w:r>
            <w:r w:rsidDel="00000000" w:rsidR="00000000" w:rsidRPr="00000000">
              <w:rPr>
                <w:rFonts w:ascii="Google Sans" w:cs="Google Sans" w:eastAsia="Google Sans" w:hAnsi="Google Sans"/>
                <w:b w:val="1"/>
                <w:bCs w:val="1"/>
                <w:sz w:val="24"/>
                <w:szCs w:val="24"/>
                <w:rtl w:val="0"/>
              </w:rPr>
              <w:t xml:space="preserve">port 80</w:t>
            </w:r>
            <w:r w:rsidDel="00000000" w:rsidR="00000000" w:rsidRPr="00000000">
              <w:rPr>
                <w:rFonts w:ascii="Google Sans" w:cs="Google Sans" w:eastAsia="Google Sans" w:hAnsi="Google Sans"/>
                <w:sz w:val="24"/>
                <w:szCs w:val="24"/>
                <w:rtl w:val="0"/>
              </w:rPr>
              <w:t xml:space="preserve"> was observed when the browser requested web pages and downloaded the malicious executable file.</w:t>
              <w:br w:type="textWrapping"/>
            </w:r>
          </w:p>
          <w:p w:rsidR="00000000" w:rsidDel="00000000" w:rsidP="00000000" w:rsidRDefault="00000000" w:rsidRPr="00000000" w14:paraId="00000009">
            <w:pPr>
              <w:widowControl w:val="0"/>
              <w:numPr>
                <w:ilvl w:val="0"/>
                <w:numId w:val="5"/>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TCP (Transport Layer):</w:t>
              <w:br w:type="textWrapping"/>
            </w:r>
            <w:r w:rsidDel="00000000" w:rsidR="00000000" w:rsidRPr="00000000">
              <w:rPr>
                <w:rFonts w:ascii="Google Sans" w:cs="Google Sans" w:eastAsia="Google Sans" w:hAnsi="Google Sans"/>
                <w:sz w:val="24"/>
                <w:szCs w:val="24"/>
                <w:rtl w:val="0"/>
              </w:rPr>
              <w:t xml:space="preserve"> TCP established reliable connections between the client and the web servers, as shown by the three-way handshake (SYN, SYN-ACK, ACK).</w:t>
              <w:br w:type="textWrapping"/>
            </w:r>
          </w:p>
          <w:p w:rsidR="00000000" w:rsidDel="00000000" w:rsidP="00000000" w:rsidRDefault="00000000" w:rsidRPr="00000000" w14:paraId="0000000A">
            <w:pPr>
              <w:widowControl w:val="0"/>
              <w:numPr>
                <w:ilvl w:val="0"/>
                <w:numId w:val="5"/>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IP (Internet Layer):</w:t>
              <w:br w:type="textWrapping"/>
            </w:r>
            <w:r w:rsidDel="00000000" w:rsidR="00000000" w:rsidRPr="00000000">
              <w:rPr>
                <w:rFonts w:ascii="Google Sans" w:cs="Google Sans" w:eastAsia="Google Sans" w:hAnsi="Google Sans"/>
                <w:sz w:val="24"/>
                <w:szCs w:val="24"/>
                <w:rtl w:val="0"/>
              </w:rPr>
              <w:t xml:space="preserve"> IP handled packet addressing and routing between the client, DNS server, and web servers.</w:t>
              <w:br w:type="textWrapping"/>
            </w:r>
          </w:p>
          <w:p w:rsidR="00000000" w:rsidDel="00000000" w:rsidP="00000000" w:rsidRDefault="00000000" w:rsidRPr="00000000" w14:paraId="0000000B">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packet captures confirm that </w:t>
            </w:r>
            <w:r w:rsidDel="00000000" w:rsidR="00000000" w:rsidRPr="00000000">
              <w:rPr>
                <w:rFonts w:ascii="Google Sans" w:cs="Google Sans" w:eastAsia="Google Sans" w:hAnsi="Google Sans"/>
                <w:b w:val="1"/>
                <w:bCs w:val="1"/>
                <w:sz w:val="24"/>
                <w:szCs w:val="24"/>
                <w:rtl w:val="0"/>
              </w:rPr>
              <w:t xml:space="preserve">HTTP over TCP</w:t>
            </w:r>
            <w:r w:rsidDel="00000000" w:rsidR="00000000" w:rsidRPr="00000000">
              <w:rPr>
                <w:rFonts w:ascii="Google Sans" w:cs="Google Sans" w:eastAsia="Google Sans" w:hAnsi="Google Sans"/>
                <w:sz w:val="24"/>
                <w:szCs w:val="24"/>
                <w:rtl w:val="0"/>
              </w:rPr>
              <w:t xml:space="preserve"> was the main protocol used to deliver the malicious content after DNS resolution</w:t>
            </w:r>
          </w:p>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0">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vr26a5enu741" w:id="1"/>
            <w:bookmarkEnd w:id="1"/>
            <w:r w:rsidDel="00000000" w:rsidR="00000000" w:rsidRPr="00000000">
              <w:rPr>
                <w:rFonts w:ascii="Google Sans" w:cs="Google Sans" w:eastAsia="Google Sans" w:hAnsi="Google Sans"/>
                <w:b w:val="1"/>
                <w:bCs w:val="1"/>
                <w:color w:val="000000"/>
                <w:sz w:val="26"/>
                <w:szCs w:val="26"/>
                <w:rtl w:val="0"/>
              </w:rPr>
              <w:t xml:space="preserve">Incident Summary</w:t>
            </w:r>
          </w:p>
          <w:p w:rsidR="00000000" w:rsidDel="00000000" w:rsidP="00000000" w:rsidRDefault="00000000" w:rsidRPr="00000000" w14:paraId="00000013">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security incident occurred in which the website </w:t>
            </w:r>
            <w:r w:rsidDel="00000000" w:rsidR="00000000" w:rsidRPr="00000000">
              <w:rPr>
                <w:rFonts w:ascii="Google Sans" w:cs="Google Sans" w:eastAsia="Google Sans" w:hAnsi="Google Sans"/>
                <w:b w:val="1"/>
                <w:bCs w:val="1"/>
                <w:sz w:val="24"/>
                <w:szCs w:val="24"/>
                <w:rtl w:val="0"/>
              </w:rPr>
              <w:t xml:space="preserve">yummyrecipesforme.com</w:t>
            </w:r>
            <w:r w:rsidDel="00000000" w:rsidR="00000000" w:rsidRPr="00000000">
              <w:rPr>
                <w:rFonts w:ascii="Google Sans" w:cs="Google Sans" w:eastAsia="Google Sans" w:hAnsi="Google Sans"/>
                <w:sz w:val="24"/>
                <w:szCs w:val="24"/>
                <w:rtl w:val="0"/>
              </w:rPr>
              <w:t xml:space="preserve"> was compromised by a former employee using a brute force attack. The attacker gained unauthorized access to the website’s administrative panel and modified the website source code to distribute malware to visitors.</w:t>
            </w:r>
          </w:p>
          <w:p w:rsidR="00000000" w:rsidDel="00000000" w:rsidP="00000000" w:rsidRDefault="00000000" w:rsidRPr="00000000" w14:paraId="00000014">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2d5bak3c9ay4" w:id="2"/>
            <w:bookmarkEnd w:id="2"/>
            <w:r w:rsidDel="00000000" w:rsidR="00000000" w:rsidRPr="00000000">
              <w:rPr>
                <w:rFonts w:ascii="Google Sans" w:cs="Google Sans" w:eastAsia="Google Sans" w:hAnsi="Google Sans"/>
                <w:b w:val="1"/>
                <w:bCs w:val="1"/>
                <w:color w:val="000000"/>
                <w:sz w:val="26"/>
                <w:szCs w:val="26"/>
                <w:rtl w:val="0"/>
              </w:rPr>
              <w:t xml:space="preserve">Location and Scope</w:t>
            </w:r>
          </w:p>
          <w:p w:rsidR="00000000" w:rsidDel="00000000" w:rsidP="00000000" w:rsidRDefault="00000000" w:rsidRPr="00000000" w14:paraId="00000015">
            <w:pPr>
              <w:widowControl w:val="0"/>
              <w:numPr>
                <w:ilvl w:val="0"/>
                <w:numId w:val="3"/>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Affected system:</w:t>
            </w:r>
            <w:r w:rsidDel="00000000" w:rsidR="00000000" w:rsidRPr="00000000">
              <w:rPr>
                <w:rFonts w:ascii="Google Sans" w:cs="Google Sans" w:eastAsia="Google Sans" w:hAnsi="Google Sans"/>
                <w:sz w:val="24"/>
                <w:szCs w:val="24"/>
                <w:rtl w:val="0"/>
              </w:rPr>
              <w:t xml:space="preserve"> yummyrecipesforme.com web server</w:t>
              <w:br w:type="textWrapping"/>
            </w:r>
          </w:p>
          <w:p w:rsidR="00000000" w:rsidDel="00000000" w:rsidP="00000000" w:rsidRDefault="00000000" w:rsidRPr="00000000" w14:paraId="00000016">
            <w:pPr>
              <w:widowControl w:val="0"/>
              <w:numPr>
                <w:ilvl w:val="0"/>
                <w:numId w:val="3"/>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Users affected:</w:t>
            </w:r>
            <w:r w:rsidDel="00000000" w:rsidR="00000000" w:rsidRPr="00000000">
              <w:rPr>
                <w:rFonts w:ascii="Google Sans" w:cs="Google Sans" w:eastAsia="Google Sans" w:hAnsi="Google Sans"/>
                <w:sz w:val="24"/>
                <w:szCs w:val="24"/>
                <w:rtl w:val="0"/>
              </w:rPr>
              <w:t xml:space="preserve"> Website visitors who downloaded and executed the malicious file</w:t>
              <w:br w:type="textWrapping"/>
            </w:r>
          </w:p>
          <w:p w:rsidR="00000000" w:rsidDel="00000000" w:rsidP="00000000" w:rsidRDefault="00000000" w:rsidRPr="00000000" w14:paraId="00000017">
            <w:pPr>
              <w:widowControl w:val="0"/>
              <w:numPr>
                <w:ilvl w:val="0"/>
                <w:numId w:val="3"/>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Secondary malicious site:</w:t>
            </w:r>
            <w:r w:rsidDel="00000000" w:rsidR="00000000" w:rsidRPr="00000000">
              <w:rPr>
                <w:rFonts w:ascii="Google Sans" w:cs="Google Sans" w:eastAsia="Google Sans" w:hAnsi="Google Sans"/>
                <w:sz w:val="24"/>
                <w:szCs w:val="24"/>
                <w:rtl w:val="0"/>
              </w:rPr>
              <w:t xml:space="preserve"> greatrecipesforme.com</w:t>
              <w:br w:type="textWrapping"/>
            </w:r>
          </w:p>
          <w:p w:rsidR="00000000" w:rsidDel="00000000" w:rsidP="00000000" w:rsidRDefault="00000000" w:rsidRPr="00000000" w14:paraId="00000018">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7ntzc7xcweqm" w:id="3"/>
            <w:bookmarkEnd w:id="3"/>
            <w:r w:rsidDel="00000000" w:rsidR="00000000" w:rsidRPr="00000000">
              <w:rPr>
                <w:rFonts w:ascii="Google Sans" w:cs="Google Sans" w:eastAsia="Google Sans" w:hAnsi="Google Sans"/>
                <w:b w:val="1"/>
                <w:bCs w:val="1"/>
                <w:color w:val="000000"/>
                <w:sz w:val="26"/>
                <w:szCs w:val="26"/>
                <w:rtl w:val="0"/>
              </w:rPr>
              <w:t xml:space="preserve">How the Incident Occurred</w:t>
            </w:r>
          </w:p>
          <w:p w:rsidR="00000000" w:rsidDel="00000000" w:rsidP="00000000" w:rsidRDefault="00000000" w:rsidRPr="00000000" w14:paraId="00000019">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attacker performed a brute force attack against the administrative account of the web hosting platform. Because the admin account password was still set to the default and no brute force protections were in place, the attacker successfully guessed the password.</w:t>
            </w:r>
          </w:p>
          <w:p w:rsidR="00000000" w:rsidDel="00000000" w:rsidP="00000000" w:rsidRDefault="00000000" w:rsidRPr="00000000" w14:paraId="0000001A">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After gaining access, the attacker:</w:t>
            </w:r>
          </w:p>
          <w:p w:rsidR="00000000" w:rsidDel="00000000" w:rsidP="00000000" w:rsidRDefault="00000000" w:rsidRPr="00000000" w14:paraId="0000001B">
            <w:pPr>
              <w:widowControl w:val="0"/>
              <w:numPr>
                <w:ilvl w:val="0"/>
                <w:numId w:val="1"/>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Modified the website source code</w:t>
              <w:br w:type="textWrapping"/>
            </w:r>
          </w:p>
          <w:p w:rsidR="00000000" w:rsidDel="00000000" w:rsidP="00000000" w:rsidRDefault="00000000" w:rsidRPr="00000000" w14:paraId="0000001C">
            <w:pPr>
              <w:widowControl w:val="0"/>
              <w:numPr>
                <w:ilvl w:val="0"/>
                <w:numId w:val="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Embedded a JavaScript function prompting users to download an executable file</w:t>
              <w:br w:type="textWrapping"/>
            </w:r>
          </w:p>
          <w:p w:rsidR="00000000" w:rsidDel="00000000" w:rsidP="00000000" w:rsidRDefault="00000000" w:rsidRPr="00000000" w14:paraId="0000001D">
            <w:pPr>
              <w:widowControl w:val="0"/>
              <w:numPr>
                <w:ilvl w:val="0"/>
                <w:numId w:val="1"/>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Changed the administrative password to prevent legitimate access</w:t>
              <w:br w:type="textWrapping"/>
            </w:r>
          </w:p>
          <w:p w:rsidR="00000000" w:rsidDel="00000000" w:rsidP="00000000" w:rsidRDefault="00000000" w:rsidRPr="00000000" w14:paraId="0000001E">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downloaded file redirected users to a malicious website (</w:t>
            </w:r>
            <w:r w:rsidDel="00000000" w:rsidR="00000000" w:rsidRPr="00000000">
              <w:rPr>
                <w:rFonts w:ascii="Roboto Mono" w:cs="Roboto Mono" w:eastAsia="Roboto Mono" w:hAnsi="Roboto Mono"/>
                <w:color w:val="188038"/>
                <w:sz w:val="24"/>
                <w:szCs w:val="24"/>
                <w:rtl w:val="0"/>
              </w:rPr>
              <w:t xml:space="preserve">greatrecipesforme.com</w:t>
            </w:r>
            <w:r w:rsidDel="00000000" w:rsidR="00000000" w:rsidRPr="00000000">
              <w:rPr>
                <w:rFonts w:ascii="Google Sans" w:cs="Google Sans" w:eastAsia="Google Sans" w:hAnsi="Google Sans"/>
                <w:sz w:val="24"/>
                <w:szCs w:val="24"/>
                <w:rtl w:val="0"/>
              </w:rPr>
              <w:t xml:space="preserve">) and caused system performance degradation.</w:t>
            </w:r>
          </w:p>
          <w:p w:rsidR="00000000" w:rsidDel="00000000" w:rsidP="00000000" w:rsidRDefault="00000000" w:rsidRPr="00000000" w14:paraId="0000001F">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wnbz6m34m59y" w:id="4"/>
            <w:bookmarkEnd w:id="4"/>
            <w:r w:rsidDel="00000000" w:rsidR="00000000" w:rsidRPr="00000000">
              <w:rPr>
                <w:rFonts w:ascii="Google Sans" w:cs="Google Sans" w:eastAsia="Google Sans" w:hAnsi="Google Sans"/>
                <w:b w:val="1"/>
                <w:bCs w:val="1"/>
                <w:color w:val="000000"/>
                <w:sz w:val="26"/>
                <w:szCs w:val="26"/>
                <w:rtl w:val="0"/>
              </w:rPr>
              <w:t xml:space="preserve">Discovery of the Incident</w:t>
            </w:r>
          </w:p>
          <w:p w:rsidR="00000000" w:rsidDel="00000000" w:rsidP="00000000" w:rsidRDefault="00000000" w:rsidRPr="00000000" w14:paraId="00000020">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incident was discovered after:</w:t>
            </w:r>
          </w:p>
          <w:p w:rsidR="00000000" w:rsidDel="00000000" w:rsidP="00000000" w:rsidRDefault="00000000" w:rsidRPr="00000000" w14:paraId="00000021">
            <w:pPr>
              <w:widowControl w:val="0"/>
              <w:numPr>
                <w:ilvl w:val="0"/>
                <w:numId w:val="6"/>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Multiple customers reported being prompted to download a file from the website</w:t>
              <w:br w:type="textWrapping"/>
            </w:r>
          </w:p>
          <w:p w:rsidR="00000000" w:rsidDel="00000000" w:rsidP="00000000" w:rsidRDefault="00000000" w:rsidRPr="00000000" w14:paraId="00000022">
            <w:pPr>
              <w:widowControl w:val="0"/>
              <w:numPr>
                <w:ilvl w:val="0"/>
                <w:numId w:val="6"/>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Customers noticed browser redirection and system slowdowns</w:t>
              <w:br w:type="textWrapping"/>
            </w:r>
          </w:p>
          <w:p w:rsidR="00000000" w:rsidDel="00000000" w:rsidP="00000000" w:rsidRDefault="00000000" w:rsidRPr="00000000" w14:paraId="00000023">
            <w:pPr>
              <w:widowControl w:val="0"/>
              <w:numPr>
                <w:ilvl w:val="0"/>
                <w:numId w:val="6"/>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website owner was unable to log in to the admin panel</w:t>
              <w:br w:type="textWrapping"/>
            </w:r>
          </w:p>
          <w:p w:rsidR="00000000" w:rsidDel="00000000" w:rsidP="00000000" w:rsidRDefault="00000000" w:rsidRPr="00000000" w14:paraId="00000024">
            <w:pPr>
              <w:widowControl w:val="0"/>
              <w:numPr>
                <w:ilvl w:val="0"/>
                <w:numId w:val="6"/>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Cybersecurity analysts investigated using tcpdump in a sandbox environment</w:t>
              <w:br w:type="textWrapping"/>
            </w:r>
          </w:p>
          <w:p w:rsidR="00000000" w:rsidDel="00000000" w:rsidP="00000000" w:rsidRDefault="00000000" w:rsidRPr="00000000" w14:paraId="00000025">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99msyjp31lhj" w:id="5"/>
            <w:bookmarkEnd w:id="5"/>
            <w:r w:rsidDel="00000000" w:rsidR="00000000" w:rsidRPr="00000000">
              <w:rPr>
                <w:rFonts w:ascii="Google Sans" w:cs="Google Sans" w:eastAsia="Google Sans" w:hAnsi="Google Sans"/>
                <w:b w:val="1"/>
                <w:bCs w:val="1"/>
                <w:color w:val="000000"/>
                <w:sz w:val="26"/>
                <w:szCs w:val="26"/>
                <w:rtl w:val="0"/>
              </w:rPr>
              <w:t xml:space="preserve">Evidence and Sources</w:t>
            </w:r>
          </w:p>
          <w:p w:rsidR="00000000" w:rsidDel="00000000" w:rsidP="00000000" w:rsidRDefault="00000000" w:rsidRPr="00000000" w14:paraId="00000026">
            <w:pPr>
              <w:widowControl w:val="0"/>
              <w:numPr>
                <w:ilvl w:val="0"/>
                <w:numId w:val="4"/>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tcpdump network traffic logs</w:t>
              <w:br w:type="textWrapping"/>
            </w:r>
          </w:p>
          <w:p w:rsidR="00000000" w:rsidDel="00000000" w:rsidP="00000000" w:rsidRDefault="00000000" w:rsidRPr="00000000" w14:paraId="00000027">
            <w:pPr>
              <w:widowControl w:val="0"/>
              <w:numPr>
                <w:ilvl w:val="0"/>
                <w:numId w:val="4"/>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DNS queries and HTTP GET requests</w:t>
              <w:br w:type="textWrapping"/>
            </w:r>
          </w:p>
          <w:p w:rsidR="00000000" w:rsidDel="00000000" w:rsidP="00000000" w:rsidRDefault="00000000" w:rsidRPr="00000000" w14:paraId="00000028">
            <w:pPr>
              <w:widowControl w:val="0"/>
              <w:numPr>
                <w:ilvl w:val="0"/>
                <w:numId w:val="4"/>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Source code review of the compromised website</w:t>
              <w:br w:type="textWrapping"/>
            </w:r>
          </w:p>
          <w:p w:rsidR="00000000" w:rsidDel="00000000" w:rsidP="00000000" w:rsidRDefault="00000000" w:rsidRPr="00000000" w14:paraId="00000029">
            <w:pPr>
              <w:widowControl w:val="0"/>
              <w:numPr>
                <w:ilvl w:val="0"/>
                <w:numId w:val="4"/>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Malware analysis of the downloaded executable file</w:t>
              <w:br w:type="textWrapping"/>
            </w:r>
          </w:p>
          <w:p w:rsidR="00000000" w:rsidDel="00000000" w:rsidP="00000000" w:rsidRDefault="00000000" w:rsidRPr="00000000" w14:paraId="0000002A">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zbw9c9pkv9t6" w:id="6"/>
            <w:bookmarkEnd w:id="6"/>
            <w:r w:rsidDel="00000000" w:rsidR="00000000" w:rsidRPr="00000000">
              <w:rPr>
                <w:rFonts w:ascii="Google Sans" w:cs="Google Sans" w:eastAsia="Google Sans" w:hAnsi="Google Sans"/>
                <w:b w:val="1"/>
                <w:bCs w:val="1"/>
                <w:color w:val="000000"/>
                <w:sz w:val="26"/>
                <w:szCs w:val="26"/>
                <w:rtl w:val="0"/>
              </w:rPr>
              <w:t xml:space="preserve">Current Status</w:t>
            </w:r>
          </w:p>
          <w:p w:rsidR="00000000" w:rsidDel="00000000" w:rsidP="00000000" w:rsidRDefault="00000000" w:rsidRPr="00000000" w14:paraId="0000002B">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website compromise has been confirmed. The incident has been escalated to the hosting provider and security engineers for containment, remediation, and recovery.</w:t>
            </w:r>
          </w:p>
        </w:tc>
      </w:tr>
    </w:tbl>
    <w:p w:rsidR="00000000" w:rsidDel="00000000" w:rsidP="00000000" w:rsidRDefault="00000000" w:rsidRPr="00000000" w14:paraId="0000002C">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w20lcqpmq63d" w:id="7"/>
            <w:bookmarkEnd w:id="7"/>
            <w:r w:rsidDel="00000000" w:rsidR="00000000" w:rsidRPr="00000000">
              <w:rPr>
                <w:rFonts w:ascii="Google Sans" w:cs="Google Sans" w:eastAsia="Google Sans" w:hAnsi="Google Sans"/>
                <w:b w:val="1"/>
                <w:bCs w:val="1"/>
                <w:color w:val="000000"/>
                <w:sz w:val="26"/>
                <w:szCs w:val="26"/>
                <w:rtl w:val="0"/>
              </w:rPr>
              <w:t xml:space="preserve">Recommended Security Measure: Limit the Number of Login Attempts</w:t>
            </w:r>
          </w:p>
          <w:p w:rsidR="00000000" w:rsidDel="00000000" w:rsidP="00000000" w:rsidRDefault="00000000" w:rsidRPr="00000000" w14:paraId="0000002F">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Limiting the number of login attempts is an effective defense against brute force attacks. This control automatically locks or delays login attempts after a defined number of failed attempts, preventing attackers from repeatedly guessing passwords.</w:t>
            </w:r>
          </w:p>
          <w:p w:rsidR="00000000" w:rsidDel="00000000" w:rsidP="00000000" w:rsidRDefault="00000000" w:rsidRPr="00000000" w14:paraId="00000030">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a0r6xz24kpgp" w:id="8"/>
            <w:bookmarkEnd w:id="8"/>
            <w:r w:rsidDel="00000000" w:rsidR="00000000" w:rsidRPr="00000000">
              <w:rPr>
                <w:rFonts w:ascii="Google Sans" w:cs="Google Sans" w:eastAsia="Google Sans" w:hAnsi="Google Sans"/>
                <w:b w:val="1"/>
                <w:bCs w:val="1"/>
                <w:color w:val="000000"/>
                <w:sz w:val="26"/>
                <w:szCs w:val="26"/>
                <w:rtl w:val="0"/>
              </w:rPr>
              <w:t xml:space="preserve">Why This Is Effective</w:t>
            </w:r>
          </w:p>
          <w:p w:rsidR="00000000" w:rsidDel="00000000" w:rsidP="00000000" w:rsidRDefault="00000000" w:rsidRPr="00000000" w14:paraId="00000031">
            <w:pPr>
              <w:widowControl w:val="0"/>
              <w:numPr>
                <w:ilvl w:val="0"/>
                <w:numId w:val="2"/>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Reduces the likelihood of successful password guessing</w:t>
              <w:br w:type="textWrapping"/>
            </w:r>
          </w:p>
          <w:p w:rsidR="00000000" w:rsidDel="00000000" w:rsidP="00000000" w:rsidRDefault="00000000" w:rsidRPr="00000000" w14:paraId="00000032">
            <w:pPr>
              <w:widowControl w:val="0"/>
              <w:numPr>
                <w:ilvl w:val="0"/>
                <w:numId w:val="2"/>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Slows down automated attack tools</w:t>
              <w:br w:type="textWrapping"/>
            </w:r>
          </w:p>
          <w:p w:rsidR="00000000" w:rsidDel="00000000" w:rsidP="00000000" w:rsidRDefault="00000000" w:rsidRPr="00000000" w14:paraId="00000033">
            <w:pPr>
              <w:widowControl w:val="0"/>
              <w:numPr>
                <w:ilvl w:val="0"/>
                <w:numId w:val="2"/>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Provides alerts for suspicious login activity</w:t>
              <w:br w:type="textWrapping"/>
            </w:r>
          </w:p>
          <w:p w:rsidR="00000000" w:rsidDel="00000000" w:rsidP="00000000" w:rsidRDefault="00000000" w:rsidRPr="00000000" w14:paraId="00000034">
            <w:pPr>
              <w:widowControl w:val="0"/>
              <w:numPr>
                <w:ilvl w:val="0"/>
                <w:numId w:val="2"/>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Protects administrative accounts from unauthorized access</w:t>
              <w:br w:type="textWrapping"/>
            </w:r>
          </w:p>
          <w:p w:rsidR="00000000" w:rsidDel="00000000" w:rsidP="00000000" w:rsidRDefault="00000000" w:rsidRPr="00000000" w14:paraId="00000035">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Implementing this control would have significantly reduced the attacker’s ability to compromise the admin account in this incident.</w:t>
            </w:r>
          </w:p>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37">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9">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