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Tiki taka o prestanza fisica?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Il gioco del calcio è uno sport in continua evoluzione, basti pensare a quanto è cambiato negli ultimi 30 anni. A inizi anni duemila è avvenuta la scomparsa della figura del libero, si è inizialmente affermata la difesa a zona, che poi lentamente è tramontata per lasciare spazio alle difese a tre definite “ibride” fino ad arrivare a un tipo di calcio totale basato su duelli individuali a tutto campo. A seguito di questa evoluzione tattica si può attuare una semplificazione dicendo che si è giunti a due filosofie di gioco opposte: una più giochista che ricerca il possesso palla continuo e una, invece, che concede il pallino del gioco agli avversari basando la sua strategia sulle ripartenze e sul pressing.  </w:t>
      </w:r>
    </w:p>
    <w:p w:rsidR="00000000" w:rsidDel="00000000" w:rsidP="00000000" w:rsidRDefault="00000000" w:rsidRPr="00000000" w14:paraId="00000004">
      <w:pPr>
        <w:rPr/>
      </w:pPr>
      <w:r w:rsidDel="00000000" w:rsidR="00000000" w:rsidRPr="00000000">
        <w:rPr>
          <w:rtl w:val="0"/>
        </w:rPr>
        <w:t xml:space="preserve">Dunque la domanda che sorge spontanea porsi è: all’interno di questo universo così mutevole quali sono i fattori più determinanti per vincere le partite? In particolar modo nell’epoca moderna è meglio investire sulla tecnicità dei giocatori o sulla loro intensità e resistenza fisica? Questi sono quesiti estremamente interessanti non solo per indirizzare verso determinate scelte la campagna acquisti di società calcistiche, ma anche per decidere come organizzare il programma di allenamenti estivi in viista di una nuova stagione.</w:t>
      </w:r>
    </w:p>
    <w:p w:rsidR="00000000" w:rsidDel="00000000" w:rsidP="00000000" w:rsidRDefault="00000000" w:rsidRPr="00000000" w14:paraId="00000005">
      <w:pPr>
        <w:rPr/>
      </w:pPr>
      <w:r w:rsidDel="00000000" w:rsidR="00000000" w:rsidRPr="00000000">
        <w:rPr>
          <w:rtl w:val="0"/>
        </w:rPr>
        <w:t xml:space="preserve">Per rispondere a queste domande sono state raccolte per ogni squadra 4 diverse categorie di dati relativi al campionato di serie A 2024/2025 dal sito ufficiale della lega serie A (</w:t>
      </w:r>
      <w:hyperlink r:id="rId6">
        <w:r w:rsidDel="00000000" w:rsidR="00000000" w:rsidRPr="00000000">
          <w:rPr>
            <w:color w:val="1155cc"/>
            <w:u w:val="single"/>
            <w:rtl w:val="0"/>
          </w:rPr>
          <w:t xml:space="preserve">https://www.legaseriea.it/serie-a</w:t>
        </w:r>
      </w:hyperlink>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Il primo parametro è chilometri percorsi in media da ciascuna squadra a partita: possiamo utilizzarlo per valutare l’intensità e la prestanza fisica dei giocatori. Come indicatore per la tecnica di squadra è stato scelto il numero di passaggi medi completati, che evidenzia quanto una squadra è dominante nel controllare il possesso del gioco. Oltre a questi dati, nella tabella posta sotto sono anche riportati il numero di partite vinte e di gol segnati da ciascuna squadra.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3852863" cy="39253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52863" cy="392536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egaseriea.it/serie-a"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