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2222E2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ECU_015</w:t>
      </w:r>
      <w:r w:rsidR="00D76583">
        <w:rPr>
          <w:rFonts w:cs="Arial"/>
          <w:b/>
          <w:sz w:val="36"/>
          <w:szCs w:val="36"/>
        </w:rPr>
        <w:t>_Realizar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Empréstimo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963AD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3543A7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543A7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543A7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963AD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F5C6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65685A">
              <w:rPr>
                <w:noProof/>
                <w:webHidden/>
              </w:rPr>
              <w:t>6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EE5D57" w:rsidRDefault="00EE5D57" w:rsidP="00EE5D57"/>
    <w:p w:rsidR="004776C7" w:rsidRDefault="00EE5D57" w:rsidP="00EE5D57">
      <w:pPr>
        <w:ind w:left="708"/>
      </w:pPr>
      <w:r>
        <w:t>O objetivo deste caso de uso é descrever as operações disponíveis em Realizar empréstimo</w:t>
      </w:r>
    </w:p>
    <w:p w:rsidR="00EE5D57" w:rsidRDefault="00EE5D57" w:rsidP="00EE5D57">
      <w:pPr>
        <w:ind w:left="708"/>
      </w:pPr>
    </w:p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5052E7" w:rsidRDefault="005052E7" w:rsidP="005052E7"/>
    <w:p w:rsidR="005052E7" w:rsidRPr="005052E7" w:rsidRDefault="005052E7" w:rsidP="005052E7">
      <w:pPr>
        <w:pStyle w:val="PargrafodaLista"/>
        <w:numPr>
          <w:ilvl w:val="0"/>
          <w:numId w:val="13"/>
        </w:numPr>
        <w:rPr>
          <w:b/>
        </w:rPr>
      </w:pPr>
      <w:r w:rsidRPr="005052E7">
        <w:rPr>
          <w:b/>
        </w:rPr>
        <w:t>Atendente;</w:t>
      </w:r>
    </w:p>
    <w:p w:rsidR="005052E7" w:rsidRPr="005052E7" w:rsidRDefault="005052E7" w:rsidP="005052E7">
      <w:pPr>
        <w:pStyle w:val="PargrafodaLista"/>
        <w:numPr>
          <w:ilvl w:val="0"/>
          <w:numId w:val="13"/>
        </w:numPr>
        <w:jc w:val="both"/>
        <w:rPr>
          <w:b/>
          <w:szCs w:val="24"/>
        </w:rPr>
      </w:pPr>
      <w:r w:rsidRPr="005052E7">
        <w:rPr>
          <w:b/>
          <w:szCs w:val="24"/>
        </w:rPr>
        <w:t>Bibliotecário;</w:t>
      </w:r>
    </w:p>
    <w:p w:rsidR="005052E7" w:rsidRPr="005052E7" w:rsidRDefault="005052E7" w:rsidP="005052E7">
      <w:pPr>
        <w:pStyle w:val="PargrafodaLista"/>
        <w:numPr>
          <w:ilvl w:val="0"/>
          <w:numId w:val="13"/>
        </w:numPr>
        <w:jc w:val="both"/>
        <w:rPr>
          <w:b/>
          <w:szCs w:val="24"/>
        </w:rPr>
      </w:pPr>
      <w:r w:rsidRPr="005052E7">
        <w:rPr>
          <w:b/>
          <w:szCs w:val="24"/>
        </w:rPr>
        <w:t>Gerente.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5052E7" w:rsidRDefault="005052E7" w:rsidP="005052E7"/>
    <w:p w:rsidR="005052E7" w:rsidRDefault="001A179C" w:rsidP="00EE5D57">
      <w:pPr>
        <w:ind w:firstLine="708"/>
        <w:rPr>
          <w:b/>
        </w:rPr>
      </w:pPr>
      <w:r>
        <w:t>Não possui.</w:t>
      </w:r>
    </w:p>
    <w:p w:rsidR="000C3DD2" w:rsidRPr="005052E7" w:rsidRDefault="000C3DD2" w:rsidP="005052E7">
      <w:pPr>
        <w:rPr>
          <w:b/>
        </w:rPr>
      </w:pPr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0C3DD2" w:rsidRPr="000C3DD2" w:rsidRDefault="000C3DD2" w:rsidP="000C3DD2">
      <w:pPr>
        <w:pStyle w:val="PargrafodaLista"/>
        <w:ind w:left="1428"/>
        <w:jc w:val="both"/>
        <w:rPr>
          <w:szCs w:val="24"/>
        </w:rPr>
      </w:pPr>
    </w:p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1233FC" w:rsidRPr="001233FC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1233FC">
        <w:rPr>
          <w:b w:val="0"/>
          <w:sz w:val="24"/>
          <w:szCs w:val="24"/>
        </w:rPr>
        <w:t xml:space="preserve">O fluxo é iniciado quando o ator acessa a opção &lt;&lt;Realizar Empréstimo&gt;&gt;; </w:t>
      </w:r>
      <w:r w:rsidRPr="001233FC">
        <w:rPr>
          <w:sz w:val="24"/>
          <w:szCs w:val="24"/>
        </w:rPr>
        <w:t>[RN2][RN9];</w:t>
      </w:r>
    </w:p>
    <w:p w:rsidR="000C3DD2" w:rsidRPr="001233FC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1233FC">
        <w:rPr>
          <w:b w:val="0"/>
          <w:sz w:val="24"/>
          <w:szCs w:val="24"/>
        </w:rPr>
        <w:t xml:space="preserve">O sistema mostrará todas as notificações pendentes geradas pelo </w:t>
      </w:r>
      <w:r w:rsidRPr="001233FC">
        <w:rPr>
          <w:sz w:val="24"/>
          <w:szCs w:val="24"/>
        </w:rPr>
        <w:t>[ECU_010];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ator seleciona a notificação desejada &lt;&lt;Abrir Formulário&gt;&gt;;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 xml:space="preserve">O sistema abre a tela com formulário; </w:t>
      </w:r>
      <w:r w:rsidRPr="000C3DD2">
        <w:rPr>
          <w:sz w:val="24"/>
          <w:szCs w:val="24"/>
        </w:rPr>
        <w:t>[RN11]</w:t>
      </w:r>
      <w:r w:rsidR="00F12C19">
        <w:rPr>
          <w:sz w:val="24"/>
          <w:szCs w:val="24"/>
        </w:rPr>
        <w:t>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ator preenche os campos obrigatórios;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ator aciona a opção &lt;&lt;Confirmar Empréstimo&gt;&gt;;</w:t>
      </w:r>
    </w:p>
    <w:p w:rsidR="000C3DD2" w:rsidRPr="000C3DD2" w:rsidRDefault="000C3DD2" w:rsidP="000C3DD2">
      <w:pPr>
        <w:pStyle w:val="Ttulo1"/>
        <w:numPr>
          <w:ilvl w:val="0"/>
          <w:numId w:val="19"/>
        </w:numPr>
        <w:spacing w:line="480" w:lineRule="auto"/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sistema salva as informações na base de dados;</w:t>
      </w:r>
    </w:p>
    <w:p w:rsidR="000C3DD2" w:rsidRPr="000C3DD2" w:rsidRDefault="000C3DD2" w:rsidP="000C3DD2">
      <w:pPr>
        <w:pStyle w:val="PargrafodaLista"/>
        <w:numPr>
          <w:ilvl w:val="0"/>
          <w:numId w:val="19"/>
        </w:numPr>
        <w:rPr>
          <w:b/>
        </w:rPr>
      </w:pPr>
      <w:r>
        <w:t xml:space="preserve">O sistema exibe a mensagem </w:t>
      </w:r>
      <w:r w:rsidRPr="000C3DD2">
        <w:rPr>
          <w:b/>
        </w:rPr>
        <w:t>MSG12;</w:t>
      </w:r>
    </w:p>
    <w:p w:rsidR="000C3DD2" w:rsidRDefault="000C3DD2" w:rsidP="000C3DD2">
      <w:pPr>
        <w:pStyle w:val="Ttulo1"/>
        <w:numPr>
          <w:ilvl w:val="0"/>
          <w:numId w:val="19"/>
        </w:numPr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Esse fluxo é encerrado.</w:t>
      </w:r>
    </w:p>
    <w:p w:rsidR="001A179C" w:rsidRPr="00952201" w:rsidRDefault="001A179C" w:rsidP="00952201"/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F12C19" w:rsidRDefault="00F12C19" w:rsidP="00F12C19">
      <w:pPr>
        <w:rPr>
          <w:b/>
        </w:rPr>
      </w:pPr>
      <w:r>
        <w:rPr>
          <w:b/>
        </w:rPr>
        <w:t>A.1 Cancelar Solicitação</w:t>
      </w:r>
    </w:p>
    <w:p w:rsidR="00F12C19" w:rsidRPr="000C3DD2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Esse</w:t>
      </w:r>
      <w:r w:rsidRPr="000C3DD2">
        <w:rPr>
          <w:b w:val="0"/>
          <w:sz w:val="24"/>
          <w:szCs w:val="24"/>
        </w:rPr>
        <w:t xml:space="preserve"> fluxo é iniciado quando o ator acessa a opção &lt;&lt;Realizar Empréstimo&gt;&gt;; </w:t>
      </w:r>
      <w:r w:rsidRPr="000C3DD2">
        <w:rPr>
          <w:sz w:val="24"/>
          <w:szCs w:val="24"/>
        </w:rPr>
        <w:t>[RN2][RN9];</w:t>
      </w:r>
    </w:p>
    <w:p w:rsidR="00F12C19" w:rsidRPr="000C3DD2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 xml:space="preserve">O sistema mostrará todas as notificações pendentes geradas pelo </w:t>
      </w:r>
      <w:r w:rsidRPr="000C3DD2">
        <w:rPr>
          <w:sz w:val="24"/>
          <w:szCs w:val="24"/>
        </w:rPr>
        <w:t>[ECU_010];</w:t>
      </w:r>
    </w:p>
    <w:p w:rsidR="00F12C19" w:rsidRPr="000C3DD2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>O ator seleciona a notificação desejada &lt;&lt;Abrir Formulário&gt;&gt;;</w:t>
      </w:r>
    </w:p>
    <w:p w:rsidR="00F12C19" w:rsidRPr="000C3DD2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  <w:sz w:val="24"/>
          <w:szCs w:val="24"/>
        </w:rPr>
      </w:pPr>
      <w:r w:rsidRPr="000C3DD2">
        <w:rPr>
          <w:b w:val="0"/>
          <w:sz w:val="24"/>
          <w:szCs w:val="24"/>
        </w:rPr>
        <w:t xml:space="preserve">O sistema abre a tela com formulário; </w:t>
      </w:r>
      <w:r w:rsidRPr="000C3DD2">
        <w:rPr>
          <w:sz w:val="24"/>
          <w:szCs w:val="24"/>
        </w:rPr>
        <w:t>[RN11]</w:t>
      </w:r>
      <w:r>
        <w:rPr>
          <w:sz w:val="24"/>
          <w:szCs w:val="24"/>
        </w:rPr>
        <w:t>;</w:t>
      </w:r>
    </w:p>
    <w:p w:rsidR="00F12C19" w:rsidRPr="001A179C" w:rsidRDefault="00F12C19" w:rsidP="001A179C">
      <w:pPr>
        <w:pStyle w:val="Ttulo1"/>
        <w:numPr>
          <w:ilvl w:val="0"/>
          <w:numId w:val="22"/>
        </w:numPr>
        <w:spacing w:line="240" w:lineRule="auto"/>
        <w:rPr>
          <w:b w:val="0"/>
        </w:rPr>
      </w:pPr>
      <w:r w:rsidRPr="001A179C">
        <w:rPr>
          <w:b w:val="0"/>
          <w:sz w:val="24"/>
          <w:szCs w:val="24"/>
        </w:rPr>
        <w:t>O ator aciona a opção &lt;&lt;Cancelar Solicitação&gt;&gt;;</w:t>
      </w:r>
    </w:p>
    <w:p w:rsidR="00F12C19" w:rsidRPr="00F12C19" w:rsidRDefault="00F12C19" w:rsidP="001A179C">
      <w:pPr>
        <w:pStyle w:val="PargrafodaLista"/>
        <w:numPr>
          <w:ilvl w:val="0"/>
          <w:numId w:val="22"/>
        </w:numPr>
        <w:spacing w:line="240" w:lineRule="auto"/>
      </w:pPr>
      <w:r>
        <w:t>Esse fluxo é encerrado.</w:t>
      </w:r>
    </w:p>
    <w:p w:rsidR="001233FC" w:rsidRDefault="001233FC" w:rsidP="00F12C19">
      <w:pPr>
        <w:jc w:val="both"/>
        <w:rPr>
          <w:b/>
        </w:rPr>
      </w:pPr>
    </w:p>
    <w:p w:rsidR="001233FC" w:rsidRDefault="001233FC" w:rsidP="00F12C19">
      <w:pPr>
        <w:jc w:val="both"/>
        <w:rPr>
          <w:b/>
        </w:rPr>
      </w:pPr>
      <w:r>
        <w:rPr>
          <w:b/>
        </w:rPr>
        <w:t>A.2 Sem Solicitação de Empréstimo</w:t>
      </w:r>
    </w:p>
    <w:p w:rsidR="001233FC" w:rsidRDefault="001233FC" w:rsidP="001233FC">
      <w:pPr>
        <w:pStyle w:val="Ttulo1"/>
        <w:numPr>
          <w:ilvl w:val="0"/>
          <w:numId w:val="25"/>
        </w:numPr>
        <w:rPr>
          <w:sz w:val="24"/>
          <w:szCs w:val="24"/>
        </w:rPr>
      </w:pPr>
      <w:r>
        <w:rPr>
          <w:b w:val="0"/>
          <w:sz w:val="24"/>
          <w:szCs w:val="24"/>
        </w:rPr>
        <w:t>Esse</w:t>
      </w:r>
      <w:r w:rsidRPr="000C3DD2">
        <w:rPr>
          <w:b w:val="0"/>
          <w:sz w:val="24"/>
          <w:szCs w:val="24"/>
        </w:rPr>
        <w:t xml:space="preserve"> fluxo é iniciado quando o ator acessa a opção &lt;&lt;Realizar Empréstimo&gt;&gt;; </w:t>
      </w:r>
      <w:r w:rsidRPr="000C3DD2">
        <w:rPr>
          <w:sz w:val="24"/>
          <w:szCs w:val="24"/>
        </w:rPr>
        <w:t>[RN2][RN9];</w:t>
      </w:r>
    </w:p>
    <w:p w:rsidR="001233FC" w:rsidRPr="001233FC" w:rsidRDefault="001233FC" w:rsidP="001233FC">
      <w:pPr>
        <w:pStyle w:val="PargrafodaLista"/>
        <w:numPr>
          <w:ilvl w:val="0"/>
          <w:numId w:val="25"/>
        </w:numPr>
      </w:pPr>
      <w:r>
        <w:t xml:space="preserve">O sistema apresenta a mensagem </w:t>
      </w:r>
      <w:r>
        <w:rPr>
          <w:b/>
        </w:rPr>
        <w:t>MS13;</w:t>
      </w:r>
    </w:p>
    <w:p w:rsidR="001233FC" w:rsidRPr="001233FC" w:rsidRDefault="001233FC" w:rsidP="001233FC">
      <w:pPr>
        <w:pStyle w:val="PargrafodaLista"/>
        <w:numPr>
          <w:ilvl w:val="0"/>
          <w:numId w:val="25"/>
        </w:numPr>
      </w:pPr>
      <w:r>
        <w:t>Esse fluxo é encerrado.</w:t>
      </w:r>
    </w:p>
    <w:p w:rsidR="001233FC" w:rsidRPr="001233FC" w:rsidRDefault="001233FC" w:rsidP="001233FC">
      <w:pPr>
        <w:pStyle w:val="PargrafodaLista"/>
        <w:jc w:val="both"/>
        <w:rPr>
          <w:b/>
        </w:rPr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880F42" w:rsidRPr="00880F42" w:rsidRDefault="00880F42" w:rsidP="00880F42"/>
    <w:p w:rsidR="00880F42" w:rsidRDefault="00880F42" w:rsidP="00880F42">
      <w:pPr>
        <w:pStyle w:val="Ttulo3"/>
      </w:pPr>
      <w:bookmarkStart w:id="8" w:name="_Toc479068402"/>
      <w:r w:rsidRPr="004776C7">
        <w:t>E1. Campos obrigatórios não informados</w:t>
      </w:r>
      <w:bookmarkEnd w:id="8"/>
    </w:p>
    <w:p w:rsidR="00880F42" w:rsidRDefault="00880F42" w:rsidP="00880F42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6564BF" w:rsidRDefault="00880F42" w:rsidP="00880F42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 w:rsidRPr="00880F42">
        <w:rPr>
          <w:b/>
        </w:rPr>
        <w:t xml:space="preserve">MSG3 </w:t>
      </w:r>
      <w:r>
        <w:t>e retorna para o fluxo chamador.</w:t>
      </w:r>
    </w:p>
    <w:p w:rsidR="00880F42" w:rsidRDefault="00880F42" w:rsidP="00880F42">
      <w:pPr>
        <w:pStyle w:val="PargrafodaLista"/>
        <w:ind w:left="1134"/>
        <w:jc w:val="both"/>
      </w:pPr>
    </w:p>
    <w:p w:rsidR="004776C7" w:rsidRDefault="004776C7" w:rsidP="00D7078D">
      <w:pPr>
        <w:pStyle w:val="Ttulo1"/>
      </w:pPr>
      <w:bookmarkStart w:id="9" w:name="_Toc479060746"/>
      <w:r>
        <w:t>PÓS-CONDIÇÕES</w:t>
      </w:r>
      <w:bookmarkEnd w:id="9"/>
    </w:p>
    <w:p w:rsidR="00EE5D57" w:rsidRPr="00EE5D57" w:rsidRDefault="00EE5D57" w:rsidP="00EE5D57">
      <w:pPr>
        <w:ind w:left="708"/>
      </w:pPr>
      <w:r>
        <w:t>Não possui</w:t>
      </w:r>
    </w:p>
    <w:p w:rsidR="004776C7" w:rsidRDefault="004776C7" w:rsidP="00D7078D">
      <w:pPr>
        <w:pStyle w:val="Ttulo1"/>
      </w:pPr>
      <w:bookmarkStart w:id="10" w:name="_Toc479060747"/>
      <w:r>
        <w:t>PONTOS DE INCLUSÃO</w:t>
      </w:r>
      <w:bookmarkEnd w:id="10"/>
    </w:p>
    <w:p w:rsidR="00EE5D57" w:rsidRPr="00EE5D57" w:rsidRDefault="00EE5D57" w:rsidP="00EE5D57">
      <w:pPr>
        <w:ind w:left="708"/>
      </w:pPr>
      <w:r>
        <w:t>Não possui</w:t>
      </w:r>
    </w:p>
    <w:p w:rsidR="004776C7" w:rsidRDefault="004776C7" w:rsidP="00D7078D">
      <w:pPr>
        <w:pStyle w:val="Ttulo1"/>
      </w:pPr>
      <w:bookmarkStart w:id="11" w:name="_Toc479060748"/>
      <w:r>
        <w:t>PONTOS DE EXTENSÃO</w:t>
      </w:r>
      <w:bookmarkEnd w:id="11"/>
    </w:p>
    <w:p w:rsidR="00EE5D57" w:rsidRDefault="00EE5D57" w:rsidP="00EE5D57">
      <w:pPr>
        <w:ind w:left="708"/>
      </w:pPr>
      <w:r>
        <w:t>Não possui</w:t>
      </w:r>
    </w:p>
    <w:p w:rsidR="00EE5D57" w:rsidRDefault="00EE5D57" w:rsidP="00EE5D57">
      <w:pPr>
        <w:ind w:left="708"/>
      </w:pPr>
    </w:p>
    <w:p w:rsidR="00EE5D57" w:rsidRPr="00EE5D57" w:rsidRDefault="00EE5D57" w:rsidP="00EE5D57">
      <w:pPr>
        <w:ind w:left="708"/>
      </w:pPr>
    </w:p>
    <w:p w:rsidR="00D7078D" w:rsidRDefault="00D7078D" w:rsidP="00D7078D">
      <w:pPr>
        <w:pStyle w:val="Ttulo1"/>
        <w:rPr>
          <w:lang w:eastAsia="ar-SA"/>
        </w:rPr>
      </w:pPr>
      <w:bookmarkStart w:id="12" w:name="_Toc479060749"/>
      <w:r>
        <w:rPr>
          <w:lang w:eastAsia="ar-SA"/>
        </w:rPr>
        <w:lastRenderedPageBreak/>
        <w:t>REFERÊNCIAS</w:t>
      </w:r>
      <w:bookmarkEnd w:id="12"/>
    </w:p>
    <w:p w:rsidR="00EE5D57" w:rsidRDefault="00EE5D57" w:rsidP="00EE5D57">
      <w:pPr>
        <w:rPr>
          <w:lang w:eastAsia="ar-SA"/>
        </w:rPr>
      </w:pPr>
    </w:p>
    <w:p w:rsidR="00EE5D57" w:rsidRPr="003E43C7" w:rsidRDefault="00EE5D57" w:rsidP="00EE5D5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3" w:name="_Ref255385119"/>
      <w:r w:rsidRPr="003E43C7">
        <w:rPr>
          <w:b/>
          <w:i/>
          <w:iCs/>
          <w:noProof w:val="0"/>
        </w:rPr>
        <w:t>Mensagens</w:t>
      </w:r>
      <w:bookmarkEnd w:id="13"/>
    </w:p>
    <w:p w:rsidR="00EE5D57" w:rsidRPr="003E43C7" w:rsidRDefault="00EE5D57" w:rsidP="00EE5D5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EE5D57" w:rsidRPr="003E43C7" w:rsidRDefault="00EE5D57" w:rsidP="00EE5D5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EE5D57" w:rsidRPr="003E43C7" w:rsidRDefault="00EE5D57" w:rsidP="00EE5D5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EE5D57" w:rsidRPr="003E43C7" w:rsidRDefault="00EE5D57" w:rsidP="00EE5D5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EE5D57" w:rsidRPr="003E43C7" w:rsidRDefault="00EE5D57" w:rsidP="00EE5D5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Negocio:</w:t>
      </w:r>
    </w:p>
    <w:p w:rsidR="00EE5D57" w:rsidRPr="0001125C" w:rsidRDefault="00EE5D57" w:rsidP="00EE5D5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EE5D57" w:rsidRPr="00EE5D57" w:rsidRDefault="00EE5D57" w:rsidP="00EE5D57">
      <w:pPr>
        <w:rPr>
          <w:lang w:eastAsia="ar-SA"/>
        </w:rPr>
      </w:pP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C65" w:rsidRDefault="001F5C65" w:rsidP="00842E3F">
      <w:pPr>
        <w:spacing w:after="0" w:line="240" w:lineRule="auto"/>
      </w:pPr>
      <w:r>
        <w:separator/>
      </w:r>
    </w:p>
  </w:endnote>
  <w:endnote w:type="continuationSeparator" w:id="0">
    <w:p w:rsidR="001F5C65" w:rsidRDefault="001F5C6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C65" w:rsidRDefault="001F5C65" w:rsidP="00842E3F">
      <w:pPr>
        <w:spacing w:after="0" w:line="240" w:lineRule="auto"/>
      </w:pPr>
      <w:r>
        <w:separator/>
      </w:r>
    </w:p>
  </w:footnote>
  <w:footnote w:type="continuationSeparator" w:id="0">
    <w:p w:rsidR="001F5C65" w:rsidRDefault="001F5C6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3543A7">
            <w:rPr>
              <w:rFonts w:cs="Arial"/>
              <w:bCs/>
            </w:rPr>
            <w:t>ECU_015</w:t>
          </w:r>
          <w:r>
            <w:rPr>
              <w:rFonts w:cs="Arial"/>
              <w:bCs/>
            </w:rPr>
            <w:t>_</w:t>
          </w:r>
          <w:r w:rsidR="003543A7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3543A7">
            <w:rPr>
              <w:rFonts w:cs="Arial"/>
              <w:bCs/>
            </w:rPr>
            <w:t>Emprestimo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3543A7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8F30E5B"/>
    <w:multiLevelType w:val="hybridMultilevel"/>
    <w:tmpl w:val="C48CA31C"/>
    <w:lvl w:ilvl="0" w:tplc="681802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B070F"/>
    <w:multiLevelType w:val="hybridMultilevel"/>
    <w:tmpl w:val="EAEABAA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F37A98"/>
    <w:multiLevelType w:val="hybridMultilevel"/>
    <w:tmpl w:val="BA1A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7C4"/>
    <w:multiLevelType w:val="hybridMultilevel"/>
    <w:tmpl w:val="7E924F98"/>
    <w:lvl w:ilvl="0" w:tplc="681802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7225A3"/>
    <w:multiLevelType w:val="hybridMultilevel"/>
    <w:tmpl w:val="2188DCE6"/>
    <w:lvl w:ilvl="0" w:tplc="681802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266B0F0B"/>
    <w:multiLevelType w:val="hybridMultilevel"/>
    <w:tmpl w:val="2EDC13DA"/>
    <w:lvl w:ilvl="0" w:tplc="4FFAA4B2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79655F9"/>
    <w:multiLevelType w:val="hybridMultilevel"/>
    <w:tmpl w:val="D5D870A2"/>
    <w:lvl w:ilvl="0" w:tplc="681802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921BC"/>
    <w:multiLevelType w:val="hybridMultilevel"/>
    <w:tmpl w:val="22FA4330"/>
    <w:lvl w:ilvl="0" w:tplc="0DA4B30C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24EB4"/>
    <w:multiLevelType w:val="hybridMultilevel"/>
    <w:tmpl w:val="91AAB0C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984347"/>
    <w:multiLevelType w:val="hybridMultilevel"/>
    <w:tmpl w:val="18188F20"/>
    <w:lvl w:ilvl="0" w:tplc="6818029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D7F17B3"/>
    <w:multiLevelType w:val="hybridMultilevel"/>
    <w:tmpl w:val="B62AFC18"/>
    <w:lvl w:ilvl="0" w:tplc="6818029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B5869"/>
    <w:multiLevelType w:val="hybridMultilevel"/>
    <w:tmpl w:val="ED50C3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10"/>
  </w:num>
  <w:num w:numId="5">
    <w:abstractNumId w:val="3"/>
  </w:num>
  <w:num w:numId="6">
    <w:abstractNumId w:val="21"/>
  </w:num>
  <w:num w:numId="7">
    <w:abstractNumId w:val="19"/>
  </w:num>
  <w:num w:numId="8">
    <w:abstractNumId w:val="2"/>
  </w:num>
  <w:num w:numId="9">
    <w:abstractNumId w:val="15"/>
  </w:num>
  <w:num w:numId="10">
    <w:abstractNumId w:val="13"/>
  </w:num>
  <w:num w:numId="11">
    <w:abstractNumId w:val="23"/>
  </w:num>
  <w:num w:numId="12">
    <w:abstractNumId w:val="7"/>
  </w:num>
  <w:num w:numId="13">
    <w:abstractNumId w:val="18"/>
  </w:num>
  <w:num w:numId="14">
    <w:abstractNumId w:val="22"/>
  </w:num>
  <w:num w:numId="15">
    <w:abstractNumId w:val="5"/>
  </w:num>
  <w:num w:numId="16">
    <w:abstractNumId w:val="4"/>
  </w:num>
  <w:num w:numId="17">
    <w:abstractNumId w:val="11"/>
  </w:num>
  <w:num w:numId="18">
    <w:abstractNumId w:val="16"/>
  </w:num>
  <w:num w:numId="19">
    <w:abstractNumId w:val="12"/>
  </w:num>
  <w:num w:numId="20">
    <w:abstractNumId w:val="8"/>
  </w:num>
  <w:num w:numId="21">
    <w:abstractNumId w:val="17"/>
  </w:num>
  <w:num w:numId="22">
    <w:abstractNumId w:val="14"/>
  </w:num>
  <w:num w:numId="23">
    <w:abstractNumId w:val="1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C3DD2"/>
    <w:rsid w:val="000D7743"/>
    <w:rsid w:val="001233FC"/>
    <w:rsid w:val="00192859"/>
    <w:rsid w:val="001A179C"/>
    <w:rsid w:val="001C51A8"/>
    <w:rsid w:val="001F5C65"/>
    <w:rsid w:val="002222E2"/>
    <w:rsid w:val="00224360"/>
    <w:rsid w:val="003543A7"/>
    <w:rsid w:val="00354B8A"/>
    <w:rsid w:val="003902DE"/>
    <w:rsid w:val="004610A7"/>
    <w:rsid w:val="004776C7"/>
    <w:rsid w:val="005052E7"/>
    <w:rsid w:val="005814B8"/>
    <w:rsid w:val="005F17CF"/>
    <w:rsid w:val="006564BF"/>
    <w:rsid w:val="0065685A"/>
    <w:rsid w:val="00677AB8"/>
    <w:rsid w:val="00711F29"/>
    <w:rsid w:val="00731951"/>
    <w:rsid w:val="007B7DAC"/>
    <w:rsid w:val="007C4A12"/>
    <w:rsid w:val="007D1243"/>
    <w:rsid w:val="007D3AC3"/>
    <w:rsid w:val="00805FD5"/>
    <w:rsid w:val="00842E3F"/>
    <w:rsid w:val="00880F42"/>
    <w:rsid w:val="00915832"/>
    <w:rsid w:val="00952201"/>
    <w:rsid w:val="00A2542C"/>
    <w:rsid w:val="00A46425"/>
    <w:rsid w:val="00B34709"/>
    <w:rsid w:val="00B504A0"/>
    <w:rsid w:val="00B92D34"/>
    <w:rsid w:val="00BA0078"/>
    <w:rsid w:val="00C47FC2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EE5D57"/>
    <w:rsid w:val="00F12C19"/>
    <w:rsid w:val="00F41989"/>
    <w:rsid w:val="00F51859"/>
    <w:rsid w:val="00F75181"/>
    <w:rsid w:val="00F963AD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9930B-EE8D-4976-A9F1-0E298FFB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30</cp:revision>
  <dcterms:created xsi:type="dcterms:W3CDTF">2017-04-01T18:19:00Z</dcterms:created>
  <dcterms:modified xsi:type="dcterms:W3CDTF">2017-04-05T19:04:00Z</dcterms:modified>
</cp:coreProperties>
</file>