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266C2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lastRenderedPageBreak/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lastRenderedPageBreak/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lastRenderedPageBreak/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B6053F" w:rsidP="00086CC7">
      <w:pPr>
        <w:pStyle w:val="Ttulo2"/>
      </w:pPr>
      <w:bookmarkStart w:id="16" w:name="_Toc479189519"/>
      <w:r>
        <w:lastRenderedPageBreak/>
        <w:t>MSG 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FC3877" w:rsidP="00086CC7">
      <w:pPr>
        <w:pStyle w:val="Ttulo2"/>
      </w:pPr>
      <w:bookmarkStart w:id="17" w:name="_Toc479189520"/>
      <w:r>
        <w:t>MSG 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F67834" w:rsidP="00086CC7">
      <w:pPr>
        <w:pStyle w:val="Ttulo2"/>
      </w:pPr>
      <w:bookmarkStart w:id="18" w:name="_Toc479189521"/>
      <w:r>
        <w:t>MSG 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900BF9" w:rsidP="00900BF9">
      <w:pPr>
        <w:pStyle w:val="Ttulo2"/>
      </w:pPr>
      <w:bookmarkStart w:id="19" w:name="_Toc479189522"/>
      <w:r>
        <w:t>MSG 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47171E" w:rsidP="0047171E">
      <w:pPr>
        <w:pStyle w:val="Ttulo2"/>
      </w:pPr>
      <w:r>
        <w:t xml:space="preserve">MSG </w:t>
      </w:r>
      <w:r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2A0C62" w:rsidP="002A0C62">
      <w:pPr>
        <w:pStyle w:val="Ttulo2"/>
      </w:pPr>
      <w:r>
        <w:t xml:space="preserve">MSG </w:t>
      </w:r>
      <w:r>
        <w:t xml:space="preserve">20 </w:t>
      </w:r>
    </w:p>
    <w:p w:rsidR="002A0C62" w:rsidRDefault="002A0C62" w:rsidP="002A0C62"/>
    <w:p w:rsidR="002A0C62" w:rsidRPr="002A0C62" w:rsidRDefault="002A0C62" w:rsidP="002A0C62">
      <w:r>
        <w:tab/>
        <w:t>“Registrada a devolução com sucesso</w:t>
      </w:r>
      <w:bookmarkStart w:id="20" w:name="_GoBack"/>
      <w:bookmarkEnd w:id="20"/>
      <w:r>
        <w:t>”</w:t>
      </w:r>
    </w:p>
    <w:p w:rsidR="00900BF9" w:rsidRPr="00B6053F" w:rsidRDefault="00900BF9" w:rsidP="00F67834">
      <w:pPr>
        <w:jc w:val="both"/>
        <w:rPr>
          <w:szCs w:val="24"/>
        </w:rPr>
      </w:pPr>
    </w:p>
    <w:p w:rsidR="00F67834" w:rsidRPr="00B6053F" w:rsidRDefault="00F67834" w:rsidP="00FC3877">
      <w:pPr>
        <w:jc w:val="both"/>
        <w:rPr>
          <w:szCs w:val="24"/>
        </w:rPr>
      </w:pPr>
    </w:p>
    <w:p w:rsidR="00FC3877" w:rsidRPr="003B00E0" w:rsidRDefault="00FC387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C21" w:rsidRDefault="00266C21" w:rsidP="00842E3F">
      <w:pPr>
        <w:spacing w:after="0" w:line="240" w:lineRule="auto"/>
      </w:pPr>
      <w:r>
        <w:separator/>
      </w:r>
    </w:p>
  </w:endnote>
  <w:endnote w:type="continuationSeparator" w:id="0">
    <w:p w:rsidR="00266C21" w:rsidRDefault="00266C2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31AB9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C21" w:rsidRDefault="00266C21" w:rsidP="00842E3F">
      <w:pPr>
        <w:spacing w:after="0" w:line="240" w:lineRule="auto"/>
      </w:pPr>
      <w:r>
        <w:separator/>
      </w:r>
    </w:p>
  </w:footnote>
  <w:footnote w:type="continuationSeparator" w:id="0">
    <w:p w:rsidR="00266C21" w:rsidRDefault="00266C2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86CC7"/>
    <w:rsid w:val="000D7743"/>
    <w:rsid w:val="00130043"/>
    <w:rsid w:val="00145A25"/>
    <w:rsid w:val="00146A94"/>
    <w:rsid w:val="00155450"/>
    <w:rsid w:val="00192859"/>
    <w:rsid w:val="001A2378"/>
    <w:rsid w:val="00224360"/>
    <w:rsid w:val="00240F6C"/>
    <w:rsid w:val="00266C21"/>
    <w:rsid w:val="002A0C62"/>
    <w:rsid w:val="002A78F3"/>
    <w:rsid w:val="003B00E0"/>
    <w:rsid w:val="0047171E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A334D8"/>
    <w:rsid w:val="00A46425"/>
    <w:rsid w:val="00A63A92"/>
    <w:rsid w:val="00AB6A82"/>
    <w:rsid w:val="00AC794A"/>
    <w:rsid w:val="00B504A0"/>
    <w:rsid w:val="00B6053F"/>
    <w:rsid w:val="00B92D34"/>
    <w:rsid w:val="00BA66C2"/>
    <w:rsid w:val="00BB595B"/>
    <w:rsid w:val="00BF0C9B"/>
    <w:rsid w:val="00BF335C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C7536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98011-40BE-489E-9C01-87B44C48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37</cp:revision>
  <dcterms:created xsi:type="dcterms:W3CDTF">2017-04-01T18:19:00Z</dcterms:created>
  <dcterms:modified xsi:type="dcterms:W3CDTF">2017-04-06T13:24:00Z</dcterms:modified>
</cp:coreProperties>
</file>