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69A0" w14:textId="77777777" w:rsidR="00767DC4" w:rsidRPr="00EB23DC" w:rsidRDefault="00767DC4">
      <w:pPr>
        <w:rPr>
          <w:rFonts w:ascii="Times New Roman" w:hAnsi="Times New Roman" w:cs="Times New Roman"/>
        </w:rPr>
      </w:pPr>
    </w:p>
    <w:p w14:paraId="61718239" w14:textId="3EEC964D" w:rsidR="00B111DB" w:rsidRPr="00B111DB" w:rsidRDefault="00B111DB" w:rsidP="00B111DB">
      <w:pPr>
        <w:jc w:val="center"/>
        <w:rPr>
          <w:rFonts w:ascii="Times New Roman" w:hAnsi="Times New Roman" w:cs="Times New Roman"/>
          <w:b/>
          <w:bCs/>
          <w:sz w:val="28"/>
          <w:szCs w:val="28"/>
        </w:rPr>
      </w:pPr>
      <w:r w:rsidRPr="00B111DB">
        <w:rPr>
          <w:rFonts w:ascii="Times New Roman" w:hAnsi="Times New Roman" w:cs="Times New Roman"/>
          <w:b/>
          <w:bCs/>
          <w:sz w:val="28"/>
          <w:szCs w:val="28"/>
        </w:rPr>
        <w:t>LEVERAGING IBM CLOUD DATABASES FOR IN-DEPTH BIG DATA ANALYSIS AND BUSINESS INTELLIGENCE</w:t>
      </w:r>
    </w:p>
    <w:p w14:paraId="5A9DADAE" w14:textId="77777777" w:rsidR="00B111DB" w:rsidRPr="00B111DB" w:rsidRDefault="00B111DB" w:rsidP="00B111DB">
      <w:pPr>
        <w:jc w:val="both"/>
        <w:rPr>
          <w:rFonts w:ascii="Times New Roman" w:hAnsi="Times New Roman" w:cs="Times New Roman"/>
          <w:b/>
          <w:bCs/>
          <w:sz w:val="28"/>
          <w:szCs w:val="28"/>
        </w:rPr>
      </w:pPr>
    </w:p>
    <w:p w14:paraId="6E1CD868" w14:textId="0A5827B8"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t>Introduction:</w:t>
      </w:r>
    </w:p>
    <w:p w14:paraId="63A6F2B5" w14:textId="64081C62"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sz w:val="24"/>
          <w:szCs w:val="24"/>
        </w:rPr>
        <w:t>This project aims to harness the power of IBM Cloud Databases to facilitate comprehensive big data analysis. By combining cutting-edge technology with advanced analytics, we intend to unlock hidden patterns and trends within extensive datasets, spanning diverse fields such as climate trends and social patterns.</w:t>
      </w:r>
    </w:p>
    <w:p w14:paraId="16B9FD5F" w14:textId="77777777" w:rsidR="00B111DB" w:rsidRPr="00B111DB" w:rsidRDefault="00B111DB" w:rsidP="00B111DB">
      <w:pPr>
        <w:jc w:val="both"/>
        <w:rPr>
          <w:rFonts w:ascii="Times New Roman" w:hAnsi="Times New Roman" w:cs="Times New Roman"/>
          <w:b/>
          <w:bCs/>
          <w:sz w:val="28"/>
          <w:szCs w:val="28"/>
        </w:rPr>
      </w:pPr>
    </w:p>
    <w:p w14:paraId="7839E366" w14:textId="0DD215D0"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t>Project Objectives:</w:t>
      </w:r>
    </w:p>
    <w:p w14:paraId="5FD5C19B" w14:textId="719A54B7"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1. Designing the Analysis Process: </w:t>
      </w:r>
      <w:r w:rsidRPr="00B111DB">
        <w:rPr>
          <w:rFonts w:ascii="Times New Roman" w:hAnsi="Times New Roman" w:cs="Times New Roman"/>
          <w:sz w:val="24"/>
          <w:szCs w:val="24"/>
        </w:rPr>
        <w:t>The project's first phase involves meticulously designing the data analysis process. This step includes defining data sources, data collection methods, data cleaning procedures, and selecting appropriate analytical techniques.</w:t>
      </w:r>
    </w:p>
    <w:p w14:paraId="26713366" w14:textId="77777777" w:rsidR="00B111DB" w:rsidRPr="00B111DB" w:rsidRDefault="00B111DB" w:rsidP="00B111DB">
      <w:pPr>
        <w:jc w:val="both"/>
        <w:rPr>
          <w:rFonts w:ascii="Times New Roman" w:hAnsi="Times New Roman" w:cs="Times New Roman"/>
          <w:b/>
          <w:bCs/>
          <w:sz w:val="28"/>
          <w:szCs w:val="28"/>
        </w:rPr>
      </w:pPr>
    </w:p>
    <w:p w14:paraId="5FCD8C98" w14:textId="522CE6BC"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2. Setting up IBM Cloud Databases: </w:t>
      </w:r>
      <w:r w:rsidRPr="00B111DB">
        <w:rPr>
          <w:rFonts w:ascii="Times New Roman" w:hAnsi="Times New Roman" w:cs="Times New Roman"/>
          <w:sz w:val="24"/>
          <w:szCs w:val="24"/>
        </w:rPr>
        <w:t>The foundation of this project lies in the deployment and configuration of IBM Cloud Databases. These cloud-based solutions provide a robust and scalable platform to store, manage, and access large datasets securely.</w:t>
      </w:r>
    </w:p>
    <w:p w14:paraId="6B979A6D" w14:textId="77777777" w:rsidR="00B111DB" w:rsidRPr="00B111DB" w:rsidRDefault="00B111DB" w:rsidP="00B111DB">
      <w:pPr>
        <w:jc w:val="both"/>
        <w:rPr>
          <w:rFonts w:ascii="Times New Roman" w:hAnsi="Times New Roman" w:cs="Times New Roman"/>
          <w:b/>
          <w:bCs/>
          <w:sz w:val="28"/>
          <w:szCs w:val="28"/>
        </w:rPr>
      </w:pPr>
    </w:p>
    <w:p w14:paraId="320C476D" w14:textId="4ADE7D1D"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3. Data Analysis: </w:t>
      </w:r>
      <w:r w:rsidRPr="00B111DB">
        <w:rPr>
          <w:rFonts w:ascii="Times New Roman" w:hAnsi="Times New Roman" w:cs="Times New Roman"/>
          <w:sz w:val="24"/>
          <w:szCs w:val="24"/>
        </w:rPr>
        <w:t xml:space="preserve">With a well-structured database in place, the project focuses on data analysis. This involves applying various statistical, machine learning, and data mining techniques to extract meaningful insights from the data. The analysis may encompass identifying climate change patterns, understanding user </w:t>
      </w:r>
      <w:proofErr w:type="spellStart"/>
      <w:r w:rsidRPr="00B111DB">
        <w:rPr>
          <w:rFonts w:ascii="Times New Roman" w:hAnsi="Times New Roman" w:cs="Times New Roman"/>
          <w:sz w:val="24"/>
          <w:szCs w:val="24"/>
        </w:rPr>
        <w:t>behavior</w:t>
      </w:r>
      <w:proofErr w:type="spellEnd"/>
      <w:r w:rsidRPr="00B111DB">
        <w:rPr>
          <w:rFonts w:ascii="Times New Roman" w:hAnsi="Times New Roman" w:cs="Times New Roman"/>
          <w:sz w:val="24"/>
          <w:szCs w:val="24"/>
        </w:rPr>
        <w:t>, or predicting future trends.</w:t>
      </w:r>
    </w:p>
    <w:p w14:paraId="1C1CF5F2" w14:textId="77777777" w:rsidR="00B111DB" w:rsidRPr="00B111DB" w:rsidRDefault="00B111DB" w:rsidP="00B111DB">
      <w:pPr>
        <w:jc w:val="both"/>
        <w:rPr>
          <w:rFonts w:ascii="Times New Roman" w:hAnsi="Times New Roman" w:cs="Times New Roman"/>
          <w:b/>
          <w:bCs/>
          <w:sz w:val="28"/>
          <w:szCs w:val="28"/>
        </w:rPr>
      </w:pPr>
    </w:p>
    <w:p w14:paraId="1E13F41F" w14:textId="25CA9D95"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4. Visualization of Results: </w:t>
      </w:r>
      <w:r w:rsidRPr="00B111DB">
        <w:rPr>
          <w:rFonts w:ascii="Times New Roman" w:hAnsi="Times New Roman" w:cs="Times New Roman"/>
          <w:sz w:val="24"/>
          <w:szCs w:val="24"/>
        </w:rPr>
        <w:t>Extracted insights are often complex and hard to interpret without visual aids. To make the data understandable and actionable, we will create interactive data visualizations, dashboards, and reports. This step ensures that decision-makers can quickly grasp the findings and act on them effectively.</w:t>
      </w:r>
    </w:p>
    <w:p w14:paraId="7E890D5E" w14:textId="77777777" w:rsidR="00B111DB" w:rsidRPr="00B111DB" w:rsidRDefault="00B111DB" w:rsidP="00B111DB">
      <w:pPr>
        <w:jc w:val="both"/>
        <w:rPr>
          <w:rFonts w:ascii="Times New Roman" w:hAnsi="Times New Roman" w:cs="Times New Roman"/>
          <w:b/>
          <w:bCs/>
          <w:sz w:val="28"/>
          <w:szCs w:val="28"/>
        </w:rPr>
      </w:pPr>
    </w:p>
    <w:p w14:paraId="6AD2D39F" w14:textId="3D3494E5"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5. Business Intelligence: </w:t>
      </w:r>
      <w:r w:rsidRPr="00B111DB">
        <w:rPr>
          <w:rFonts w:ascii="Times New Roman" w:hAnsi="Times New Roman" w:cs="Times New Roman"/>
          <w:sz w:val="24"/>
          <w:szCs w:val="24"/>
        </w:rPr>
        <w:t>The ultimate goal of this project is to empower organizations with actionable intelligence. By delivering concise reports and visualizations, decision-makers can make informed choices, optimize processes, and drive innovation.</w:t>
      </w:r>
    </w:p>
    <w:p w14:paraId="350D59FF" w14:textId="77777777" w:rsidR="00B111DB" w:rsidRDefault="00B111DB" w:rsidP="00B111DB">
      <w:pPr>
        <w:jc w:val="both"/>
        <w:rPr>
          <w:rFonts w:ascii="Times New Roman" w:hAnsi="Times New Roman" w:cs="Times New Roman"/>
          <w:b/>
          <w:bCs/>
          <w:sz w:val="28"/>
          <w:szCs w:val="28"/>
        </w:rPr>
      </w:pPr>
    </w:p>
    <w:p w14:paraId="76EB914C" w14:textId="77777777" w:rsidR="00B111DB" w:rsidRPr="00B111DB" w:rsidRDefault="00B111DB" w:rsidP="00B111DB">
      <w:pPr>
        <w:jc w:val="both"/>
        <w:rPr>
          <w:rFonts w:ascii="Times New Roman" w:hAnsi="Times New Roman" w:cs="Times New Roman"/>
          <w:b/>
          <w:bCs/>
          <w:sz w:val="28"/>
          <w:szCs w:val="28"/>
        </w:rPr>
      </w:pPr>
    </w:p>
    <w:p w14:paraId="5C426061" w14:textId="7F301B6F"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lastRenderedPageBreak/>
        <w:t>Key Benefits:</w:t>
      </w:r>
    </w:p>
    <w:p w14:paraId="797853C8" w14:textId="3B776FD2"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Data-Driven Decision-Making: </w:t>
      </w:r>
      <w:r w:rsidRPr="00B111DB">
        <w:rPr>
          <w:rFonts w:ascii="Times New Roman" w:hAnsi="Times New Roman" w:cs="Times New Roman"/>
          <w:sz w:val="24"/>
          <w:szCs w:val="24"/>
        </w:rPr>
        <w:t xml:space="preserve">By </w:t>
      </w:r>
      <w:proofErr w:type="spellStart"/>
      <w:r w:rsidRPr="00B111DB">
        <w:rPr>
          <w:rFonts w:ascii="Times New Roman" w:hAnsi="Times New Roman" w:cs="Times New Roman"/>
          <w:sz w:val="24"/>
          <w:szCs w:val="24"/>
        </w:rPr>
        <w:t>analyzing</w:t>
      </w:r>
      <w:proofErr w:type="spellEnd"/>
      <w:r w:rsidRPr="00B111DB">
        <w:rPr>
          <w:rFonts w:ascii="Times New Roman" w:hAnsi="Times New Roman" w:cs="Times New Roman"/>
          <w:sz w:val="24"/>
          <w:szCs w:val="24"/>
        </w:rPr>
        <w:t xml:space="preserve"> extensive datasets</w:t>
      </w:r>
      <w:r>
        <w:rPr>
          <w:rFonts w:ascii="Times New Roman" w:hAnsi="Times New Roman" w:cs="Times New Roman"/>
          <w:sz w:val="24"/>
          <w:szCs w:val="24"/>
        </w:rPr>
        <w:t>,</w:t>
      </w:r>
      <w:r w:rsidRPr="00B111DB">
        <w:rPr>
          <w:rFonts w:ascii="Times New Roman" w:hAnsi="Times New Roman" w:cs="Times New Roman"/>
          <w:sz w:val="24"/>
          <w:szCs w:val="24"/>
        </w:rPr>
        <w:t xml:space="preserve"> improved outcomes and cost savings</w:t>
      </w:r>
      <w:r>
        <w:rPr>
          <w:rFonts w:ascii="Times New Roman" w:hAnsi="Times New Roman" w:cs="Times New Roman"/>
          <w:sz w:val="24"/>
          <w:szCs w:val="24"/>
        </w:rPr>
        <w:t xml:space="preserve"> are guaranteed</w:t>
      </w:r>
    </w:p>
    <w:p w14:paraId="18332B1A" w14:textId="2918C711"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Scalability: </w:t>
      </w:r>
      <w:r w:rsidRPr="00B111DB">
        <w:rPr>
          <w:rFonts w:ascii="Times New Roman" w:hAnsi="Times New Roman" w:cs="Times New Roman"/>
          <w:sz w:val="24"/>
          <w:szCs w:val="24"/>
        </w:rPr>
        <w:t>IBM Cloud Databases provide scalability, allowing organizations to handle growing volumes of data</w:t>
      </w:r>
      <w:r>
        <w:rPr>
          <w:rFonts w:ascii="Times New Roman" w:hAnsi="Times New Roman" w:cs="Times New Roman"/>
          <w:sz w:val="24"/>
          <w:szCs w:val="24"/>
        </w:rPr>
        <w:t xml:space="preserve"> in low cost</w:t>
      </w:r>
      <w:r w:rsidRPr="00B111DB">
        <w:rPr>
          <w:rFonts w:ascii="Times New Roman" w:hAnsi="Times New Roman" w:cs="Times New Roman"/>
          <w:sz w:val="24"/>
          <w:szCs w:val="24"/>
        </w:rPr>
        <w:t>.</w:t>
      </w:r>
    </w:p>
    <w:p w14:paraId="7E093944" w14:textId="3699AB9F"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Security: </w:t>
      </w:r>
      <w:r w:rsidRPr="00B111DB">
        <w:rPr>
          <w:rFonts w:ascii="Times New Roman" w:hAnsi="Times New Roman" w:cs="Times New Roman"/>
          <w:sz w:val="24"/>
          <w:szCs w:val="24"/>
        </w:rPr>
        <w:t>IBM Cloud Databases offer robust security features to protect sensitive information.</w:t>
      </w:r>
    </w:p>
    <w:p w14:paraId="42E6E814" w14:textId="3F98F472"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Efficiency: </w:t>
      </w:r>
      <w:r w:rsidRPr="00B111DB">
        <w:rPr>
          <w:rFonts w:ascii="Times New Roman" w:hAnsi="Times New Roman" w:cs="Times New Roman"/>
          <w:sz w:val="24"/>
          <w:szCs w:val="24"/>
        </w:rPr>
        <w:t>Automated analysis processes reduce the time and effort required</w:t>
      </w:r>
      <w:r>
        <w:rPr>
          <w:rFonts w:ascii="Times New Roman" w:hAnsi="Times New Roman" w:cs="Times New Roman"/>
          <w:sz w:val="24"/>
          <w:szCs w:val="24"/>
        </w:rPr>
        <w:t>.</w:t>
      </w:r>
    </w:p>
    <w:p w14:paraId="2F622334" w14:textId="66EC42FC"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Competitive Advantage: </w:t>
      </w:r>
      <w:r w:rsidRPr="00B111DB">
        <w:rPr>
          <w:rFonts w:ascii="Times New Roman" w:hAnsi="Times New Roman" w:cs="Times New Roman"/>
          <w:sz w:val="24"/>
          <w:szCs w:val="24"/>
        </w:rPr>
        <w:t>Organizations gaining insights from big data gain a competitive edge by staying ahead of market trends and customer preferences.</w:t>
      </w:r>
    </w:p>
    <w:p w14:paraId="62ED56DC" w14:textId="77777777" w:rsidR="00B111DB" w:rsidRPr="00B111DB" w:rsidRDefault="00B111DB" w:rsidP="00B111DB">
      <w:pPr>
        <w:jc w:val="both"/>
        <w:rPr>
          <w:rFonts w:ascii="Times New Roman" w:hAnsi="Times New Roman" w:cs="Times New Roman"/>
          <w:b/>
          <w:bCs/>
          <w:sz w:val="28"/>
          <w:szCs w:val="28"/>
        </w:rPr>
      </w:pPr>
    </w:p>
    <w:p w14:paraId="462A0F03" w14:textId="6F48F8DA"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t>Conclusion:</w:t>
      </w:r>
    </w:p>
    <w:p w14:paraId="28F8E6E3" w14:textId="38BDCA56" w:rsidR="00767DC4" w:rsidRPr="00EB23DC" w:rsidRDefault="00B111DB" w:rsidP="00B111DB">
      <w:pPr>
        <w:jc w:val="both"/>
        <w:rPr>
          <w:rFonts w:ascii="Times New Roman" w:hAnsi="Times New Roman" w:cs="Times New Roman"/>
          <w:sz w:val="24"/>
          <w:szCs w:val="24"/>
        </w:rPr>
      </w:pPr>
      <w:r w:rsidRPr="00B111DB">
        <w:rPr>
          <w:rFonts w:ascii="Times New Roman" w:hAnsi="Times New Roman" w:cs="Times New Roman"/>
          <w:sz w:val="24"/>
          <w:szCs w:val="24"/>
        </w:rPr>
        <w:t>Incorporating IBM Cloud Databases into the big data analysis process opens up a world of possibilities for organizations</w:t>
      </w:r>
      <w:r>
        <w:rPr>
          <w:rFonts w:ascii="Times New Roman" w:hAnsi="Times New Roman" w:cs="Times New Roman"/>
          <w:sz w:val="24"/>
          <w:szCs w:val="24"/>
        </w:rPr>
        <w:t xml:space="preserve">. </w:t>
      </w:r>
    </w:p>
    <w:sectPr w:rsidR="00767DC4" w:rsidRPr="00EB23DC" w:rsidSect="00767DC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EF2"/>
    <w:multiLevelType w:val="hybridMultilevel"/>
    <w:tmpl w:val="C894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405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DC"/>
    <w:rsid w:val="0057289A"/>
    <w:rsid w:val="006A2F56"/>
    <w:rsid w:val="00767DC4"/>
    <w:rsid w:val="00B111DB"/>
    <w:rsid w:val="00EB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5E4F"/>
  <w15:chartTrackingRefBased/>
  <w15:docId w15:val="{7E42B0EF-1ED1-456F-BF58-40FAD79B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DHILIPKUMAR SIVAKUMAR</dc:creator>
  <cp:keywords/>
  <dc:description/>
  <cp:lastModifiedBy>DHILIPKUMAR SIVAKUMAR</cp:lastModifiedBy>
  <cp:revision>2</cp:revision>
  <dcterms:created xsi:type="dcterms:W3CDTF">2023-09-27T17:22:00Z</dcterms:created>
  <dcterms:modified xsi:type="dcterms:W3CDTF">2023-09-27T17:45:00Z</dcterms:modified>
</cp:coreProperties>
</file>