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DB9478" w14:textId="04FFD97E" w:rsidR="00F65128" w:rsidRDefault="00C0477A" w:rsidP="00C0477A">
      <w:pPr>
        <w:jc w:val="center"/>
        <w:rPr>
          <w:b/>
          <w:bCs/>
          <w:sz w:val="32"/>
          <w:szCs w:val="32"/>
        </w:rPr>
      </w:pPr>
      <w:r w:rsidRPr="00C0477A">
        <w:rPr>
          <w:b/>
          <w:bCs/>
          <w:sz w:val="32"/>
          <w:szCs w:val="32"/>
        </w:rPr>
        <w:t>M5 Stack/Stick Code</w:t>
      </w:r>
    </w:p>
    <w:p w14:paraId="2EAD921F" w14:textId="02CC03DB" w:rsidR="00C0477A" w:rsidRDefault="00C0477A" w:rsidP="00C0477A">
      <w:r>
        <w:rPr>
          <w:b/>
          <w:bCs/>
          <w:noProof/>
          <w:sz w:val="32"/>
          <w:szCs w:val="32"/>
        </w:rPr>
        <w:drawing>
          <wp:anchor distT="0" distB="0" distL="114300" distR="114300" simplePos="0" relativeHeight="251658240" behindDoc="0" locked="0" layoutInCell="1" allowOverlap="1" wp14:anchorId="2A2C1098" wp14:editId="3080E5B1">
            <wp:simplePos x="0" y="0"/>
            <wp:positionH relativeFrom="margin">
              <wp:align>left</wp:align>
            </wp:positionH>
            <wp:positionV relativeFrom="paragraph">
              <wp:posOffset>468630</wp:posOffset>
            </wp:positionV>
            <wp:extent cx="5715000" cy="3000375"/>
            <wp:effectExtent l="0" t="0" r="0" b="9525"/>
            <wp:wrapThrough wrapText="bothSides">
              <wp:wrapPolygon edited="0">
                <wp:start x="0" y="0"/>
                <wp:lineTo x="0" y="21531"/>
                <wp:lineTo x="21528" y="21531"/>
                <wp:lineTo x="21528"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15000" cy="3000375"/>
                    </a:xfrm>
                    <a:prstGeom prst="rect">
                      <a:avLst/>
                    </a:prstGeom>
                    <a:noFill/>
                    <a:ln>
                      <a:noFill/>
                    </a:ln>
                  </pic:spPr>
                </pic:pic>
              </a:graphicData>
            </a:graphic>
            <wp14:sizeRelH relativeFrom="page">
              <wp14:pctWidth>0</wp14:pctWidth>
            </wp14:sizeRelH>
            <wp14:sizeRelV relativeFrom="page">
              <wp14:pctHeight>0</wp14:pctHeight>
            </wp14:sizeRelV>
          </wp:anchor>
        </w:drawing>
      </w:r>
      <w:r>
        <w:t>Both devices are programmed to follow the below state machine:</w:t>
      </w:r>
    </w:p>
    <w:p w14:paraId="67BC9BE2" w14:textId="7E215F0D" w:rsidR="00886961" w:rsidRDefault="00886961" w:rsidP="00886961">
      <w:pPr>
        <w:tabs>
          <w:tab w:val="left" w:pos="1050"/>
        </w:tabs>
      </w:pPr>
    </w:p>
    <w:p w14:paraId="6148655D" w14:textId="6FC041B8" w:rsidR="00886961" w:rsidRDefault="00886961" w:rsidP="00886961">
      <w:pPr>
        <w:tabs>
          <w:tab w:val="left" w:pos="1050"/>
        </w:tabs>
        <w:rPr>
          <w:b/>
          <w:bCs/>
          <w:sz w:val="24"/>
          <w:szCs w:val="24"/>
        </w:rPr>
      </w:pPr>
      <w:r>
        <w:rPr>
          <w:b/>
          <w:bCs/>
          <w:sz w:val="24"/>
          <w:szCs w:val="24"/>
        </w:rPr>
        <w:t>Design Process:</w:t>
      </w:r>
    </w:p>
    <w:p w14:paraId="3DA62DA6" w14:textId="1C38AFE8" w:rsidR="00886961" w:rsidRDefault="00886961" w:rsidP="00886961">
      <w:pPr>
        <w:tabs>
          <w:tab w:val="left" w:pos="1050"/>
        </w:tabs>
        <w:rPr>
          <w:sz w:val="24"/>
          <w:szCs w:val="24"/>
        </w:rPr>
      </w:pPr>
      <w:r w:rsidRPr="00886961">
        <w:rPr>
          <w:sz w:val="24"/>
          <w:szCs w:val="24"/>
        </w:rPr>
        <w:t>Initially had the stack set to free, then a lot of ‘if’ statements testing for the conditions above all in one loop. Once conditions were met, the appropriate message was published to MQTT (‘booked’, ‘use’, etc) which triggered the callback function when the stack read its own messages. The callback function then printed the appropriate screen to the stack and changed the state.</w:t>
      </w:r>
    </w:p>
    <w:p w14:paraId="1870D257" w14:textId="77777777" w:rsidR="00E94652" w:rsidRDefault="00886961" w:rsidP="00886961">
      <w:pPr>
        <w:pStyle w:val="ListParagraph"/>
        <w:numPr>
          <w:ilvl w:val="0"/>
          <w:numId w:val="2"/>
        </w:numPr>
        <w:tabs>
          <w:tab w:val="left" w:pos="1050"/>
        </w:tabs>
        <w:rPr>
          <w:sz w:val="24"/>
          <w:szCs w:val="24"/>
        </w:rPr>
      </w:pPr>
      <w:r w:rsidRPr="00886961">
        <w:rPr>
          <w:sz w:val="24"/>
          <w:szCs w:val="24"/>
        </w:rPr>
        <w:t xml:space="preserve">This caused a significant delay between conditions changing (i.e. detecting movement) and the screen changing because it had to publish then read back its own message. </w:t>
      </w:r>
    </w:p>
    <w:p w14:paraId="144FF143" w14:textId="77777777" w:rsidR="00E94652" w:rsidRDefault="00E94652" w:rsidP="00886961">
      <w:pPr>
        <w:pStyle w:val="ListParagraph"/>
        <w:numPr>
          <w:ilvl w:val="0"/>
          <w:numId w:val="2"/>
        </w:numPr>
        <w:tabs>
          <w:tab w:val="left" w:pos="1050"/>
        </w:tabs>
        <w:rPr>
          <w:sz w:val="24"/>
          <w:szCs w:val="24"/>
        </w:rPr>
      </w:pPr>
      <w:r>
        <w:rPr>
          <w:sz w:val="24"/>
          <w:szCs w:val="24"/>
        </w:rPr>
        <w:t>C</w:t>
      </w:r>
      <w:r w:rsidR="00886961" w:rsidRPr="00886961">
        <w:rPr>
          <w:sz w:val="24"/>
          <w:szCs w:val="24"/>
        </w:rPr>
        <w:t xml:space="preserve">ode was very messy with no clear functions, and trying to set a timer was very difficult. </w:t>
      </w:r>
    </w:p>
    <w:p w14:paraId="45C10EA7" w14:textId="551B3B33" w:rsidR="00886961" w:rsidRDefault="00886961" w:rsidP="00886961">
      <w:pPr>
        <w:pStyle w:val="ListParagraph"/>
        <w:numPr>
          <w:ilvl w:val="0"/>
          <w:numId w:val="2"/>
        </w:numPr>
        <w:tabs>
          <w:tab w:val="left" w:pos="1050"/>
        </w:tabs>
        <w:rPr>
          <w:sz w:val="24"/>
          <w:szCs w:val="24"/>
        </w:rPr>
      </w:pPr>
      <w:r w:rsidRPr="00886961">
        <w:rPr>
          <w:sz w:val="24"/>
          <w:szCs w:val="24"/>
        </w:rPr>
        <w:t>The ‘In Use’ mode only changed based on current movement.</w:t>
      </w:r>
    </w:p>
    <w:p w14:paraId="601E2BFF" w14:textId="1521608F" w:rsidR="00886961" w:rsidRDefault="002E41D8" w:rsidP="00886961">
      <w:pPr>
        <w:tabs>
          <w:tab w:val="left" w:pos="1050"/>
        </w:tabs>
        <w:rPr>
          <w:sz w:val="24"/>
          <w:szCs w:val="24"/>
        </w:rPr>
      </w:pPr>
      <w:r>
        <w:rPr>
          <w:noProof/>
          <w:sz w:val="24"/>
          <w:szCs w:val="24"/>
        </w:rPr>
        <w:drawing>
          <wp:anchor distT="0" distB="0" distL="114300" distR="114300" simplePos="0" relativeHeight="251659264" behindDoc="0" locked="0" layoutInCell="1" allowOverlap="1" wp14:anchorId="37E51121" wp14:editId="011D6DEA">
            <wp:simplePos x="0" y="0"/>
            <wp:positionH relativeFrom="column">
              <wp:posOffset>-457200</wp:posOffset>
            </wp:positionH>
            <wp:positionV relativeFrom="paragraph">
              <wp:posOffset>426085</wp:posOffset>
            </wp:positionV>
            <wp:extent cx="6296660" cy="1781175"/>
            <wp:effectExtent l="0" t="0" r="8890" b="9525"/>
            <wp:wrapThrough wrapText="bothSides">
              <wp:wrapPolygon edited="0">
                <wp:start x="0" y="0"/>
                <wp:lineTo x="0" y="21484"/>
                <wp:lineTo x="21565" y="21484"/>
                <wp:lineTo x="21565"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96660" cy="1781175"/>
                    </a:xfrm>
                    <a:prstGeom prst="rect">
                      <a:avLst/>
                    </a:prstGeom>
                    <a:noFill/>
                    <a:ln>
                      <a:noFill/>
                    </a:ln>
                  </pic:spPr>
                </pic:pic>
              </a:graphicData>
            </a:graphic>
            <wp14:sizeRelH relativeFrom="page">
              <wp14:pctWidth>0</wp14:pctWidth>
            </wp14:sizeRelH>
            <wp14:sizeRelV relativeFrom="page">
              <wp14:pctHeight>0</wp14:pctHeight>
            </wp14:sizeRelV>
          </wp:anchor>
        </w:drawing>
      </w:r>
      <w:r w:rsidR="00E94652">
        <w:rPr>
          <w:sz w:val="24"/>
          <w:szCs w:val="24"/>
        </w:rPr>
        <w:t>Revised code design compartmentalised the states in to functions which r</w:t>
      </w:r>
      <w:r w:rsidR="00DB40D6">
        <w:rPr>
          <w:sz w:val="24"/>
          <w:szCs w:val="24"/>
        </w:rPr>
        <w:t>u</w:t>
      </w:r>
      <w:r w:rsidR="00E94652">
        <w:rPr>
          <w:sz w:val="24"/>
          <w:szCs w:val="24"/>
        </w:rPr>
        <w:t>n while loops</w:t>
      </w:r>
      <w:r>
        <w:rPr>
          <w:sz w:val="24"/>
          <w:szCs w:val="24"/>
        </w:rPr>
        <w:t xml:space="preserve"> until conditions </w:t>
      </w:r>
      <w:r w:rsidR="00DB40D6">
        <w:rPr>
          <w:sz w:val="24"/>
          <w:szCs w:val="24"/>
        </w:rPr>
        <w:t>are</w:t>
      </w:r>
      <w:r>
        <w:rPr>
          <w:sz w:val="24"/>
          <w:szCs w:val="24"/>
        </w:rPr>
        <w:t xml:space="preserve"> met to change them. Code now follows below process:</w:t>
      </w:r>
    </w:p>
    <w:p w14:paraId="5179D9D7" w14:textId="5C7F1523" w:rsidR="00E94652" w:rsidRDefault="00DB40D6" w:rsidP="00886961">
      <w:pPr>
        <w:tabs>
          <w:tab w:val="left" w:pos="1050"/>
        </w:tabs>
        <w:rPr>
          <w:sz w:val="24"/>
          <w:szCs w:val="24"/>
        </w:rPr>
      </w:pPr>
      <w:r>
        <w:rPr>
          <w:sz w:val="24"/>
          <w:szCs w:val="24"/>
        </w:rPr>
        <w:lastRenderedPageBreak/>
        <w:t xml:space="preserve">This refactoring removes the delay from publishing and reading, while still publishing the chair state for the website to update and keep track of. </w:t>
      </w:r>
    </w:p>
    <w:p w14:paraId="125AB908" w14:textId="0804C867" w:rsidR="00DB40D6" w:rsidRDefault="00DB40D6" w:rsidP="00886961">
      <w:pPr>
        <w:tabs>
          <w:tab w:val="left" w:pos="1050"/>
        </w:tabs>
        <w:rPr>
          <w:sz w:val="24"/>
          <w:szCs w:val="24"/>
        </w:rPr>
      </w:pPr>
      <w:r>
        <w:rPr>
          <w:sz w:val="24"/>
          <w:szCs w:val="24"/>
        </w:rPr>
        <w:t>‘Use’ mode now tracks cumulative movement and has an initial starting value which decreases with time and increases when it detects movement (proportional to the amount of movement detected). This prevents the state from reverting back to ‘Free’ as soon as no movement is detected, and also stops the chair from staying in ‘Use’  when it is knocked by somebody walking past.</w:t>
      </w:r>
    </w:p>
    <w:p w14:paraId="3A88D3E3" w14:textId="76F8EF48" w:rsidR="00DB40D6" w:rsidRDefault="00DB40D6" w:rsidP="00886961">
      <w:pPr>
        <w:tabs>
          <w:tab w:val="left" w:pos="1050"/>
        </w:tabs>
        <w:rPr>
          <w:sz w:val="24"/>
          <w:szCs w:val="24"/>
        </w:rPr>
      </w:pPr>
      <w:r>
        <w:rPr>
          <w:sz w:val="24"/>
          <w:szCs w:val="24"/>
        </w:rPr>
        <w:t>‘Lunch’ mode on the stick differs from the stack because of the RFID capabilities. Stack reverts to ‘Use’ from ‘Lunch’ when a card is scanned on the stack, but when it detects continued movement on the stick. ‘Booked’ is also disabled by pressing the button on the stick, but scanning a card on the stack.</w:t>
      </w:r>
    </w:p>
    <w:p w14:paraId="47009258" w14:textId="7BFB171A" w:rsidR="00D62393" w:rsidRDefault="00D62393" w:rsidP="00886961">
      <w:pPr>
        <w:tabs>
          <w:tab w:val="left" w:pos="1050"/>
        </w:tabs>
        <w:rPr>
          <w:sz w:val="24"/>
          <w:szCs w:val="24"/>
        </w:rPr>
      </w:pPr>
    </w:p>
    <w:p w14:paraId="4347F829" w14:textId="2B681D7D" w:rsidR="00886961" w:rsidRDefault="00D62393" w:rsidP="00886961">
      <w:pPr>
        <w:rPr>
          <w:b/>
          <w:bCs/>
          <w:sz w:val="24"/>
          <w:szCs w:val="24"/>
        </w:rPr>
      </w:pPr>
      <w:r w:rsidRPr="00D62393">
        <w:rPr>
          <w:b/>
          <w:bCs/>
          <w:sz w:val="24"/>
          <w:szCs w:val="24"/>
        </w:rPr>
        <w:t>Implementing UCard (RFID) scanning functionality</w:t>
      </w:r>
      <w:r>
        <w:rPr>
          <w:b/>
          <w:bCs/>
          <w:sz w:val="24"/>
          <w:szCs w:val="24"/>
        </w:rPr>
        <w:t>:</w:t>
      </w:r>
    </w:p>
    <w:p w14:paraId="54400380" w14:textId="59EE8B97" w:rsidR="00732702" w:rsidRDefault="00732702" w:rsidP="00886961">
      <w:pPr>
        <w:rPr>
          <w:sz w:val="24"/>
          <w:szCs w:val="24"/>
        </w:rPr>
      </w:pPr>
      <w:r>
        <w:rPr>
          <w:sz w:val="24"/>
          <w:szCs w:val="24"/>
        </w:rPr>
        <w:t xml:space="preserve">In order to confirm the correct individual is using the chair, the student will need to scan their UCard upon arrival. This must be completed within 10 minutes of booking or the chair will be </w:t>
      </w:r>
      <w:r w:rsidR="00933189">
        <w:rPr>
          <w:sz w:val="24"/>
          <w:szCs w:val="24"/>
        </w:rPr>
        <w:t>re-</w:t>
      </w:r>
      <w:r>
        <w:rPr>
          <w:sz w:val="24"/>
          <w:szCs w:val="24"/>
        </w:rPr>
        <w:t xml:space="preserve">released </w:t>
      </w:r>
      <w:r w:rsidR="00933189">
        <w:rPr>
          <w:sz w:val="24"/>
          <w:szCs w:val="24"/>
        </w:rPr>
        <w:t>into</w:t>
      </w:r>
      <w:r>
        <w:rPr>
          <w:sz w:val="24"/>
          <w:szCs w:val="24"/>
        </w:rPr>
        <w:t xml:space="preserve"> the pool of available chairs. The UCard acts as a</w:t>
      </w:r>
      <w:r w:rsidR="00EA1506">
        <w:rPr>
          <w:sz w:val="24"/>
          <w:szCs w:val="24"/>
        </w:rPr>
        <w:t>n</w:t>
      </w:r>
      <w:r>
        <w:rPr>
          <w:sz w:val="24"/>
          <w:szCs w:val="24"/>
        </w:rPr>
        <w:t xml:space="preserve"> RFID (Radio Frequency </w:t>
      </w:r>
      <w:r w:rsidR="0060121C">
        <w:rPr>
          <w:sz w:val="24"/>
          <w:szCs w:val="24"/>
        </w:rPr>
        <w:t>Identification</w:t>
      </w:r>
      <w:r>
        <w:rPr>
          <w:sz w:val="24"/>
          <w:szCs w:val="24"/>
        </w:rPr>
        <w:t xml:space="preserve"> Device) </w:t>
      </w:r>
      <w:r w:rsidR="008C1ACC">
        <w:rPr>
          <w:sz w:val="24"/>
          <w:szCs w:val="24"/>
        </w:rPr>
        <w:t xml:space="preserve">and its unique identifier is compared with the ID sent from the web app. If the ID sent from the web app matches the ID scanned </w:t>
      </w:r>
      <w:r w:rsidR="00580C9F">
        <w:rPr>
          <w:sz w:val="24"/>
          <w:szCs w:val="24"/>
        </w:rPr>
        <w:t>then</w:t>
      </w:r>
      <w:r w:rsidR="008C1ACC">
        <w:rPr>
          <w:sz w:val="24"/>
          <w:szCs w:val="24"/>
        </w:rPr>
        <w:t xml:space="preserve"> </w:t>
      </w:r>
      <w:r w:rsidR="00580C9F">
        <w:rPr>
          <w:sz w:val="24"/>
          <w:szCs w:val="24"/>
        </w:rPr>
        <w:t>the student has been successfully authenticated and can begin using the desk.</w:t>
      </w:r>
      <w:bookmarkStart w:id="0" w:name="_GoBack"/>
      <w:bookmarkEnd w:id="0"/>
    </w:p>
    <w:p w14:paraId="4C738D62" w14:textId="4A206415" w:rsidR="00081943" w:rsidRPr="00732702" w:rsidRDefault="00081943" w:rsidP="00886961">
      <w:pPr>
        <w:rPr>
          <w:sz w:val="32"/>
          <w:szCs w:val="32"/>
        </w:rPr>
      </w:pPr>
      <w:r>
        <w:rPr>
          <w:sz w:val="24"/>
          <w:szCs w:val="24"/>
        </w:rPr>
        <w:t xml:space="preserve">Reading the ID within the UCard would be achieved using an external RFID reader. The module chosen to achieve this </w:t>
      </w:r>
    </w:p>
    <w:p w14:paraId="42E69EBE" w14:textId="622028C3" w:rsidR="00886961" w:rsidRPr="00886961" w:rsidRDefault="00886961" w:rsidP="00886961">
      <w:pPr>
        <w:rPr>
          <w:sz w:val="32"/>
          <w:szCs w:val="32"/>
        </w:rPr>
      </w:pPr>
    </w:p>
    <w:p w14:paraId="456B5B19" w14:textId="4292A393" w:rsidR="00886961" w:rsidRPr="00886961" w:rsidRDefault="00886961" w:rsidP="00886961">
      <w:pPr>
        <w:rPr>
          <w:sz w:val="32"/>
          <w:szCs w:val="32"/>
        </w:rPr>
      </w:pPr>
    </w:p>
    <w:p w14:paraId="0E9A21E9" w14:textId="4A13A383" w:rsidR="00886961" w:rsidRPr="00886961" w:rsidRDefault="00886961" w:rsidP="00886961">
      <w:pPr>
        <w:rPr>
          <w:sz w:val="32"/>
          <w:szCs w:val="32"/>
        </w:rPr>
      </w:pPr>
    </w:p>
    <w:p w14:paraId="6E74B772" w14:textId="0EAE8EF9" w:rsidR="00886961" w:rsidRPr="00886961" w:rsidRDefault="00886961" w:rsidP="00886961">
      <w:pPr>
        <w:rPr>
          <w:sz w:val="32"/>
          <w:szCs w:val="32"/>
        </w:rPr>
      </w:pPr>
    </w:p>
    <w:p w14:paraId="59AF91FD" w14:textId="3F808534" w:rsidR="00886961" w:rsidRPr="00886961" w:rsidRDefault="00886961" w:rsidP="00886961">
      <w:pPr>
        <w:rPr>
          <w:sz w:val="32"/>
          <w:szCs w:val="32"/>
        </w:rPr>
      </w:pPr>
    </w:p>
    <w:p w14:paraId="4083041E" w14:textId="7D41BFC5" w:rsidR="00886961" w:rsidRPr="00886961" w:rsidRDefault="00886961" w:rsidP="00886961">
      <w:pPr>
        <w:rPr>
          <w:sz w:val="32"/>
          <w:szCs w:val="32"/>
        </w:rPr>
      </w:pPr>
    </w:p>
    <w:p w14:paraId="5E66F6B4" w14:textId="77777777" w:rsidR="00886961" w:rsidRPr="00886961" w:rsidRDefault="00886961" w:rsidP="00886961">
      <w:pPr>
        <w:rPr>
          <w:sz w:val="32"/>
          <w:szCs w:val="32"/>
        </w:rPr>
      </w:pPr>
    </w:p>
    <w:sectPr w:rsidR="00886961" w:rsidRPr="008869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877C1E"/>
    <w:multiLevelType w:val="hybridMultilevel"/>
    <w:tmpl w:val="E320EFF6"/>
    <w:lvl w:ilvl="0" w:tplc="E3C6B8F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24213C84"/>
    <w:multiLevelType w:val="hybridMultilevel"/>
    <w:tmpl w:val="0E90F0DA"/>
    <w:lvl w:ilvl="0" w:tplc="7BF02DD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14F"/>
    <w:rsid w:val="00081943"/>
    <w:rsid w:val="001A4727"/>
    <w:rsid w:val="001B4D6C"/>
    <w:rsid w:val="002E41D8"/>
    <w:rsid w:val="0052554B"/>
    <w:rsid w:val="00580C9F"/>
    <w:rsid w:val="0060121C"/>
    <w:rsid w:val="00732702"/>
    <w:rsid w:val="008610F5"/>
    <w:rsid w:val="00886961"/>
    <w:rsid w:val="008C1ACC"/>
    <w:rsid w:val="00933189"/>
    <w:rsid w:val="00C0477A"/>
    <w:rsid w:val="00D62393"/>
    <w:rsid w:val="00DA314F"/>
    <w:rsid w:val="00DB40D6"/>
    <w:rsid w:val="00E94652"/>
    <w:rsid w:val="00EA1506"/>
    <w:rsid w:val="00F651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67C79"/>
  <w15:chartTrackingRefBased/>
  <w15:docId w15:val="{0D6A4131-5511-4896-8AD1-F015188DD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869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Pages>
  <Words>370</Words>
  <Characters>2113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Meades</dc:creator>
  <cp:keywords/>
  <dc:description/>
  <cp:lastModifiedBy>Ben</cp:lastModifiedBy>
  <cp:revision>10</cp:revision>
  <dcterms:created xsi:type="dcterms:W3CDTF">2020-04-01T17:31:00Z</dcterms:created>
  <dcterms:modified xsi:type="dcterms:W3CDTF">2020-04-15T14:11:00Z</dcterms:modified>
</cp:coreProperties>
</file>