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line="259" w:lineRule="auto"/>
              <w:ind w:left="720" w:firstLine="0"/>
              <w:jc w:val="both"/>
              <w:rPr>
                <w:b w:val="1"/>
                <w:sz w:val="24"/>
                <w:szCs w:val="24"/>
              </w:rPr>
            </w:pPr>
            <w:r w:rsidDel="00000000" w:rsidR="00000000" w:rsidRPr="00000000">
              <w:rPr>
                <w:b w:val="1"/>
                <w:sz w:val="24"/>
                <w:szCs w:val="24"/>
                <w:rtl w:val="0"/>
              </w:rPr>
              <w:t xml:space="preserve">Sí, después de realizar el proyecto MediAnalytics, me interesé mucho más por el análisis de datos como herramienta para apoyar la toma de decisiones.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Pude ver cómo el uso correcto de la información puede marcar una gran diferencia, sobre todo en contextos como la salud pública, donde los recursos son limitados. Esto me motivó a seguir aprendiendo sobre inteligencia artificial y modelos predictivos aplicados a problemas reales.</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spacing w:after="160" w:line="259" w:lineRule="auto"/>
              <w:ind w:left="720" w:firstLine="0"/>
              <w:jc w:val="both"/>
              <w:rPr>
                <w:b w:val="1"/>
                <w:sz w:val="24"/>
                <w:szCs w:val="24"/>
              </w:rPr>
            </w:pPr>
            <w:r w:rsidDel="00000000" w:rsidR="00000000" w:rsidRPr="00000000">
              <w:rPr>
                <w:b w:val="1"/>
                <w:sz w:val="24"/>
                <w:szCs w:val="24"/>
                <w:rtl w:val="0"/>
              </w:rPr>
              <w:t xml:space="preserve">El Proyecto APT reafirmó mi interés por el análisis de datos y su impacto en la toma de decisiones.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permitió ver cómo la tecnología puede usarse para resolver problemas reales, como la gestión de pacientes en hospitales. A partir de esta experiencia, me siento más motivado a seguir desarrollándome en áreas como inteligencia artificial, machine learning y ciencia de datos aplicada.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el proyecto me ayudó a fortalecer habilidades como el pensamiento analítico, la toma de decisiones basada en datos y la capacidad de trabajar con herramientas complejas como modelos predictivos o bases de datos. También mejoré mi organización al planificar y ejecutar cada etapa del proyecto. Por otro lado, me di cuenta de que aún necesito mejorar en la documentación técnica y en explicar ideas complejas de forma más sencilla para otros.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Planeo seguir desarrollando mis fortalezas mediante la participación en nuevos proyectos, cursos de ciencia de datos e inteligencia artificial, y buscando desafíos reales donde pueda aplicar lo aprendido.</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mejorar mis debilidades, pienso practicar más la comunicación técnica y trabajar en proyectos colaborativos donde tenga que documentar procesos y compartir ideas con otros, además de seguir capacitándose en metodologías ágiles y buenas prácticas de desarrollo.</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jgwa39rob12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spacing w:line="259" w:lineRule="auto"/>
              <w:ind w:left="720" w:firstLine="0"/>
              <w:jc w:val="both"/>
              <w:rPr>
                <w:b w:val="1"/>
                <w:sz w:val="24"/>
                <w:szCs w:val="24"/>
              </w:rPr>
            </w:pPr>
            <w:r w:rsidDel="00000000" w:rsidR="00000000" w:rsidRPr="00000000">
              <w:rPr>
                <w:b w:val="1"/>
                <w:sz w:val="24"/>
                <w:szCs w:val="24"/>
                <w:rtl w:val="0"/>
              </w:rPr>
              <w:t xml:space="preserve">Sí, luego de realizar el Proyecto APT mis proyecciones laborales se enfocaron con más claridad hacia el área del análisis de datos y la inteligencia artificial aplicada.</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Antes tenía una visión más general del desarrollo de software, pero con este proyecto entendí el impacto real que tiene la tecnología en la toma de decisiones, especialmente en sectores como la salud pública. Ahora me interesa especializarme en ciencia de datos y en el desarrollo de soluciones que aporten valor en contextos críticos.</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E">
            <w:pPr>
              <w:spacing w:after="160" w:line="259" w:lineRule="auto"/>
              <w:ind w:left="720" w:firstLine="0"/>
              <w:jc w:val="both"/>
              <w:rPr>
                <w:b w:val="1"/>
                <w:sz w:val="24"/>
                <w:szCs w:val="24"/>
              </w:rPr>
            </w:pPr>
            <w:r w:rsidDel="00000000" w:rsidR="00000000" w:rsidRPr="00000000">
              <w:rPr>
                <w:b w:val="1"/>
                <w:sz w:val="24"/>
                <w:szCs w:val="24"/>
                <w:rtl w:val="0"/>
              </w:rPr>
              <w:t xml:space="preserve">En 5 años me imagino trabajando en el área de análisis de datos, desarrollando dashboards y herramientas visuales que permitan interpretar información de manera eficiente.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Quiero que mi trabajo ayude a que las organizaciones tomen mejores decisiones, basadas en datos claros y bien estructurados, especialmente en sectores donde esa información puede marcar una diferencia real, como la salud, la educación o la gestión pública.</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spacing w:after="240" w:before="240" w:line="259" w:lineRule="auto"/>
              <w:ind w:left="720" w:firstLine="0"/>
              <w:jc w:val="both"/>
              <w:rPr>
                <w:sz w:val="24"/>
                <w:szCs w:val="24"/>
              </w:rPr>
            </w:pPr>
            <w:r w:rsidDel="00000000" w:rsidR="00000000" w:rsidRPr="00000000">
              <w:rPr>
                <w:b w:val="1"/>
                <w:sz w:val="24"/>
                <w:szCs w:val="24"/>
                <w:rtl w:val="0"/>
              </w:rPr>
              <w:t xml:space="preserve">Entre los aspectos positivos destaco la posibilidad de compartir ideas, dividir responsabilidades y aprender de los conocimientos de mis compañeros.</w:t>
              <w:br w:type="textWrapping"/>
            </w:r>
            <w:r w:rsidDel="00000000" w:rsidR="00000000" w:rsidRPr="00000000">
              <w:rPr>
                <w:sz w:val="24"/>
                <w:szCs w:val="24"/>
                <w:rtl w:val="0"/>
              </w:rPr>
              <w:t xml:space="preserve"> El trabajo en grupo permitió abordar el proyecto desde distintas perspectivas y mejorar la calidad del resultado final. También fue clave para desarrollar habilidades de colaboración y comunicación.</w:t>
            </w:r>
          </w:p>
          <w:p w:rsidR="00000000" w:rsidDel="00000000" w:rsidP="00000000" w:rsidRDefault="00000000" w:rsidRPr="00000000" w14:paraId="0000003A">
            <w:pPr>
              <w:spacing w:after="240" w:before="240" w:line="259" w:lineRule="auto"/>
              <w:ind w:left="720" w:firstLine="0"/>
              <w:jc w:val="both"/>
              <w:rPr>
                <w:sz w:val="24"/>
                <w:szCs w:val="24"/>
              </w:rPr>
            </w:pPr>
            <w:r w:rsidDel="00000000" w:rsidR="00000000" w:rsidRPr="00000000">
              <w:rPr>
                <w:b w:val="1"/>
                <w:sz w:val="24"/>
                <w:szCs w:val="24"/>
                <w:rtl w:val="0"/>
              </w:rPr>
              <w:t xml:space="preserve">Como aspecto negativo, a veces fue difícil coordinar tiempos y distribuir las tareas de forma equitativa.</w:t>
              <w:br w:type="textWrapping"/>
            </w:r>
            <w:r w:rsidDel="00000000" w:rsidR="00000000" w:rsidRPr="00000000">
              <w:rPr>
                <w:sz w:val="24"/>
                <w:szCs w:val="24"/>
                <w:rtl w:val="0"/>
              </w:rPr>
              <w:t xml:space="preserve"> Algunas decisiones tomaban más tiempo por falta de consenso, y en ocasiones hubo diferencias en el nivel de compromiso. Sin embargo, estos desafíos también fueron una oportunidad para aprender a manejar mejor el trabajo en equipo.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spacing w:after="240" w:before="240" w:line="259" w:lineRule="auto"/>
              <w:jc w:val="both"/>
              <w:rPr>
                <w:sz w:val="24"/>
                <w:szCs w:val="24"/>
              </w:rPr>
            </w:pPr>
            <w:r w:rsidDel="00000000" w:rsidR="00000000" w:rsidRPr="00000000">
              <w:rPr>
                <w:b w:val="1"/>
                <w:sz w:val="24"/>
                <w:szCs w:val="24"/>
                <w:rtl w:val="0"/>
              </w:rPr>
              <w:t xml:space="preserve">Creo que podría mejorar en la organización del tiempo y en la comunicación dentro del equipo.</w:t>
              <w:br w:type="textWrapping"/>
            </w:r>
            <w:r w:rsidDel="00000000" w:rsidR="00000000" w:rsidRPr="00000000">
              <w:rPr>
                <w:sz w:val="24"/>
                <w:szCs w:val="24"/>
                <w:rtl w:val="0"/>
              </w:rPr>
              <w:t xml:space="preserve"> A veces me enfoco mucho en la parte técnica y descuido la coordinación con los demás. Para futuros trabajos en grupo, quiero trabajar en ser más proactivo al proponer ideas, asegurarme de que todos estén alineados con los objetivos y fomentar una mejor distribución de tareas para que el trabajo sea más equilibrado y eficiente.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-660399</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-660399</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91ePOpn/BFCxv1Rvc4IArL4Aw==">CgMxLjAyDmguamd3YTM5cm9iMTIxOAByITFRVjA4VWtVSjdYS0xmZmE2SmE1Zm1nZUZNcHlXMENQYw==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